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9F" w:rsidRPr="004302FC" w:rsidRDefault="00C16F54" w:rsidP="004302FC">
      <w:pPr>
        <w:pStyle w:val="1"/>
        <w:ind w:firstLine="3600"/>
        <w:rPr>
          <w:b/>
          <w:sz w:val="23"/>
          <w:szCs w:val="23"/>
        </w:rPr>
      </w:pPr>
      <w:r w:rsidRPr="004302FC">
        <w:rPr>
          <w:b/>
          <w:sz w:val="23"/>
          <w:szCs w:val="23"/>
        </w:rPr>
        <w:t>Договор № ХС-2/__/_/_</w:t>
      </w:r>
    </w:p>
    <w:p w:rsidR="00416C9F" w:rsidRPr="004302FC" w:rsidRDefault="00C16F54" w:rsidP="004302FC">
      <w:pPr>
        <w:pStyle w:val="1"/>
        <w:jc w:val="center"/>
        <w:rPr>
          <w:b/>
          <w:sz w:val="23"/>
          <w:szCs w:val="23"/>
        </w:rPr>
      </w:pPr>
      <w:r w:rsidRPr="004302FC">
        <w:rPr>
          <w:b/>
          <w:sz w:val="23"/>
          <w:szCs w:val="23"/>
        </w:rPr>
        <w:t xml:space="preserve"> участия в долевом строительстве жилого дома</w:t>
      </w:r>
    </w:p>
    <w:p w:rsidR="008A5813" w:rsidRPr="004302FC" w:rsidRDefault="004302FC" w:rsidP="004302FC">
      <w:pPr>
        <w:rPr>
          <w:sz w:val="23"/>
          <w:szCs w:val="23"/>
        </w:rPr>
      </w:pPr>
    </w:p>
    <w:p w:rsidR="008A5813" w:rsidRPr="004302FC" w:rsidRDefault="004302FC" w:rsidP="004302FC">
      <w:pPr>
        <w:rPr>
          <w:sz w:val="23"/>
          <w:szCs w:val="23"/>
        </w:rPr>
      </w:pPr>
    </w:p>
    <w:p w:rsidR="002D1C1A" w:rsidRPr="004302FC" w:rsidRDefault="004302FC" w:rsidP="004302FC">
      <w:pPr>
        <w:rPr>
          <w:sz w:val="23"/>
          <w:szCs w:val="23"/>
        </w:rPr>
      </w:pPr>
    </w:p>
    <w:p w:rsidR="006B5672" w:rsidRPr="004302FC" w:rsidRDefault="00C16F54" w:rsidP="004302FC">
      <w:pPr>
        <w:pStyle w:val="a5"/>
        <w:keepNext/>
        <w:outlineLvl w:val="0"/>
        <w:rPr>
          <w:bCs/>
          <w:sz w:val="23"/>
          <w:szCs w:val="23"/>
        </w:rPr>
      </w:pPr>
      <w:r w:rsidRPr="004302FC">
        <w:rPr>
          <w:bCs/>
          <w:sz w:val="23"/>
          <w:szCs w:val="23"/>
        </w:rPr>
        <w:t>город Москва</w:t>
      </w:r>
      <w:r w:rsidRPr="004302FC">
        <w:rPr>
          <w:bCs/>
          <w:sz w:val="23"/>
          <w:szCs w:val="23"/>
        </w:rPr>
        <w:tab/>
      </w:r>
      <w:r w:rsidRPr="004302FC">
        <w:rPr>
          <w:bCs/>
          <w:sz w:val="23"/>
          <w:szCs w:val="23"/>
        </w:rPr>
        <w:tab/>
      </w:r>
      <w:r w:rsidRPr="004302FC">
        <w:rPr>
          <w:bCs/>
          <w:sz w:val="23"/>
          <w:szCs w:val="23"/>
        </w:rPr>
        <w:tab/>
      </w:r>
      <w:r w:rsidRPr="004302FC">
        <w:rPr>
          <w:bCs/>
          <w:sz w:val="23"/>
          <w:szCs w:val="23"/>
        </w:rPr>
        <w:tab/>
        <w:t xml:space="preserve"> </w:t>
      </w:r>
      <w:r w:rsidRPr="004302FC">
        <w:rPr>
          <w:bCs/>
          <w:sz w:val="23"/>
          <w:szCs w:val="23"/>
        </w:rPr>
        <w:tab/>
      </w:r>
      <w:r w:rsidRPr="004302FC">
        <w:rPr>
          <w:bCs/>
          <w:sz w:val="23"/>
          <w:szCs w:val="23"/>
        </w:rPr>
        <w:tab/>
      </w:r>
      <w:r w:rsidRPr="004302FC">
        <w:rPr>
          <w:bCs/>
          <w:sz w:val="23"/>
          <w:szCs w:val="23"/>
        </w:rPr>
        <w:tab/>
        <w:t xml:space="preserve">                «__» ____________ 2016 года</w:t>
      </w:r>
    </w:p>
    <w:p w:rsidR="006B5672" w:rsidRPr="004302FC" w:rsidRDefault="004302FC" w:rsidP="004302FC">
      <w:pPr>
        <w:pStyle w:val="a5"/>
        <w:keepNext/>
        <w:outlineLvl w:val="0"/>
        <w:rPr>
          <w:bCs/>
          <w:sz w:val="23"/>
          <w:szCs w:val="23"/>
        </w:rPr>
      </w:pPr>
    </w:p>
    <w:p w:rsidR="000E3D93" w:rsidRPr="004302FC" w:rsidRDefault="000E3D93" w:rsidP="004302FC">
      <w:pPr>
        <w:pStyle w:val="a3"/>
        <w:ind w:firstLine="567"/>
        <w:rPr>
          <w:color w:val="000000" w:themeColor="text1"/>
          <w:sz w:val="23"/>
          <w:szCs w:val="23"/>
        </w:rPr>
      </w:pPr>
      <w:proofErr w:type="gramStart"/>
      <w:r w:rsidRPr="004302FC">
        <w:rPr>
          <w:b/>
          <w:color w:val="000000" w:themeColor="text1"/>
          <w:sz w:val="23"/>
          <w:szCs w:val="23"/>
        </w:rPr>
        <w:t>Общество с ограниченной ответственностью «Лев»</w:t>
      </w:r>
      <w:r w:rsidRPr="004302FC">
        <w:rPr>
          <w:color w:val="000000" w:themeColor="text1"/>
          <w:sz w:val="23"/>
          <w:szCs w:val="23"/>
        </w:rPr>
        <w:t xml:space="preserve"> (зарегистрировано 16.11.2010 г. Межрайонной ИФНС России №13 по Московской области, ОГРН 1105047012388, ИНН 5047119811, КПП 504701001, место нахождения: 141421, Московская обл., г. Химки, мкр.</w:t>
      </w:r>
      <w:proofErr w:type="gramEnd"/>
      <w:r w:rsidRPr="004302FC">
        <w:rPr>
          <w:color w:val="000000" w:themeColor="text1"/>
          <w:sz w:val="23"/>
          <w:szCs w:val="23"/>
        </w:rPr>
        <w:t xml:space="preserve"> Сходня, ул. Кирова, дом 3), именуемое в дальнейшем </w:t>
      </w:r>
      <w:r w:rsidRPr="004302FC">
        <w:rPr>
          <w:b/>
          <w:bCs/>
          <w:color w:val="000000" w:themeColor="text1"/>
          <w:sz w:val="23"/>
          <w:szCs w:val="23"/>
        </w:rPr>
        <w:t>«Застройщик»</w:t>
      </w:r>
      <w:r w:rsidRPr="004302FC">
        <w:rPr>
          <w:color w:val="000000" w:themeColor="text1"/>
          <w:sz w:val="23"/>
          <w:szCs w:val="23"/>
        </w:rPr>
        <w:t>, в лице Генерального директора Ковал</w:t>
      </w:r>
      <w:r w:rsidR="00A11D13" w:rsidRPr="004302FC">
        <w:rPr>
          <w:color w:val="000000" w:themeColor="text1"/>
          <w:sz w:val="23"/>
          <w:szCs w:val="23"/>
        </w:rPr>
        <w:t>я</w:t>
      </w:r>
      <w:r w:rsidRPr="004302FC">
        <w:rPr>
          <w:color w:val="000000" w:themeColor="text1"/>
          <w:sz w:val="23"/>
          <w:szCs w:val="23"/>
        </w:rPr>
        <w:t xml:space="preserve"> Сергея Юрьевича, действующего на основании Устава, с одной стороны, </w:t>
      </w:r>
    </w:p>
    <w:p w:rsidR="00F45A25" w:rsidRPr="004302FC" w:rsidRDefault="00C16F54" w:rsidP="004302FC">
      <w:pPr>
        <w:pStyle w:val="a3"/>
        <w:ind w:firstLine="567"/>
        <w:rPr>
          <w:sz w:val="23"/>
          <w:szCs w:val="23"/>
        </w:rPr>
      </w:pPr>
      <w:r w:rsidRPr="004302FC">
        <w:rPr>
          <w:sz w:val="23"/>
          <w:szCs w:val="23"/>
        </w:rPr>
        <w:t xml:space="preserve">и </w:t>
      </w:r>
      <w:r w:rsidRPr="004302FC">
        <w:rPr>
          <w:b/>
          <w:sz w:val="23"/>
          <w:szCs w:val="23"/>
        </w:rPr>
        <w:t>Граждан</w:t>
      </w:r>
      <w:r w:rsidRPr="004302FC">
        <w:rPr>
          <w:b/>
          <w:color w:val="0000FF"/>
          <w:sz w:val="23"/>
          <w:szCs w:val="23"/>
        </w:rPr>
        <w:t>и</w:t>
      </w:r>
      <w:proofErr w:type="gramStart"/>
      <w:r w:rsidRPr="004302FC">
        <w:rPr>
          <w:b/>
          <w:color w:val="0000FF"/>
          <w:sz w:val="23"/>
          <w:szCs w:val="23"/>
        </w:rPr>
        <w:t>н(</w:t>
      </w:r>
      <w:proofErr w:type="gramEnd"/>
      <w:r w:rsidRPr="004302FC">
        <w:rPr>
          <w:b/>
          <w:color w:val="0000FF"/>
          <w:sz w:val="23"/>
          <w:szCs w:val="23"/>
        </w:rPr>
        <w:t xml:space="preserve">ка) </w:t>
      </w:r>
      <w:r w:rsidRPr="004302FC">
        <w:rPr>
          <w:b/>
          <w:sz w:val="23"/>
          <w:szCs w:val="23"/>
        </w:rPr>
        <w:t xml:space="preserve">Российской Федерации </w:t>
      </w:r>
      <w:r w:rsidRPr="004302FC">
        <w:rPr>
          <w:b/>
          <w:color w:val="0000FF"/>
          <w:sz w:val="23"/>
          <w:szCs w:val="23"/>
        </w:rPr>
        <w:t>____________</w:t>
      </w:r>
      <w:r w:rsidRPr="004302FC">
        <w:rPr>
          <w:sz w:val="23"/>
          <w:szCs w:val="23"/>
        </w:rPr>
        <w:t xml:space="preserve">, _______________ года рождения, пол </w:t>
      </w:r>
      <w:r w:rsidRPr="004302FC">
        <w:rPr>
          <w:color w:val="0000FF"/>
          <w:sz w:val="23"/>
          <w:szCs w:val="23"/>
        </w:rPr>
        <w:t>______________</w:t>
      </w:r>
      <w:r w:rsidRPr="004302FC">
        <w:rPr>
          <w:sz w:val="23"/>
          <w:szCs w:val="23"/>
        </w:rPr>
        <w:t xml:space="preserve">, в браке ____________, место рождения </w:t>
      </w:r>
      <w:r w:rsidRPr="004302FC">
        <w:rPr>
          <w:color w:val="0000FF"/>
          <w:sz w:val="23"/>
          <w:szCs w:val="23"/>
        </w:rPr>
        <w:t>________________________</w:t>
      </w:r>
      <w:r w:rsidRPr="004302FC">
        <w:rPr>
          <w:sz w:val="23"/>
          <w:szCs w:val="23"/>
        </w:rPr>
        <w:t xml:space="preserve">, паспорт </w:t>
      </w:r>
      <w:r w:rsidRPr="004302FC">
        <w:rPr>
          <w:color w:val="0000FF"/>
          <w:sz w:val="23"/>
          <w:szCs w:val="23"/>
        </w:rPr>
        <w:t>___________________</w:t>
      </w:r>
      <w:r w:rsidRPr="004302FC">
        <w:rPr>
          <w:sz w:val="23"/>
          <w:szCs w:val="23"/>
        </w:rPr>
        <w:t xml:space="preserve"> выдан </w:t>
      </w:r>
      <w:r w:rsidRPr="004302FC">
        <w:rPr>
          <w:color w:val="0000FF"/>
          <w:sz w:val="23"/>
          <w:szCs w:val="23"/>
        </w:rPr>
        <w:t>__________________________________г.,</w:t>
      </w:r>
      <w:r w:rsidRPr="004302FC">
        <w:rPr>
          <w:sz w:val="23"/>
          <w:szCs w:val="23"/>
        </w:rPr>
        <w:t xml:space="preserve"> код подразделения </w:t>
      </w:r>
      <w:r w:rsidRPr="004302FC">
        <w:rPr>
          <w:color w:val="0000FF"/>
          <w:sz w:val="23"/>
          <w:szCs w:val="23"/>
        </w:rPr>
        <w:t>_____________</w:t>
      </w:r>
      <w:r w:rsidRPr="004302FC">
        <w:rPr>
          <w:sz w:val="23"/>
          <w:szCs w:val="23"/>
        </w:rPr>
        <w:t xml:space="preserve">, зарегистрирован(а) по адресу: </w:t>
      </w:r>
      <w:r w:rsidRPr="004302FC">
        <w:rPr>
          <w:color w:val="0000FF"/>
          <w:sz w:val="23"/>
          <w:szCs w:val="23"/>
        </w:rPr>
        <w:t>____________________________</w:t>
      </w:r>
      <w:r w:rsidRPr="004302FC">
        <w:rPr>
          <w:sz w:val="23"/>
          <w:szCs w:val="23"/>
        </w:rPr>
        <w:t>, именуемый(</w:t>
      </w:r>
      <w:proofErr w:type="spellStart"/>
      <w:r w:rsidRPr="004302FC">
        <w:rPr>
          <w:color w:val="0000FF"/>
          <w:sz w:val="23"/>
          <w:szCs w:val="23"/>
        </w:rPr>
        <w:t>ая</w:t>
      </w:r>
      <w:proofErr w:type="spellEnd"/>
      <w:r w:rsidRPr="004302FC">
        <w:rPr>
          <w:color w:val="0000FF"/>
          <w:sz w:val="23"/>
          <w:szCs w:val="23"/>
        </w:rPr>
        <w:t>)</w:t>
      </w:r>
      <w:r w:rsidRPr="004302FC">
        <w:rPr>
          <w:sz w:val="23"/>
          <w:szCs w:val="23"/>
        </w:rPr>
        <w:t xml:space="preserve"> в дальнейшем </w:t>
      </w:r>
      <w:r w:rsidRPr="004302FC">
        <w:rPr>
          <w:b/>
          <w:sz w:val="23"/>
          <w:szCs w:val="23"/>
        </w:rPr>
        <w:t>«Участник долевого строительства»</w:t>
      </w:r>
      <w:r w:rsidRPr="004302FC">
        <w:rPr>
          <w:sz w:val="23"/>
          <w:szCs w:val="23"/>
        </w:rPr>
        <w:t>, с другой стороны, вместе именуемые по тексту «Стороны», подписали настоящий договор о нижеследующем:</w:t>
      </w:r>
    </w:p>
    <w:p w:rsidR="007E36E9" w:rsidRPr="004302FC" w:rsidRDefault="004302FC" w:rsidP="004302FC">
      <w:pPr>
        <w:pStyle w:val="a3"/>
        <w:ind w:firstLine="567"/>
        <w:rPr>
          <w:sz w:val="23"/>
          <w:szCs w:val="23"/>
        </w:rPr>
      </w:pPr>
    </w:p>
    <w:p w:rsidR="00433963" w:rsidRPr="004302FC" w:rsidRDefault="00C16F54" w:rsidP="004302FC">
      <w:pPr>
        <w:pStyle w:val="a3"/>
        <w:numPr>
          <w:ilvl w:val="0"/>
          <w:numId w:val="35"/>
        </w:numPr>
        <w:tabs>
          <w:tab w:val="clear" w:pos="990"/>
          <w:tab w:val="left" w:pos="-142"/>
          <w:tab w:val="left" w:pos="284"/>
        </w:tabs>
        <w:ind w:left="0" w:firstLine="0"/>
        <w:jc w:val="center"/>
        <w:rPr>
          <w:b/>
          <w:sz w:val="23"/>
          <w:szCs w:val="23"/>
        </w:rPr>
      </w:pPr>
      <w:r w:rsidRPr="004302FC">
        <w:rPr>
          <w:b/>
          <w:sz w:val="23"/>
          <w:szCs w:val="23"/>
        </w:rPr>
        <w:t>ПРЕДМЕТ ДОГОВОРА</w:t>
      </w:r>
    </w:p>
    <w:p w:rsidR="00B30293" w:rsidRPr="004302FC" w:rsidRDefault="004302FC" w:rsidP="004302FC">
      <w:pPr>
        <w:pStyle w:val="a3"/>
        <w:ind w:left="927"/>
        <w:rPr>
          <w:b/>
          <w:sz w:val="23"/>
          <w:szCs w:val="23"/>
        </w:rPr>
      </w:pPr>
    </w:p>
    <w:p w:rsidR="0028404B" w:rsidRPr="004302FC" w:rsidRDefault="00C16F54" w:rsidP="004302FC">
      <w:pPr>
        <w:ind w:firstLine="567"/>
        <w:jc w:val="both"/>
        <w:rPr>
          <w:sz w:val="23"/>
          <w:szCs w:val="23"/>
        </w:rPr>
      </w:pPr>
      <w:r w:rsidRPr="004302FC">
        <w:rPr>
          <w:iCs/>
          <w:sz w:val="23"/>
          <w:szCs w:val="23"/>
        </w:rPr>
        <w:t>1.1.</w:t>
      </w:r>
      <w:r w:rsidRPr="004302FC">
        <w:rPr>
          <w:b/>
          <w:i/>
          <w:iCs/>
          <w:sz w:val="23"/>
          <w:szCs w:val="23"/>
        </w:rPr>
        <w:t xml:space="preserve"> </w:t>
      </w:r>
      <w:r w:rsidRPr="004302FC">
        <w:rPr>
          <w:b/>
          <w:sz w:val="23"/>
          <w:szCs w:val="23"/>
        </w:rPr>
        <w:t>Застройщик</w:t>
      </w:r>
      <w:r w:rsidRPr="004302FC">
        <w:rPr>
          <w:sz w:val="23"/>
          <w:szCs w:val="23"/>
        </w:rPr>
        <w:t xml:space="preserve"> обязуется своими силами и/или с привлечением других лиц построить по строительному адресу: </w:t>
      </w:r>
      <w:proofErr w:type="gramStart"/>
      <w:r w:rsidRPr="004302FC">
        <w:rPr>
          <w:sz w:val="23"/>
          <w:szCs w:val="23"/>
        </w:rPr>
        <w:t xml:space="preserve">Московская область, городской округ Химки, микрорайон Сходня, улица Железнодорожная, </w:t>
      </w:r>
      <w:r w:rsidRPr="004302FC">
        <w:rPr>
          <w:b/>
          <w:sz w:val="23"/>
          <w:szCs w:val="23"/>
        </w:rPr>
        <w:t>17-этажный</w:t>
      </w:r>
      <w:r w:rsidRPr="004302FC">
        <w:rPr>
          <w:sz w:val="23"/>
          <w:szCs w:val="23"/>
        </w:rPr>
        <w:t xml:space="preserve"> </w:t>
      </w:r>
      <w:r w:rsidRPr="004302FC">
        <w:rPr>
          <w:b/>
          <w:sz w:val="23"/>
          <w:szCs w:val="23"/>
        </w:rPr>
        <w:t>3-х секционный жилой дом с техническим подпольем (корпус № 2)</w:t>
      </w:r>
      <w:r w:rsidRPr="004302FC">
        <w:rPr>
          <w:sz w:val="23"/>
          <w:szCs w:val="23"/>
        </w:rPr>
        <w:t xml:space="preserve"> (далее – «Объект») и после получения разрешения на ввод в эксплуатацию Объекта передать </w:t>
      </w:r>
      <w:r w:rsidRPr="004302FC">
        <w:rPr>
          <w:b/>
          <w:sz w:val="23"/>
          <w:szCs w:val="23"/>
        </w:rPr>
        <w:t xml:space="preserve">Участнику долевого строительства </w:t>
      </w:r>
      <w:r w:rsidRPr="004302FC">
        <w:rPr>
          <w:sz w:val="23"/>
          <w:szCs w:val="23"/>
        </w:rPr>
        <w:t xml:space="preserve">объект долевого строительства, определенный настоящим договором, а </w:t>
      </w:r>
      <w:r w:rsidRPr="004302FC">
        <w:rPr>
          <w:b/>
          <w:sz w:val="23"/>
          <w:szCs w:val="23"/>
        </w:rPr>
        <w:t>Участник долевого строительства</w:t>
      </w:r>
      <w:r w:rsidRPr="004302FC">
        <w:rPr>
          <w:sz w:val="23"/>
          <w:szCs w:val="23"/>
        </w:rPr>
        <w:t xml:space="preserve"> обязуется уплатить обусловленную договором цену и принять в собственность объект долевого строительства.</w:t>
      </w:r>
      <w:proofErr w:type="gramEnd"/>
    </w:p>
    <w:p w:rsidR="00DC5050" w:rsidRPr="004302FC" w:rsidRDefault="00C16F54" w:rsidP="004302FC">
      <w:pPr>
        <w:autoSpaceDE w:val="0"/>
        <w:autoSpaceDN w:val="0"/>
        <w:adjustRightInd w:val="0"/>
        <w:ind w:firstLine="567"/>
        <w:jc w:val="both"/>
        <w:rPr>
          <w:sz w:val="23"/>
          <w:szCs w:val="23"/>
        </w:rPr>
      </w:pPr>
      <w:r w:rsidRPr="004302FC">
        <w:rPr>
          <w:sz w:val="23"/>
          <w:szCs w:val="23"/>
        </w:rPr>
        <w:t xml:space="preserve">Объект планируется к возведению на земельном </w:t>
      </w:r>
      <w:proofErr w:type="gramStart"/>
      <w:r w:rsidRPr="004302FC">
        <w:rPr>
          <w:sz w:val="23"/>
          <w:szCs w:val="23"/>
        </w:rPr>
        <w:t>участке</w:t>
      </w:r>
      <w:proofErr w:type="gramEnd"/>
      <w:r w:rsidRPr="004302FC">
        <w:rPr>
          <w:sz w:val="23"/>
          <w:szCs w:val="23"/>
        </w:rPr>
        <w:t xml:space="preserve">, расположенном по адресу: Московская область, </w:t>
      </w:r>
      <w:proofErr w:type="spellStart"/>
      <w:r w:rsidRPr="004302FC">
        <w:rPr>
          <w:sz w:val="23"/>
          <w:szCs w:val="23"/>
        </w:rPr>
        <w:t>г.о</w:t>
      </w:r>
      <w:proofErr w:type="spellEnd"/>
      <w:r w:rsidRPr="004302FC">
        <w:rPr>
          <w:sz w:val="23"/>
          <w:szCs w:val="23"/>
        </w:rPr>
        <w:t xml:space="preserve">. Химки, мкр. Сходня, ул. Железнодорожная, категория земель: земли населенных пунктов, вид разрешенного использования: для жилищного строительства, площадью 11 588 кв. м. с кадастровым номером 50:10:0060230:128. </w:t>
      </w:r>
      <w:proofErr w:type="gramStart"/>
      <w:r w:rsidRPr="004302FC">
        <w:rPr>
          <w:sz w:val="23"/>
          <w:szCs w:val="23"/>
        </w:rPr>
        <w:t>Земельный участок принадлежит Застройщику на основании Договора аренды земельного участка №ЮА-32 от 26.08.2013г., заключенного между Администрацией городского округа Химки Московской области и Застройщиком, зарегистрированного Управлением Федеральной службы государственной регистрации, кадастра и картографии по Московской области 02 октября 2013 за номером 50-50-10/071/2013-307.</w:t>
      </w:r>
      <w:proofErr w:type="gramEnd"/>
    </w:p>
    <w:p w:rsidR="009E6482" w:rsidRPr="004302FC" w:rsidRDefault="00C16F54" w:rsidP="004302FC">
      <w:pPr>
        <w:ind w:firstLine="567"/>
        <w:jc w:val="both"/>
        <w:rPr>
          <w:sz w:val="23"/>
          <w:szCs w:val="23"/>
          <w:highlight w:val="red"/>
        </w:rPr>
      </w:pPr>
      <w:r w:rsidRPr="004302FC">
        <w:rPr>
          <w:sz w:val="23"/>
          <w:szCs w:val="23"/>
        </w:rPr>
        <w:t xml:space="preserve">1.2. </w:t>
      </w:r>
      <w:proofErr w:type="gramStart"/>
      <w:r w:rsidRPr="004302FC">
        <w:rPr>
          <w:sz w:val="23"/>
          <w:szCs w:val="23"/>
        </w:rPr>
        <w:t xml:space="preserve">После ввода </w:t>
      </w:r>
      <w:r w:rsidRPr="004302FC">
        <w:rPr>
          <w:iCs/>
          <w:sz w:val="23"/>
          <w:szCs w:val="23"/>
        </w:rPr>
        <w:t>Объекта</w:t>
      </w:r>
      <w:r w:rsidRPr="004302FC">
        <w:rPr>
          <w:sz w:val="23"/>
          <w:szCs w:val="23"/>
        </w:rPr>
        <w:t xml:space="preserve"> в эксплуатацию </w:t>
      </w:r>
      <w:r w:rsidRPr="004302FC">
        <w:rPr>
          <w:b/>
          <w:iCs/>
          <w:sz w:val="23"/>
          <w:szCs w:val="23"/>
        </w:rPr>
        <w:t>Участник долевого строительства</w:t>
      </w:r>
      <w:r w:rsidRPr="004302FC">
        <w:rPr>
          <w:sz w:val="23"/>
          <w:szCs w:val="23"/>
        </w:rPr>
        <w:t xml:space="preserve"> приобретает право на получение в собственность </w:t>
      </w:r>
      <w:r w:rsidRPr="004302FC">
        <w:rPr>
          <w:b/>
          <w:sz w:val="23"/>
          <w:szCs w:val="23"/>
        </w:rPr>
        <w:t>___________</w:t>
      </w:r>
      <w:r w:rsidRPr="004302FC">
        <w:rPr>
          <w:b/>
          <w:bCs/>
          <w:sz w:val="23"/>
          <w:szCs w:val="23"/>
        </w:rPr>
        <w:t xml:space="preserve">комнатной квартиры, </w:t>
      </w:r>
      <w:r w:rsidRPr="004302FC">
        <w:rPr>
          <w:bCs/>
          <w:sz w:val="23"/>
          <w:szCs w:val="23"/>
        </w:rPr>
        <w:t xml:space="preserve">общей проектной </w:t>
      </w:r>
      <w:r w:rsidRPr="004302FC">
        <w:rPr>
          <w:b/>
          <w:bCs/>
          <w:sz w:val="23"/>
          <w:szCs w:val="23"/>
        </w:rPr>
        <w:t>площадью ______ (___________________________) кв.м</w:t>
      </w:r>
      <w:r w:rsidRPr="004302FC">
        <w:rPr>
          <w:sz w:val="23"/>
          <w:szCs w:val="23"/>
        </w:rPr>
        <w:t xml:space="preserve">. (с учетом площади лоджий и балконов, подсчитанных с соответствующими понижающими коэффициентами: лоджии – «0,5», балконы – «0,3»), расположенной на </w:t>
      </w:r>
      <w:r w:rsidRPr="004302FC">
        <w:rPr>
          <w:b/>
          <w:bCs/>
          <w:sz w:val="23"/>
          <w:szCs w:val="23"/>
        </w:rPr>
        <w:t>____ (____________________) этаже</w:t>
      </w:r>
      <w:r w:rsidRPr="004302FC">
        <w:rPr>
          <w:bCs/>
          <w:sz w:val="23"/>
          <w:szCs w:val="23"/>
        </w:rPr>
        <w:t xml:space="preserve"> 17-этажного 3-х секционного жилого дома, с техническим подпольем (корпус № 2)</w:t>
      </w:r>
      <w:r w:rsidRPr="004302FC">
        <w:rPr>
          <w:sz w:val="23"/>
          <w:szCs w:val="23"/>
        </w:rPr>
        <w:t xml:space="preserve">, </w:t>
      </w:r>
      <w:r w:rsidRPr="004302FC">
        <w:rPr>
          <w:b/>
          <w:sz w:val="23"/>
          <w:szCs w:val="23"/>
        </w:rPr>
        <w:t>секция</w:t>
      </w:r>
      <w:r w:rsidRPr="004302FC">
        <w:rPr>
          <w:sz w:val="23"/>
          <w:szCs w:val="23"/>
        </w:rPr>
        <w:t xml:space="preserve"> </w:t>
      </w:r>
      <w:r w:rsidRPr="004302FC">
        <w:rPr>
          <w:b/>
          <w:bCs/>
          <w:sz w:val="23"/>
          <w:szCs w:val="23"/>
        </w:rPr>
        <w:t>___ (____________)</w:t>
      </w:r>
      <w:r w:rsidRPr="004302FC">
        <w:rPr>
          <w:sz w:val="23"/>
          <w:szCs w:val="23"/>
        </w:rPr>
        <w:t>,</w:t>
      </w:r>
      <w:r w:rsidRPr="004302FC">
        <w:rPr>
          <w:b/>
          <w:sz w:val="23"/>
          <w:szCs w:val="23"/>
        </w:rPr>
        <w:t xml:space="preserve"> </w:t>
      </w:r>
      <w:r w:rsidRPr="004302FC">
        <w:rPr>
          <w:bCs/>
          <w:sz w:val="23"/>
          <w:szCs w:val="23"/>
        </w:rPr>
        <w:t xml:space="preserve">условный строительный </w:t>
      </w:r>
      <w:r w:rsidRPr="004302FC">
        <w:rPr>
          <w:b/>
          <w:bCs/>
          <w:sz w:val="23"/>
          <w:szCs w:val="23"/>
        </w:rPr>
        <w:t>№ квартиры __ (____________________)</w:t>
      </w:r>
      <w:r w:rsidRPr="004302FC">
        <w:rPr>
          <w:bCs/>
          <w:sz w:val="23"/>
          <w:szCs w:val="23"/>
        </w:rPr>
        <w:t xml:space="preserve">, </w:t>
      </w:r>
      <w:r w:rsidRPr="004302FC">
        <w:rPr>
          <w:sz w:val="23"/>
          <w:szCs w:val="23"/>
        </w:rPr>
        <w:t>расположенной по строительному адресу:</w:t>
      </w:r>
      <w:proofErr w:type="gramEnd"/>
      <w:r w:rsidRPr="004302FC">
        <w:rPr>
          <w:sz w:val="23"/>
          <w:szCs w:val="23"/>
        </w:rPr>
        <w:t xml:space="preserve"> </w:t>
      </w:r>
      <w:r w:rsidRPr="004302FC">
        <w:rPr>
          <w:b/>
          <w:sz w:val="23"/>
          <w:szCs w:val="23"/>
        </w:rPr>
        <w:t xml:space="preserve">Московская область, </w:t>
      </w:r>
      <w:proofErr w:type="spellStart"/>
      <w:r w:rsidRPr="004302FC">
        <w:rPr>
          <w:b/>
          <w:sz w:val="23"/>
          <w:szCs w:val="23"/>
        </w:rPr>
        <w:t>г.о</w:t>
      </w:r>
      <w:proofErr w:type="spellEnd"/>
      <w:r w:rsidRPr="004302FC">
        <w:rPr>
          <w:b/>
          <w:sz w:val="23"/>
          <w:szCs w:val="23"/>
        </w:rPr>
        <w:t>. Химки, мкр. Сходня, ул. Железнодорожная, дом (корпус) 2</w:t>
      </w:r>
      <w:r w:rsidRPr="004302FC">
        <w:rPr>
          <w:sz w:val="23"/>
          <w:szCs w:val="23"/>
        </w:rPr>
        <w:t xml:space="preserve"> (далее по тексту «Квартира»), а также доли в праве собственности на общее имущество в Объекте (по тексту совместно именуемые – «Объект долевого строительства»). </w:t>
      </w:r>
    </w:p>
    <w:p w:rsidR="00CA4E11" w:rsidRPr="004302FC" w:rsidRDefault="00C16F54" w:rsidP="004302FC">
      <w:pPr>
        <w:ind w:firstLine="567"/>
        <w:jc w:val="both"/>
        <w:rPr>
          <w:sz w:val="23"/>
          <w:szCs w:val="23"/>
        </w:rPr>
      </w:pPr>
      <w:r w:rsidRPr="004302FC">
        <w:rPr>
          <w:sz w:val="23"/>
          <w:szCs w:val="23"/>
        </w:rPr>
        <w:t xml:space="preserve">Расположение Квартиры указано на поэтажном </w:t>
      </w:r>
      <w:proofErr w:type="gramStart"/>
      <w:r w:rsidRPr="004302FC">
        <w:rPr>
          <w:sz w:val="23"/>
          <w:szCs w:val="23"/>
        </w:rPr>
        <w:t>плане</w:t>
      </w:r>
      <w:proofErr w:type="gramEnd"/>
      <w:r w:rsidRPr="004302FC">
        <w:rPr>
          <w:sz w:val="23"/>
          <w:szCs w:val="23"/>
        </w:rPr>
        <w:t xml:space="preserve"> Объекта, прилагаемом к договору и являющемся его неотъемлемой частью.</w:t>
      </w:r>
    </w:p>
    <w:p w:rsidR="001B3EF2" w:rsidRPr="004302FC" w:rsidRDefault="00C16F54" w:rsidP="004302FC">
      <w:pPr>
        <w:pStyle w:val="a3"/>
        <w:ind w:firstLine="567"/>
        <w:rPr>
          <w:sz w:val="23"/>
          <w:szCs w:val="23"/>
        </w:rPr>
      </w:pPr>
      <w:r w:rsidRPr="004302FC">
        <w:rPr>
          <w:sz w:val="23"/>
          <w:szCs w:val="23"/>
        </w:rPr>
        <w:t xml:space="preserve">1.3. Правовой основой для заключения </w:t>
      </w:r>
      <w:r w:rsidRPr="004302FC">
        <w:rPr>
          <w:iCs/>
          <w:sz w:val="23"/>
          <w:szCs w:val="23"/>
        </w:rPr>
        <w:t>договора</w:t>
      </w:r>
      <w:r w:rsidRPr="004302FC">
        <w:rPr>
          <w:sz w:val="23"/>
          <w:szCs w:val="23"/>
        </w:rPr>
        <w:t xml:space="preserve"> являются:</w:t>
      </w:r>
    </w:p>
    <w:p w:rsidR="00A30FAB" w:rsidRPr="004302FC" w:rsidRDefault="00C16F54" w:rsidP="004302FC">
      <w:pPr>
        <w:ind w:firstLine="567"/>
        <w:jc w:val="both"/>
        <w:rPr>
          <w:sz w:val="23"/>
          <w:szCs w:val="23"/>
        </w:rPr>
      </w:pPr>
      <w:r w:rsidRPr="004302FC">
        <w:rPr>
          <w:sz w:val="23"/>
          <w:szCs w:val="23"/>
        </w:rPr>
        <w:t>1) Федеральный закон РФ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 (далее по тексту – Закон)</w:t>
      </w:r>
    </w:p>
    <w:p w:rsidR="00111161" w:rsidRPr="004302FC" w:rsidRDefault="00C16F54" w:rsidP="004302FC">
      <w:pPr>
        <w:ind w:firstLine="567"/>
        <w:jc w:val="both"/>
        <w:rPr>
          <w:sz w:val="23"/>
          <w:szCs w:val="23"/>
        </w:rPr>
      </w:pPr>
      <w:r w:rsidRPr="004302FC">
        <w:rPr>
          <w:sz w:val="23"/>
          <w:szCs w:val="23"/>
        </w:rPr>
        <w:t>2) Договор о развитии застроенной территории № ЮО-49 от 17 марта 2011 г.;</w:t>
      </w:r>
    </w:p>
    <w:p w:rsidR="005E0E5F" w:rsidRPr="004302FC" w:rsidRDefault="00C16F54" w:rsidP="004302FC">
      <w:pPr>
        <w:autoSpaceDE w:val="0"/>
        <w:autoSpaceDN w:val="0"/>
        <w:adjustRightInd w:val="0"/>
        <w:ind w:firstLine="567"/>
        <w:jc w:val="both"/>
        <w:rPr>
          <w:sz w:val="23"/>
          <w:szCs w:val="23"/>
        </w:rPr>
      </w:pPr>
      <w:r w:rsidRPr="004302FC">
        <w:rPr>
          <w:sz w:val="23"/>
          <w:szCs w:val="23"/>
        </w:rPr>
        <w:t>2) Договор аренды № ЮА-32 от 26.08.2013г., зарегистрированный Управлением Федеральной службы государственной регистрации, кадастра и картографии по Московской области 02 октября 2013 за номером 50-50-10/071/2013-307.</w:t>
      </w:r>
    </w:p>
    <w:p w:rsidR="00A30FAB" w:rsidRPr="004302FC" w:rsidRDefault="00C16F54" w:rsidP="004302FC">
      <w:pPr>
        <w:autoSpaceDE w:val="0"/>
        <w:autoSpaceDN w:val="0"/>
        <w:adjustRightInd w:val="0"/>
        <w:ind w:firstLine="567"/>
        <w:jc w:val="both"/>
        <w:rPr>
          <w:sz w:val="23"/>
          <w:szCs w:val="23"/>
        </w:rPr>
      </w:pPr>
      <w:r w:rsidRPr="004302FC">
        <w:rPr>
          <w:sz w:val="23"/>
          <w:szCs w:val="23"/>
        </w:rPr>
        <w:lastRenderedPageBreak/>
        <w:t>3) Разрешение на строительство № RU50-63-3267-2015 от 18 декабря 2015 г., выданное Министерством строительного комплекса Московской области.</w:t>
      </w:r>
    </w:p>
    <w:p w:rsidR="0047153B" w:rsidRPr="004302FC" w:rsidRDefault="00C16F54" w:rsidP="004302FC">
      <w:pPr>
        <w:ind w:firstLine="567"/>
        <w:rPr>
          <w:sz w:val="23"/>
          <w:szCs w:val="23"/>
        </w:rPr>
      </w:pPr>
      <w:r w:rsidRPr="004302FC">
        <w:rPr>
          <w:sz w:val="23"/>
          <w:szCs w:val="23"/>
        </w:rPr>
        <w:t xml:space="preserve">4) Проектная декларация, размещенная на </w:t>
      </w:r>
      <w:proofErr w:type="gramStart"/>
      <w:r w:rsidRPr="004302FC">
        <w:rPr>
          <w:sz w:val="23"/>
          <w:szCs w:val="23"/>
        </w:rPr>
        <w:t>сайте</w:t>
      </w:r>
      <w:proofErr w:type="gramEnd"/>
      <w:r w:rsidRPr="004302FC">
        <w:rPr>
          <w:sz w:val="23"/>
          <w:szCs w:val="23"/>
        </w:rPr>
        <w:t xml:space="preserve"> </w:t>
      </w:r>
      <w:r w:rsidR="007A0D70" w:rsidRPr="004302FC">
        <w:rPr>
          <w:sz w:val="23"/>
          <w:szCs w:val="23"/>
          <w:lang w:val="en-US"/>
        </w:rPr>
        <w:t>www</w:t>
      </w:r>
      <w:r w:rsidR="007A0D70" w:rsidRPr="004302FC">
        <w:rPr>
          <w:sz w:val="23"/>
          <w:szCs w:val="23"/>
        </w:rPr>
        <w:t>.</w:t>
      </w:r>
      <w:r w:rsidR="007A0D70" w:rsidRPr="004302FC">
        <w:rPr>
          <w:sz w:val="23"/>
          <w:szCs w:val="23"/>
          <w:lang w:val="en-US"/>
        </w:rPr>
        <w:t>ingrad</w:t>
      </w:r>
      <w:r w:rsidR="007A0D70" w:rsidRPr="004302FC">
        <w:rPr>
          <w:sz w:val="23"/>
          <w:szCs w:val="23"/>
        </w:rPr>
        <w:t>-</w:t>
      </w:r>
      <w:r w:rsidR="007A0D70" w:rsidRPr="004302FC">
        <w:rPr>
          <w:sz w:val="23"/>
          <w:szCs w:val="23"/>
          <w:lang w:val="en-US"/>
        </w:rPr>
        <w:t>realty</w:t>
      </w:r>
      <w:r w:rsidR="007A0D70" w:rsidRPr="004302FC">
        <w:rPr>
          <w:sz w:val="23"/>
          <w:szCs w:val="23"/>
        </w:rPr>
        <w:t>.</w:t>
      </w:r>
      <w:r w:rsidR="007A0D70" w:rsidRPr="004302FC">
        <w:rPr>
          <w:sz w:val="23"/>
          <w:szCs w:val="23"/>
          <w:lang w:val="en-US"/>
        </w:rPr>
        <w:t>ru</w:t>
      </w:r>
    </w:p>
    <w:p w:rsidR="002D3F93" w:rsidRPr="004302FC" w:rsidRDefault="00C16F54" w:rsidP="004302FC">
      <w:pPr>
        <w:pStyle w:val="a3"/>
        <w:ind w:firstLine="567"/>
        <w:rPr>
          <w:sz w:val="23"/>
          <w:szCs w:val="23"/>
        </w:rPr>
      </w:pPr>
      <w:r w:rsidRPr="004302FC">
        <w:rPr>
          <w:color w:val="000000"/>
          <w:sz w:val="23"/>
          <w:szCs w:val="23"/>
        </w:rPr>
        <w:t xml:space="preserve">1.4. </w:t>
      </w:r>
      <w:r w:rsidRPr="004302FC">
        <w:rPr>
          <w:b/>
          <w:sz w:val="23"/>
          <w:szCs w:val="23"/>
        </w:rPr>
        <w:t>Участник долевого строительства</w:t>
      </w:r>
      <w:r w:rsidRPr="004302FC">
        <w:rPr>
          <w:sz w:val="23"/>
          <w:szCs w:val="23"/>
        </w:rPr>
        <w:t xml:space="preserve"> ознакомлен с проектной декларацией.</w:t>
      </w:r>
    </w:p>
    <w:p w:rsidR="004302FC" w:rsidRPr="004302FC" w:rsidRDefault="004302FC" w:rsidP="004302FC">
      <w:pPr>
        <w:pStyle w:val="a3"/>
        <w:ind w:firstLine="567"/>
        <w:rPr>
          <w:sz w:val="23"/>
          <w:szCs w:val="23"/>
        </w:rPr>
      </w:pPr>
      <w:r w:rsidRPr="004302FC">
        <w:rPr>
          <w:sz w:val="23"/>
          <w:szCs w:val="23"/>
        </w:rPr>
        <w:t xml:space="preserve">1.5. Исполнение обязательств </w:t>
      </w:r>
      <w:r w:rsidRPr="004302FC">
        <w:rPr>
          <w:b/>
          <w:sz w:val="23"/>
          <w:szCs w:val="23"/>
        </w:rPr>
        <w:t>Застройщика</w:t>
      </w:r>
      <w:r w:rsidRPr="004302FC">
        <w:rPr>
          <w:sz w:val="23"/>
          <w:szCs w:val="23"/>
        </w:rPr>
        <w:t xml:space="preserve"> по </w:t>
      </w:r>
      <w:r w:rsidRPr="004302FC">
        <w:rPr>
          <w:b/>
          <w:sz w:val="23"/>
          <w:szCs w:val="23"/>
        </w:rPr>
        <w:t xml:space="preserve">передаче Квартиры Участнику долевого строительства </w:t>
      </w:r>
      <w:r w:rsidRPr="004302FC">
        <w:rPr>
          <w:sz w:val="23"/>
          <w:szCs w:val="23"/>
        </w:rPr>
        <w:t>по настоящему договору обеспечивается</w:t>
      </w:r>
      <w:r w:rsidRPr="004302FC">
        <w:rPr>
          <w:b/>
          <w:sz w:val="23"/>
          <w:szCs w:val="23"/>
        </w:rPr>
        <w:t xml:space="preserve"> Договором № ГОЗ-48-0053/16 </w:t>
      </w:r>
      <w:r w:rsidRPr="004302FC">
        <w:rPr>
          <w:sz w:val="23"/>
          <w:szCs w:val="23"/>
        </w:rPr>
        <w:t>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от 21 января 2016 года, заключенным межд</w:t>
      </w:r>
      <w:proofErr w:type="gramStart"/>
      <w:r w:rsidRPr="004302FC">
        <w:rPr>
          <w:sz w:val="23"/>
          <w:szCs w:val="23"/>
        </w:rPr>
        <w:t>у ООО</w:t>
      </w:r>
      <w:proofErr w:type="gramEnd"/>
      <w:r w:rsidRPr="004302FC">
        <w:rPr>
          <w:sz w:val="23"/>
          <w:szCs w:val="23"/>
        </w:rPr>
        <w:t xml:space="preserve"> «Страховая компания «РЕСПЕКТ» и Застройщиком.</w:t>
      </w:r>
    </w:p>
    <w:p w:rsidR="004302FC" w:rsidRPr="004302FC" w:rsidRDefault="004302FC" w:rsidP="004302FC">
      <w:pPr>
        <w:pStyle w:val="a3"/>
        <w:ind w:firstLine="567"/>
        <w:rPr>
          <w:sz w:val="23"/>
          <w:szCs w:val="23"/>
        </w:rPr>
      </w:pPr>
      <w:r w:rsidRPr="004302FC">
        <w:rPr>
          <w:sz w:val="23"/>
          <w:szCs w:val="23"/>
        </w:rPr>
        <w:t>Указанный Договор страхования удовлетворяет требованиям, установленным ст.13-15 Закона.</w:t>
      </w:r>
    </w:p>
    <w:p w:rsidR="004302FC" w:rsidRPr="004302FC" w:rsidRDefault="004302FC" w:rsidP="004302FC">
      <w:pPr>
        <w:pStyle w:val="a3"/>
        <w:ind w:firstLine="567"/>
        <w:rPr>
          <w:color w:val="FF0000"/>
          <w:sz w:val="23"/>
          <w:szCs w:val="23"/>
        </w:rPr>
      </w:pPr>
      <w:proofErr w:type="gramStart"/>
      <w:r w:rsidRPr="004302FC">
        <w:rPr>
          <w:sz w:val="23"/>
          <w:szCs w:val="23"/>
        </w:rPr>
        <w:t xml:space="preserve">Исполнение обязательств </w:t>
      </w:r>
      <w:r w:rsidRPr="004302FC">
        <w:rPr>
          <w:b/>
          <w:sz w:val="23"/>
          <w:szCs w:val="23"/>
        </w:rPr>
        <w:t>Застройщика</w:t>
      </w:r>
      <w:r w:rsidRPr="004302FC">
        <w:rPr>
          <w:sz w:val="23"/>
          <w:szCs w:val="23"/>
        </w:rPr>
        <w:t xml:space="preserve"> по передаче Квартиры </w:t>
      </w:r>
      <w:r w:rsidRPr="004302FC">
        <w:rPr>
          <w:b/>
          <w:sz w:val="23"/>
          <w:szCs w:val="23"/>
        </w:rPr>
        <w:t>Участнику долевого строительства</w:t>
      </w:r>
      <w:r w:rsidRPr="004302FC">
        <w:rPr>
          <w:sz w:val="23"/>
          <w:szCs w:val="23"/>
        </w:rPr>
        <w:t xml:space="preserve"> по всем договорам, заключенным для строительства многоквартирного жилого дома, наряду с залогом обеспечивается страхованием гражданской ответственности </w:t>
      </w:r>
      <w:r w:rsidRPr="004302FC">
        <w:rPr>
          <w:b/>
          <w:sz w:val="23"/>
          <w:szCs w:val="23"/>
        </w:rPr>
        <w:t>Застройщика</w:t>
      </w:r>
      <w:r w:rsidRPr="004302FC">
        <w:rPr>
          <w:sz w:val="23"/>
          <w:szCs w:val="23"/>
        </w:rPr>
        <w:t xml:space="preserve"> за неисполнение или ненадлежащее исполнение обязательств по передаче Квартиры </w:t>
      </w:r>
      <w:r w:rsidRPr="004302FC">
        <w:rPr>
          <w:b/>
          <w:sz w:val="23"/>
          <w:szCs w:val="23"/>
        </w:rPr>
        <w:t xml:space="preserve">Участнику долевого строительства </w:t>
      </w:r>
      <w:r w:rsidRPr="004302FC">
        <w:rPr>
          <w:sz w:val="23"/>
          <w:szCs w:val="23"/>
        </w:rPr>
        <w:t>по договору страхования гражданской ответственности со страховой организацией, имеющей лицензию на осуществление этого вида страхования в соответствии с законодательством РФ о страховании.</w:t>
      </w:r>
      <w:proofErr w:type="gramEnd"/>
    </w:p>
    <w:p w:rsidR="00D34011" w:rsidRPr="004302FC" w:rsidRDefault="00C16F54" w:rsidP="004302FC">
      <w:pPr>
        <w:pStyle w:val="a3"/>
        <w:ind w:firstLine="567"/>
        <w:rPr>
          <w:sz w:val="23"/>
          <w:szCs w:val="23"/>
        </w:rPr>
      </w:pPr>
      <w:r w:rsidRPr="004302FC">
        <w:rPr>
          <w:color w:val="000000"/>
          <w:sz w:val="23"/>
          <w:szCs w:val="23"/>
        </w:rPr>
        <w:t xml:space="preserve">1.6. Право собственности на </w:t>
      </w:r>
      <w:r w:rsidRPr="004302FC">
        <w:rPr>
          <w:iCs/>
          <w:color w:val="000000"/>
          <w:sz w:val="23"/>
          <w:szCs w:val="23"/>
        </w:rPr>
        <w:t>Объект долевого строительства</w:t>
      </w:r>
      <w:r w:rsidRPr="004302FC">
        <w:rPr>
          <w:color w:val="000000"/>
          <w:sz w:val="23"/>
          <w:szCs w:val="23"/>
        </w:rPr>
        <w:t xml:space="preserve">, указанный в п. 1.2. </w:t>
      </w:r>
      <w:r w:rsidRPr="004302FC">
        <w:rPr>
          <w:iCs/>
          <w:color w:val="000000"/>
          <w:sz w:val="23"/>
          <w:szCs w:val="23"/>
        </w:rPr>
        <w:t>договора</w:t>
      </w:r>
      <w:r w:rsidRPr="004302FC">
        <w:rPr>
          <w:color w:val="000000"/>
          <w:sz w:val="23"/>
          <w:szCs w:val="23"/>
        </w:rPr>
        <w:t xml:space="preserve">, возникает у </w:t>
      </w:r>
      <w:r w:rsidRPr="004302FC">
        <w:rPr>
          <w:b/>
          <w:iCs/>
          <w:color w:val="000000"/>
          <w:sz w:val="23"/>
          <w:szCs w:val="23"/>
        </w:rPr>
        <w:t>Участника долевого строительства</w:t>
      </w:r>
      <w:r w:rsidRPr="004302FC">
        <w:rPr>
          <w:color w:val="000000"/>
          <w:sz w:val="23"/>
          <w:szCs w:val="23"/>
        </w:rPr>
        <w:t xml:space="preserve"> с момента государственной регистрации права в </w:t>
      </w:r>
      <w:r w:rsidRPr="004302FC">
        <w:rPr>
          <w:sz w:val="23"/>
          <w:szCs w:val="23"/>
        </w:rPr>
        <w:t xml:space="preserve">органе, осуществляющем государственную регистрацию прав на недвижимое имущество и сделок с ним. </w:t>
      </w:r>
    </w:p>
    <w:p w:rsidR="002C3953" w:rsidRPr="004302FC" w:rsidRDefault="00C16F54" w:rsidP="004302FC">
      <w:pPr>
        <w:ind w:firstLine="567"/>
        <w:jc w:val="both"/>
        <w:rPr>
          <w:sz w:val="23"/>
          <w:szCs w:val="23"/>
        </w:rPr>
      </w:pPr>
      <w:r w:rsidRPr="004302FC">
        <w:rPr>
          <w:iCs/>
          <w:sz w:val="23"/>
          <w:szCs w:val="23"/>
        </w:rPr>
        <w:t>1.7. Квартира</w:t>
      </w:r>
      <w:r w:rsidRPr="004302FC">
        <w:rPr>
          <w:sz w:val="23"/>
          <w:szCs w:val="23"/>
        </w:rPr>
        <w:t xml:space="preserve"> предоставляется без чистовой отделки и инженерного оборудования, в том числе: без санитарно-технического оборудования (без фаянса), коммуникации проводятся до точек подключения на стояках, проводится установка отопительных приборов; без электропроводки и электроприборов (проводка выполняется с установкой внутриквартирного щитка); без внутриквартирных перегородок ограничивающих санузлы, без устройства и гидроизоляции полов, без отделки стен любыми отделочными материалами, любых других отделочных работ и материалов, которые подпадают по законодательству РФ под определение отделочных работ, отделочных материалов и оборудования жилых квартир. В Квартире устанавливается входная дверь</w:t>
      </w:r>
      <w:r w:rsidRPr="004302FC">
        <w:rPr>
          <w:color w:val="000000"/>
          <w:spacing w:val="7"/>
          <w:sz w:val="23"/>
          <w:szCs w:val="23"/>
        </w:rPr>
        <w:t>,</w:t>
      </w:r>
      <w:r w:rsidRPr="004302FC">
        <w:rPr>
          <w:sz w:val="23"/>
          <w:szCs w:val="23"/>
        </w:rPr>
        <w:t xml:space="preserve"> окна (стеклопакет) по контуру наружных стен. Подоконные доски не устанавливаются. Квартира предоставляется с остеклением лоджий (балконов).</w:t>
      </w:r>
    </w:p>
    <w:p w:rsidR="00F33C3B" w:rsidRPr="004302FC" w:rsidRDefault="00C16F54" w:rsidP="004302FC">
      <w:pPr>
        <w:ind w:firstLine="567"/>
        <w:jc w:val="both"/>
        <w:rPr>
          <w:sz w:val="23"/>
          <w:szCs w:val="23"/>
        </w:rPr>
      </w:pPr>
      <w:r w:rsidRPr="004302FC">
        <w:rPr>
          <w:color w:val="FF0000"/>
          <w:sz w:val="23"/>
          <w:szCs w:val="23"/>
        </w:rPr>
        <w:t>1.8.</w:t>
      </w:r>
      <w:r w:rsidRPr="004302FC">
        <w:rPr>
          <w:b/>
          <w:color w:val="FF0000"/>
          <w:sz w:val="23"/>
          <w:szCs w:val="23"/>
        </w:rPr>
        <w:t xml:space="preserve"> Участник долевого строительства </w:t>
      </w:r>
      <w:r w:rsidRPr="004302FC">
        <w:rPr>
          <w:color w:val="FF0000"/>
          <w:sz w:val="23"/>
          <w:szCs w:val="23"/>
        </w:rPr>
        <w:t>заявляет, что на момент подписания настоящего договора в зарегистрированном браке не состоит.</w:t>
      </w:r>
      <w:r w:rsidRPr="004302FC">
        <w:rPr>
          <w:sz w:val="23"/>
          <w:szCs w:val="23"/>
        </w:rPr>
        <w:t xml:space="preserve"> </w:t>
      </w:r>
      <w:r w:rsidRPr="004302FC">
        <w:rPr>
          <w:b/>
          <w:color w:val="3333FF"/>
          <w:sz w:val="23"/>
          <w:szCs w:val="23"/>
        </w:rPr>
        <w:t>Вариант:</w:t>
      </w:r>
      <w:r w:rsidRPr="004302FC">
        <w:rPr>
          <w:color w:val="3333FF"/>
          <w:sz w:val="23"/>
          <w:szCs w:val="23"/>
        </w:rPr>
        <w:t xml:space="preserve"> Настоящий договор подписан с нотариально удостоверенного согласия супруг__ </w:t>
      </w:r>
      <w:r w:rsidRPr="004302FC">
        <w:rPr>
          <w:b/>
          <w:color w:val="3333FF"/>
          <w:sz w:val="23"/>
          <w:szCs w:val="23"/>
        </w:rPr>
        <w:t>Участника долевого строительства</w:t>
      </w:r>
      <w:r w:rsidRPr="004302FC">
        <w:rPr>
          <w:color w:val="FF0000"/>
          <w:sz w:val="23"/>
          <w:szCs w:val="23"/>
        </w:rPr>
        <w:t>.</w:t>
      </w:r>
      <w:r w:rsidRPr="004302FC">
        <w:rPr>
          <w:sz w:val="23"/>
          <w:szCs w:val="23"/>
        </w:rPr>
        <w:t xml:space="preserve"> </w:t>
      </w:r>
    </w:p>
    <w:p w:rsidR="008A5813" w:rsidRPr="004302FC" w:rsidRDefault="004302FC" w:rsidP="004302FC">
      <w:pPr>
        <w:jc w:val="both"/>
        <w:rPr>
          <w:sz w:val="23"/>
          <w:szCs w:val="23"/>
        </w:rPr>
      </w:pPr>
    </w:p>
    <w:p w:rsidR="00617F88" w:rsidRPr="004302FC" w:rsidRDefault="004302FC" w:rsidP="004302FC">
      <w:pPr>
        <w:ind w:firstLine="567"/>
        <w:jc w:val="both"/>
        <w:rPr>
          <w:sz w:val="23"/>
          <w:szCs w:val="23"/>
        </w:rPr>
      </w:pPr>
    </w:p>
    <w:p w:rsidR="00617F88" w:rsidRPr="004302FC" w:rsidRDefault="00C16F54" w:rsidP="004302FC">
      <w:pPr>
        <w:numPr>
          <w:ilvl w:val="0"/>
          <w:numId w:val="35"/>
        </w:numPr>
        <w:jc w:val="center"/>
        <w:rPr>
          <w:b/>
          <w:sz w:val="23"/>
          <w:szCs w:val="23"/>
        </w:rPr>
      </w:pPr>
      <w:r w:rsidRPr="004302FC">
        <w:rPr>
          <w:b/>
          <w:sz w:val="23"/>
          <w:szCs w:val="23"/>
        </w:rPr>
        <w:t>УСЛОВИЯ И ПОРЯДОК ПЛАТЕЖЕЙ И РАСЧЕТОВ</w:t>
      </w:r>
    </w:p>
    <w:p w:rsidR="00617F88" w:rsidRPr="004302FC" w:rsidRDefault="004302FC" w:rsidP="004302FC">
      <w:pPr>
        <w:ind w:left="927"/>
        <w:rPr>
          <w:b/>
          <w:sz w:val="23"/>
          <w:szCs w:val="23"/>
        </w:rPr>
      </w:pPr>
    </w:p>
    <w:p w:rsidR="00B80B2A" w:rsidRPr="004302FC" w:rsidRDefault="00C16F54" w:rsidP="004302FC">
      <w:pPr>
        <w:ind w:firstLine="720"/>
        <w:jc w:val="both"/>
        <w:rPr>
          <w:sz w:val="23"/>
          <w:szCs w:val="23"/>
        </w:rPr>
      </w:pPr>
      <w:r w:rsidRPr="004302FC">
        <w:rPr>
          <w:sz w:val="23"/>
          <w:szCs w:val="23"/>
        </w:rPr>
        <w:t xml:space="preserve">2.1. Цена Договора по соглашению с </w:t>
      </w:r>
      <w:r w:rsidRPr="004302FC">
        <w:rPr>
          <w:b/>
          <w:sz w:val="23"/>
          <w:szCs w:val="23"/>
        </w:rPr>
        <w:t xml:space="preserve">Участником долевого строительства </w:t>
      </w:r>
      <w:r w:rsidRPr="004302FC">
        <w:rPr>
          <w:sz w:val="23"/>
          <w:szCs w:val="23"/>
        </w:rPr>
        <w:t xml:space="preserve">определена, как сумма денежных средств, подлежащих уплате </w:t>
      </w:r>
      <w:r w:rsidRPr="004302FC">
        <w:rPr>
          <w:b/>
          <w:sz w:val="23"/>
          <w:szCs w:val="23"/>
        </w:rPr>
        <w:t>Участником долевого строительства</w:t>
      </w:r>
      <w:r w:rsidRPr="004302FC">
        <w:rPr>
          <w:sz w:val="23"/>
          <w:szCs w:val="23"/>
        </w:rPr>
        <w:t xml:space="preserve"> </w:t>
      </w:r>
      <w:r w:rsidRPr="004302FC">
        <w:rPr>
          <w:b/>
          <w:sz w:val="23"/>
          <w:szCs w:val="23"/>
        </w:rPr>
        <w:t>Застройщику</w:t>
      </w:r>
      <w:r w:rsidRPr="004302FC">
        <w:rPr>
          <w:sz w:val="23"/>
          <w:szCs w:val="23"/>
        </w:rPr>
        <w:t xml:space="preserve"> на возмещение затрат на строительство Объекта долевого строительства и на оплату услуг </w:t>
      </w:r>
      <w:r w:rsidRPr="004302FC">
        <w:rPr>
          <w:b/>
          <w:sz w:val="23"/>
          <w:szCs w:val="23"/>
        </w:rPr>
        <w:t>Застройщика</w:t>
      </w:r>
      <w:r w:rsidRPr="004302FC">
        <w:rPr>
          <w:sz w:val="23"/>
          <w:szCs w:val="23"/>
        </w:rPr>
        <w:t xml:space="preserve"> и составляет в предварительной оценке сумму, в размере</w:t>
      </w:r>
      <w:proofErr w:type="gramStart"/>
      <w:r w:rsidRPr="004302FC">
        <w:rPr>
          <w:sz w:val="23"/>
          <w:szCs w:val="23"/>
        </w:rPr>
        <w:t xml:space="preserve"> </w:t>
      </w:r>
      <w:r w:rsidRPr="004302FC">
        <w:rPr>
          <w:b/>
          <w:sz w:val="23"/>
          <w:szCs w:val="23"/>
        </w:rPr>
        <w:t xml:space="preserve">___________ (____________________________________________) </w:t>
      </w:r>
      <w:proofErr w:type="gramEnd"/>
      <w:r w:rsidRPr="004302FC">
        <w:rPr>
          <w:b/>
          <w:sz w:val="23"/>
          <w:szCs w:val="23"/>
        </w:rPr>
        <w:t xml:space="preserve">рублей 00 копеек. </w:t>
      </w:r>
      <w:r w:rsidRPr="004302FC">
        <w:rPr>
          <w:sz w:val="23"/>
          <w:szCs w:val="23"/>
        </w:rPr>
        <w:t xml:space="preserve">Данная сумма НДС не облагается. </w:t>
      </w:r>
    </w:p>
    <w:p w:rsidR="00306F7A" w:rsidRPr="004302FC" w:rsidRDefault="00C16F54" w:rsidP="004302FC">
      <w:pPr>
        <w:pStyle w:val="a5"/>
        <w:widowControl w:val="0"/>
        <w:ind w:firstLine="567"/>
        <w:outlineLvl w:val="0"/>
        <w:rPr>
          <w:sz w:val="23"/>
          <w:szCs w:val="23"/>
          <w:u w:val="single"/>
        </w:rPr>
      </w:pPr>
      <w:r w:rsidRPr="004302FC">
        <w:rPr>
          <w:sz w:val="23"/>
          <w:szCs w:val="23"/>
        </w:rPr>
        <w:t xml:space="preserve">2.2. Оплата цены договора производится в рублях путем перечисления денежных средств на расчетный счет </w:t>
      </w:r>
      <w:r w:rsidRPr="004302FC">
        <w:rPr>
          <w:b/>
          <w:sz w:val="23"/>
          <w:szCs w:val="23"/>
        </w:rPr>
        <w:t xml:space="preserve">Застройщика, </w:t>
      </w:r>
      <w:r w:rsidRPr="004302FC">
        <w:rPr>
          <w:sz w:val="23"/>
          <w:szCs w:val="23"/>
        </w:rPr>
        <w:t xml:space="preserve">указанный в ст. 11 договора, в течение семи рабочих дней с момента государственной регистрации настоящего Договора. При этом датой оплаты считается дата зачисления банком </w:t>
      </w:r>
      <w:r w:rsidRPr="004302FC">
        <w:rPr>
          <w:b/>
          <w:sz w:val="23"/>
          <w:szCs w:val="23"/>
        </w:rPr>
        <w:t xml:space="preserve">Застройщика </w:t>
      </w:r>
      <w:r w:rsidRPr="004302FC">
        <w:rPr>
          <w:sz w:val="23"/>
          <w:szCs w:val="23"/>
        </w:rPr>
        <w:t xml:space="preserve">поступивших денежных средств на расчетный счет </w:t>
      </w:r>
      <w:r w:rsidRPr="004302FC">
        <w:rPr>
          <w:b/>
          <w:sz w:val="23"/>
          <w:szCs w:val="23"/>
        </w:rPr>
        <w:t>Застройщика</w:t>
      </w:r>
      <w:r w:rsidRPr="004302FC">
        <w:rPr>
          <w:sz w:val="23"/>
          <w:szCs w:val="23"/>
        </w:rPr>
        <w:t>.</w:t>
      </w:r>
    </w:p>
    <w:p w:rsidR="00D850E7" w:rsidRPr="004302FC" w:rsidRDefault="00C16F54" w:rsidP="004302FC">
      <w:pPr>
        <w:ind w:firstLine="567"/>
        <w:jc w:val="both"/>
        <w:rPr>
          <w:color w:val="000000" w:themeColor="text1"/>
          <w:sz w:val="23"/>
          <w:szCs w:val="23"/>
        </w:rPr>
      </w:pPr>
      <w:r w:rsidRPr="004302FC">
        <w:rPr>
          <w:sz w:val="23"/>
          <w:szCs w:val="23"/>
        </w:rPr>
        <w:t xml:space="preserve">2.3. </w:t>
      </w:r>
      <w:r w:rsidRPr="004302FC">
        <w:rPr>
          <w:color w:val="000000" w:themeColor="text1"/>
          <w:sz w:val="23"/>
          <w:szCs w:val="23"/>
        </w:rPr>
        <w:t xml:space="preserve">Цена договора определяется сторонами как сумма денежных средств на возмещение затрат на строительство  Объекта долевого строительства и денежных средств на оплату услуг </w:t>
      </w:r>
      <w:r w:rsidRPr="004302FC">
        <w:rPr>
          <w:b/>
          <w:color w:val="000000" w:themeColor="text1"/>
          <w:sz w:val="23"/>
          <w:szCs w:val="23"/>
        </w:rPr>
        <w:t>Застройщика</w:t>
      </w:r>
      <w:r w:rsidRPr="004302FC">
        <w:rPr>
          <w:color w:val="000000" w:themeColor="text1"/>
          <w:sz w:val="23"/>
          <w:szCs w:val="23"/>
        </w:rPr>
        <w:t>.</w:t>
      </w:r>
    </w:p>
    <w:p w:rsidR="00D850E7" w:rsidRPr="004302FC" w:rsidRDefault="00C16F54" w:rsidP="004302FC">
      <w:pPr>
        <w:ind w:firstLine="567"/>
        <w:jc w:val="both"/>
        <w:rPr>
          <w:color w:val="000000" w:themeColor="text1"/>
          <w:sz w:val="23"/>
          <w:szCs w:val="23"/>
        </w:rPr>
      </w:pPr>
      <w:proofErr w:type="gramStart"/>
      <w:r w:rsidRPr="004302FC">
        <w:rPr>
          <w:bCs/>
          <w:color w:val="000000" w:themeColor="text1"/>
          <w:sz w:val="23"/>
          <w:szCs w:val="23"/>
        </w:rPr>
        <w:t>З</w:t>
      </w:r>
      <w:r w:rsidRPr="004302FC">
        <w:rPr>
          <w:color w:val="000000" w:themeColor="text1"/>
          <w:sz w:val="23"/>
          <w:szCs w:val="23"/>
        </w:rPr>
        <w:t>атраты на строительство Объекта, в</w:t>
      </w:r>
      <w:r w:rsidRPr="004302FC">
        <w:rPr>
          <w:bCs/>
          <w:color w:val="000000" w:themeColor="text1"/>
          <w:sz w:val="23"/>
          <w:szCs w:val="23"/>
        </w:rPr>
        <w:t xml:space="preserve"> соответствии со ст. 18 Закона,</w:t>
      </w:r>
      <w:r w:rsidRPr="004302FC">
        <w:rPr>
          <w:color w:val="000000" w:themeColor="text1"/>
          <w:sz w:val="23"/>
          <w:szCs w:val="23"/>
        </w:rPr>
        <w:t xml:space="preserve"> включают в себя финансирование всех работ и услуг, связанных со строительством Объекта, в том числе, возмещение затрат на приобретение, а также оформление права собственности или права аренды на земельные участки; возмещение затрат на подготовку проектной документации и выполнение </w:t>
      </w:r>
      <w:r w:rsidRPr="004302FC">
        <w:rPr>
          <w:color w:val="000000" w:themeColor="text1"/>
          <w:sz w:val="23"/>
          <w:szCs w:val="23"/>
        </w:rPr>
        <w:lastRenderedPageBreak/>
        <w:t>инженерных изысканий для строительства, а также проведение государственной экспертизы проектной документации;</w:t>
      </w:r>
      <w:proofErr w:type="gramEnd"/>
      <w:r w:rsidRPr="004302FC">
        <w:rPr>
          <w:color w:val="000000" w:themeColor="text1"/>
          <w:sz w:val="23"/>
          <w:szCs w:val="23"/>
        </w:rPr>
        <w:t xml:space="preserve"> строительство систем инженерно-технического обеспечения; возмещение затрат, в связи с внесением платы за подключение (присоединение) Объекта к сетям инженерно-технического обеспечения; а также расходы по выполнению инвестиционных условий строительства Объекта в соответствии с постановлениями, контрактами и договорами, осуществляемые путем расчетов со всеми участниками строительства, принимающими участие в строительстве Объекта, а также затраты на покрытие заемных средств, фактически израсходованных на строительство Объекта и уплату процентов по кредиту.</w:t>
      </w:r>
    </w:p>
    <w:p w:rsidR="00971812" w:rsidRPr="004302FC" w:rsidRDefault="00C16F54" w:rsidP="004302FC">
      <w:pPr>
        <w:ind w:firstLine="567"/>
        <w:jc w:val="both"/>
        <w:rPr>
          <w:sz w:val="23"/>
          <w:szCs w:val="23"/>
        </w:rPr>
      </w:pPr>
      <w:r w:rsidRPr="004302FC">
        <w:rPr>
          <w:color w:val="000000" w:themeColor="text1"/>
          <w:sz w:val="23"/>
          <w:szCs w:val="23"/>
        </w:rPr>
        <w:t xml:space="preserve">Вознаграждение </w:t>
      </w:r>
      <w:r w:rsidRPr="004302FC">
        <w:rPr>
          <w:b/>
          <w:color w:val="000000" w:themeColor="text1"/>
          <w:sz w:val="23"/>
          <w:szCs w:val="23"/>
        </w:rPr>
        <w:t>Застройщика</w:t>
      </w:r>
      <w:r w:rsidRPr="004302FC">
        <w:rPr>
          <w:color w:val="000000" w:themeColor="text1"/>
          <w:sz w:val="23"/>
          <w:szCs w:val="23"/>
        </w:rPr>
        <w:t xml:space="preserve"> определяется по окончании строительства как разница между средствами, привлеченными от участников долевого строительства, и суммой фактических затрат на строительство (экономия от строительства).</w:t>
      </w:r>
    </w:p>
    <w:p w:rsidR="00C16F54" w:rsidRPr="004302FC" w:rsidRDefault="00C16F54" w:rsidP="004302FC">
      <w:pPr>
        <w:pStyle w:val="a3"/>
        <w:ind w:firstLine="709"/>
        <w:rPr>
          <w:bCs/>
          <w:sz w:val="23"/>
          <w:szCs w:val="23"/>
        </w:rPr>
      </w:pPr>
      <w:r w:rsidRPr="004302FC">
        <w:rPr>
          <w:sz w:val="23"/>
          <w:szCs w:val="23"/>
        </w:rPr>
        <w:t>2.4. Общая площадь Квартиры, указанная в п. 1.2. настоящего договора, является ориентировочной (проектной). Уточнённая площадь Квартиры устанавливается по завершении строительства на основании данных технического паспорта БТИ. При этом Стороны договорились, что в случае изменения</w:t>
      </w:r>
      <w:r w:rsidRPr="004302FC">
        <w:rPr>
          <w:bCs/>
          <w:sz w:val="23"/>
          <w:szCs w:val="23"/>
        </w:rPr>
        <w:t xml:space="preserve"> общей площади Квартиры (согласно данным технической инвентаризации), как с учетом неотапливаемых помещений, так и без их учета, Стороны дополнительный  перерасчет не производят.</w:t>
      </w:r>
    </w:p>
    <w:p w:rsidR="009E6482" w:rsidRPr="004302FC" w:rsidRDefault="00C16F54" w:rsidP="004302FC">
      <w:pPr>
        <w:pStyle w:val="a3"/>
        <w:ind w:firstLine="709"/>
        <w:rPr>
          <w:bCs/>
          <w:sz w:val="23"/>
          <w:szCs w:val="23"/>
        </w:rPr>
      </w:pPr>
      <w:r w:rsidRPr="004302FC">
        <w:rPr>
          <w:sz w:val="23"/>
          <w:szCs w:val="23"/>
        </w:rPr>
        <w:t>2.5. В цену по договору не включается:</w:t>
      </w:r>
    </w:p>
    <w:p w:rsidR="009E6482" w:rsidRPr="004302FC" w:rsidRDefault="00C16F54" w:rsidP="004302FC">
      <w:pPr>
        <w:pStyle w:val="a3"/>
        <w:widowControl w:val="0"/>
        <w:numPr>
          <w:ilvl w:val="1"/>
          <w:numId w:val="29"/>
        </w:numPr>
        <w:tabs>
          <w:tab w:val="clear" w:pos="990"/>
          <w:tab w:val="num" w:pos="142"/>
          <w:tab w:val="left" w:pos="708"/>
          <w:tab w:val="left" w:pos="993"/>
          <w:tab w:val="left" w:pos="1560"/>
        </w:tabs>
        <w:ind w:left="0" w:firstLine="567"/>
        <w:outlineLvl w:val="0"/>
        <w:rPr>
          <w:sz w:val="23"/>
          <w:szCs w:val="23"/>
        </w:rPr>
      </w:pPr>
      <w:r w:rsidRPr="004302FC">
        <w:rPr>
          <w:sz w:val="23"/>
          <w:szCs w:val="23"/>
        </w:rPr>
        <w:t>оплата тарифа за получение кадастрового и технического паспорта БТИ, экспликации и других необходимых для оформления в собственность документов;</w:t>
      </w:r>
    </w:p>
    <w:p w:rsidR="009E6482" w:rsidRPr="004302FC" w:rsidRDefault="00C16F54" w:rsidP="004302FC">
      <w:pPr>
        <w:widowControl w:val="0"/>
        <w:numPr>
          <w:ilvl w:val="1"/>
          <w:numId w:val="29"/>
        </w:numPr>
        <w:tabs>
          <w:tab w:val="num" w:pos="142"/>
          <w:tab w:val="left" w:pos="993"/>
        </w:tabs>
        <w:ind w:left="0" w:firstLine="567"/>
        <w:jc w:val="both"/>
        <w:rPr>
          <w:bCs/>
          <w:sz w:val="23"/>
          <w:szCs w:val="23"/>
        </w:rPr>
      </w:pPr>
      <w:r w:rsidRPr="004302FC">
        <w:rPr>
          <w:sz w:val="23"/>
          <w:szCs w:val="23"/>
        </w:rPr>
        <w:t xml:space="preserve">оплата государственной пошлины за государственную регистрацию права собственности </w:t>
      </w:r>
      <w:r w:rsidRPr="004302FC">
        <w:rPr>
          <w:b/>
          <w:bCs/>
          <w:iCs/>
          <w:sz w:val="23"/>
          <w:szCs w:val="23"/>
        </w:rPr>
        <w:t>Участника долевого строительства</w:t>
      </w:r>
      <w:r w:rsidRPr="004302FC">
        <w:rPr>
          <w:sz w:val="23"/>
          <w:szCs w:val="23"/>
        </w:rPr>
        <w:t xml:space="preserve"> на Объект долевого строительства</w:t>
      </w:r>
      <w:r w:rsidRPr="004302FC">
        <w:rPr>
          <w:bCs/>
          <w:sz w:val="23"/>
          <w:szCs w:val="23"/>
        </w:rPr>
        <w:t>;</w:t>
      </w:r>
    </w:p>
    <w:p w:rsidR="009E6482" w:rsidRPr="004302FC" w:rsidRDefault="00C16F54" w:rsidP="004302FC">
      <w:pPr>
        <w:pStyle w:val="30"/>
        <w:widowControl w:val="0"/>
        <w:numPr>
          <w:ilvl w:val="1"/>
          <w:numId w:val="26"/>
        </w:numPr>
        <w:tabs>
          <w:tab w:val="num" w:pos="142"/>
          <w:tab w:val="left" w:pos="993"/>
        </w:tabs>
        <w:autoSpaceDE/>
        <w:autoSpaceDN/>
        <w:adjustRightInd/>
        <w:ind w:left="0" w:right="0" w:firstLine="567"/>
        <w:rPr>
          <w:sz w:val="23"/>
          <w:szCs w:val="23"/>
        </w:rPr>
      </w:pPr>
      <w:r w:rsidRPr="004302FC">
        <w:rPr>
          <w:sz w:val="23"/>
          <w:szCs w:val="23"/>
        </w:rPr>
        <w:t>нотариальный тариф, при соответствующей необходимости;</w:t>
      </w:r>
    </w:p>
    <w:p w:rsidR="009E6482" w:rsidRPr="004302FC" w:rsidRDefault="00C16F54" w:rsidP="004302FC">
      <w:pPr>
        <w:pStyle w:val="30"/>
        <w:widowControl w:val="0"/>
        <w:numPr>
          <w:ilvl w:val="1"/>
          <w:numId w:val="26"/>
        </w:numPr>
        <w:tabs>
          <w:tab w:val="num" w:pos="142"/>
          <w:tab w:val="left" w:pos="993"/>
        </w:tabs>
        <w:autoSpaceDE/>
        <w:autoSpaceDN/>
        <w:adjustRightInd/>
        <w:ind w:left="0" w:right="0" w:firstLine="567"/>
        <w:rPr>
          <w:sz w:val="23"/>
          <w:szCs w:val="23"/>
        </w:rPr>
      </w:pPr>
      <w:r w:rsidRPr="004302FC">
        <w:rPr>
          <w:sz w:val="23"/>
          <w:szCs w:val="23"/>
        </w:rPr>
        <w:t xml:space="preserve">оформление права собственности </w:t>
      </w:r>
      <w:r w:rsidRPr="004302FC">
        <w:rPr>
          <w:b/>
          <w:sz w:val="23"/>
          <w:szCs w:val="23"/>
        </w:rPr>
        <w:t>Участника долевого строительства</w:t>
      </w:r>
      <w:r w:rsidRPr="004302FC">
        <w:rPr>
          <w:sz w:val="23"/>
          <w:szCs w:val="23"/>
        </w:rPr>
        <w:t xml:space="preserve"> на Квартиру.</w:t>
      </w:r>
    </w:p>
    <w:p w:rsidR="00D74853" w:rsidRPr="004302FC" w:rsidRDefault="00C16F54" w:rsidP="004302FC">
      <w:pPr>
        <w:tabs>
          <w:tab w:val="left" w:pos="993"/>
        </w:tabs>
        <w:ind w:firstLine="709"/>
        <w:jc w:val="both"/>
        <w:rPr>
          <w:sz w:val="23"/>
          <w:szCs w:val="23"/>
        </w:rPr>
      </w:pPr>
      <w:r w:rsidRPr="004302FC">
        <w:rPr>
          <w:sz w:val="23"/>
          <w:szCs w:val="23"/>
        </w:rPr>
        <w:t xml:space="preserve">2.6. Расходы на государственную регистрацию настоящего договора, дополнений и изменений к нему, а также права собственности на передаваемый Объект долевого строительства в полном объеме несет </w:t>
      </w:r>
      <w:r w:rsidRPr="004302FC">
        <w:rPr>
          <w:b/>
          <w:sz w:val="23"/>
          <w:szCs w:val="23"/>
        </w:rPr>
        <w:t>Участник долевого строительства</w:t>
      </w:r>
      <w:r w:rsidRPr="004302FC">
        <w:rPr>
          <w:sz w:val="23"/>
          <w:szCs w:val="23"/>
        </w:rPr>
        <w:t xml:space="preserve">. </w:t>
      </w:r>
    </w:p>
    <w:p w:rsidR="00062343" w:rsidRPr="004302FC" w:rsidRDefault="004302FC" w:rsidP="004302FC">
      <w:pPr>
        <w:pStyle w:val="30"/>
        <w:tabs>
          <w:tab w:val="left" w:pos="284"/>
        </w:tabs>
        <w:autoSpaceDE/>
        <w:autoSpaceDN/>
        <w:adjustRightInd/>
        <w:ind w:right="0"/>
        <w:rPr>
          <w:b/>
          <w:sz w:val="23"/>
          <w:szCs w:val="23"/>
        </w:rPr>
      </w:pPr>
    </w:p>
    <w:p w:rsidR="00617F88" w:rsidRPr="004302FC" w:rsidRDefault="00C16F54" w:rsidP="004302FC">
      <w:pPr>
        <w:pStyle w:val="30"/>
        <w:numPr>
          <w:ilvl w:val="0"/>
          <w:numId w:val="26"/>
        </w:numPr>
        <w:tabs>
          <w:tab w:val="clear" w:pos="540"/>
          <w:tab w:val="num" w:pos="0"/>
          <w:tab w:val="left" w:pos="284"/>
        </w:tabs>
        <w:autoSpaceDE/>
        <w:autoSpaceDN/>
        <w:adjustRightInd/>
        <w:ind w:left="0" w:right="0" w:firstLine="0"/>
        <w:jc w:val="center"/>
        <w:rPr>
          <w:b/>
          <w:sz w:val="23"/>
          <w:szCs w:val="23"/>
        </w:rPr>
      </w:pPr>
      <w:r w:rsidRPr="004302FC">
        <w:rPr>
          <w:b/>
          <w:sz w:val="23"/>
          <w:szCs w:val="23"/>
        </w:rPr>
        <w:t>ПРАВА И ОБЯЗАННОСТИ СТОРОН</w:t>
      </w:r>
    </w:p>
    <w:p w:rsidR="00617F88" w:rsidRPr="004302FC" w:rsidRDefault="004302FC" w:rsidP="004302FC">
      <w:pPr>
        <w:pStyle w:val="30"/>
        <w:autoSpaceDE/>
        <w:autoSpaceDN/>
        <w:adjustRightInd/>
        <w:ind w:left="540" w:right="0"/>
        <w:rPr>
          <w:b/>
          <w:sz w:val="23"/>
          <w:szCs w:val="23"/>
        </w:rPr>
      </w:pPr>
    </w:p>
    <w:p w:rsidR="009E6482" w:rsidRPr="004302FC" w:rsidRDefault="00C16F54" w:rsidP="004302FC">
      <w:pPr>
        <w:pStyle w:val="30"/>
        <w:autoSpaceDE/>
        <w:autoSpaceDN/>
        <w:adjustRightInd/>
        <w:ind w:right="0" w:firstLine="567"/>
        <w:rPr>
          <w:b/>
          <w:sz w:val="23"/>
          <w:szCs w:val="23"/>
        </w:rPr>
      </w:pPr>
      <w:r w:rsidRPr="004302FC">
        <w:rPr>
          <w:b/>
          <w:sz w:val="23"/>
          <w:szCs w:val="23"/>
        </w:rPr>
        <w:t xml:space="preserve">3.1. </w:t>
      </w:r>
      <w:r w:rsidRPr="004302FC">
        <w:rPr>
          <w:b/>
          <w:iCs/>
          <w:sz w:val="23"/>
          <w:szCs w:val="23"/>
        </w:rPr>
        <w:t xml:space="preserve">Участник долевого строительства </w:t>
      </w:r>
      <w:r w:rsidRPr="004302FC">
        <w:rPr>
          <w:sz w:val="23"/>
          <w:szCs w:val="23"/>
        </w:rPr>
        <w:t>обязуется:</w:t>
      </w:r>
    </w:p>
    <w:p w:rsidR="009E6482" w:rsidRPr="004302FC" w:rsidRDefault="00C16F54" w:rsidP="004302FC">
      <w:pPr>
        <w:ind w:firstLine="567"/>
        <w:jc w:val="both"/>
        <w:rPr>
          <w:sz w:val="23"/>
          <w:szCs w:val="23"/>
        </w:rPr>
      </w:pPr>
      <w:r w:rsidRPr="004302FC">
        <w:rPr>
          <w:sz w:val="23"/>
          <w:szCs w:val="23"/>
        </w:rPr>
        <w:t>3.1.1. Внести денежные средства в объеме, в порядке и в сроки, установленные договором.</w:t>
      </w:r>
    </w:p>
    <w:p w:rsidR="009E6482" w:rsidRPr="004302FC" w:rsidRDefault="00C16F54" w:rsidP="004302FC">
      <w:pPr>
        <w:pStyle w:val="30"/>
        <w:autoSpaceDE/>
        <w:autoSpaceDN/>
        <w:adjustRightInd/>
        <w:ind w:right="0" w:firstLine="567"/>
        <w:rPr>
          <w:sz w:val="23"/>
          <w:szCs w:val="23"/>
        </w:rPr>
      </w:pPr>
      <w:r w:rsidRPr="004302FC">
        <w:rPr>
          <w:sz w:val="23"/>
          <w:szCs w:val="23"/>
        </w:rPr>
        <w:t>3.1.2. Своевременно оплатить расходы, предусмотренные п. 3.1.6. д</w:t>
      </w:r>
      <w:r w:rsidRPr="004302FC">
        <w:rPr>
          <w:iCs/>
          <w:sz w:val="23"/>
          <w:szCs w:val="23"/>
        </w:rPr>
        <w:t>оговора</w:t>
      </w:r>
      <w:r w:rsidRPr="004302FC">
        <w:rPr>
          <w:sz w:val="23"/>
          <w:szCs w:val="23"/>
        </w:rPr>
        <w:t>.</w:t>
      </w:r>
    </w:p>
    <w:p w:rsidR="009E6482" w:rsidRPr="004302FC" w:rsidRDefault="00C16F54" w:rsidP="004302FC">
      <w:pPr>
        <w:pStyle w:val="30"/>
        <w:autoSpaceDE/>
        <w:autoSpaceDN/>
        <w:adjustRightInd/>
        <w:ind w:right="0" w:firstLine="567"/>
        <w:rPr>
          <w:sz w:val="23"/>
          <w:szCs w:val="23"/>
        </w:rPr>
      </w:pPr>
      <w:r w:rsidRPr="004302FC">
        <w:rPr>
          <w:sz w:val="23"/>
          <w:szCs w:val="23"/>
        </w:rPr>
        <w:t xml:space="preserve">3.1.3. </w:t>
      </w:r>
      <w:r w:rsidR="00257984" w:rsidRPr="004302FC">
        <w:rPr>
          <w:sz w:val="23"/>
          <w:szCs w:val="23"/>
        </w:rPr>
        <w:t>Нести расходы по техническому обслуживанию Объекта, коммунальным услугам и уборке придомовой территории соразмерно доле владения площадью Квартиры со дня подписания Акта приема-передачи Квартиры.</w:t>
      </w:r>
    </w:p>
    <w:p w:rsidR="009E6482" w:rsidRPr="004302FC" w:rsidRDefault="00C16F54" w:rsidP="004302FC">
      <w:pPr>
        <w:ind w:firstLine="567"/>
        <w:jc w:val="both"/>
        <w:rPr>
          <w:sz w:val="23"/>
          <w:szCs w:val="23"/>
        </w:rPr>
      </w:pPr>
      <w:r w:rsidRPr="004302FC">
        <w:rPr>
          <w:sz w:val="23"/>
          <w:szCs w:val="23"/>
        </w:rPr>
        <w:t>3.1.4. Не проводить в Объекте долевого строительства, до оформления права собственности на него, работы, связанные с отступлением от проектной документации (перепланировка, возведение внутриквартирных перегородок, разводка всех инженерных коммуникаций, электрики, пробивка проёмов, ниш, боро</w:t>
      </w:r>
      <w:proofErr w:type="gramStart"/>
      <w:r w:rsidRPr="004302FC">
        <w:rPr>
          <w:sz w:val="23"/>
          <w:szCs w:val="23"/>
        </w:rPr>
        <w:t>зд в ст</w:t>
      </w:r>
      <w:proofErr w:type="gramEnd"/>
      <w:r w:rsidRPr="004302FC">
        <w:rPr>
          <w:sz w:val="23"/>
          <w:szCs w:val="23"/>
        </w:rPr>
        <w:t xml:space="preserve">енах и перекрытиях, изменение фасада и т. д.) без письменного согласования с </w:t>
      </w:r>
      <w:r w:rsidRPr="004302FC">
        <w:rPr>
          <w:b/>
          <w:bCs/>
          <w:sz w:val="23"/>
          <w:szCs w:val="23"/>
        </w:rPr>
        <w:t>Застройщиком</w:t>
      </w:r>
      <w:r w:rsidRPr="004302FC">
        <w:rPr>
          <w:sz w:val="23"/>
          <w:szCs w:val="23"/>
        </w:rPr>
        <w:t xml:space="preserve">. Перепланировка квартир (установки перегородок) производится </w:t>
      </w:r>
      <w:r w:rsidRPr="004302FC">
        <w:rPr>
          <w:b/>
          <w:iCs/>
          <w:sz w:val="23"/>
          <w:szCs w:val="23"/>
        </w:rPr>
        <w:t>Участником долевого строительства</w:t>
      </w:r>
      <w:r w:rsidRPr="004302FC">
        <w:rPr>
          <w:sz w:val="23"/>
          <w:szCs w:val="23"/>
        </w:rPr>
        <w:t xml:space="preserve"> строго в установленном действующим законодательством порядке.</w:t>
      </w:r>
    </w:p>
    <w:p w:rsidR="009E6482" w:rsidRPr="004302FC" w:rsidRDefault="00C16F54" w:rsidP="004302FC">
      <w:pPr>
        <w:pStyle w:val="30"/>
        <w:autoSpaceDE/>
        <w:autoSpaceDN/>
        <w:adjustRightInd/>
        <w:ind w:right="0" w:firstLine="567"/>
        <w:rPr>
          <w:sz w:val="23"/>
          <w:szCs w:val="23"/>
        </w:rPr>
      </w:pPr>
      <w:r w:rsidRPr="004302FC">
        <w:rPr>
          <w:sz w:val="23"/>
          <w:szCs w:val="23"/>
        </w:rPr>
        <w:t xml:space="preserve">3.1.5. Принять Объект долевого строительства от </w:t>
      </w:r>
      <w:r w:rsidRPr="004302FC">
        <w:rPr>
          <w:b/>
          <w:sz w:val="23"/>
          <w:szCs w:val="23"/>
        </w:rPr>
        <w:t>Застройщика</w:t>
      </w:r>
      <w:r w:rsidRPr="004302FC">
        <w:rPr>
          <w:sz w:val="23"/>
          <w:szCs w:val="23"/>
        </w:rPr>
        <w:t xml:space="preserve"> по акту приема-передачи в срок, установленный договором.</w:t>
      </w:r>
    </w:p>
    <w:p w:rsidR="00257984" w:rsidRPr="004302FC" w:rsidRDefault="00C16F54" w:rsidP="004302FC">
      <w:pPr>
        <w:autoSpaceDN w:val="0"/>
        <w:ind w:firstLine="567"/>
        <w:jc w:val="both"/>
        <w:rPr>
          <w:sz w:val="23"/>
          <w:szCs w:val="23"/>
        </w:rPr>
      </w:pPr>
      <w:r w:rsidRPr="004302FC">
        <w:rPr>
          <w:sz w:val="23"/>
          <w:szCs w:val="23"/>
        </w:rPr>
        <w:t xml:space="preserve">3.1.6. </w:t>
      </w:r>
      <w:r w:rsidR="00257984" w:rsidRPr="004302FC">
        <w:rPr>
          <w:sz w:val="23"/>
          <w:szCs w:val="23"/>
        </w:rPr>
        <w:t xml:space="preserve">В день </w:t>
      </w:r>
      <w:proofErr w:type="gramStart"/>
      <w:r w:rsidR="00257984" w:rsidRPr="004302FC">
        <w:rPr>
          <w:sz w:val="23"/>
          <w:szCs w:val="23"/>
        </w:rPr>
        <w:t>подписания акта приема-передачи Объекта долевого строительства</w:t>
      </w:r>
      <w:proofErr w:type="gramEnd"/>
      <w:r w:rsidR="00257984" w:rsidRPr="004302FC">
        <w:rPr>
          <w:sz w:val="23"/>
          <w:szCs w:val="23"/>
        </w:rPr>
        <w:t xml:space="preserve"> заключить с управляющей организацией договор на оказание коммунальных услуг, эксплуатацию и управление многоквартирным домом и оплатить за 4 (Четыре) месяца вперед расходы по техническому обслуживанию Объекта, эксплуатационным и коммунальным услугам, содержанию придомовой территории, вывозу мусора исходя из среднегородских расчетных ставок.  Платежи производятся в соответствии с порядком и условиями, установленными договором, заключенным Застройщиком с управляющей организацией, в соответствии с Жилищным кодексом РФ.</w:t>
      </w:r>
    </w:p>
    <w:p w:rsidR="00AB3411" w:rsidRPr="004302FC" w:rsidRDefault="00257984" w:rsidP="004302FC">
      <w:pPr>
        <w:pStyle w:val="30"/>
        <w:widowControl w:val="0"/>
        <w:autoSpaceDE/>
        <w:adjustRightInd/>
        <w:ind w:right="0" w:firstLine="567"/>
        <w:rPr>
          <w:sz w:val="23"/>
          <w:szCs w:val="23"/>
        </w:rPr>
      </w:pPr>
      <w:r w:rsidRPr="004302FC">
        <w:rPr>
          <w:sz w:val="23"/>
          <w:szCs w:val="23"/>
        </w:rPr>
        <w:t xml:space="preserve">Отсутствие государственной регистрации права собственности </w:t>
      </w:r>
      <w:r w:rsidRPr="004302FC">
        <w:rPr>
          <w:b/>
          <w:sz w:val="23"/>
          <w:szCs w:val="23"/>
        </w:rPr>
        <w:t>Участника долевого строительства</w:t>
      </w:r>
      <w:r w:rsidRPr="004302FC">
        <w:rPr>
          <w:sz w:val="23"/>
          <w:szCs w:val="23"/>
        </w:rPr>
        <w:t xml:space="preserve"> на Объект долевого строительства не является основанием для освобождения от уплаты расходов по техническому обслуживанию Объекта, прилегающей территории и коммунальным услугам.</w:t>
      </w:r>
    </w:p>
    <w:p w:rsidR="009E6482" w:rsidRPr="004302FC" w:rsidRDefault="00C16F54" w:rsidP="004302FC">
      <w:pPr>
        <w:pStyle w:val="30"/>
        <w:autoSpaceDE/>
        <w:autoSpaceDN/>
        <w:adjustRightInd/>
        <w:ind w:right="0" w:firstLine="567"/>
        <w:rPr>
          <w:sz w:val="23"/>
          <w:szCs w:val="23"/>
        </w:rPr>
      </w:pPr>
      <w:r w:rsidRPr="004302FC">
        <w:rPr>
          <w:sz w:val="23"/>
          <w:szCs w:val="23"/>
        </w:rPr>
        <w:lastRenderedPageBreak/>
        <w:t xml:space="preserve">3.1.7. Оказывать содействие </w:t>
      </w:r>
      <w:r w:rsidRPr="004302FC">
        <w:rPr>
          <w:b/>
          <w:sz w:val="23"/>
          <w:szCs w:val="23"/>
        </w:rPr>
        <w:t>Застройщику</w:t>
      </w:r>
      <w:r w:rsidRPr="004302FC">
        <w:rPr>
          <w:sz w:val="23"/>
          <w:szCs w:val="23"/>
        </w:rPr>
        <w:t xml:space="preserve"> по всем вопросам, касающимся выполнения Сторонами договора, в том числе своевременно </w:t>
      </w:r>
      <w:proofErr w:type="gramStart"/>
      <w:r w:rsidRPr="004302FC">
        <w:rPr>
          <w:sz w:val="23"/>
          <w:szCs w:val="23"/>
        </w:rPr>
        <w:t xml:space="preserve">предоставлять </w:t>
      </w:r>
      <w:r w:rsidRPr="004302FC">
        <w:rPr>
          <w:b/>
          <w:sz w:val="23"/>
          <w:szCs w:val="23"/>
        </w:rPr>
        <w:t xml:space="preserve">Застройщику </w:t>
      </w:r>
      <w:r w:rsidRPr="004302FC">
        <w:rPr>
          <w:sz w:val="23"/>
          <w:szCs w:val="23"/>
        </w:rPr>
        <w:t>необходимые документы</w:t>
      </w:r>
      <w:proofErr w:type="gramEnd"/>
      <w:r w:rsidRPr="004302FC">
        <w:rPr>
          <w:sz w:val="23"/>
          <w:szCs w:val="23"/>
        </w:rPr>
        <w:t xml:space="preserve"> (доверенности, заявления и т.п.).</w:t>
      </w:r>
    </w:p>
    <w:p w:rsidR="009E6482" w:rsidRPr="004302FC" w:rsidRDefault="00C16F54" w:rsidP="004302FC">
      <w:pPr>
        <w:pStyle w:val="32"/>
        <w:spacing w:after="0"/>
        <w:ind w:left="0" w:firstLine="567"/>
        <w:jc w:val="both"/>
        <w:rPr>
          <w:sz w:val="23"/>
          <w:szCs w:val="23"/>
        </w:rPr>
      </w:pPr>
      <w:r w:rsidRPr="004302FC">
        <w:rPr>
          <w:sz w:val="23"/>
          <w:szCs w:val="23"/>
        </w:rPr>
        <w:t xml:space="preserve">3.1.8. Совместно с </w:t>
      </w:r>
      <w:r w:rsidRPr="004302FC">
        <w:rPr>
          <w:b/>
          <w:sz w:val="23"/>
          <w:szCs w:val="23"/>
        </w:rPr>
        <w:t>Застройщиком</w:t>
      </w:r>
      <w:r w:rsidRPr="004302FC">
        <w:rPr>
          <w:sz w:val="23"/>
          <w:szCs w:val="23"/>
        </w:rPr>
        <w:t xml:space="preserve"> подать на государственную регистрацию настоящий договор с приложением всех необходимых документов в установленном законом порядке в течение 5 рабочих дней с момента подписания договора.</w:t>
      </w:r>
    </w:p>
    <w:p w:rsidR="009E6482" w:rsidRPr="004302FC" w:rsidRDefault="00C16F54" w:rsidP="004302FC">
      <w:pPr>
        <w:pStyle w:val="30"/>
        <w:autoSpaceDE/>
        <w:autoSpaceDN/>
        <w:adjustRightInd/>
        <w:ind w:right="0" w:firstLine="567"/>
        <w:rPr>
          <w:sz w:val="23"/>
          <w:szCs w:val="23"/>
        </w:rPr>
      </w:pPr>
      <w:r w:rsidRPr="004302FC">
        <w:rPr>
          <w:b/>
          <w:sz w:val="23"/>
          <w:szCs w:val="23"/>
        </w:rPr>
        <w:t xml:space="preserve">3.2. </w:t>
      </w:r>
      <w:r w:rsidRPr="004302FC">
        <w:rPr>
          <w:b/>
          <w:iCs/>
          <w:sz w:val="23"/>
          <w:szCs w:val="23"/>
        </w:rPr>
        <w:t>Застройщик</w:t>
      </w:r>
      <w:r w:rsidRPr="004302FC">
        <w:rPr>
          <w:b/>
          <w:sz w:val="23"/>
          <w:szCs w:val="23"/>
        </w:rPr>
        <w:t xml:space="preserve"> </w:t>
      </w:r>
      <w:r w:rsidRPr="004302FC">
        <w:rPr>
          <w:sz w:val="23"/>
          <w:szCs w:val="23"/>
        </w:rPr>
        <w:t>имеет право:</w:t>
      </w:r>
    </w:p>
    <w:p w:rsidR="009E6482" w:rsidRPr="004302FC" w:rsidRDefault="00C16F54" w:rsidP="004302FC">
      <w:pPr>
        <w:pStyle w:val="30"/>
        <w:autoSpaceDE/>
        <w:autoSpaceDN/>
        <w:adjustRightInd/>
        <w:ind w:right="0" w:firstLine="567"/>
        <w:rPr>
          <w:sz w:val="23"/>
          <w:szCs w:val="23"/>
        </w:rPr>
      </w:pPr>
      <w:r w:rsidRPr="004302FC">
        <w:rPr>
          <w:sz w:val="23"/>
          <w:szCs w:val="23"/>
        </w:rPr>
        <w:t xml:space="preserve">3.2.1. Без специального согласования (в т.ч. письменного) с </w:t>
      </w:r>
      <w:r w:rsidRPr="004302FC">
        <w:rPr>
          <w:b/>
          <w:iCs/>
          <w:sz w:val="23"/>
          <w:szCs w:val="23"/>
        </w:rPr>
        <w:t>Участником долевого строительства</w:t>
      </w:r>
      <w:r w:rsidRPr="004302FC">
        <w:rPr>
          <w:iCs/>
          <w:sz w:val="23"/>
          <w:szCs w:val="23"/>
        </w:rPr>
        <w:t xml:space="preserve"> </w:t>
      </w:r>
      <w:r w:rsidRPr="004302FC">
        <w:rPr>
          <w:sz w:val="23"/>
          <w:szCs w:val="23"/>
        </w:rPr>
        <w:t xml:space="preserve">привлекать к участию в совместной деятельности по строительству </w:t>
      </w:r>
      <w:r w:rsidRPr="004302FC">
        <w:rPr>
          <w:iCs/>
          <w:sz w:val="23"/>
          <w:szCs w:val="23"/>
        </w:rPr>
        <w:t>Объекта</w:t>
      </w:r>
      <w:r w:rsidRPr="004302FC">
        <w:rPr>
          <w:sz w:val="23"/>
          <w:szCs w:val="23"/>
        </w:rPr>
        <w:t xml:space="preserve"> третьих лиц (Участников долевого строительства, Инвесторов, Соинвесторов и т. д.);</w:t>
      </w:r>
    </w:p>
    <w:p w:rsidR="009E6482" w:rsidRPr="004302FC" w:rsidRDefault="00C16F54" w:rsidP="004302FC">
      <w:pPr>
        <w:pStyle w:val="30"/>
        <w:autoSpaceDE/>
        <w:autoSpaceDN/>
        <w:adjustRightInd/>
        <w:ind w:right="0" w:firstLine="567"/>
        <w:rPr>
          <w:sz w:val="23"/>
          <w:szCs w:val="23"/>
        </w:rPr>
      </w:pPr>
      <w:r w:rsidRPr="004302FC">
        <w:rPr>
          <w:sz w:val="23"/>
          <w:szCs w:val="23"/>
        </w:rPr>
        <w:t xml:space="preserve">3.2.2. Без дополнительного согласования (в т.ч. письменного) с </w:t>
      </w:r>
      <w:r w:rsidRPr="004302FC">
        <w:rPr>
          <w:b/>
          <w:iCs/>
          <w:sz w:val="23"/>
          <w:szCs w:val="23"/>
        </w:rPr>
        <w:t>Участником долевого строительства</w:t>
      </w:r>
      <w:r w:rsidRPr="004302FC">
        <w:rPr>
          <w:sz w:val="23"/>
          <w:szCs w:val="23"/>
        </w:rPr>
        <w:t xml:space="preserve"> вносить изменения в проектную документацию, в т. ч. связанные с конструктивными особенностями наружных стен и внутренних перегородок, с изменением фасада, а также с изменением назначения нежилых помещений и имущества общего пользования. Стороны пришли к соглашению о том, что путем подписания настоящего договора </w:t>
      </w:r>
      <w:r w:rsidRPr="004302FC">
        <w:rPr>
          <w:b/>
          <w:sz w:val="23"/>
          <w:szCs w:val="23"/>
        </w:rPr>
        <w:t>Участник долевого строительства</w:t>
      </w:r>
      <w:r w:rsidRPr="004302FC">
        <w:rPr>
          <w:sz w:val="23"/>
          <w:szCs w:val="23"/>
        </w:rPr>
        <w:t xml:space="preserve"> дал свое согласие на любые изменения, предусмотренные настоящим пунктом договора.</w:t>
      </w:r>
    </w:p>
    <w:p w:rsidR="009E6482" w:rsidRPr="004302FC" w:rsidRDefault="00C16F54" w:rsidP="004302FC">
      <w:pPr>
        <w:pStyle w:val="30"/>
        <w:autoSpaceDE/>
        <w:autoSpaceDN/>
        <w:adjustRightInd/>
        <w:ind w:right="0" w:firstLine="567"/>
        <w:rPr>
          <w:sz w:val="23"/>
          <w:szCs w:val="23"/>
        </w:rPr>
      </w:pPr>
      <w:r w:rsidRPr="004302FC">
        <w:rPr>
          <w:b/>
          <w:sz w:val="23"/>
          <w:szCs w:val="23"/>
        </w:rPr>
        <w:t xml:space="preserve">3.3. </w:t>
      </w:r>
      <w:r w:rsidRPr="004302FC">
        <w:rPr>
          <w:b/>
          <w:iCs/>
          <w:sz w:val="23"/>
          <w:szCs w:val="23"/>
        </w:rPr>
        <w:t>Застройщик</w:t>
      </w:r>
      <w:r w:rsidRPr="004302FC">
        <w:rPr>
          <w:b/>
          <w:sz w:val="23"/>
          <w:szCs w:val="23"/>
        </w:rPr>
        <w:t xml:space="preserve"> </w:t>
      </w:r>
      <w:r w:rsidRPr="004302FC">
        <w:rPr>
          <w:sz w:val="23"/>
          <w:szCs w:val="23"/>
        </w:rPr>
        <w:t>обязуется:</w:t>
      </w:r>
    </w:p>
    <w:p w:rsidR="009E6482" w:rsidRPr="004302FC" w:rsidRDefault="00C16F54" w:rsidP="004302FC">
      <w:pPr>
        <w:ind w:firstLine="567"/>
        <w:jc w:val="both"/>
        <w:rPr>
          <w:sz w:val="23"/>
          <w:szCs w:val="23"/>
        </w:rPr>
      </w:pPr>
      <w:r w:rsidRPr="004302FC">
        <w:rPr>
          <w:sz w:val="23"/>
          <w:szCs w:val="23"/>
        </w:rPr>
        <w:t>3.3.1. Осуществить комплекс организационных и технических мероприятий, направленных на обеспечение строительства Объекта в соответствии с проектной документацией и в установленном порядке получить разрешение на ввод его в эксплуатацию.</w:t>
      </w:r>
    </w:p>
    <w:p w:rsidR="009E6482" w:rsidRPr="004302FC" w:rsidRDefault="00C16F54" w:rsidP="004302FC">
      <w:pPr>
        <w:pStyle w:val="30"/>
        <w:autoSpaceDE/>
        <w:autoSpaceDN/>
        <w:adjustRightInd/>
        <w:ind w:right="0" w:firstLine="567"/>
        <w:rPr>
          <w:sz w:val="23"/>
          <w:szCs w:val="23"/>
        </w:rPr>
      </w:pPr>
      <w:r w:rsidRPr="004302FC">
        <w:rPr>
          <w:sz w:val="23"/>
          <w:szCs w:val="23"/>
        </w:rPr>
        <w:t xml:space="preserve">3.3.2. Передать </w:t>
      </w:r>
      <w:r w:rsidRPr="004302FC">
        <w:rPr>
          <w:b/>
          <w:sz w:val="23"/>
          <w:szCs w:val="23"/>
        </w:rPr>
        <w:t>Участнику долевого строительства</w:t>
      </w:r>
      <w:r w:rsidRPr="004302FC">
        <w:rPr>
          <w:sz w:val="23"/>
          <w:szCs w:val="23"/>
        </w:rPr>
        <w:t xml:space="preserve"> Объект долевого строительства в срок, установленный договором.</w:t>
      </w:r>
    </w:p>
    <w:p w:rsidR="00E86B92" w:rsidRPr="004302FC" w:rsidRDefault="00C16F54" w:rsidP="004302FC">
      <w:pPr>
        <w:pStyle w:val="30"/>
        <w:autoSpaceDE/>
        <w:autoSpaceDN/>
        <w:adjustRightInd/>
        <w:ind w:right="0" w:firstLine="567"/>
        <w:rPr>
          <w:sz w:val="23"/>
          <w:szCs w:val="23"/>
        </w:rPr>
      </w:pPr>
      <w:r w:rsidRPr="004302FC">
        <w:rPr>
          <w:sz w:val="23"/>
          <w:szCs w:val="23"/>
        </w:rPr>
        <w:t xml:space="preserve">3.3.3. </w:t>
      </w:r>
      <w:proofErr w:type="gramStart"/>
      <w:r w:rsidRPr="004302FC">
        <w:rPr>
          <w:sz w:val="23"/>
          <w:szCs w:val="23"/>
        </w:rPr>
        <w:t xml:space="preserve">Расходовать денежные средства </w:t>
      </w:r>
      <w:r w:rsidRPr="004302FC">
        <w:rPr>
          <w:b/>
          <w:sz w:val="23"/>
          <w:szCs w:val="23"/>
        </w:rPr>
        <w:t>Участника долевого строительства</w:t>
      </w:r>
      <w:r w:rsidRPr="004302FC">
        <w:rPr>
          <w:sz w:val="23"/>
          <w:szCs w:val="23"/>
        </w:rPr>
        <w:t xml:space="preserve"> на строительство (возмещение затрат на строительство) Объекта, включая: строительно-монтажные работы по созданию Объекта, расходы по мобилизации строительной площадки, услуги по охране объекта строительства, услуги по техническому и авторскому надзору за строительством, мероприятия по обеспечению пожарной безопасности; затраты на приобретение права собственности (аренды/субаренды) на земельные участки;</w:t>
      </w:r>
      <w:proofErr w:type="gramEnd"/>
      <w:r w:rsidRPr="004302FC">
        <w:rPr>
          <w:sz w:val="23"/>
          <w:szCs w:val="23"/>
        </w:rPr>
        <w:t xml:space="preserve"> арендную плату, в т.ч. по земельному участку; разработку проектной документации,  необходимые экспертизы и анализы, топографические съемки, землеустроительные работы, геодезические работы, инженерно-геологические изыскания  и исследования, необходимые согласования и заключения, а также услуги по контролю качества со специализированными организациями;  затраты по выполнению инвестиционных условий перед муниципальными органами; строительство сопутствующих объектов; </w:t>
      </w:r>
      <w:proofErr w:type="gramStart"/>
      <w:r w:rsidRPr="004302FC">
        <w:rPr>
          <w:sz w:val="23"/>
          <w:szCs w:val="23"/>
        </w:rPr>
        <w:t>строительство и/или реконструкцию объектов социальной инфраструктуры, внешних инженерных сетей и коммуникаций и иных необходимых объектов инфраструктуры и благоустройства; работы и услуги по присоединению и подключению Объекта к внешним источникам снабжения; работы и услуги по вводу дома в эксплуатацию; коммерческие расходы, включая информационно-рекламные мероприятия и услуги по привлечению третьих лиц в долевое строительство;</w:t>
      </w:r>
      <w:proofErr w:type="gramEnd"/>
      <w:r w:rsidRPr="004302FC">
        <w:rPr>
          <w:sz w:val="23"/>
          <w:szCs w:val="23"/>
        </w:rPr>
        <w:t xml:space="preserve"> а также погашение кредитов и займов, процентов, комиссий;  и т.п.</w:t>
      </w:r>
    </w:p>
    <w:p w:rsidR="009E6482" w:rsidRPr="004302FC" w:rsidRDefault="00C16F54" w:rsidP="004302FC">
      <w:pPr>
        <w:pStyle w:val="30"/>
        <w:autoSpaceDE/>
        <w:autoSpaceDN/>
        <w:adjustRightInd/>
        <w:ind w:right="0" w:firstLine="567"/>
        <w:rPr>
          <w:sz w:val="23"/>
          <w:szCs w:val="23"/>
        </w:rPr>
      </w:pPr>
      <w:r w:rsidRPr="004302FC">
        <w:rPr>
          <w:sz w:val="23"/>
          <w:szCs w:val="23"/>
        </w:rPr>
        <w:t>3.3.4. После завершения строительства Объекта и получения разрешения на его ввод</w:t>
      </w:r>
      <w:r w:rsidRPr="004302FC">
        <w:rPr>
          <w:iCs/>
          <w:sz w:val="23"/>
          <w:szCs w:val="23"/>
        </w:rPr>
        <w:t xml:space="preserve"> </w:t>
      </w:r>
      <w:r w:rsidRPr="004302FC">
        <w:rPr>
          <w:sz w:val="23"/>
          <w:szCs w:val="23"/>
        </w:rPr>
        <w:t xml:space="preserve">в эксплуатацию передать эксплуатирующей организации </w:t>
      </w:r>
      <w:r w:rsidRPr="004302FC">
        <w:rPr>
          <w:iCs/>
          <w:sz w:val="23"/>
          <w:szCs w:val="23"/>
        </w:rPr>
        <w:t>Объект</w:t>
      </w:r>
      <w:r w:rsidRPr="004302FC">
        <w:rPr>
          <w:sz w:val="23"/>
          <w:szCs w:val="23"/>
        </w:rPr>
        <w:t xml:space="preserve"> в эксплуатацию; при этом претензии по выявленным в ходе эксплуатации скрытым дефектам и недоделкам по </w:t>
      </w:r>
      <w:r w:rsidRPr="004302FC">
        <w:rPr>
          <w:iCs/>
          <w:sz w:val="23"/>
          <w:szCs w:val="23"/>
        </w:rPr>
        <w:t>Квартире</w:t>
      </w:r>
      <w:r w:rsidRPr="004302FC">
        <w:rPr>
          <w:sz w:val="23"/>
          <w:szCs w:val="23"/>
        </w:rPr>
        <w:t xml:space="preserve"> будут </w:t>
      </w:r>
      <w:proofErr w:type="gramStart"/>
      <w:r w:rsidRPr="004302FC">
        <w:rPr>
          <w:sz w:val="23"/>
          <w:szCs w:val="23"/>
        </w:rPr>
        <w:t>приниматься и устраняться</w:t>
      </w:r>
      <w:proofErr w:type="gramEnd"/>
      <w:r w:rsidRPr="004302FC">
        <w:rPr>
          <w:sz w:val="23"/>
          <w:szCs w:val="23"/>
        </w:rPr>
        <w:t xml:space="preserve"> эксплуатирующей организацией.</w:t>
      </w:r>
    </w:p>
    <w:p w:rsidR="009E6482" w:rsidRPr="004302FC" w:rsidRDefault="00C16F54" w:rsidP="004302FC">
      <w:pPr>
        <w:pStyle w:val="30"/>
        <w:autoSpaceDE/>
        <w:autoSpaceDN/>
        <w:adjustRightInd/>
        <w:ind w:right="0" w:firstLine="567"/>
        <w:rPr>
          <w:sz w:val="23"/>
          <w:szCs w:val="23"/>
        </w:rPr>
      </w:pPr>
      <w:r w:rsidRPr="004302FC">
        <w:rPr>
          <w:sz w:val="23"/>
          <w:szCs w:val="23"/>
        </w:rPr>
        <w:t xml:space="preserve">3.3.5. Сообщать </w:t>
      </w:r>
      <w:r w:rsidRPr="004302FC">
        <w:rPr>
          <w:b/>
          <w:iCs/>
          <w:sz w:val="23"/>
          <w:szCs w:val="23"/>
        </w:rPr>
        <w:t>Участнику долевого строительства</w:t>
      </w:r>
      <w:r w:rsidRPr="004302FC">
        <w:rPr>
          <w:sz w:val="23"/>
          <w:szCs w:val="23"/>
        </w:rPr>
        <w:t xml:space="preserve"> об изменении фактического адреса, номера контактного телефона и иных реквизитов.</w:t>
      </w:r>
    </w:p>
    <w:p w:rsidR="009E6482" w:rsidRPr="004302FC" w:rsidRDefault="00C16F54" w:rsidP="004302FC">
      <w:pPr>
        <w:pStyle w:val="a3"/>
        <w:widowControl w:val="0"/>
        <w:tabs>
          <w:tab w:val="left" w:pos="708"/>
        </w:tabs>
        <w:autoSpaceDE w:val="0"/>
        <w:autoSpaceDN w:val="0"/>
        <w:adjustRightInd w:val="0"/>
        <w:ind w:firstLine="567"/>
        <w:rPr>
          <w:sz w:val="23"/>
          <w:szCs w:val="23"/>
        </w:rPr>
      </w:pPr>
      <w:r w:rsidRPr="004302FC">
        <w:rPr>
          <w:sz w:val="23"/>
          <w:szCs w:val="23"/>
        </w:rPr>
        <w:t xml:space="preserve">3.3.6.  Совместно с </w:t>
      </w:r>
      <w:r w:rsidRPr="004302FC">
        <w:rPr>
          <w:b/>
          <w:iCs/>
          <w:sz w:val="23"/>
          <w:szCs w:val="23"/>
        </w:rPr>
        <w:t>Участником долевого строительства</w:t>
      </w:r>
      <w:r w:rsidRPr="004302FC">
        <w:rPr>
          <w:sz w:val="23"/>
          <w:szCs w:val="23"/>
        </w:rPr>
        <w:t xml:space="preserve"> подать на государственную регистрацию настоящий договор с приложением всех необходимых документов в установленном законом порядке в течение 5 рабочих дней с момента подписания договора.</w:t>
      </w:r>
    </w:p>
    <w:p w:rsidR="007A5C46" w:rsidRPr="004302FC" w:rsidRDefault="00C16F54" w:rsidP="004302FC">
      <w:pPr>
        <w:pStyle w:val="a3"/>
        <w:widowControl w:val="0"/>
        <w:tabs>
          <w:tab w:val="left" w:pos="708"/>
        </w:tabs>
        <w:autoSpaceDE w:val="0"/>
        <w:autoSpaceDN w:val="0"/>
        <w:adjustRightInd w:val="0"/>
        <w:ind w:right="-113" w:firstLine="567"/>
        <w:rPr>
          <w:sz w:val="23"/>
          <w:szCs w:val="23"/>
        </w:rPr>
      </w:pPr>
      <w:r w:rsidRPr="004302FC">
        <w:rPr>
          <w:sz w:val="23"/>
          <w:szCs w:val="23"/>
        </w:rPr>
        <w:t xml:space="preserve">3.4. </w:t>
      </w:r>
      <w:r w:rsidRPr="004302FC">
        <w:rPr>
          <w:b/>
          <w:sz w:val="23"/>
          <w:szCs w:val="23"/>
        </w:rPr>
        <w:t>Застройщик</w:t>
      </w:r>
      <w:r w:rsidRPr="004302FC">
        <w:rPr>
          <w:sz w:val="23"/>
          <w:szCs w:val="23"/>
        </w:rPr>
        <w:t xml:space="preserve"> гарантирует, что к моменту заключения настоящего договора права на Квартиру никому не переданы, не заложены, в споре или под арестом (запрещением) не состоят.</w:t>
      </w:r>
    </w:p>
    <w:p w:rsidR="00771796" w:rsidRPr="004302FC" w:rsidRDefault="004302FC" w:rsidP="004302FC">
      <w:pPr>
        <w:pStyle w:val="30"/>
        <w:autoSpaceDE/>
        <w:autoSpaceDN/>
        <w:adjustRightInd/>
        <w:ind w:right="0"/>
        <w:jc w:val="center"/>
        <w:rPr>
          <w:b/>
          <w:sz w:val="23"/>
          <w:szCs w:val="23"/>
        </w:rPr>
      </w:pPr>
    </w:p>
    <w:p w:rsidR="00617F88" w:rsidRPr="004302FC" w:rsidRDefault="00C16F54" w:rsidP="004302FC">
      <w:pPr>
        <w:pStyle w:val="30"/>
        <w:autoSpaceDE/>
        <w:autoSpaceDN/>
        <w:adjustRightInd/>
        <w:ind w:right="0"/>
        <w:jc w:val="center"/>
        <w:rPr>
          <w:b/>
          <w:sz w:val="23"/>
          <w:szCs w:val="23"/>
        </w:rPr>
      </w:pPr>
      <w:r w:rsidRPr="004302FC">
        <w:rPr>
          <w:b/>
          <w:sz w:val="23"/>
          <w:szCs w:val="23"/>
        </w:rPr>
        <w:t>4. ПОРЯДОК ПЕРЕДАЧИ ОБЪЕКТА ДОЛЕВОГО СТРОИТЕЛЬСТВА</w:t>
      </w:r>
    </w:p>
    <w:p w:rsidR="00617F88" w:rsidRPr="004302FC" w:rsidRDefault="004302FC" w:rsidP="004302FC">
      <w:pPr>
        <w:pStyle w:val="30"/>
        <w:autoSpaceDE/>
        <w:autoSpaceDN/>
        <w:adjustRightInd/>
        <w:ind w:right="0"/>
        <w:jc w:val="center"/>
        <w:rPr>
          <w:b/>
          <w:sz w:val="23"/>
          <w:szCs w:val="23"/>
        </w:rPr>
      </w:pPr>
    </w:p>
    <w:p w:rsidR="00E171E1" w:rsidRPr="004302FC" w:rsidRDefault="00C16F54" w:rsidP="004302FC">
      <w:pPr>
        <w:ind w:firstLine="567"/>
        <w:jc w:val="both"/>
        <w:rPr>
          <w:sz w:val="23"/>
          <w:szCs w:val="23"/>
        </w:rPr>
      </w:pPr>
      <w:r w:rsidRPr="004302FC">
        <w:rPr>
          <w:sz w:val="23"/>
          <w:szCs w:val="23"/>
        </w:rPr>
        <w:t xml:space="preserve">4.1. </w:t>
      </w:r>
      <w:r w:rsidRPr="004302FC">
        <w:rPr>
          <w:b/>
          <w:sz w:val="23"/>
          <w:szCs w:val="23"/>
        </w:rPr>
        <w:t>Застройщик</w:t>
      </w:r>
      <w:r w:rsidRPr="004302FC">
        <w:rPr>
          <w:sz w:val="23"/>
          <w:szCs w:val="23"/>
        </w:rPr>
        <w:t xml:space="preserve"> обязан обеспечить передачу </w:t>
      </w:r>
      <w:r w:rsidRPr="004302FC">
        <w:rPr>
          <w:iCs/>
          <w:sz w:val="23"/>
          <w:szCs w:val="23"/>
        </w:rPr>
        <w:t xml:space="preserve">Объекта долевого строительства </w:t>
      </w:r>
      <w:r w:rsidRPr="004302FC">
        <w:rPr>
          <w:b/>
          <w:iCs/>
          <w:sz w:val="23"/>
          <w:szCs w:val="23"/>
        </w:rPr>
        <w:t>Участнику долевого строительства</w:t>
      </w:r>
      <w:r w:rsidRPr="004302FC">
        <w:rPr>
          <w:sz w:val="23"/>
          <w:szCs w:val="23"/>
        </w:rPr>
        <w:t xml:space="preserve"> </w:t>
      </w:r>
      <w:r w:rsidRPr="004302FC">
        <w:rPr>
          <w:iCs/>
          <w:sz w:val="23"/>
          <w:szCs w:val="23"/>
        </w:rPr>
        <w:t xml:space="preserve">не позднее </w:t>
      </w:r>
      <w:r w:rsidRPr="004302FC">
        <w:rPr>
          <w:iCs/>
          <w:sz w:val="23"/>
          <w:szCs w:val="23"/>
          <w:lang w:val="en-US"/>
        </w:rPr>
        <w:t>I</w:t>
      </w:r>
      <w:r w:rsidRPr="004302FC">
        <w:rPr>
          <w:iCs/>
          <w:sz w:val="23"/>
          <w:szCs w:val="23"/>
        </w:rPr>
        <w:t xml:space="preserve"> квартала 2018 года</w:t>
      </w:r>
      <w:r w:rsidRPr="004302FC">
        <w:rPr>
          <w:sz w:val="23"/>
          <w:szCs w:val="23"/>
        </w:rPr>
        <w:t xml:space="preserve"> и при условии выполнения </w:t>
      </w:r>
      <w:r w:rsidRPr="004302FC">
        <w:rPr>
          <w:b/>
          <w:iCs/>
          <w:sz w:val="23"/>
          <w:szCs w:val="23"/>
        </w:rPr>
        <w:t>Участником долевого строительства</w:t>
      </w:r>
      <w:r w:rsidRPr="004302FC">
        <w:rPr>
          <w:sz w:val="23"/>
          <w:szCs w:val="23"/>
        </w:rPr>
        <w:t xml:space="preserve"> обязательств по оплате в соответствии с пп. 2.1 - 2.2, 3.1.6. д</w:t>
      </w:r>
      <w:r w:rsidRPr="004302FC">
        <w:rPr>
          <w:iCs/>
          <w:sz w:val="23"/>
          <w:szCs w:val="23"/>
        </w:rPr>
        <w:t>оговора.</w:t>
      </w:r>
    </w:p>
    <w:p w:rsidR="00E171E1" w:rsidRPr="004302FC" w:rsidRDefault="00C16F54" w:rsidP="004302FC">
      <w:pPr>
        <w:ind w:firstLine="567"/>
        <w:jc w:val="both"/>
        <w:rPr>
          <w:sz w:val="23"/>
          <w:szCs w:val="23"/>
          <w:u w:val="single"/>
        </w:rPr>
      </w:pPr>
      <w:r w:rsidRPr="004302FC">
        <w:rPr>
          <w:sz w:val="23"/>
          <w:szCs w:val="23"/>
        </w:rPr>
        <w:lastRenderedPageBreak/>
        <w:t xml:space="preserve">Ориентировочный срок окончания строительства и ввода в эксплуатацию Объекта </w:t>
      </w:r>
      <w:r w:rsidRPr="004302FC">
        <w:rPr>
          <w:iCs/>
          <w:sz w:val="23"/>
          <w:szCs w:val="23"/>
          <w:lang w:val="en-US"/>
        </w:rPr>
        <w:t>III</w:t>
      </w:r>
      <w:r w:rsidRPr="004302FC">
        <w:rPr>
          <w:iCs/>
          <w:sz w:val="23"/>
          <w:szCs w:val="23"/>
        </w:rPr>
        <w:t xml:space="preserve"> квартал 2017 года</w:t>
      </w:r>
      <w:r w:rsidRPr="004302FC">
        <w:rPr>
          <w:sz w:val="23"/>
          <w:szCs w:val="23"/>
        </w:rPr>
        <w:t>.</w:t>
      </w:r>
    </w:p>
    <w:p w:rsidR="009E6482" w:rsidRPr="004302FC" w:rsidRDefault="00C16F54" w:rsidP="004302FC">
      <w:pPr>
        <w:ind w:firstLine="567"/>
        <w:jc w:val="both"/>
        <w:rPr>
          <w:sz w:val="23"/>
          <w:szCs w:val="23"/>
        </w:rPr>
      </w:pPr>
      <w:r w:rsidRPr="004302FC">
        <w:rPr>
          <w:sz w:val="23"/>
          <w:szCs w:val="23"/>
        </w:rPr>
        <w:t xml:space="preserve">4.2. </w:t>
      </w:r>
      <w:r w:rsidRPr="004302FC">
        <w:rPr>
          <w:b/>
          <w:sz w:val="23"/>
          <w:szCs w:val="23"/>
        </w:rPr>
        <w:t>Застройщик</w:t>
      </w:r>
      <w:r w:rsidRPr="004302FC">
        <w:rPr>
          <w:sz w:val="23"/>
          <w:szCs w:val="23"/>
        </w:rPr>
        <w:t xml:space="preserve"> имеет право досрочно исполнить свою обязанность по строительству Объекта и обязанность по передаче Объекта долевого строительства </w:t>
      </w:r>
      <w:r w:rsidRPr="004302FC">
        <w:rPr>
          <w:b/>
          <w:sz w:val="23"/>
          <w:szCs w:val="23"/>
        </w:rPr>
        <w:t>Участнику долевого строительства</w:t>
      </w:r>
      <w:r w:rsidRPr="004302FC">
        <w:rPr>
          <w:sz w:val="23"/>
          <w:szCs w:val="23"/>
        </w:rPr>
        <w:t xml:space="preserve">. Согласие </w:t>
      </w:r>
      <w:r w:rsidRPr="004302FC">
        <w:rPr>
          <w:b/>
          <w:sz w:val="23"/>
          <w:szCs w:val="23"/>
        </w:rPr>
        <w:t>Участника долевого строительства</w:t>
      </w:r>
      <w:r w:rsidRPr="004302FC">
        <w:rPr>
          <w:sz w:val="23"/>
          <w:szCs w:val="23"/>
        </w:rPr>
        <w:t xml:space="preserve"> на досрочное исполнение указанных обязанностей не требуется.</w:t>
      </w:r>
    </w:p>
    <w:p w:rsidR="009E6482" w:rsidRPr="004302FC" w:rsidRDefault="00C16F54" w:rsidP="004302FC">
      <w:pPr>
        <w:autoSpaceDE w:val="0"/>
        <w:autoSpaceDN w:val="0"/>
        <w:adjustRightInd w:val="0"/>
        <w:ind w:firstLine="540"/>
        <w:jc w:val="both"/>
        <w:outlineLvl w:val="0"/>
        <w:rPr>
          <w:sz w:val="23"/>
          <w:szCs w:val="23"/>
        </w:rPr>
      </w:pPr>
      <w:r w:rsidRPr="004302FC">
        <w:rPr>
          <w:sz w:val="23"/>
          <w:szCs w:val="23"/>
        </w:rPr>
        <w:t xml:space="preserve">4.3. </w:t>
      </w:r>
      <w:r w:rsidRPr="004302FC">
        <w:rPr>
          <w:b/>
          <w:sz w:val="23"/>
          <w:szCs w:val="23"/>
        </w:rPr>
        <w:t>Участник долевого строительства</w:t>
      </w:r>
      <w:r w:rsidRPr="004302FC">
        <w:rPr>
          <w:sz w:val="23"/>
          <w:szCs w:val="23"/>
        </w:rPr>
        <w:t xml:space="preserve">, получивший сообщение </w:t>
      </w:r>
      <w:r w:rsidRPr="004302FC">
        <w:rPr>
          <w:b/>
          <w:sz w:val="23"/>
          <w:szCs w:val="23"/>
        </w:rPr>
        <w:t>Застройщика</w:t>
      </w:r>
      <w:r w:rsidRPr="004302FC">
        <w:rPr>
          <w:sz w:val="23"/>
          <w:szCs w:val="23"/>
        </w:rPr>
        <w:t xml:space="preserve"> о завершении строительства (создания) Объекта и о готовности Объекта долевого строительства к передаче, обязан прибыть лично либо направить уполномоченного представителя в офис </w:t>
      </w:r>
      <w:r w:rsidRPr="004302FC">
        <w:rPr>
          <w:b/>
          <w:iCs/>
          <w:sz w:val="23"/>
          <w:szCs w:val="23"/>
        </w:rPr>
        <w:t xml:space="preserve">Застройщика </w:t>
      </w:r>
      <w:r w:rsidRPr="004302FC">
        <w:rPr>
          <w:color w:val="000000"/>
          <w:sz w:val="23"/>
          <w:szCs w:val="23"/>
        </w:rPr>
        <w:t xml:space="preserve">и </w:t>
      </w:r>
      <w:r w:rsidRPr="004302FC">
        <w:rPr>
          <w:sz w:val="23"/>
          <w:szCs w:val="23"/>
        </w:rPr>
        <w:t>принять Объект долевого строительства в течение семи рабочих дней со дня получения указанного сообщения.</w:t>
      </w:r>
    </w:p>
    <w:p w:rsidR="009E6482" w:rsidRPr="004302FC" w:rsidRDefault="00C16F54" w:rsidP="004302FC">
      <w:pPr>
        <w:autoSpaceDE w:val="0"/>
        <w:autoSpaceDN w:val="0"/>
        <w:adjustRightInd w:val="0"/>
        <w:ind w:firstLine="540"/>
        <w:jc w:val="both"/>
        <w:outlineLvl w:val="0"/>
        <w:rPr>
          <w:noProof/>
          <w:sz w:val="23"/>
          <w:szCs w:val="23"/>
        </w:rPr>
      </w:pPr>
      <w:r w:rsidRPr="004302FC">
        <w:rPr>
          <w:sz w:val="23"/>
          <w:szCs w:val="23"/>
        </w:rPr>
        <w:t>4.4. В случае</w:t>
      </w:r>
      <w:proofErr w:type="gramStart"/>
      <w:r w:rsidRPr="004302FC">
        <w:rPr>
          <w:sz w:val="23"/>
          <w:szCs w:val="23"/>
        </w:rPr>
        <w:t>,</w:t>
      </w:r>
      <w:proofErr w:type="gramEnd"/>
      <w:r w:rsidRPr="004302FC">
        <w:rPr>
          <w:sz w:val="23"/>
          <w:szCs w:val="23"/>
        </w:rPr>
        <w:t xml:space="preserve"> если выполнение </w:t>
      </w:r>
      <w:r w:rsidRPr="004302FC">
        <w:rPr>
          <w:b/>
          <w:sz w:val="23"/>
          <w:szCs w:val="23"/>
        </w:rPr>
        <w:t>Застройщиком</w:t>
      </w:r>
      <w:r w:rsidRPr="004302FC">
        <w:rPr>
          <w:sz w:val="23"/>
          <w:szCs w:val="23"/>
        </w:rPr>
        <w:t xml:space="preserve"> </w:t>
      </w:r>
      <w:r w:rsidRPr="004302FC">
        <w:rPr>
          <w:noProof/>
          <w:sz w:val="23"/>
          <w:szCs w:val="23"/>
        </w:rPr>
        <w:t xml:space="preserve">обязательств, предусмотренных п. 4.1. договора, становится невозможным в предусмотренный договором срок, </w:t>
      </w:r>
      <w:r w:rsidRPr="004302FC">
        <w:rPr>
          <w:b/>
          <w:noProof/>
          <w:sz w:val="23"/>
          <w:szCs w:val="23"/>
        </w:rPr>
        <w:t>Застройщик</w:t>
      </w:r>
      <w:r w:rsidRPr="004302FC">
        <w:rPr>
          <w:sz w:val="23"/>
          <w:szCs w:val="23"/>
        </w:rPr>
        <w:t xml:space="preserve"> не позднее, чем за 2 (Два) месяца до истечения срока обязан направить </w:t>
      </w:r>
      <w:r w:rsidRPr="004302FC">
        <w:rPr>
          <w:b/>
          <w:noProof/>
          <w:sz w:val="23"/>
          <w:szCs w:val="23"/>
        </w:rPr>
        <w:t>Участнику долевого строительства</w:t>
      </w:r>
      <w:r w:rsidRPr="004302FC">
        <w:rPr>
          <w:noProof/>
          <w:sz w:val="23"/>
          <w:szCs w:val="23"/>
        </w:rPr>
        <w:t>, соответствующую информацию</w:t>
      </w:r>
      <w:r w:rsidRPr="004302FC">
        <w:rPr>
          <w:sz w:val="23"/>
          <w:szCs w:val="23"/>
        </w:rPr>
        <w:t xml:space="preserve"> и предложение об изменении договора.</w:t>
      </w:r>
      <w:r w:rsidRPr="004302FC">
        <w:rPr>
          <w:noProof/>
          <w:sz w:val="23"/>
          <w:szCs w:val="23"/>
        </w:rPr>
        <w:t xml:space="preserve"> Стороны пришли к соглашению о том, что в случае неполучения ответа от </w:t>
      </w:r>
      <w:r w:rsidRPr="004302FC">
        <w:rPr>
          <w:b/>
          <w:noProof/>
          <w:sz w:val="23"/>
          <w:szCs w:val="23"/>
        </w:rPr>
        <w:t>Участника долевого строительства</w:t>
      </w:r>
      <w:r w:rsidRPr="004302FC">
        <w:rPr>
          <w:noProof/>
          <w:sz w:val="23"/>
          <w:szCs w:val="23"/>
        </w:rPr>
        <w:t xml:space="preserve"> в течение четырнадцати дней после направления </w:t>
      </w:r>
      <w:r w:rsidRPr="004302FC">
        <w:rPr>
          <w:b/>
          <w:noProof/>
          <w:sz w:val="23"/>
          <w:szCs w:val="23"/>
        </w:rPr>
        <w:t>Застройщиком</w:t>
      </w:r>
      <w:r w:rsidRPr="004302FC">
        <w:rPr>
          <w:noProof/>
          <w:sz w:val="23"/>
          <w:szCs w:val="23"/>
        </w:rPr>
        <w:t xml:space="preserve"> указанного уведомления, соглашение об изменении срока считается достигнутым между Сторонами на условиях, указанных в уведомлении </w:t>
      </w:r>
      <w:r w:rsidRPr="004302FC">
        <w:rPr>
          <w:b/>
          <w:noProof/>
          <w:sz w:val="23"/>
          <w:szCs w:val="23"/>
        </w:rPr>
        <w:t>Застройщика.</w:t>
      </w:r>
    </w:p>
    <w:p w:rsidR="00617F88" w:rsidRPr="004302FC" w:rsidRDefault="00C16F54" w:rsidP="004302FC">
      <w:pPr>
        <w:autoSpaceDE w:val="0"/>
        <w:autoSpaceDN w:val="0"/>
        <w:adjustRightInd w:val="0"/>
        <w:ind w:firstLine="540"/>
        <w:jc w:val="both"/>
        <w:outlineLvl w:val="0"/>
        <w:rPr>
          <w:sz w:val="23"/>
          <w:szCs w:val="23"/>
        </w:rPr>
      </w:pPr>
      <w:r w:rsidRPr="004302FC">
        <w:rPr>
          <w:sz w:val="23"/>
          <w:szCs w:val="23"/>
        </w:rPr>
        <w:t xml:space="preserve">4.5. </w:t>
      </w:r>
      <w:proofErr w:type="gramStart"/>
      <w:r w:rsidRPr="004302FC">
        <w:rPr>
          <w:sz w:val="23"/>
          <w:szCs w:val="23"/>
        </w:rPr>
        <w:t xml:space="preserve">При уклонении </w:t>
      </w:r>
      <w:r w:rsidRPr="004302FC">
        <w:rPr>
          <w:b/>
          <w:sz w:val="23"/>
          <w:szCs w:val="23"/>
        </w:rPr>
        <w:t>Участника долевого строительства</w:t>
      </w:r>
      <w:r w:rsidRPr="004302FC">
        <w:rPr>
          <w:sz w:val="23"/>
          <w:szCs w:val="23"/>
        </w:rPr>
        <w:t xml:space="preserve"> от принятия Объекта долевого строительства в предусмотренный п. 4.3. договора срок или при отказе </w:t>
      </w:r>
      <w:r w:rsidRPr="004302FC">
        <w:rPr>
          <w:b/>
          <w:sz w:val="23"/>
          <w:szCs w:val="23"/>
        </w:rPr>
        <w:t>Участника долевого строительства</w:t>
      </w:r>
      <w:r w:rsidRPr="004302FC">
        <w:rPr>
          <w:sz w:val="23"/>
          <w:szCs w:val="23"/>
        </w:rPr>
        <w:t xml:space="preserve"> от принятия объекта долевого строительства (за исключением случая, указанного в 4.4. договора) </w:t>
      </w:r>
      <w:r w:rsidRPr="004302FC">
        <w:rPr>
          <w:b/>
          <w:sz w:val="23"/>
          <w:szCs w:val="23"/>
        </w:rPr>
        <w:t xml:space="preserve">Застройщик </w:t>
      </w:r>
      <w:r w:rsidRPr="004302FC">
        <w:rPr>
          <w:sz w:val="23"/>
          <w:szCs w:val="23"/>
        </w:rPr>
        <w:t xml:space="preserve">по истечении одного месяца со дня, предусмотренного договором для передачи Объекта долевого строительства </w:t>
      </w:r>
      <w:r w:rsidRPr="004302FC">
        <w:rPr>
          <w:b/>
          <w:sz w:val="23"/>
          <w:szCs w:val="23"/>
        </w:rPr>
        <w:t>Участнику долевого строительства</w:t>
      </w:r>
      <w:r w:rsidRPr="004302FC">
        <w:rPr>
          <w:sz w:val="23"/>
          <w:szCs w:val="23"/>
        </w:rPr>
        <w:t>, вправе составить односторонний акт или иной документ о передаче</w:t>
      </w:r>
      <w:proofErr w:type="gramEnd"/>
      <w:r w:rsidRPr="004302FC">
        <w:rPr>
          <w:sz w:val="23"/>
          <w:szCs w:val="23"/>
        </w:rPr>
        <w:t xml:space="preserve"> Объекта долевого строительства. При этом риск случайной гибели Объекта долевого строительства признается перешедшим к </w:t>
      </w:r>
      <w:r w:rsidRPr="004302FC">
        <w:rPr>
          <w:b/>
          <w:sz w:val="23"/>
          <w:szCs w:val="23"/>
        </w:rPr>
        <w:t>Участнику долевого строительства</w:t>
      </w:r>
      <w:r w:rsidRPr="004302FC">
        <w:rPr>
          <w:sz w:val="23"/>
          <w:szCs w:val="23"/>
        </w:rPr>
        <w:t xml:space="preserve"> со дня составления </w:t>
      </w:r>
      <w:proofErr w:type="gramStart"/>
      <w:r w:rsidRPr="004302FC">
        <w:rPr>
          <w:sz w:val="23"/>
          <w:szCs w:val="23"/>
        </w:rPr>
        <w:t>предусмотренных</w:t>
      </w:r>
      <w:proofErr w:type="gramEnd"/>
      <w:r w:rsidRPr="004302FC">
        <w:rPr>
          <w:sz w:val="23"/>
          <w:szCs w:val="23"/>
        </w:rPr>
        <w:t xml:space="preserve"> настоящим пунктом одностороннего акта или иного документа о передаче Объекта долевого строительства. Указанный порядок распространяется также на случаи досрочной передачи Объекта долевого строительства согласно п. 4.2. договора.</w:t>
      </w:r>
    </w:p>
    <w:p w:rsidR="00D80C31" w:rsidRPr="004302FC" w:rsidRDefault="004302FC" w:rsidP="004302FC">
      <w:pPr>
        <w:pStyle w:val="30"/>
        <w:autoSpaceDE/>
        <w:autoSpaceDN/>
        <w:adjustRightInd/>
        <w:ind w:right="0"/>
        <w:jc w:val="center"/>
        <w:rPr>
          <w:b/>
          <w:sz w:val="23"/>
          <w:szCs w:val="23"/>
        </w:rPr>
      </w:pPr>
    </w:p>
    <w:p w:rsidR="00617F88" w:rsidRPr="004302FC" w:rsidRDefault="00C16F54" w:rsidP="004302FC">
      <w:pPr>
        <w:pStyle w:val="30"/>
        <w:autoSpaceDE/>
        <w:autoSpaceDN/>
        <w:adjustRightInd/>
        <w:ind w:right="0"/>
        <w:jc w:val="center"/>
        <w:rPr>
          <w:b/>
          <w:sz w:val="23"/>
          <w:szCs w:val="23"/>
        </w:rPr>
      </w:pPr>
      <w:r w:rsidRPr="004302FC">
        <w:rPr>
          <w:b/>
          <w:sz w:val="23"/>
          <w:szCs w:val="23"/>
        </w:rPr>
        <w:t>5. ГАРАНТИЯ КАЧЕСТВА</w:t>
      </w:r>
    </w:p>
    <w:p w:rsidR="00617F88" w:rsidRPr="004302FC" w:rsidRDefault="004302FC" w:rsidP="004302FC">
      <w:pPr>
        <w:pStyle w:val="30"/>
        <w:autoSpaceDE/>
        <w:autoSpaceDN/>
        <w:adjustRightInd/>
        <w:ind w:right="0"/>
        <w:rPr>
          <w:b/>
          <w:sz w:val="23"/>
          <w:szCs w:val="23"/>
        </w:rPr>
      </w:pPr>
    </w:p>
    <w:p w:rsidR="00D80C31" w:rsidRPr="004302FC" w:rsidRDefault="00C16F54" w:rsidP="004302FC">
      <w:pPr>
        <w:ind w:firstLine="567"/>
        <w:jc w:val="both"/>
        <w:rPr>
          <w:sz w:val="23"/>
          <w:szCs w:val="23"/>
        </w:rPr>
      </w:pPr>
      <w:r w:rsidRPr="004302FC">
        <w:rPr>
          <w:sz w:val="23"/>
          <w:szCs w:val="23"/>
        </w:rPr>
        <w:t xml:space="preserve">5.1. </w:t>
      </w:r>
      <w:r w:rsidRPr="004302FC">
        <w:rPr>
          <w:b/>
          <w:sz w:val="23"/>
          <w:szCs w:val="23"/>
        </w:rPr>
        <w:t>Застройщик</w:t>
      </w:r>
      <w:r w:rsidRPr="004302FC">
        <w:rPr>
          <w:sz w:val="23"/>
          <w:szCs w:val="23"/>
        </w:rPr>
        <w:t xml:space="preserve"> обязуется передать </w:t>
      </w:r>
      <w:r w:rsidRPr="004302FC">
        <w:rPr>
          <w:b/>
          <w:sz w:val="23"/>
          <w:szCs w:val="23"/>
        </w:rPr>
        <w:t>Участнику долевого строительства</w:t>
      </w:r>
      <w:r w:rsidRPr="004302FC">
        <w:rPr>
          <w:sz w:val="23"/>
          <w:szCs w:val="23"/>
        </w:rPr>
        <w:t xml:space="preserve"> Объект долевого строительства, качество которого соответствует требованиям договора, технических и градостроительных регламентов, проектной документации.</w:t>
      </w:r>
    </w:p>
    <w:p w:rsidR="00D80C31" w:rsidRPr="004302FC" w:rsidRDefault="00C16F54" w:rsidP="004302FC">
      <w:pPr>
        <w:pStyle w:val="30"/>
        <w:autoSpaceDE/>
        <w:autoSpaceDN/>
        <w:adjustRightInd/>
        <w:ind w:right="0" w:firstLine="567"/>
        <w:rPr>
          <w:sz w:val="23"/>
          <w:szCs w:val="23"/>
        </w:rPr>
      </w:pPr>
      <w:r w:rsidRPr="004302FC">
        <w:rPr>
          <w:iCs/>
          <w:sz w:val="23"/>
          <w:szCs w:val="23"/>
        </w:rPr>
        <w:t>Стороны</w:t>
      </w:r>
      <w:r w:rsidRPr="004302FC">
        <w:rPr>
          <w:sz w:val="23"/>
          <w:szCs w:val="23"/>
        </w:rPr>
        <w:t xml:space="preserve"> исходят из того, что свидетельством качества Объекта долевого строительства, соответствия его требованиям договора, технических и градостроительных регламентов, проектной документации, является выданное в установленном порядке разрешение на ввод Объекта в эксплуатацию. </w:t>
      </w:r>
    </w:p>
    <w:p w:rsidR="00D80C31" w:rsidRPr="004302FC" w:rsidRDefault="00C16F54" w:rsidP="004302FC">
      <w:pPr>
        <w:autoSpaceDE w:val="0"/>
        <w:autoSpaceDN w:val="0"/>
        <w:adjustRightInd w:val="0"/>
        <w:ind w:firstLine="567"/>
        <w:jc w:val="both"/>
        <w:outlineLvl w:val="0"/>
        <w:rPr>
          <w:sz w:val="23"/>
          <w:szCs w:val="23"/>
        </w:rPr>
      </w:pPr>
      <w:r w:rsidRPr="004302FC">
        <w:rPr>
          <w:sz w:val="23"/>
          <w:szCs w:val="23"/>
        </w:rPr>
        <w:t>5.2. Гарантийный срок нормальной эксплуатации Объекта долевого строительства составляет 5 (Пять) лет, за исключением технологического и инженерного оборудования, гарантийный срок на которое составляет 3 (Три) года. Течение гарантийного срока начинается с момента ввода Объекта в эксплуатацию.</w:t>
      </w:r>
    </w:p>
    <w:p w:rsidR="00D80C31" w:rsidRPr="004302FC" w:rsidRDefault="00C16F54" w:rsidP="004302FC">
      <w:pPr>
        <w:pStyle w:val="ConsPlusNormal"/>
        <w:ind w:firstLine="567"/>
        <w:jc w:val="both"/>
        <w:rPr>
          <w:rFonts w:ascii="Times New Roman" w:hAnsi="Times New Roman" w:cs="Times New Roman"/>
          <w:sz w:val="23"/>
          <w:szCs w:val="23"/>
        </w:rPr>
      </w:pPr>
      <w:r w:rsidRPr="004302FC">
        <w:rPr>
          <w:rFonts w:ascii="Times New Roman" w:hAnsi="Times New Roman" w:cs="Times New Roman"/>
          <w:sz w:val="23"/>
          <w:szCs w:val="23"/>
        </w:rPr>
        <w:t>5.3. В случае</w:t>
      </w:r>
      <w:proofErr w:type="gramStart"/>
      <w:r w:rsidRPr="004302FC">
        <w:rPr>
          <w:rFonts w:ascii="Times New Roman" w:hAnsi="Times New Roman" w:cs="Times New Roman"/>
          <w:sz w:val="23"/>
          <w:szCs w:val="23"/>
        </w:rPr>
        <w:t>,</w:t>
      </w:r>
      <w:proofErr w:type="gramEnd"/>
      <w:r w:rsidRPr="004302FC">
        <w:rPr>
          <w:rFonts w:ascii="Times New Roman" w:hAnsi="Times New Roman" w:cs="Times New Roman"/>
          <w:sz w:val="23"/>
          <w:szCs w:val="23"/>
        </w:rPr>
        <w:t xml:space="preserve"> если Объект долевого строительства построен </w:t>
      </w:r>
      <w:r w:rsidRPr="004302FC">
        <w:rPr>
          <w:rFonts w:ascii="Times New Roman" w:hAnsi="Times New Roman" w:cs="Times New Roman"/>
          <w:b/>
          <w:sz w:val="23"/>
          <w:szCs w:val="23"/>
        </w:rPr>
        <w:t>Застройщиком</w:t>
      </w:r>
      <w:r w:rsidRPr="004302FC">
        <w:rPr>
          <w:rFonts w:ascii="Times New Roman" w:hAnsi="Times New Roman" w:cs="Times New Roman"/>
          <w:sz w:val="23"/>
          <w:szCs w:val="23"/>
        </w:rPr>
        <w:t xml:space="preserve"> с отступлениями от условий настоящего договора и/или указанных в пункте 5.1 договора обязательных требований, приведшими к ухудшению качества Объекта долевого строительства, или с иными недостатками, которые делают его непригодным для предусмотренного договором использования, </w:t>
      </w:r>
      <w:r w:rsidRPr="004302FC">
        <w:rPr>
          <w:rFonts w:ascii="Times New Roman" w:hAnsi="Times New Roman" w:cs="Times New Roman"/>
          <w:b/>
          <w:sz w:val="23"/>
          <w:szCs w:val="23"/>
        </w:rPr>
        <w:t>Участник долевого строительства</w:t>
      </w:r>
      <w:r w:rsidRPr="004302FC">
        <w:rPr>
          <w:rFonts w:ascii="Times New Roman" w:hAnsi="Times New Roman" w:cs="Times New Roman"/>
          <w:sz w:val="23"/>
          <w:szCs w:val="23"/>
        </w:rPr>
        <w:t xml:space="preserve"> вправе потребовать от </w:t>
      </w:r>
      <w:r w:rsidRPr="004302FC">
        <w:rPr>
          <w:rFonts w:ascii="Times New Roman" w:hAnsi="Times New Roman" w:cs="Times New Roman"/>
          <w:b/>
          <w:sz w:val="23"/>
          <w:szCs w:val="23"/>
        </w:rPr>
        <w:t>Застройщика</w:t>
      </w:r>
      <w:r w:rsidRPr="004302FC">
        <w:rPr>
          <w:rFonts w:ascii="Times New Roman" w:hAnsi="Times New Roman" w:cs="Times New Roman"/>
          <w:sz w:val="23"/>
          <w:szCs w:val="23"/>
        </w:rPr>
        <w:t xml:space="preserve"> только безвозмездного устранения недостатков в течение 40 (Сорока) рабочих дней с момента получения </w:t>
      </w:r>
      <w:r w:rsidRPr="004302FC">
        <w:rPr>
          <w:rFonts w:ascii="Times New Roman" w:hAnsi="Times New Roman" w:cs="Times New Roman"/>
          <w:b/>
          <w:sz w:val="23"/>
          <w:szCs w:val="23"/>
        </w:rPr>
        <w:t>Застройщиком</w:t>
      </w:r>
      <w:r w:rsidRPr="004302FC">
        <w:rPr>
          <w:rFonts w:ascii="Times New Roman" w:hAnsi="Times New Roman" w:cs="Times New Roman"/>
          <w:sz w:val="23"/>
          <w:szCs w:val="23"/>
        </w:rPr>
        <w:t xml:space="preserve"> письменного требования</w:t>
      </w:r>
      <w:r w:rsidRPr="004302FC">
        <w:rPr>
          <w:rFonts w:ascii="Times New Roman" w:hAnsi="Times New Roman" w:cs="Times New Roman"/>
          <w:b/>
          <w:sz w:val="23"/>
          <w:szCs w:val="23"/>
        </w:rPr>
        <w:t>.</w:t>
      </w:r>
      <w:r w:rsidRPr="004302FC">
        <w:rPr>
          <w:rFonts w:ascii="Times New Roman" w:hAnsi="Times New Roman" w:cs="Times New Roman"/>
          <w:sz w:val="23"/>
          <w:szCs w:val="23"/>
        </w:rPr>
        <w:t xml:space="preserve"> Стороны пришли к соглашению о том, что положения подпунктов 2, 3 пункта 2 статьи 7 Федерального закона № 214-ФЗ от 30.12.2004 г. не применяются.</w:t>
      </w:r>
    </w:p>
    <w:p w:rsidR="00D80C31" w:rsidRPr="004302FC" w:rsidRDefault="00C16F54" w:rsidP="004302FC">
      <w:pPr>
        <w:autoSpaceDE w:val="0"/>
        <w:autoSpaceDN w:val="0"/>
        <w:adjustRightInd w:val="0"/>
        <w:ind w:firstLine="567"/>
        <w:jc w:val="both"/>
        <w:outlineLvl w:val="0"/>
        <w:rPr>
          <w:sz w:val="23"/>
          <w:szCs w:val="23"/>
        </w:rPr>
      </w:pPr>
      <w:r w:rsidRPr="004302FC">
        <w:rPr>
          <w:sz w:val="23"/>
          <w:szCs w:val="23"/>
        </w:rPr>
        <w:t xml:space="preserve">5.4. </w:t>
      </w:r>
      <w:r w:rsidRPr="004302FC">
        <w:rPr>
          <w:b/>
          <w:sz w:val="23"/>
          <w:szCs w:val="23"/>
        </w:rPr>
        <w:t>Участник долевого строительства</w:t>
      </w:r>
      <w:r w:rsidRPr="004302FC">
        <w:rPr>
          <w:sz w:val="23"/>
          <w:szCs w:val="23"/>
        </w:rPr>
        <w:t xml:space="preserve"> вправе предъявить </w:t>
      </w:r>
      <w:r w:rsidRPr="004302FC">
        <w:rPr>
          <w:b/>
          <w:sz w:val="23"/>
          <w:szCs w:val="23"/>
        </w:rPr>
        <w:t>Застройщику</w:t>
      </w:r>
      <w:r w:rsidRPr="004302FC">
        <w:rPr>
          <w:sz w:val="23"/>
          <w:szCs w:val="23"/>
        </w:rPr>
        <w:t xml:space="preserve">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617F88" w:rsidRPr="004302FC" w:rsidRDefault="00C16F54" w:rsidP="004302FC">
      <w:pPr>
        <w:pStyle w:val="ConsPlusNormal"/>
        <w:ind w:firstLine="426"/>
        <w:jc w:val="both"/>
        <w:rPr>
          <w:rFonts w:ascii="Times New Roman" w:hAnsi="Times New Roman" w:cs="Times New Roman"/>
          <w:sz w:val="23"/>
          <w:szCs w:val="23"/>
        </w:rPr>
      </w:pPr>
      <w:r w:rsidRPr="004302FC">
        <w:rPr>
          <w:rFonts w:ascii="Times New Roman" w:hAnsi="Times New Roman" w:cs="Times New Roman"/>
          <w:sz w:val="23"/>
          <w:szCs w:val="23"/>
        </w:rPr>
        <w:t xml:space="preserve"> </w:t>
      </w:r>
      <w:proofErr w:type="gramStart"/>
      <w:r w:rsidRPr="004302FC">
        <w:rPr>
          <w:rFonts w:ascii="Times New Roman" w:hAnsi="Times New Roman" w:cs="Times New Roman"/>
          <w:b/>
          <w:sz w:val="23"/>
          <w:szCs w:val="23"/>
        </w:rPr>
        <w:t>Застройщик</w:t>
      </w:r>
      <w:r w:rsidRPr="004302FC">
        <w:rPr>
          <w:rFonts w:ascii="Times New Roman" w:hAnsi="Times New Roman" w:cs="Times New Roman"/>
          <w:sz w:val="23"/>
          <w:szCs w:val="23"/>
        </w:rPr>
        <w:t xml:space="preserve">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w:t>
      </w:r>
      <w:r w:rsidRPr="004302FC">
        <w:rPr>
          <w:rFonts w:ascii="Times New Roman" w:hAnsi="Times New Roman" w:cs="Times New Roman"/>
          <w:sz w:val="23"/>
          <w:szCs w:val="23"/>
        </w:rPr>
        <w:lastRenderedPageBreak/>
        <w:t xml:space="preserve">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w:t>
      </w:r>
      <w:r w:rsidRPr="004302FC">
        <w:rPr>
          <w:rFonts w:ascii="Times New Roman" w:hAnsi="Times New Roman" w:cs="Times New Roman"/>
          <w:b/>
          <w:sz w:val="23"/>
          <w:szCs w:val="23"/>
        </w:rPr>
        <w:t>Участником долевого строительства</w:t>
      </w:r>
      <w:r w:rsidRPr="004302FC">
        <w:rPr>
          <w:rFonts w:ascii="Times New Roman" w:hAnsi="Times New Roman" w:cs="Times New Roman"/>
          <w:sz w:val="23"/>
          <w:szCs w:val="23"/>
        </w:rPr>
        <w:t xml:space="preserve"> или третьими лицами.</w:t>
      </w:r>
      <w:proofErr w:type="gramEnd"/>
    </w:p>
    <w:p w:rsidR="00617F88" w:rsidRPr="004302FC" w:rsidRDefault="004302FC" w:rsidP="004302FC">
      <w:pPr>
        <w:pStyle w:val="30"/>
        <w:autoSpaceDE/>
        <w:autoSpaceDN/>
        <w:adjustRightInd/>
        <w:ind w:right="0"/>
        <w:rPr>
          <w:b/>
          <w:sz w:val="23"/>
          <w:szCs w:val="23"/>
        </w:rPr>
      </w:pPr>
    </w:p>
    <w:p w:rsidR="00617F88" w:rsidRPr="004302FC" w:rsidRDefault="00C16F54" w:rsidP="004302FC">
      <w:pPr>
        <w:pStyle w:val="30"/>
        <w:autoSpaceDE/>
        <w:autoSpaceDN/>
        <w:adjustRightInd/>
        <w:ind w:right="0"/>
        <w:jc w:val="center"/>
        <w:rPr>
          <w:b/>
          <w:sz w:val="23"/>
          <w:szCs w:val="23"/>
        </w:rPr>
      </w:pPr>
      <w:r w:rsidRPr="004302FC">
        <w:rPr>
          <w:b/>
          <w:sz w:val="23"/>
          <w:szCs w:val="23"/>
        </w:rPr>
        <w:t xml:space="preserve">6. ОТВЕТСТВЕННОСТЬ СТОРОН </w:t>
      </w:r>
    </w:p>
    <w:p w:rsidR="00617F88" w:rsidRPr="004302FC" w:rsidRDefault="004302FC" w:rsidP="004302FC">
      <w:pPr>
        <w:pStyle w:val="30"/>
        <w:autoSpaceDE/>
        <w:autoSpaceDN/>
        <w:adjustRightInd/>
        <w:ind w:right="0"/>
        <w:jc w:val="center"/>
        <w:rPr>
          <w:b/>
          <w:sz w:val="23"/>
          <w:szCs w:val="23"/>
        </w:rPr>
      </w:pPr>
    </w:p>
    <w:p w:rsidR="00617F88" w:rsidRPr="004302FC" w:rsidRDefault="00C16F54" w:rsidP="004302FC">
      <w:pPr>
        <w:pStyle w:val="30"/>
        <w:autoSpaceDE/>
        <w:autoSpaceDN/>
        <w:adjustRightInd/>
        <w:ind w:right="0" w:firstLine="567"/>
        <w:rPr>
          <w:sz w:val="23"/>
          <w:szCs w:val="23"/>
        </w:rPr>
      </w:pPr>
      <w:r w:rsidRPr="004302FC">
        <w:rPr>
          <w:sz w:val="23"/>
          <w:szCs w:val="23"/>
        </w:rPr>
        <w:t xml:space="preserve">6.1. За неисполнение и/или ненадлежащее исполнение обязательств по </w:t>
      </w:r>
      <w:r w:rsidRPr="004302FC">
        <w:rPr>
          <w:iCs/>
          <w:sz w:val="23"/>
          <w:szCs w:val="23"/>
        </w:rPr>
        <w:t>договору Стороны</w:t>
      </w:r>
      <w:r w:rsidRPr="004302FC">
        <w:rPr>
          <w:sz w:val="23"/>
          <w:szCs w:val="23"/>
        </w:rPr>
        <w:t xml:space="preserve"> несут имущественную ответственность в соответствии с действующим законодательством и </w:t>
      </w:r>
      <w:r w:rsidRPr="004302FC">
        <w:rPr>
          <w:iCs/>
          <w:sz w:val="23"/>
          <w:szCs w:val="23"/>
        </w:rPr>
        <w:t>договором</w:t>
      </w:r>
      <w:r w:rsidRPr="004302FC">
        <w:rPr>
          <w:sz w:val="23"/>
          <w:szCs w:val="23"/>
        </w:rPr>
        <w:t xml:space="preserve">. </w:t>
      </w:r>
    </w:p>
    <w:p w:rsidR="00617F88" w:rsidRPr="004302FC" w:rsidRDefault="00C16F54" w:rsidP="004302FC">
      <w:pPr>
        <w:pStyle w:val="ConsNormal"/>
        <w:ind w:right="0" w:firstLine="567"/>
        <w:jc w:val="both"/>
        <w:rPr>
          <w:rFonts w:ascii="Times New Roman" w:hAnsi="Times New Roman" w:cs="Times New Roman"/>
          <w:sz w:val="23"/>
          <w:szCs w:val="23"/>
        </w:rPr>
      </w:pPr>
      <w:r w:rsidRPr="004302FC">
        <w:rPr>
          <w:rFonts w:ascii="Times New Roman" w:hAnsi="Times New Roman" w:cs="Times New Roman"/>
          <w:sz w:val="23"/>
          <w:szCs w:val="23"/>
        </w:rPr>
        <w:t xml:space="preserve">6.2. </w:t>
      </w:r>
      <w:proofErr w:type="gramStart"/>
      <w:r w:rsidRPr="004302FC">
        <w:rPr>
          <w:rFonts w:ascii="Times New Roman" w:hAnsi="Times New Roman" w:cs="Times New Roman"/>
          <w:sz w:val="23"/>
          <w:szCs w:val="23"/>
        </w:rPr>
        <w:t xml:space="preserve">В случае неисполнения или ненадлежащего исполнения </w:t>
      </w:r>
      <w:r w:rsidRPr="004302FC">
        <w:rPr>
          <w:rFonts w:ascii="Times New Roman" w:hAnsi="Times New Roman" w:cs="Times New Roman"/>
          <w:b/>
          <w:sz w:val="23"/>
          <w:szCs w:val="23"/>
        </w:rPr>
        <w:t>Участником долевого строительства</w:t>
      </w:r>
      <w:r w:rsidRPr="004302FC">
        <w:rPr>
          <w:rFonts w:ascii="Times New Roman" w:hAnsi="Times New Roman" w:cs="Times New Roman"/>
          <w:sz w:val="23"/>
          <w:szCs w:val="23"/>
        </w:rPr>
        <w:t xml:space="preserve"> своих обязательств, предусмотренных п. 2.1-2.2., договора, с </w:t>
      </w:r>
      <w:r w:rsidRPr="004302FC">
        <w:rPr>
          <w:rFonts w:ascii="Times New Roman" w:hAnsi="Times New Roman" w:cs="Times New Roman"/>
          <w:b/>
          <w:sz w:val="23"/>
          <w:szCs w:val="23"/>
        </w:rPr>
        <w:t>Участника долевого строительства</w:t>
      </w:r>
      <w:r w:rsidRPr="004302FC">
        <w:rPr>
          <w:rFonts w:ascii="Times New Roman" w:hAnsi="Times New Roman" w:cs="Times New Roman"/>
          <w:sz w:val="23"/>
          <w:szCs w:val="23"/>
        </w:rPr>
        <w:t xml:space="preserve"> по письменному требованию </w:t>
      </w:r>
      <w:r w:rsidRPr="004302FC">
        <w:rPr>
          <w:rFonts w:ascii="Times New Roman" w:hAnsi="Times New Roman" w:cs="Times New Roman"/>
          <w:b/>
          <w:sz w:val="23"/>
          <w:szCs w:val="23"/>
        </w:rPr>
        <w:t>Застройщика</w:t>
      </w:r>
      <w:r w:rsidRPr="004302FC">
        <w:rPr>
          <w:rFonts w:ascii="Times New Roman" w:hAnsi="Times New Roman" w:cs="Times New Roman"/>
          <w:sz w:val="23"/>
          <w:szCs w:val="23"/>
        </w:rPr>
        <w:t xml:space="preserve"> могут быть взысканы пени в размере 1/300 (одной трехсотой) </w:t>
      </w:r>
      <w:r w:rsidRPr="004302FC">
        <w:rPr>
          <w:rFonts w:ascii="Times New Roman" w:hAnsi="Times New Roman" w:cs="Times New Roman"/>
          <w:bCs/>
          <w:sz w:val="23"/>
          <w:szCs w:val="23"/>
        </w:rPr>
        <w:t>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roofErr w:type="gramEnd"/>
      <w:r w:rsidRPr="004302FC">
        <w:rPr>
          <w:rFonts w:ascii="Times New Roman" w:hAnsi="Times New Roman" w:cs="Times New Roman"/>
          <w:sz w:val="23"/>
          <w:szCs w:val="23"/>
        </w:rPr>
        <w:t xml:space="preserve"> Если действующим законодательством на момент возникновения обязанности по уплате неустойки предусмотрен более высокий размер неустойки, чем указанный в настоящем пункте договора, с </w:t>
      </w:r>
      <w:r w:rsidRPr="004302FC">
        <w:rPr>
          <w:rFonts w:ascii="Times New Roman" w:hAnsi="Times New Roman" w:cs="Times New Roman"/>
          <w:b/>
          <w:sz w:val="23"/>
          <w:szCs w:val="23"/>
        </w:rPr>
        <w:t>Участника долевого строительства</w:t>
      </w:r>
      <w:r w:rsidRPr="004302FC">
        <w:rPr>
          <w:rFonts w:ascii="Times New Roman" w:hAnsi="Times New Roman" w:cs="Times New Roman"/>
          <w:sz w:val="23"/>
          <w:szCs w:val="23"/>
        </w:rPr>
        <w:t xml:space="preserve"> может быть взыскана неустойка в размере, установленном действующим законодательством на момент взыскания неустойки, от суммы просроченного платежа за каждый день просрочки.</w:t>
      </w:r>
    </w:p>
    <w:p w:rsidR="00737FA4" w:rsidRPr="004302FC" w:rsidRDefault="00C16F54" w:rsidP="004302FC">
      <w:pPr>
        <w:pStyle w:val="ConsNormal"/>
        <w:ind w:right="0" w:firstLine="567"/>
        <w:jc w:val="both"/>
        <w:rPr>
          <w:rFonts w:ascii="Times New Roman" w:hAnsi="Times New Roman" w:cs="Times New Roman"/>
          <w:sz w:val="23"/>
          <w:szCs w:val="23"/>
        </w:rPr>
      </w:pPr>
      <w:r w:rsidRPr="004302FC">
        <w:rPr>
          <w:rFonts w:ascii="Times New Roman" w:hAnsi="Times New Roman" w:cs="Times New Roman"/>
          <w:noProof/>
          <w:sz w:val="23"/>
          <w:szCs w:val="23"/>
        </w:rPr>
        <w:t xml:space="preserve">6.3. </w:t>
      </w:r>
      <w:r w:rsidRPr="004302FC">
        <w:rPr>
          <w:rFonts w:ascii="Times New Roman" w:hAnsi="Times New Roman" w:cs="Times New Roman"/>
          <w:sz w:val="23"/>
          <w:szCs w:val="23"/>
        </w:rPr>
        <w:t xml:space="preserve">В случае нарушения предусмотренного договором срока передачи </w:t>
      </w:r>
      <w:r w:rsidRPr="004302FC">
        <w:rPr>
          <w:rFonts w:ascii="Times New Roman" w:hAnsi="Times New Roman" w:cs="Times New Roman"/>
          <w:b/>
          <w:sz w:val="23"/>
          <w:szCs w:val="23"/>
        </w:rPr>
        <w:t>Участнику долевого строительства</w:t>
      </w:r>
      <w:r w:rsidRPr="004302FC">
        <w:rPr>
          <w:rFonts w:ascii="Times New Roman" w:hAnsi="Times New Roman" w:cs="Times New Roman"/>
          <w:sz w:val="23"/>
          <w:szCs w:val="23"/>
        </w:rPr>
        <w:t xml:space="preserve"> Объекта долевого строительства, с </w:t>
      </w:r>
      <w:r w:rsidRPr="004302FC">
        <w:rPr>
          <w:rFonts w:ascii="Times New Roman" w:hAnsi="Times New Roman" w:cs="Times New Roman"/>
          <w:b/>
          <w:sz w:val="23"/>
          <w:szCs w:val="23"/>
        </w:rPr>
        <w:t>Застройщика</w:t>
      </w:r>
      <w:r w:rsidRPr="004302FC">
        <w:rPr>
          <w:rFonts w:ascii="Times New Roman" w:hAnsi="Times New Roman" w:cs="Times New Roman"/>
          <w:sz w:val="23"/>
          <w:szCs w:val="23"/>
        </w:rPr>
        <w:t xml:space="preserve"> по письменному требованию </w:t>
      </w:r>
      <w:r w:rsidRPr="004302FC">
        <w:rPr>
          <w:rFonts w:ascii="Times New Roman" w:hAnsi="Times New Roman" w:cs="Times New Roman"/>
          <w:b/>
          <w:sz w:val="23"/>
          <w:szCs w:val="23"/>
        </w:rPr>
        <w:t>Участника долевого строительства</w:t>
      </w:r>
      <w:r w:rsidRPr="004302FC">
        <w:rPr>
          <w:rFonts w:ascii="Times New Roman" w:hAnsi="Times New Roman" w:cs="Times New Roman"/>
          <w:sz w:val="23"/>
          <w:szCs w:val="23"/>
        </w:rPr>
        <w:t xml:space="preserve"> могут быть взысканы пени в размере 1/150 (одной сто пятидесятой)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действующим законодательством на момент возникновения обязанности по уплате неустойки предусмотрен более низкий размер неустойки, чем указанный в настоящем пункте договора, с </w:t>
      </w:r>
      <w:r w:rsidRPr="004302FC">
        <w:rPr>
          <w:rFonts w:ascii="Times New Roman" w:hAnsi="Times New Roman" w:cs="Times New Roman"/>
          <w:b/>
          <w:sz w:val="23"/>
          <w:szCs w:val="23"/>
        </w:rPr>
        <w:t>Застройщика</w:t>
      </w:r>
      <w:r w:rsidRPr="004302FC">
        <w:rPr>
          <w:rFonts w:ascii="Times New Roman" w:hAnsi="Times New Roman" w:cs="Times New Roman"/>
          <w:sz w:val="23"/>
          <w:szCs w:val="23"/>
        </w:rPr>
        <w:t xml:space="preserve"> взыскивается неустойка в размере, установленном действующим законодательством на момент взыскания неустойки.</w:t>
      </w:r>
    </w:p>
    <w:p w:rsidR="00617F88" w:rsidRPr="004302FC" w:rsidRDefault="00C16F54" w:rsidP="004302FC">
      <w:pPr>
        <w:ind w:firstLine="567"/>
        <w:jc w:val="both"/>
        <w:rPr>
          <w:sz w:val="23"/>
          <w:szCs w:val="23"/>
        </w:rPr>
      </w:pPr>
      <w:r w:rsidRPr="004302FC">
        <w:rPr>
          <w:sz w:val="23"/>
          <w:szCs w:val="23"/>
        </w:rPr>
        <w:t xml:space="preserve">6.4. За просрочку оплаты согласно п. 3.1.6. договора с </w:t>
      </w:r>
      <w:r w:rsidRPr="004302FC">
        <w:rPr>
          <w:b/>
          <w:sz w:val="23"/>
          <w:szCs w:val="23"/>
        </w:rPr>
        <w:t>Участника долевого строительства</w:t>
      </w:r>
      <w:r w:rsidRPr="004302FC">
        <w:rPr>
          <w:sz w:val="23"/>
          <w:szCs w:val="23"/>
        </w:rPr>
        <w:t xml:space="preserve"> по письменному требованию </w:t>
      </w:r>
      <w:r w:rsidRPr="004302FC">
        <w:rPr>
          <w:b/>
          <w:sz w:val="23"/>
          <w:szCs w:val="23"/>
        </w:rPr>
        <w:t>Застройщика</w:t>
      </w:r>
      <w:r w:rsidRPr="004302FC">
        <w:rPr>
          <w:sz w:val="23"/>
          <w:szCs w:val="23"/>
        </w:rPr>
        <w:t xml:space="preserve"> может быть взыскана неустойка в размере 5 % от суммы просроченного платежа за каждый день просрочки.</w:t>
      </w:r>
    </w:p>
    <w:p w:rsidR="001461A0" w:rsidRPr="004302FC" w:rsidRDefault="00C16F54" w:rsidP="004302FC">
      <w:pPr>
        <w:ind w:firstLine="567"/>
        <w:jc w:val="both"/>
        <w:rPr>
          <w:sz w:val="23"/>
          <w:szCs w:val="23"/>
        </w:rPr>
      </w:pPr>
      <w:r w:rsidRPr="004302FC">
        <w:rPr>
          <w:sz w:val="23"/>
          <w:szCs w:val="23"/>
        </w:rPr>
        <w:t>6.5. Неустойка по договору подлежит оплате виновной стороной за весь период неисполнения обязательства до дня фактического исполнения обязательства.</w:t>
      </w:r>
    </w:p>
    <w:p w:rsidR="00B71345" w:rsidRPr="004302FC" w:rsidRDefault="00C16F54" w:rsidP="004302FC">
      <w:pPr>
        <w:ind w:firstLine="567"/>
        <w:jc w:val="both"/>
        <w:rPr>
          <w:sz w:val="23"/>
          <w:szCs w:val="23"/>
        </w:rPr>
      </w:pPr>
      <w:r w:rsidRPr="004302FC">
        <w:rPr>
          <w:sz w:val="23"/>
          <w:szCs w:val="23"/>
        </w:rPr>
        <w:t xml:space="preserve">6.6. </w:t>
      </w:r>
      <w:proofErr w:type="gramStart"/>
      <w:r w:rsidRPr="004302FC">
        <w:rPr>
          <w:sz w:val="23"/>
          <w:szCs w:val="23"/>
        </w:rPr>
        <w:t>В целях соблюдения норм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Стороны пришли к соглашению о том, что в случае получения Застройщиком денежных средств в оплату Договора ранее его государственной регистрации, Участник долевого строительства обязуется возместить Застройщику все фактически понесенные</w:t>
      </w:r>
      <w:proofErr w:type="gramEnd"/>
      <w:r w:rsidRPr="004302FC">
        <w:rPr>
          <w:sz w:val="23"/>
          <w:szCs w:val="23"/>
        </w:rPr>
        <w:t xml:space="preserve">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пяти дней </w:t>
      </w:r>
      <w:proofErr w:type="gramStart"/>
      <w:r w:rsidRPr="004302FC">
        <w:rPr>
          <w:sz w:val="23"/>
          <w:szCs w:val="23"/>
        </w:rPr>
        <w:t>с даты получения</w:t>
      </w:r>
      <w:proofErr w:type="gramEnd"/>
      <w:r w:rsidRPr="004302FC">
        <w:rPr>
          <w:sz w:val="23"/>
          <w:szCs w:val="23"/>
        </w:rPr>
        <w:t xml:space="preserve"> от Застройщика соответствующего требования.</w:t>
      </w:r>
    </w:p>
    <w:p w:rsidR="001D612A" w:rsidRPr="004302FC" w:rsidRDefault="004302FC" w:rsidP="004302FC">
      <w:pPr>
        <w:ind w:firstLine="567"/>
        <w:jc w:val="both"/>
        <w:rPr>
          <w:sz w:val="23"/>
          <w:szCs w:val="23"/>
        </w:rPr>
      </w:pPr>
    </w:p>
    <w:p w:rsidR="00617F88" w:rsidRPr="004302FC" w:rsidRDefault="00C16F54" w:rsidP="004302FC">
      <w:pPr>
        <w:pStyle w:val="30"/>
        <w:autoSpaceDE/>
        <w:autoSpaceDN/>
        <w:adjustRightInd/>
        <w:ind w:right="0"/>
        <w:jc w:val="center"/>
        <w:rPr>
          <w:b/>
          <w:sz w:val="23"/>
          <w:szCs w:val="23"/>
        </w:rPr>
      </w:pPr>
      <w:r w:rsidRPr="004302FC">
        <w:rPr>
          <w:b/>
          <w:sz w:val="23"/>
          <w:szCs w:val="23"/>
        </w:rPr>
        <w:t>7. ОБСТОЯТЕЛЬСТВА НЕПРЕОДОЛИМОЙ СИЛЫ</w:t>
      </w:r>
    </w:p>
    <w:p w:rsidR="00C45E50" w:rsidRPr="004302FC" w:rsidRDefault="004302FC" w:rsidP="004302FC">
      <w:pPr>
        <w:ind w:firstLine="567"/>
        <w:jc w:val="both"/>
        <w:rPr>
          <w:sz w:val="23"/>
          <w:szCs w:val="23"/>
        </w:rPr>
      </w:pPr>
    </w:p>
    <w:p w:rsidR="00617F88" w:rsidRPr="004302FC" w:rsidRDefault="00C16F54" w:rsidP="004302FC">
      <w:pPr>
        <w:ind w:firstLine="567"/>
        <w:jc w:val="both"/>
        <w:rPr>
          <w:sz w:val="23"/>
          <w:szCs w:val="23"/>
        </w:rPr>
      </w:pPr>
      <w:r w:rsidRPr="004302FC">
        <w:rPr>
          <w:sz w:val="23"/>
          <w:szCs w:val="23"/>
        </w:rPr>
        <w:t xml:space="preserve">7.1. При наступлении обстоятельств непреодолимой силы, препятствующих полному или частичному исполнению Сторонами своих обязательств по договору, в том числе: пожары; стихийные бедствия природного и техногенного характера; погодные условия, при наступлении которых невозможно выполнение работ по строительству Объекта, и/или коммуникаций для Объекта, и иных работ, связанных с исполнением договора; военные действия; террористические акты; гражданские волнения; беспорядки; забастовки; издание законодательных и нормативных актов, предписаний, приказов органов исполнительной власти, ухудшающих положение Сторон по сравнению с моментом заключения договора; неисполнение своих обязанностей контрагентами </w:t>
      </w:r>
      <w:r w:rsidRPr="004302FC">
        <w:rPr>
          <w:b/>
          <w:sz w:val="23"/>
          <w:szCs w:val="23"/>
        </w:rPr>
        <w:t>Застройщика</w:t>
      </w:r>
      <w:r w:rsidRPr="004302FC">
        <w:rPr>
          <w:sz w:val="23"/>
          <w:szCs w:val="23"/>
        </w:rPr>
        <w:t xml:space="preserve"> вследствие наступления обстоятельств непреодолимой силы (предусмотренных как настоящим пунктом, так и соглашениями контрагентов);  иные обстоятельства вне разумного контроля Сторон – срок исполнения обязательств отодвигается соразмерно времени, в течение которого будут действовать такие обстоятельства.</w:t>
      </w:r>
    </w:p>
    <w:p w:rsidR="00617F88" w:rsidRPr="004302FC" w:rsidRDefault="00C16F54" w:rsidP="004302FC">
      <w:pPr>
        <w:ind w:firstLine="567"/>
        <w:jc w:val="both"/>
        <w:rPr>
          <w:sz w:val="23"/>
          <w:szCs w:val="23"/>
        </w:rPr>
      </w:pPr>
      <w:r w:rsidRPr="004302FC">
        <w:rPr>
          <w:sz w:val="23"/>
          <w:szCs w:val="23"/>
        </w:rPr>
        <w:lastRenderedPageBreak/>
        <w:t>7.2.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rsidR="00617F88" w:rsidRPr="004302FC" w:rsidRDefault="00C16F54" w:rsidP="004302FC">
      <w:pPr>
        <w:ind w:firstLine="567"/>
        <w:jc w:val="both"/>
        <w:rPr>
          <w:sz w:val="23"/>
          <w:szCs w:val="23"/>
        </w:rPr>
      </w:pPr>
      <w:r w:rsidRPr="004302FC">
        <w:rPr>
          <w:sz w:val="23"/>
          <w:szCs w:val="23"/>
        </w:rPr>
        <w:t>7.3. При наступлении обстоятельств непреодолимой силы Сторона, исполнению обязательств которой мешают указанные обстоятельства, обязана письменно известить другую Сторону в течение двенадцати месяцев с момента наступления обстоятельств непреодолимой силы.</w:t>
      </w:r>
    </w:p>
    <w:p w:rsidR="00617F88" w:rsidRPr="004302FC" w:rsidRDefault="00C16F54" w:rsidP="004302FC">
      <w:pPr>
        <w:ind w:firstLine="567"/>
        <w:jc w:val="both"/>
        <w:rPr>
          <w:sz w:val="23"/>
          <w:szCs w:val="23"/>
        </w:rPr>
      </w:pPr>
      <w:r w:rsidRPr="004302FC">
        <w:rPr>
          <w:sz w:val="23"/>
          <w:szCs w:val="23"/>
        </w:rPr>
        <w:t xml:space="preserve">7.4. Если обстоятельства непреодолимой силы действуют на протяжении двух лет, </w:t>
      </w:r>
      <w:proofErr w:type="gramStart"/>
      <w:r w:rsidRPr="004302FC">
        <w:rPr>
          <w:sz w:val="23"/>
          <w:szCs w:val="23"/>
        </w:rPr>
        <w:t>договор</w:t>
      </w:r>
      <w:proofErr w:type="gramEnd"/>
      <w:r w:rsidRPr="004302FC">
        <w:rPr>
          <w:sz w:val="23"/>
          <w:szCs w:val="23"/>
        </w:rPr>
        <w:t xml:space="preserve"> может быть расторгнут любой из Сторон путем направления письменного уведомления другой Стороне за девяносто дней до расторжения.</w:t>
      </w:r>
    </w:p>
    <w:p w:rsidR="00EB053E" w:rsidRPr="004302FC" w:rsidRDefault="004302FC" w:rsidP="004302FC">
      <w:pPr>
        <w:ind w:firstLine="567"/>
        <w:jc w:val="both"/>
        <w:rPr>
          <w:sz w:val="23"/>
          <w:szCs w:val="23"/>
        </w:rPr>
      </w:pPr>
    </w:p>
    <w:p w:rsidR="00617F88" w:rsidRPr="004302FC" w:rsidRDefault="00C16F54" w:rsidP="004302FC">
      <w:pPr>
        <w:jc w:val="center"/>
        <w:rPr>
          <w:b/>
          <w:bCs/>
          <w:caps/>
          <w:sz w:val="23"/>
          <w:szCs w:val="23"/>
        </w:rPr>
      </w:pPr>
      <w:r w:rsidRPr="004302FC">
        <w:rPr>
          <w:b/>
          <w:caps/>
          <w:sz w:val="23"/>
          <w:szCs w:val="23"/>
        </w:rPr>
        <w:t xml:space="preserve">8. </w:t>
      </w:r>
      <w:r w:rsidRPr="004302FC">
        <w:rPr>
          <w:b/>
          <w:bCs/>
          <w:caps/>
          <w:sz w:val="23"/>
          <w:szCs w:val="23"/>
        </w:rPr>
        <w:t>Уступка прав по договору</w:t>
      </w:r>
    </w:p>
    <w:p w:rsidR="00617F88" w:rsidRPr="004302FC" w:rsidRDefault="004302FC" w:rsidP="004302FC">
      <w:pPr>
        <w:ind w:firstLine="720"/>
        <w:jc w:val="both"/>
        <w:rPr>
          <w:sz w:val="23"/>
          <w:szCs w:val="23"/>
        </w:rPr>
      </w:pPr>
    </w:p>
    <w:p w:rsidR="00284FC4" w:rsidRPr="004302FC" w:rsidRDefault="00C16F54" w:rsidP="004302FC">
      <w:pPr>
        <w:ind w:firstLine="567"/>
        <w:jc w:val="both"/>
        <w:rPr>
          <w:sz w:val="23"/>
          <w:szCs w:val="23"/>
        </w:rPr>
      </w:pPr>
      <w:r w:rsidRPr="004302FC">
        <w:rPr>
          <w:sz w:val="23"/>
          <w:szCs w:val="23"/>
        </w:rPr>
        <w:t xml:space="preserve">8.1. </w:t>
      </w:r>
      <w:r w:rsidRPr="004302FC">
        <w:rPr>
          <w:b/>
          <w:sz w:val="23"/>
          <w:szCs w:val="23"/>
        </w:rPr>
        <w:t>Участник долевого строительства</w:t>
      </w:r>
      <w:r w:rsidRPr="004302FC">
        <w:rPr>
          <w:sz w:val="23"/>
          <w:szCs w:val="23"/>
        </w:rPr>
        <w:t xml:space="preserve"> вправе уступить свои права по договору третьему лицу только после уплаты им цены договора или одновременно с переводом долга на нового участника строительства. Для перехода прав по настоящему договору </w:t>
      </w:r>
      <w:r w:rsidRPr="004302FC">
        <w:rPr>
          <w:b/>
          <w:sz w:val="23"/>
          <w:szCs w:val="23"/>
        </w:rPr>
        <w:t>Участник долевого строительства</w:t>
      </w:r>
      <w:r w:rsidRPr="004302FC">
        <w:rPr>
          <w:sz w:val="23"/>
          <w:szCs w:val="23"/>
        </w:rPr>
        <w:t xml:space="preserve"> обязан получить письменное согласие </w:t>
      </w:r>
      <w:r w:rsidRPr="004302FC">
        <w:rPr>
          <w:b/>
          <w:sz w:val="23"/>
          <w:szCs w:val="23"/>
        </w:rPr>
        <w:t>Застройщика</w:t>
      </w:r>
      <w:r w:rsidRPr="004302FC">
        <w:rPr>
          <w:sz w:val="23"/>
          <w:szCs w:val="23"/>
        </w:rPr>
        <w:t>.</w:t>
      </w:r>
    </w:p>
    <w:p w:rsidR="00284FC4" w:rsidRPr="004302FC" w:rsidRDefault="00C16F54" w:rsidP="004302FC">
      <w:pPr>
        <w:ind w:firstLine="567"/>
        <w:jc w:val="both"/>
        <w:rPr>
          <w:sz w:val="23"/>
          <w:szCs w:val="23"/>
        </w:rPr>
      </w:pPr>
      <w:r w:rsidRPr="004302FC">
        <w:rPr>
          <w:b/>
          <w:sz w:val="23"/>
          <w:szCs w:val="23"/>
        </w:rPr>
        <w:t>Участник долевого строительства</w:t>
      </w:r>
      <w:r w:rsidRPr="004302FC">
        <w:rPr>
          <w:sz w:val="23"/>
          <w:szCs w:val="23"/>
        </w:rPr>
        <w:t xml:space="preserve"> при уступке прав по договору обязан передать также все свои обязанности по договору, включая обязанности, предусмотренные пп..  2.6, 3.1.2-3.1.8, 6.4 договора, за исключением обязанностей, предусмотренных пп. 2.1.-2.2. договора, путем внесения  данных пунктов в договоре уступки. </w:t>
      </w:r>
    </w:p>
    <w:p w:rsidR="00284FC4" w:rsidRPr="004302FC" w:rsidRDefault="00C16F54" w:rsidP="004302FC">
      <w:pPr>
        <w:ind w:firstLine="567"/>
        <w:jc w:val="both"/>
        <w:rPr>
          <w:sz w:val="23"/>
          <w:szCs w:val="23"/>
        </w:rPr>
      </w:pPr>
      <w:r w:rsidRPr="004302FC">
        <w:rPr>
          <w:sz w:val="23"/>
          <w:szCs w:val="23"/>
        </w:rPr>
        <w:t xml:space="preserve">8.2. </w:t>
      </w:r>
      <w:r w:rsidRPr="004302FC">
        <w:rPr>
          <w:b/>
          <w:sz w:val="23"/>
          <w:szCs w:val="23"/>
        </w:rPr>
        <w:t>Участник долевого строительства</w:t>
      </w:r>
      <w:r w:rsidRPr="004302FC">
        <w:rPr>
          <w:sz w:val="23"/>
          <w:szCs w:val="23"/>
        </w:rPr>
        <w:t xml:space="preserve"> обязуется при заключении договоров уступки права требования по Договору участия в долевом строительстве включать в текст договора следующие условия: </w:t>
      </w:r>
    </w:p>
    <w:p w:rsidR="00284FC4" w:rsidRPr="004302FC" w:rsidRDefault="00C16F54" w:rsidP="004302FC">
      <w:pPr>
        <w:ind w:firstLine="567"/>
        <w:jc w:val="both"/>
        <w:rPr>
          <w:sz w:val="23"/>
          <w:szCs w:val="23"/>
        </w:rPr>
      </w:pPr>
      <w:r w:rsidRPr="004302FC">
        <w:rPr>
          <w:sz w:val="23"/>
          <w:szCs w:val="23"/>
        </w:rPr>
        <w:t xml:space="preserve">«Новый участник долевого строительства вправе уступить свои права по Договору участия в долевом строительстве третьему лицу только с письменного согласия </w:t>
      </w:r>
      <w:r w:rsidRPr="004302FC">
        <w:rPr>
          <w:b/>
          <w:sz w:val="23"/>
          <w:szCs w:val="23"/>
        </w:rPr>
        <w:t xml:space="preserve">Застройщика. </w:t>
      </w:r>
      <w:r w:rsidRPr="004302FC">
        <w:rPr>
          <w:sz w:val="23"/>
          <w:szCs w:val="23"/>
        </w:rPr>
        <w:t>При этом</w:t>
      </w:r>
      <w:r w:rsidRPr="004302FC">
        <w:rPr>
          <w:b/>
          <w:sz w:val="23"/>
          <w:szCs w:val="23"/>
        </w:rPr>
        <w:t xml:space="preserve"> </w:t>
      </w:r>
      <w:r w:rsidRPr="004302FC">
        <w:rPr>
          <w:sz w:val="23"/>
          <w:szCs w:val="23"/>
        </w:rPr>
        <w:t xml:space="preserve">Новый участник долевого строительства обязан внести в соглашение об уступке прав (и перевода долга) условие, по которому последующая уступка прав возможна также только с письменного согласия </w:t>
      </w:r>
      <w:r w:rsidRPr="004302FC">
        <w:rPr>
          <w:b/>
          <w:sz w:val="23"/>
          <w:szCs w:val="23"/>
        </w:rPr>
        <w:t xml:space="preserve">Застройщика </w:t>
      </w:r>
      <w:r w:rsidRPr="004302FC">
        <w:rPr>
          <w:sz w:val="23"/>
          <w:szCs w:val="23"/>
        </w:rPr>
        <w:t>с соблюдением обязанностей, предусмотренных п. 8.1, 8.2 договора</w:t>
      </w:r>
      <w:proofErr w:type="gramStart"/>
      <w:r w:rsidRPr="004302FC">
        <w:rPr>
          <w:sz w:val="23"/>
          <w:szCs w:val="23"/>
        </w:rPr>
        <w:t>.»</w:t>
      </w:r>
      <w:proofErr w:type="gramEnd"/>
    </w:p>
    <w:p w:rsidR="00284FC4" w:rsidRPr="004302FC" w:rsidRDefault="00C16F54" w:rsidP="004302FC">
      <w:pPr>
        <w:ind w:firstLine="567"/>
        <w:jc w:val="both"/>
        <w:rPr>
          <w:sz w:val="23"/>
          <w:szCs w:val="23"/>
        </w:rPr>
      </w:pPr>
      <w:r w:rsidRPr="004302FC">
        <w:rPr>
          <w:sz w:val="23"/>
          <w:szCs w:val="23"/>
        </w:rPr>
        <w:t xml:space="preserve">8.3. Уступка </w:t>
      </w:r>
      <w:r w:rsidRPr="004302FC">
        <w:rPr>
          <w:b/>
          <w:sz w:val="23"/>
          <w:szCs w:val="23"/>
        </w:rPr>
        <w:t>Участником долевого строительства</w:t>
      </w:r>
      <w:r w:rsidRPr="004302FC">
        <w:rPr>
          <w:sz w:val="23"/>
          <w:szCs w:val="23"/>
        </w:rPr>
        <w:t xml:space="preserve"> прав по договору допускается до момента подписания Сторонами передаточного акта или иного документа о передаче Объекта долевого строительства.</w:t>
      </w:r>
    </w:p>
    <w:p w:rsidR="00284FC4" w:rsidRPr="004302FC" w:rsidRDefault="00C16F54" w:rsidP="004302FC">
      <w:pPr>
        <w:ind w:firstLine="567"/>
        <w:jc w:val="both"/>
        <w:rPr>
          <w:sz w:val="23"/>
          <w:szCs w:val="23"/>
        </w:rPr>
      </w:pPr>
      <w:r w:rsidRPr="004302FC">
        <w:rPr>
          <w:sz w:val="23"/>
          <w:szCs w:val="23"/>
        </w:rPr>
        <w:t xml:space="preserve">8.4. Уступка прав по договору подлежит </w:t>
      </w:r>
      <w:proofErr w:type="gramStart"/>
      <w:r w:rsidRPr="004302FC">
        <w:rPr>
          <w:sz w:val="23"/>
          <w:szCs w:val="23"/>
        </w:rPr>
        <w:t>государственной</w:t>
      </w:r>
      <w:proofErr w:type="gramEnd"/>
      <w:r w:rsidRPr="004302FC">
        <w:rPr>
          <w:sz w:val="23"/>
          <w:szCs w:val="23"/>
        </w:rPr>
        <w:t xml:space="preserve"> регистрации.</w:t>
      </w:r>
    </w:p>
    <w:p w:rsidR="00284FC4" w:rsidRPr="004302FC" w:rsidRDefault="00C16F54" w:rsidP="004302FC">
      <w:pPr>
        <w:ind w:firstLine="567"/>
        <w:jc w:val="both"/>
        <w:rPr>
          <w:sz w:val="23"/>
          <w:szCs w:val="23"/>
        </w:rPr>
      </w:pPr>
      <w:r w:rsidRPr="004302FC">
        <w:rPr>
          <w:sz w:val="23"/>
          <w:szCs w:val="23"/>
        </w:rPr>
        <w:t xml:space="preserve">8.5. </w:t>
      </w:r>
      <w:r w:rsidRPr="004302FC">
        <w:rPr>
          <w:b/>
          <w:sz w:val="23"/>
          <w:szCs w:val="23"/>
        </w:rPr>
        <w:t>Участник долевого строительства</w:t>
      </w:r>
      <w:r w:rsidRPr="004302FC">
        <w:rPr>
          <w:sz w:val="23"/>
          <w:szCs w:val="23"/>
        </w:rPr>
        <w:t xml:space="preserve"> при уступке прав и/или переводе долга обязан предоставить </w:t>
      </w:r>
      <w:r w:rsidRPr="004302FC">
        <w:rPr>
          <w:b/>
          <w:sz w:val="23"/>
          <w:szCs w:val="23"/>
        </w:rPr>
        <w:t>Застройщику</w:t>
      </w:r>
      <w:r w:rsidRPr="004302FC">
        <w:rPr>
          <w:sz w:val="23"/>
          <w:szCs w:val="23"/>
        </w:rPr>
        <w:t xml:space="preserve"> копию договора об уступке прав и/или переводе долга с отметкой о регистрации в едином государственном реестре прав на недвижимое имущество и сделок с ним в течение десяти календарных дней с момента государственной регистрации договора уступки.</w:t>
      </w:r>
    </w:p>
    <w:p w:rsidR="00284FC4" w:rsidRPr="004302FC" w:rsidRDefault="00C16F54" w:rsidP="004302FC">
      <w:pPr>
        <w:ind w:firstLine="567"/>
        <w:jc w:val="both"/>
        <w:rPr>
          <w:sz w:val="23"/>
          <w:szCs w:val="23"/>
        </w:rPr>
      </w:pPr>
      <w:r w:rsidRPr="004302FC">
        <w:rPr>
          <w:sz w:val="23"/>
          <w:szCs w:val="23"/>
        </w:rPr>
        <w:t xml:space="preserve">8.6. В случае если </w:t>
      </w:r>
      <w:r w:rsidRPr="004302FC">
        <w:rPr>
          <w:b/>
          <w:sz w:val="23"/>
          <w:szCs w:val="23"/>
        </w:rPr>
        <w:t>Участник долевого строительства</w:t>
      </w:r>
      <w:r w:rsidRPr="004302FC">
        <w:rPr>
          <w:sz w:val="23"/>
          <w:szCs w:val="23"/>
        </w:rPr>
        <w:t xml:space="preserve"> не исполнил свою обязанность, предусмотренную п. 8.5. договора, </w:t>
      </w:r>
      <w:r w:rsidRPr="004302FC">
        <w:rPr>
          <w:b/>
          <w:sz w:val="23"/>
          <w:szCs w:val="23"/>
        </w:rPr>
        <w:t>Застройщик</w:t>
      </w:r>
      <w:r w:rsidRPr="004302FC">
        <w:rPr>
          <w:sz w:val="23"/>
          <w:szCs w:val="23"/>
        </w:rPr>
        <w:t xml:space="preserve"> имеет право исполнить настоящий договор в адрес первого участника долевого строительства, даже при условии получения от </w:t>
      </w:r>
      <w:r w:rsidRPr="004302FC">
        <w:rPr>
          <w:b/>
          <w:sz w:val="23"/>
          <w:szCs w:val="23"/>
        </w:rPr>
        <w:t>Застройщика</w:t>
      </w:r>
      <w:r w:rsidRPr="004302FC">
        <w:rPr>
          <w:sz w:val="23"/>
          <w:szCs w:val="23"/>
        </w:rPr>
        <w:t xml:space="preserve"> предварительного согласия на уступку прав. Ответственность за ненадлежащие уведомление в соответствии с п. 8.5. договора несет первый участник долевого строительства самостоятельно, в т.ч. перед вторым участником долевого строительства.</w:t>
      </w:r>
    </w:p>
    <w:p w:rsidR="006C1545" w:rsidRPr="004302FC" w:rsidRDefault="004302FC" w:rsidP="004302FC">
      <w:pPr>
        <w:ind w:firstLine="426"/>
        <w:jc w:val="both"/>
        <w:rPr>
          <w:sz w:val="23"/>
          <w:szCs w:val="23"/>
        </w:rPr>
      </w:pPr>
    </w:p>
    <w:p w:rsidR="00617F88" w:rsidRPr="004302FC" w:rsidRDefault="00C16F54" w:rsidP="004302FC">
      <w:pPr>
        <w:pStyle w:val="30"/>
        <w:autoSpaceDE/>
        <w:autoSpaceDN/>
        <w:adjustRightInd/>
        <w:ind w:right="0"/>
        <w:jc w:val="center"/>
        <w:rPr>
          <w:b/>
          <w:sz w:val="23"/>
          <w:szCs w:val="23"/>
        </w:rPr>
      </w:pPr>
      <w:r w:rsidRPr="004302FC">
        <w:rPr>
          <w:b/>
          <w:sz w:val="23"/>
          <w:szCs w:val="23"/>
        </w:rPr>
        <w:t>9. СРОК ДЕЙСТВИЯ ДОГОВОРА И ПОРЯДОК ЕГО РАСТОРЖЕНИЯ</w:t>
      </w:r>
    </w:p>
    <w:p w:rsidR="00617F88" w:rsidRPr="004302FC" w:rsidRDefault="004302FC" w:rsidP="004302FC">
      <w:pPr>
        <w:pStyle w:val="30"/>
        <w:autoSpaceDE/>
        <w:autoSpaceDN/>
        <w:adjustRightInd/>
        <w:ind w:right="0" w:firstLine="567"/>
        <w:rPr>
          <w:sz w:val="23"/>
          <w:szCs w:val="23"/>
        </w:rPr>
      </w:pPr>
    </w:p>
    <w:p w:rsidR="00617F88" w:rsidRPr="004302FC" w:rsidRDefault="00C16F54" w:rsidP="004302FC">
      <w:pPr>
        <w:ind w:firstLine="567"/>
        <w:jc w:val="both"/>
        <w:rPr>
          <w:sz w:val="23"/>
          <w:szCs w:val="23"/>
        </w:rPr>
      </w:pPr>
      <w:r w:rsidRPr="004302FC">
        <w:rPr>
          <w:sz w:val="23"/>
          <w:szCs w:val="23"/>
        </w:rPr>
        <w:t xml:space="preserve">9.1. Настоящий договор после его подписания Сторонами подлежит государственной регистрации в органе, осуществляющем государственную регистрацию прав на недвижимое имущество и сделок с ним, </w:t>
      </w:r>
      <w:proofErr w:type="gramStart"/>
      <w:r w:rsidRPr="004302FC">
        <w:rPr>
          <w:sz w:val="23"/>
          <w:szCs w:val="23"/>
        </w:rPr>
        <w:t>вступает в силу с момента его государственной регистрации и действует</w:t>
      </w:r>
      <w:proofErr w:type="gramEnd"/>
      <w:r w:rsidRPr="004302FC">
        <w:rPr>
          <w:sz w:val="23"/>
          <w:szCs w:val="23"/>
        </w:rPr>
        <w:t xml:space="preserve"> до полного исполнения Сторонами всех принятых на себя обязательств.</w:t>
      </w:r>
    </w:p>
    <w:p w:rsidR="00617F88" w:rsidRPr="004302FC" w:rsidRDefault="00C16F54" w:rsidP="004302FC">
      <w:pPr>
        <w:ind w:firstLine="567"/>
        <w:jc w:val="both"/>
        <w:rPr>
          <w:sz w:val="23"/>
          <w:szCs w:val="23"/>
        </w:rPr>
      </w:pPr>
      <w:r w:rsidRPr="004302FC">
        <w:rPr>
          <w:sz w:val="23"/>
          <w:szCs w:val="23"/>
        </w:rPr>
        <w:t xml:space="preserve">9.2. Договор может быть изменен или расторгнут по соглашению Сторон, а также в случаях, предусмотренных действующим законодательством и договором. </w:t>
      </w:r>
    </w:p>
    <w:p w:rsidR="00617F88" w:rsidRPr="004302FC" w:rsidRDefault="00C16F54" w:rsidP="004302FC">
      <w:pPr>
        <w:ind w:firstLine="567"/>
        <w:jc w:val="both"/>
        <w:rPr>
          <w:sz w:val="23"/>
          <w:szCs w:val="23"/>
        </w:rPr>
      </w:pPr>
      <w:r w:rsidRPr="004302FC">
        <w:rPr>
          <w:sz w:val="23"/>
          <w:szCs w:val="23"/>
        </w:rPr>
        <w:t xml:space="preserve">9.3. </w:t>
      </w:r>
      <w:r w:rsidRPr="004302FC">
        <w:rPr>
          <w:b/>
          <w:sz w:val="23"/>
          <w:szCs w:val="23"/>
        </w:rPr>
        <w:t>Участник долевого строительства</w:t>
      </w:r>
      <w:r w:rsidRPr="004302FC">
        <w:rPr>
          <w:sz w:val="23"/>
          <w:szCs w:val="23"/>
        </w:rPr>
        <w:t xml:space="preserve"> вправе в одностороннем порядке отказаться от исполнения договора в следующих случаях:</w:t>
      </w:r>
    </w:p>
    <w:p w:rsidR="00617F88" w:rsidRPr="004302FC" w:rsidRDefault="00C16F54" w:rsidP="004302FC">
      <w:pPr>
        <w:autoSpaceDE w:val="0"/>
        <w:autoSpaceDN w:val="0"/>
        <w:adjustRightInd w:val="0"/>
        <w:ind w:firstLine="567"/>
        <w:jc w:val="both"/>
        <w:outlineLvl w:val="0"/>
        <w:rPr>
          <w:sz w:val="23"/>
          <w:szCs w:val="23"/>
        </w:rPr>
      </w:pPr>
      <w:r w:rsidRPr="004302FC">
        <w:rPr>
          <w:sz w:val="23"/>
          <w:szCs w:val="23"/>
        </w:rPr>
        <w:t xml:space="preserve">- неисполнения </w:t>
      </w:r>
      <w:r w:rsidRPr="004302FC">
        <w:rPr>
          <w:b/>
          <w:sz w:val="23"/>
          <w:szCs w:val="23"/>
        </w:rPr>
        <w:t>Застройщиком</w:t>
      </w:r>
      <w:r w:rsidRPr="004302FC">
        <w:rPr>
          <w:sz w:val="23"/>
          <w:szCs w:val="23"/>
        </w:rPr>
        <w:t xml:space="preserve"> обязательства по передаче Объекта долевого строительства в срок, превышающий установленный договором срок передачи Объекта долевого строительства на два месяца;</w:t>
      </w:r>
    </w:p>
    <w:p w:rsidR="00617F88" w:rsidRPr="004302FC" w:rsidRDefault="00C16F54" w:rsidP="004302FC">
      <w:pPr>
        <w:autoSpaceDE w:val="0"/>
        <w:autoSpaceDN w:val="0"/>
        <w:adjustRightInd w:val="0"/>
        <w:ind w:firstLine="567"/>
        <w:jc w:val="both"/>
        <w:rPr>
          <w:sz w:val="23"/>
          <w:szCs w:val="23"/>
        </w:rPr>
      </w:pPr>
      <w:r w:rsidRPr="004302FC">
        <w:rPr>
          <w:sz w:val="23"/>
          <w:szCs w:val="23"/>
        </w:rPr>
        <w:t xml:space="preserve">-  неисполнения </w:t>
      </w:r>
      <w:r w:rsidRPr="004302FC">
        <w:rPr>
          <w:b/>
          <w:sz w:val="23"/>
          <w:szCs w:val="23"/>
        </w:rPr>
        <w:t>Застройщиком</w:t>
      </w:r>
      <w:r w:rsidRPr="004302FC">
        <w:rPr>
          <w:sz w:val="23"/>
          <w:szCs w:val="23"/>
        </w:rPr>
        <w:t xml:space="preserve"> обязанности, предусмотренной п. 5.3. договора в установленный срок.</w:t>
      </w:r>
    </w:p>
    <w:p w:rsidR="00617F88" w:rsidRPr="004302FC" w:rsidRDefault="00C16F54" w:rsidP="004302FC">
      <w:pPr>
        <w:autoSpaceDE w:val="0"/>
        <w:autoSpaceDN w:val="0"/>
        <w:adjustRightInd w:val="0"/>
        <w:ind w:firstLine="567"/>
        <w:jc w:val="both"/>
        <w:outlineLvl w:val="0"/>
        <w:rPr>
          <w:sz w:val="23"/>
          <w:szCs w:val="23"/>
        </w:rPr>
      </w:pPr>
      <w:r w:rsidRPr="004302FC">
        <w:rPr>
          <w:sz w:val="23"/>
          <w:szCs w:val="23"/>
        </w:rPr>
        <w:lastRenderedPageBreak/>
        <w:t xml:space="preserve">Договор считается расторгнутым со дня направления </w:t>
      </w:r>
      <w:r w:rsidRPr="004302FC">
        <w:rPr>
          <w:b/>
          <w:sz w:val="23"/>
          <w:szCs w:val="23"/>
        </w:rPr>
        <w:t>Участником долевого строительства</w:t>
      </w:r>
      <w:r w:rsidRPr="004302FC">
        <w:rPr>
          <w:sz w:val="23"/>
          <w:szCs w:val="23"/>
        </w:rPr>
        <w:t xml:space="preserve"> письменного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617F88" w:rsidRPr="004302FC" w:rsidRDefault="00C16F54" w:rsidP="004302FC">
      <w:pPr>
        <w:pStyle w:val="ConsPlusNormal"/>
        <w:ind w:firstLine="567"/>
        <w:jc w:val="both"/>
        <w:rPr>
          <w:rFonts w:ascii="Times New Roman" w:hAnsi="Times New Roman" w:cs="Times New Roman"/>
          <w:sz w:val="23"/>
          <w:szCs w:val="23"/>
        </w:rPr>
      </w:pPr>
      <w:r w:rsidRPr="004302FC">
        <w:rPr>
          <w:rFonts w:ascii="Times New Roman" w:hAnsi="Times New Roman" w:cs="Times New Roman"/>
          <w:sz w:val="23"/>
          <w:szCs w:val="23"/>
        </w:rPr>
        <w:t xml:space="preserve">9.4. </w:t>
      </w:r>
      <w:proofErr w:type="gramStart"/>
      <w:r w:rsidRPr="004302FC">
        <w:rPr>
          <w:rFonts w:ascii="Times New Roman" w:hAnsi="Times New Roman" w:cs="Times New Roman"/>
          <w:sz w:val="23"/>
          <w:szCs w:val="23"/>
        </w:rPr>
        <w:t xml:space="preserve">В случае наличия оснований для одностороннего отказа </w:t>
      </w:r>
      <w:r w:rsidRPr="004302FC">
        <w:rPr>
          <w:rFonts w:ascii="Times New Roman" w:hAnsi="Times New Roman" w:cs="Times New Roman"/>
          <w:b/>
          <w:sz w:val="23"/>
          <w:szCs w:val="23"/>
        </w:rPr>
        <w:t>Участника долевого строительства</w:t>
      </w:r>
      <w:r w:rsidRPr="004302FC">
        <w:rPr>
          <w:rFonts w:ascii="Times New Roman" w:hAnsi="Times New Roman" w:cs="Times New Roman"/>
          <w:sz w:val="23"/>
          <w:szCs w:val="23"/>
        </w:rPr>
        <w:t xml:space="preserve"> от исполнения договора согласно п. 9.3. договора и/или иных оснований согласно действующему законодательству, </w:t>
      </w:r>
      <w:r w:rsidRPr="004302FC">
        <w:rPr>
          <w:rFonts w:ascii="Times New Roman" w:hAnsi="Times New Roman" w:cs="Times New Roman"/>
          <w:b/>
          <w:sz w:val="23"/>
          <w:szCs w:val="23"/>
        </w:rPr>
        <w:t>Участник долевого строительства</w:t>
      </w:r>
      <w:r w:rsidRPr="004302FC">
        <w:rPr>
          <w:rFonts w:ascii="Times New Roman" w:hAnsi="Times New Roman" w:cs="Times New Roman"/>
          <w:sz w:val="23"/>
          <w:szCs w:val="23"/>
        </w:rPr>
        <w:t xml:space="preserve"> вправе расторгнуть договор не ранее чем через тридцать дней после направления в письменной форме </w:t>
      </w:r>
      <w:r w:rsidRPr="004302FC">
        <w:rPr>
          <w:rFonts w:ascii="Times New Roman" w:hAnsi="Times New Roman" w:cs="Times New Roman"/>
          <w:b/>
          <w:sz w:val="23"/>
          <w:szCs w:val="23"/>
        </w:rPr>
        <w:t>Застройщику</w:t>
      </w:r>
      <w:r w:rsidRPr="004302FC">
        <w:rPr>
          <w:rFonts w:ascii="Times New Roman" w:hAnsi="Times New Roman" w:cs="Times New Roman"/>
          <w:sz w:val="23"/>
          <w:szCs w:val="23"/>
        </w:rPr>
        <w:t xml:space="preserve"> в порядке, предусмотренном п. 10.3. договора, предупреждения о необходимости исполнения </w:t>
      </w:r>
      <w:r w:rsidRPr="004302FC">
        <w:rPr>
          <w:rFonts w:ascii="Times New Roman" w:hAnsi="Times New Roman" w:cs="Times New Roman"/>
          <w:b/>
          <w:sz w:val="23"/>
          <w:szCs w:val="23"/>
        </w:rPr>
        <w:t>Застройщиком</w:t>
      </w:r>
      <w:r w:rsidRPr="004302FC">
        <w:rPr>
          <w:rFonts w:ascii="Times New Roman" w:hAnsi="Times New Roman" w:cs="Times New Roman"/>
          <w:sz w:val="23"/>
          <w:szCs w:val="23"/>
        </w:rPr>
        <w:t xml:space="preserve"> своих обязанностей и/или устранения нарушений и</w:t>
      </w:r>
      <w:proofErr w:type="gramEnd"/>
      <w:r w:rsidRPr="004302FC">
        <w:rPr>
          <w:rFonts w:ascii="Times New Roman" w:hAnsi="Times New Roman" w:cs="Times New Roman"/>
          <w:sz w:val="23"/>
          <w:szCs w:val="23"/>
        </w:rPr>
        <w:t xml:space="preserve"> о последствиях неисполнения такого требования.</w:t>
      </w:r>
    </w:p>
    <w:p w:rsidR="00737FA4" w:rsidRPr="004302FC" w:rsidRDefault="00C16F54" w:rsidP="004302FC">
      <w:pPr>
        <w:pStyle w:val="ConsPlusNormal"/>
        <w:ind w:firstLine="567"/>
        <w:jc w:val="both"/>
        <w:rPr>
          <w:rFonts w:ascii="Times New Roman" w:hAnsi="Times New Roman" w:cs="Times New Roman"/>
          <w:sz w:val="23"/>
          <w:szCs w:val="23"/>
        </w:rPr>
      </w:pPr>
      <w:r w:rsidRPr="004302FC">
        <w:rPr>
          <w:rFonts w:ascii="Times New Roman" w:hAnsi="Times New Roman" w:cs="Times New Roman"/>
          <w:sz w:val="23"/>
          <w:szCs w:val="23"/>
        </w:rPr>
        <w:t xml:space="preserve">9.5. </w:t>
      </w:r>
      <w:r w:rsidRPr="004302FC">
        <w:rPr>
          <w:rFonts w:ascii="Times New Roman" w:hAnsi="Times New Roman" w:cs="Times New Roman"/>
          <w:b/>
          <w:sz w:val="23"/>
          <w:szCs w:val="23"/>
        </w:rPr>
        <w:t xml:space="preserve">Застройщик </w:t>
      </w:r>
      <w:r w:rsidRPr="004302FC">
        <w:rPr>
          <w:rFonts w:ascii="Times New Roman" w:hAnsi="Times New Roman" w:cs="Times New Roman"/>
          <w:sz w:val="23"/>
          <w:szCs w:val="23"/>
        </w:rPr>
        <w:t>вправе в одностороннем порядке отказаться от исполнения договора в следующих случаях:</w:t>
      </w:r>
    </w:p>
    <w:p w:rsidR="00737FA4" w:rsidRPr="004302FC" w:rsidRDefault="00C16F54" w:rsidP="004302FC">
      <w:pPr>
        <w:autoSpaceDE w:val="0"/>
        <w:autoSpaceDN w:val="0"/>
        <w:adjustRightInd w:val="0"/>
        <w:ind w:firstLine="567"/>
        <w:jc w:val="both"/>
        <w:outlineLvl w:val="0"/>
        <w:rPr>
          <w:sz w:val="23"/>
          <w:szCs w:val="23"/>
        </w:rPr>
      </w:pPr>
      <w:proofErr w:type="gramStart"/>
      <w:r w:rsidRPr="004302FC">
        <w:rPr>
          <w:sz w:val="23"/>
          <w:szCs w:val="23"/>
        </w:rPr>
        <w:t xml:space="preserve">- систематического нарушения (т.е. нарушение срока внесения платежа более чем три раза в течение двенадцати месяцев) </w:t>
      </w:r>
      <w:r w:rsidRPr="004302FC">
        <w:rPr>
          <w:b/>
          <w:sz w:val="23"/>
          <w:szCs w:val="23"/>
        </w:rPr>
        <w:t>Участником долевого строительства</w:t>
      </w:r>
      <w:r w:rsidRPr="004302FC">
        <w:rPr>
          <w:sz w:val="23"/>
          <w:szCs w:val="23"/>
        </w:rPr>
        <w:t xml:space="preserve"> сроков внесения платежей согласно п. 2.2 договора в полном объеме или в части, или просрочки внесения платежа в полном объеме или в части в течение более чем два месяца;</w:t>
      </w:r>
      <w:proofErr w:type="gramEnd"/>
    </w:p>
    <w:p w:rsidR="00737FA4" w:rsidRPr="004302FC" w:rsidRDefault="00C16F54" w:rsidP="004302FC">
      <w:pPr>
        <w:pStyle w:val="ConsPlusNormal"/>
        <w:ind w:firstLine="567"/>
        <w:jc w:val="both"/>
        <w:rPr>
          <w:rFonts w:ascii="Times New Roman" w:hAnsi="Times New Roman" w:cs="Times New Roman"/>
          <w:sz w:val="23"/>
          <w:szCs w:val="23"/>
        </w:rPr>
      </w:pPr>
      <w:r w:rsidRPr="004302FC">
        <w:rPr>
          <w:rFonts w:ascii="Times New Roman" w:hAnsi="Times New Roman" w:cs="Times New Roman"/>
          <w:sz w:val="23"/>
          <w:szCs w:val="23"/>
        </w:rPr>
        <w:t>- в иных случаях, предусмотренных договором и действующим законодательством.</w:t>
      </w:r>
    </w:p>
    <w:p w:rsidR="00737FA4" w:rsidRPr="004302FC" w:rsidRDefault="00C16F54" w:rsidP="004302FC">
      <w:pPr>
        <w:pStyle w:val="ConsPlusNormal"/>
        <w:ind w:firstLine="567"/>
        <w:jc w:val="both"/>
        <w:rPr>
          <w:rFonts w:ascii="Times New Roman" w:hAnsi="Times New Roman" w:cs="Times New Roman"/>
          <w:sz w:val="23"/>
          <w:szCs w:val="23"/>
        </w:rPr>
      </w:pPr>
      <w:r w:rsidRPr="004302FC">
        <w:rPr>
          <w:rFonts w:ascii="Times New Roman" w:hAnsi="Times New Roman" w:cs="Times New Roman"/>
          <w:sz w:val="23"/>
          <w:szCs w:val="23"/>
        </w:rPr>
        <w:t xml:space="preserve">Договор считается расторгнутым со дня направления </w:t>
      </w:r>
      <w:r w:rsidRPr="004302FC">
        <w:rPr>
          <w:rFonts w:ascii="Times New Roman" w:hAnsi="Times New Roman" w:cs="Times New Roman"/>
          <w:b/>
          <w:sz w:val="23"/>
          <w:szCs w:val="23"/>
        </w:rPr>
        <w:t>Застройщиком</w:t>
      </w:r>
      <w:r w:rsidRPr="004302FC">
        <w:rPr>
          <w:rFonts w:ascii="Times New Roman" w:hAnsi="Times New Roman" w:cs="Times New Roman"/>
          <w:sz w:val="23"/>
          <w:szCs w:val="23"/>
        </w:rPr>
        <w:t xml:space="preserve"> письменного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617F88" w:rsidRPr="004302FC" w:rsidRDefault="00C16F54" w:rsidP="004302FC">
      <w:pPr>
        <w:autoSpaceDE w:val="0"/>
        <w:autoSpaceDN w:val="0"/>
        <w:adjustRightInd w:val="0"/>
        <w:ind w:firstLine="567"/>
        <w:jc w:val="both"/>
        <w:outlineLvl w:val="0"/>
        <w:rPr>
          <w:sz w:val="23"/>
          <w:szCs w:val="23"/>
        </w:rPr>
      </w:pPr>
      <w:r w:rsidRPr="004302FC">
        <w:rPr>
          <w:sz w:val="23"/>
          <w:szCs w:val="23"/>
        </w:rPr>
        <w:t xml:space="preserve">9.6. </w:t>
      </w:r>
      <w:proofErr w:type="gramStart"/>
      <w:r w:rsidRPr="004302FC">
        <w:rPr>
          <w:b/>
          <w:sz w:val="23"/>
          <w:szCs w:val="23"/>
        </w:rPr>
        <w:t xml:space="preserve">Застройщик </w:t>
      </w:r>
      <w:r w:rsidRPr="004302FC">
        <w:rPr>
          <w:sz w:val="23"/>
          <w:szCs w:val="23"/>
        </w:rPr>
        <w:t xml:space="preserve">в случае расторжения договора по основаниям, предусмотренным п. 9.3. договора, в течение двадцати рабочих дней со дня расторжения договора или в случае расторжения договора по основаниям, предусмотренным п. 9.5. договора, в течение десяти рабочих дней со дня расторжения договора обязан возвратить </w:t>
      </w:r>
      <w:r w:rsidRPr="004302FC">
        <w:rPr>
          <w:b/>
          <w:sz w:val="23"/>
          <w:szCs w:val="23"/>
        </w:rPr>
        <w:t>Участнику долевого строительства</w:t>
      </w:r>
      <w:r w:rsidRPr="004302FC">
        <w:rPr>
          <w:sz w:val="23"/>
          <w:szCs w:val="23"/>
        </w:rPr>
        <w:t xml:space="preserve"> денежные средства, уплаченные им в счет цены договора.</w:t>
      </w:r>
      <w:proofErr w:type="gramEnd"/>
    </w:p>
    <w:p w:rsidR="00617F88" w:rsidRPr="004302FC" w:rsidRDefault="00C16F54" w:rsidP="004302FC">
      <w:pPr>
        <w:autoSpaceDE w:val="0"/>
        <w:autoSpaceDN w:val="0"/>
        <w:adjustRightInd w:val="0"/>
        <w:ind w:firstLine="567"/>
        <w:jc w:val="both"/>
        <w:outlineLvl w:val="0"/>
        <w:rPr>
          <w:bCs/>
          <w:iCs/>
          <w:sz w:val="23"/>
          <w:szCs w:val="23"/>
        </w:rPr>
      </w:pPr>
      <w:proofErr w:type="gramStart"/>
      <w:r w:rsidRPr="004302FC">
        <w:rPr>
          <w:bCs/>
          <w:iCs/>
          <w:sz w:val="23"/>
          <w:szCs w:val="23"/>
        </w:rPr>
        <w:t xml:space="preserve">Если в течение соответствующего установленного срока </w:t>
      </w:r>
      <w:r w:rsidRPr="004302FC">
        <w:rPr>
          <w:b/>
          <w:bCs/>
          <w:iCs/>
          <w:sz w:val="23"/>
          <w:szCs w:val="23"/>
        </w:rPr>
        <w:t>Участник долевого строительства</w:t>
      </w:r>
      <w:r w:rsidRPr="004302FC">
        <w:rPr>
          <w:bCs/>
          <w:iCs/>
          <w:sz w:val="23"/>
          <w:szCs w:val="23"/>
        </w:rPr>
        <w:t xml:space="preserve"> не обратился к </w:t>
      </w:r>
      <w:r w:rsidRPr="004302FC">
        <w:rPr>
          <w:b/>
          <w:bCs/>
          <w:iCs/>
          <w:sz w:val="23"/>
          <w:szCs w:val="23"/>
        </w:rPr>
        <w:t>Застройщику</w:t>
      </w:r>
      <w:r w:rsidRPr="004302FC">
        <w:rPr>
          <w:bCs/>
          <w:iCs/>
          <w:sz w:val="23"/>
          <w:szCs w:val="23"/>
        </w:rPr>
        <w:t xml:space="preserve"> за получением денежных средств, уплаченных участником долевого строительства в счет цены договора, </w:t>
      </w:r>
      <w:r w:rsidRPr="004302FC">
        <w:rPr>
          <w:b/>
          <w:bCs/>
          <w:iCs/>
          <w:sz w:val="23"/>
          <w:szCs w:val="23"/>
        </w:rPr>
        <w:t xml:space="preserve">Застройщик </w:t>
      </w:r>
      <w:r w:rsidRPr="004302FC">
        <w:rPr>
          <w:bCs/>
          <w:iCs/>
          <w:sz w:val="23"/>
          <w:szCs w:val="23"/>
        </w:rPr>
        <w:t xml:space="preserve">не позднее дня, следующего за рабочим днем после истечения указанного срока, обязан зачислить денежные средства в депозит нотариуса по месту нахождения </w:t>
      </w:r>
      <w:r w:rsidRPr="004302FC">
        <w:rPr>
          <w:b/>
          <w:bCs/>
          <w:iCs/>
          <w:sz w:val="23"/>
          <w:szCs w:val="23"/>
        </w:rPr>
        <w:t>Застройщика</w:t>
      </w:r>
      <w:r w:rsidRPr="004302FC">
        <w:rPr>
          <w:bCs/>
          <w:iCs/>
          <w:sz w:val="23"/>
          <w:szCs w:val="23"/>
        </w:rPr>
        <w:t xml:space="preserve">, о чем сообщается </w:t>
      </w:r>
      <w:r w:rsidRPr="004302FC">
        <w:rPr>
          <w:b/>
          <w:bCs/>
          <w:iCs/>
          <w:sz w:val="23"/>
          <w:szCs w:val="23"/>
        </w:rPr>
        <w:t>Участнику долевого строительства</w:t>
      </w:r>
      <w:r w:rsidRPr="004302FC">
        <w:rPr>
          <w:bCs/>
          <w:iCs/>
          <w:sz w:val="23"/>
          <w:szCs w:val="23"/>
        </w:rPr>
        <w:t>.</w:t>
      </w:r>
      <w:proofErr w:type="gramEnd"/>
    </w:p>
    <w:p w:rsidR="00617F88" w:rsidRPr="004302FC" w:rsidRDefault="00C16F54" w:rsidP="004302FC">
      <w:pPr>
        <w:pStyle w:val="30"/>
        <w:autoSpaceDE/>
        <w:autoSpaceDN/>
        <w:adjustRightInd/>
        <w:ind w:right="0" w:firstLine="567"/>
        <w:rPr>
          <w:sz w:val="23"/>
          <w:szCs w:val="23"/>
        </w:rPr>
      </w:pPr>
      <w:r w:rsidRPr="004302FC">
        <w:rPr>
          <w:sz w:val="23"/>
          <w:szCs w:val="23"/>
        </w:rPr>
        <w:t xml:space="preserve">Возврат внесенных денежных средств осуществляется </w:t>
      </w:r>
      <w:r w:rsidRPr="004302FC">
        <w:rPr>
          <w:b/>
          <w:iCs/>
          <w:sz w:val="23"/>
          <w:szCs w:val="23"/>
        </w:rPr>
        <w:t>Застройщиком</w:t>
      </w:r>
      <w:r w:rsidRPr="004302FC">
        <w:rPr>
          <w:iCs/>
          <w:sz w:val="23"/>
          <w:szCs w:val="23"/>
        </w:rPr>
        <w:t xml:space="preserve"> </w:t>
      </w:r>
      <w:r w:rsidRPr="004302FC">
        <w:rPr>
          <w:sz w:val="23"/>
          <w:szCs w:val="23"/>
        </w:rPr>
        <w:t xml:space="preserve">по реквизитам, указанным в соответствующем заявлении </w:t>
      </w:r>
      <w:r w:rsidRPr="004302FC">
        <w:rPr>
          <w:b/>
          <w:iCs/>
          <w:sz w:val="23"/>
          <w:szCs w:val="23"/>
        </w:rPr>
        <w:t>Участника долевого строительства</w:t>
      </w:r>
      <w:r w:rsidRPr="004302FC">
        <w:rPr>
          <w:sz w:val="23"/>
          <w:szCs w:val="23"/>
        </w:rPr>
        <w:t>.</w:t>
      </w:r>
    </w:p>
    <w:p w:rsidR="00EB5CBD" w:rsidRPr="004302FC" w:rsidRDefault="004302FC" w:rsidP="004302FC">
      <w:pPr>
        <w:pStyle w:val="30"/>
        <w:autoSpaceDE/>
        <w:autoSpaceDN/>
        <w:adjustRightInd/>
        <w:ind w:right="0"/>
        <w:jc w:val="center"/>
        <w:rPr>
          <w:b/>
          <w:sz w:val="23"/>
          <w:szCs w:val="23"/>
        </w:rPr>
      </w:pPr>
    </w:p>
    <w:p w:rsidR="00617F88" w:rsidRPr="004302FC" w:rsidRDefault="00C16F54" w:rsidP="004302FC">
      <w:pPr>
        <w:pStyle w:val="30"/>
        <w:autoSpaceDE/>
        <w:autoSpaceDN/>
        <w:adjustRightInd/>
        <w:ind w:right="0"/>
        <w:jc w:val="center"/>
        <w:rPr>
          <w:b/>
          <w:sz w:val="23"/>
          <w:szCs w:val="23"/>
        </w:rPr>
      </w:pPr>
      <w:r w:rsidRPr="004302FC">
        <w:rPr>
          <w:b/>
          <w:sz w:val="23"/>
          <w:szCs w:val="23"/>
        </w:rPr>
        <w:t>10. ДРУГИЕ УСЛОВИЯ</w:t>
      </w:r>
    </w:p>
    <w:p w:rsidR="00617F88" w:rsidRPr="004302FC" w:rsidRDefault="004302FC" w:rsidP="004302FC">
      <w:pPr>
        <w:pStyle w:val="30"/>
        <w:autoSpaceDE/>
        <w:autoSpaceDN/>
        <w:adjustRightInd/>
        <w:ind w:right="0"/>
        <w:jc w:val="center"/>
        <w:rPr>
          <w:b/>
          <w:sz w:val="23"/>
          <w:szCs w:val="23"/>
        </w:rPr>
      </w:pPr>
    </w:p>
    <w:p w:rsidR="00617F88" w:rsidRPr="004302FC" w:rsidRDefault="00C16F54" w:rsidP="004302FC">
      <w:pPr>
        <w:ind w:firstLine="567"/>
        <w:jc w:val="both"/>
        <w:rPr>
          <w:sz w:val="23"/>
          <w:szCs w:val="23"/>
        </w:rPr>
      </w:pPr>
      <w:r w:rsidRPr="004302FC">
        <w:rPr>
          <w:sz w:val="23"/>
          <w:szCs w:val="23"/>
        </w:rPr>
        <w:t xml:space="preserve">10.1. Все споры и разногласия по Договору разрешаются Сторонами путем переговоров. В случае </w:t>
      </w:r>
      <w:proofErr w:type="gramStart"/>
      <w:r w:rsidRPr="004302FC">
        <w:rPr>
          <w:sz w:val="23"/>
          <w:szCs w:val="23"/>
        </w:rPr>
        <w:t>не достижения</w:t>
      </w:r>
      <w:proofErr w:type="gramEnd"/>
      <w:r w:rsidRPr="004302FC">
        <w:rPr>
          <w:sz w:val="23"/>
          <w:szCs w:val="23"/>
        </w:rPr>
        <w:t xml:space="preserve"> согласия, споры и разногласия передаются на разрешение в Хорошевский районный суд г. Москвы. </w:t>
      </w:r>
    </w:p>
    <w:p w:rsidR="00617F88" w:rsidRPr="004302FC" w:rsidRDefault="00C16F54" w:rsidP="004302FC">
      <w:pPr>
        <w:ind w:firstLine="540"/>
        <w:jc w:val="both"/>
        <w:rPr>
          <w:sz w:val="23"/>
          <w:szCs w:val="23"/>
        </w:rPr>
      </w:pPr>
      <w:r w:rsidRPr="004302FC">
        <w:rPr>
          <w:sz w:val="23"/>
          <w:szCs w:val="23"/>
        </w:rPr>
        <w:t xml:space="preserve">10.2. Расходы на государственную регистрацию договора, дополнений и изменений к нему в полном объеме несет </w:t>
      </w:r>
      <w:r w:rsidRPr="004302FC">
        <w:rPr>
          <w:b/>
          <w:sz w:val="23"/>
          <w:szCs w:val="23"/>
        </w:rPr>
        <w:t>Участник долевого строительства</w:t>
      </w:r>
      <w:r w:rsidRPr="004302FC">
        <w:rPr>
          <w:sz w:val="23"/>
          <w:szCs w:val="23"/>
        </w:rPr>
        <w:t>.</w:t>
      </w:r>
    </w:p>
    <w:p w:rsidR="00617F88" w:rsidRPr="004302FC" w:rsidRDefault="00C16F54" w:rsidP="004302FC">
      <w:pPr>
        <w:autoSpaceDE w:val="0"/>
        <w:autoSpaceDN w:val="0"/>
        <w:adjustRightInd w:val="0"/>
        <w:ind w:firstLine="540"/>
        <w:jc w:val="both"/>
        <w:rPr>
          <w:sz w:val="23"/>
          <w:szCs w:val="23"/>
        </w:rPr>
      </w:pPr>
      <w:r w:rsidRPr="004302FC">
        <w:rPr>
          <w:sz w:val="23"/>
          <w:szCs w:val="23"/>
        </w:rPr>
        <w:t xml:space="preserve">10.3. Все сообщения, уведомления и иные сведения должны направляться Сторонами по почте заказным письмом с описью вложения и уведомлением о вручении по указанным Сторонами почтовым адресам. </w:t>
      </w:r>
    </w:p>
    <w:p w:rsidR="00617F88" w:rsidRPr="004302FC" w:rsidRDefault="00C16F54" w:rsidP="004302FC">
      <w:pPr>
        <w:autoSpaceDE w:val="0"/>
        <w:autoSpaceDN w:val="0"/>
        <w:adjustRightInd w:val="0"/>
        <w:ind w:firstLine="540"/>
        <w:jc w:val="both"/>
        <w:rPr>
          <w:sz w:val="23"/>
          <w:szCs w:val="23"/>
        </w:rPr>
      </w:pPr>
      <w:r w:rsidRPr="004302FC">
        <w:rPr>
          <w:sz w:val="23"/>
          <w:szCs w:val="23"/>
        </w:rPr>
        <w:t>10.4.</w:t>
      </w:r>
      <w:r w:rsidRPr="004302FC">
        <w:rPr>
          <w:b/>
          <w:sz w:val="23"/>
          <w:szCs w:val="23"/>
        </w:rPr>
        <w:t xml:space="preserve"> Участник долевого строительства </w:t>
      </w:r>
      <w:r w:rsidRPr="004302FC">
        <w:rPr>
          <w:sz w:val="23"/>
          <w:szCs w:val="23"/>
        </w:rPr>
        <w:t xml:space="preserve">обязан в течение 7 (Семи) календарных дней с момента изменения своего почтового адреса, паспортных данных, места проживания, регистрации, контактных телефонов, а также иных сведений, указанных </w:t>
      </w:r>
      <w:r w:rsidRPr="004302FC">
        <w:rPr>
          <w:b/>
          <w:sz w:val="23"/>
          <w:szCs w:val="23"/>
        </w:rPr>
        <w:t xml:space="preserve">Участником долевого строительства </w:t>
      </w:r>
      <w:r w:rsidRPr="004302FC">
        <w:rPr>
          <w:sz w:val="23"/>
          <w:szCs w:val="23"/>
        </w:rPr>
        <w:t xml:space="preserve">в настоящем договоре, письменно уведомить о таких изменениях </w:t>
      </w:r>
      <w:r w:rsidRPr="004302FC">
        <w:rPr>
          <w:b/>
          <w:sz w:val="23"/>
          <w:szCs w:val="23"/>
        </w:rPr>
        <w:t>Застройщика</w:t>
      </w:r>
      <w:r w:rsidRPr="004302FC">
        <w:rPr>
          <w:sz w:val="23"/>
          <w:szCs w:val="23"/>
        </w:rPr>
        <w:t xml:space="preserve">. В случае если </w:t>
      </w:r>
      <w:r w:rsidRPr="004302FC">
        <w:rPr>
          <w:b/>
          <w:sz w:val="23"/>
          <w:szCs w:val="23"/>
        </w:rPr>
        <w:t>Участник долевого строительства</w:t>
      </w:r>
      <w:r w:rsidRPr="004302FC">
        <w:rPr>
          <w:sz w:val="23"/>
          <w:szCs w:val="23"/>
        </w:rPr>
        <w:t xml:space="preserve"> не уведомил </w:t>
      </w:r>
      <w:r w:rsidRPr="004302FC">
        <w:rPr>
          <w:b/>
          <w:sz w:val="23"/>
          <w:szCs w:val="23"/>
        </w:rPr>
        <w:t>Застройщика</w:t>
      </w:r>
      <w:r w:rsidRPr="004302FC">
        <w:rPr>
          <w:sz w:val="23"/>
          <w:szCs w:val="23"/>
        </w:rPr>
        <w:t xml:space="preserve"> надлежащим образом об изменении своих данных, </w:t>
      </w:r>
      <w:r w:rsidRPr="004302FC">
        <w:rPr>
          <w:b/>
          <w:sz w:val="23"/>
          <w:szCs w:val="23"/>
        </w:rPr>
        <w:t>Застройщик</w:t>
      </w:r>
      <w:r w:rsidRPr="004302FC">
        <w:rPr>
          <w:sz w:val="23"/>
          <w:szCs w:val="23"/>
        </w:rPr>
        <w:t xml:space="preserve"> считается надлежаще исполнившим свои обязанности в соответствии с ранее указанными данными </w:t>
      </w:r>
      <w:r w:rsidRPr="004302FC">
        <w:rPr>
          <w:b/>
          <w:sz w:val="23"/>
          <w:szCs w:val="23"/>
        </w:rPr>
        <w:t>Участника долевого строительства</w:t>
      </w:r>
      <w:r w:rsidRPr="004302FC">
        <w:rPr>
          <w:sz w:val="23"/>
          <w:szCs w:val="23"/>
        </w:rPr>
        <w:t>.</w:t>
      </w:r>
    </w:p>
    <w:p w:rsidR="00E86B92" w:rsidRPr="004302FC" w:rsidRDefault="00C16F54" w:rsidP="004302FC">
      <w:pPr>
        <w:autoSpaceDE w:val="0"/>
        <w:autoSpaceDN w:val="0"/>
        <w:adjustRightInd w:val="0"/>
        <w:ind w:firstLine="539"/>
        <w:jc w:val="both"/>
        <w:rPr>
          <w:sz w:val="23"/>
          <w:szCs w:val="23"/>
        </w:rPr>
      </w:pPr>
      <w:r w:rsidRPr="004302FC">
        <w:rPr>
          <w:sz w:val="23"/>
          <w:szCs w:val="23"/>
        </w:rPr>
        <w:t xml:space="preserve">10.5. </w:t>
      </w:r>
      <w:proofErr w:type="gramStart"/>
      <w:r w:rsidRPr="004302FC">
        <w:rPr>
          <w:b/>
          <w:sz w:val="23"/>
          <w:szCs w:val="23"/>
        </w:rPr>
        <w:t>Участник долевого строительства</w:t>
      </w:r>
      <w:r w:rsidRPr="004302FC">
        <w:rPr>
          <w:sz w:val="23"/>
          <w:szCs w:val="23"/>
        </w:rPr>
        <w:t xml:space="preserve"> даёт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т.д., предусмотренных утвержденным проектом планировки территории микрорайона, создаваемых за счет средств, оплачиваемых </w:t>
      </w:r>
      <w:r w:rsidRPr="004302FC">
        <w:rPr>
          <w:b/>
          <w:sz w:val="23"/>
          <w:szCs w:val="23"/>
        </w:rPr>
        <w:t>Участником долевого строительства</w:t>
      </w:r>
      <w:r w:rsidRPr="004302FC">
        <w:rPr>
          <w:sz w:val="23"/>
          <w:szCs w:val="23"/>
        </w:rPr>
        <w:t>, передать данные объекты в муниципальную собственность.</w:t>
      </w:r>
      <w:proofErr w:type="gramEnd"/>
    </w:p>
    <w:p w:rsidR="00487452" w:rsidRPr="004302FC" w:rsidRDefault="00C16F54" w:rsidP="004302FC">
      <w:pPr>
        <w:autoSpaceDE w:val="0"/>
        <w:autoSpaceDN w:val="0"/>
        <w:adjustRightInd w:val="0"/>
        <w:ind w:firstLine="539"/>
        <w:jc w:val="both"/>
        <w:rPr>
          <w:sz w:val="23"/>
          <w:szCs w:val="23"/>
        </w:rPr>
      </w:pPr>
      <w:r w:rsidRPr="004302FC">
        <w:rPr>
          <w:sz w:val="23"/>
          <w:szCs w:val="23"/>
        </w:rPr>
        <w:lastRenderedPageBreak/>
        <w:t xml:space="preserve">10.6. </w:t>
      </w:r>
      <w:proofErr w:type="gramStart"/>
      <w:r w:rsidRPr="004302FC">
        <w:rPr>
          <w:b/>
          <w:sz w:val="23"/>
          <w:szCs w:val="23"/>
        </w:rPr>
        <w:t>Участник долевого строительства</w:t>
      </w:r>
      <w:r w:rsidRPr="004302FC">
        <w:rPr>
          <w:sz w:val="23"/>
          <w:szCs w:val="23"/>
        </w:rPr>
        <w:t xml:space="preserve"> выражает свое согласие на образование земельных участков в результате раздела, объединения, перераспределения или выдела (изменения границ, уменьшения площади), постановку вновь образованных и иных земельных участков на кадастровый учет, снятие  земельных участков с кадастрового учета, внесение изменений в запись Единого государственного реестра прав о земельных участках и иные необходимые действия по земельному участку с кадастровым номером: 50:10</w:t>
      </w:r>
      <w:proofErr w:type="gramEnd"/>
      <w:r w:rsidRPr="004302FC">
        <w:rPr>
          <w:sz w:val="23"/>
          <w:szCs w:val="23"/>
        </w:rPr>
        <w:t xml:space="preserve">:0060230:128 по адресу: Московская область, </w:t>
      </w:r>
      <w:proofErr w:type="spellStart"/>
      <w:r w:rsidRPr="004302FC">
        <w:rPr>
          <w:sz w:val="23"/>
          <w:szCs w:val="23"/>
        </w:rPr>
        <w:t>г.о</w:t>
      </w:r>
      <w:proofErr w:type="spellEnd"/>
      <w:r w:rsidRPr="004302FC">
        <w:rPr>
          <w:sz w:val="23"/>
          <w:szCs w:val="23"/>
        </w:rPr>
        <w:t xml:space="preserve">. Химки, мкр. </w:t>
      </w:r>
      <w:proofErr w:type="gramStart"/>
      <w:r w:rsidRPr="004302FC">
        <w:rPr>
          <w:sz w:val="23"/>
          <w:szCs w:val="23"/>
        </w:rPr>
        <w:t xml:space="preserve">Сходня, ул. Железнодорожная, дом (корпус) 2, в соответствии со схемой расположения земельных участков на усмотрение </w:t>
      </w:r>
      <w:r w:rsidRPr="004302FC">
        <w:rPr>
          <w:b/>
          <w:sz w:val="23"/>
          <w:szCs w:val="23"/>
        </w:rPr>
        <w:t>Застройщика</w:t>
      </w:r>
      <w:r w:rsidRPr="004302FC">
        <w:rPr>
          <w:sz w:val="23"/>
          <w:szCs w:val="23"/>
        </w:rPr>
        <w:t>, в соответствии со ст. 11.2-11.9 Земельного кодекса РФ, и на совершение Застройщиком любых необходимых действий для государственной регистрации права собственности и/или договоров аренды вновь образованных земельных участков, государственной регистрации возникновения, изменения или прекращения залога права на вновь образованные земельные участки у участников</w:t>
      </w:r>
      <w:proofErr w:type="gramEnd"/>
      <w:r w:rsidRPr="004302FC">
        <w:rPr>
          <w:sz w:val="23"/>
          <w:szCs w:val="23"/>
        </w:rPr>
        <w:t xml:space="preserve"> долевого строительства в силу закона в Едином государственном реестре прав.</w:t>
      </w:r>
    </w:p>
    <w:p w:rsidR="001949A7" w:rsidRPr="004302FC" w:rsidRDefault="00C16F54" w:rsidP="004302FC">
      <w:pPr>
        <w:autoSpaceDE w:val="0"/>
        <w:autoSpaceDN w:val="0"/>
        <w:adjustRightInd w:val="0"/>
        <w:ind w:firstLine="539"/>
        <w:jc w:val="both"/>
        <w:rPr>
          <w:sz w:val="23"/>
          <w:szCs w:val="23"/>
        </w:rPr>
      </w:pPr>
      <w:proofErr w:type="gramStart"/>
      <w:r w:rsidRPr="004302FC">
        <w:rPr>
          <w:sz w:val="23"/>
          <w:szCs w:val="23"/>
        </w:rPr>
        <w:t xml:space="preserve">Заключая настоящий договор, </w:t>
      </w:r>
      <w:r w:rsidRPr="004302FC">
        <w:rPr>
          <w:b/>
          <w:sz w:val="23"/>
          <w:szCs w:val="23"/>
        </w:rPr>
        <w:t>Участник долевого строительства</w:t>
      </w:r>
      <w:r w:rsidRPr="004302FC">
        <w:rPr>
          <w:sz w:val="23"/>
          <w:szCs w:val="23"/>
        </w:rPr>
        <w:t xml:space="preserve"> соглашается с тем, что земельный участок с кадастровым номером: 50:10:0060230:128, на котором осуществляется строительство Объекта недвижимости, может быть сдан в аренду, внесен в качестве вклада в уставный капитал, права на него могут быть уступлены по договору третьему лицу, поделен на несколько отдельных участков с присвоением новых кадастровых номеров.</w:t>
      </w:r>
      <w:proofErr w:type="gramEnd"/>
      <w:r w:rsidRPr="004302FC">
        <w:rPr>
          <w:sz w:val="23"/>
          <w:szCs w:val="23"/>
        </w:rPr>
        <w:t xml:space="preserve"> В этом случае, залог указанного земельного участка с кадастровым номером: 50:10:0060230:128, возникший у </w:t>
      </w:r>
      <w:r w:rsidRPr="004302FC">
        <w:rPr>
          <w:b/>
          <w:sz w:val="23"/>
          <w:szCs w:val="23"/>
        </w:rPr>
        <w:t>Участника долевого строительства</w:t>
      </w:r>
      <w:r w:rsidRPr="004302FC">
        <w:rPr>
          <w:sz w:val="23"/>
          <w:szCs w:val="23"/>
        </w:rPr>
        <w:t xml:space="preserve"> в силу ст.13 Закона об участии в долевом строительстве, </w:t>
      </w:r>
      <w:proofErr w:type="gramStart"/>
      <w:r w:rsidRPr="004302FC">
        <w:rPr>
          <w:sz w:val="23"/>
          <w:szCs w:val="23"/>
        </w:rPr>
        <w:t>изменяется и возникает</w:t>
      </w:r>
      <w:proofErr w:type="gramEnd"/>
      <w:r w:rsidRPr="004302FC">
        <w:rPr>
          <w:sz w:val="23"/>
          <w:szCs w:val="23"/>
        </w:rPr>
        <w:t xml:space="preserve"> залог на вновь сформированный участок (участки). При этом получения дополнительных согласий </w:t>
      </w:r>
      <w:r w:rsidRPr="004302FC">
        <w:rPr>
          <w:b/>
          <w:sz w:val="23"/>
          <w:szCs w:val="23"/>
        </w:rPr>
        <w:t>Участника долевого строительства</w:t>
      </w:r>
      <w:r w:rsidRPr="004302FC">
        <w:rPr>
          <w:sz w:val="23"/>
          <w:szCs w:val="23"/>
        </w:rPr>
        <w:t xml:space="preserve"> на изменение собственника земельного участка, предмета залога, а также подписания соответствующих дополнительных соглашений к настоящему Договору не требуется.</w:t>
      </w:r>
    </w:p>
    <w:p w:rsidR="00320DE5" w:rsidRPr="004302FC" w:rsidRDefault="00C16F54" w:rsidP="004302FC">
      <w:pPr>
        <w:autoSpaceDE w:val="0"/>
        <w:autoSpaceDN w:val="0"/>
        <w:adjustRightInd w:val="0"/>
        <w:ind w:firstLine="539"/>
        <w:jc w:val="both"/>
        <w:rPr>
          <w:sz w:val="23"/>
          <w:szCs w:val="23"/>
        </w:rPr>
      </w:pPr>
      <w:r w:rsidRPr="004302FC">
        <w:rPr>
          <w:sz w:val="23"/>
          <w:szCs w:val="23"/>
        </w:rPr>
        <w:t xml:space="preserve">10.7. Условия договора страхования гражданской ответственности </w:t>
      </w:r>
      <w:r w:rsidRPr="004302FC">
        <w:rPr>
          <w:b/>
          <w:sz w:val="23"/>
          <w:szCs w:val="23"/>
        </w:rPr>
        <w:t>Застройщика</w:t>
      </w:r>
      <w:r w:rsidRPr="004302FC">
        <w:rPr>
          <w:sz w:val="23"/>
          <w:szCs w:val="23"/>
        </w:rPr>
        <w:t xml:space="preserve">, указанного в п. 1.5 договора, доведены до сведения </w:t>
      </w:r>
      <w:r w:rsidRPr="004302FC">
        <w:rPr>
          <w:b/>
          <w:sz w:val="23"/>
          <w:szCs w:val="23"/>
        </w:rPr>
        <w:t>Участника долевого строительства</w:t>
      </w:r>
      <w:r w:rsidRPr="004302FC">
        <w:rPr>
          <w:sz w:val="23"/>
          <w:szCs w:val="23"/>
        </w:rPr>
        <w:t xml:space="preserve"> при подписании настоящего договора.</w:t>
      </w:r>
    </w:p>
    <w:p w:rsidR="00617F88" w:rsidRPr="004302FC" w:rsidRDefault="00C16F54" w:rsidP="004302FC">
      <w:pPr>
        <w:ind w:firstLine="567"/>
        <w:jc w:val="both"/>
        <w:rPr>
          <w:sz w:val="23"/>
          <w:szCs w:val="23"/>
        </w:rPr>
      </w:pPr>
      <w:r w:rsidRPr="004302FC">
        <w:rPr>
          <w:sz w:val="23"/>
          <w:szCs w:val="23"/>
        </w:rPr>
        <w:t>10.8. Д</w:t>
      </w:r>
      <w:r w:rsidRPr="004302FC">
        <w:rPr>
          <w:iCs/>
          <w:sz w:val="23"/>
          <w:szCs w:val="23"/>
        </w:rPr>
        <w:t>оговор</w:t>
      </w:r>
      <w:r w:rsidRPr="004302FC">
        <w:rPr>
          <w:sz w:val="23"/>
          <w:szCs w:val="23"/>
        </w:rPr>
        <w:t xml:space="preserve"> составлен в трех экземплярах, имеющих одинаковую юридическую силу, по одному экземпляру для каждой из </w:t>
      </w:r>
      <w:r w:rsidRPr="004302FC">
        <w:rPr>
          <w:iCs/>
          <w:sz w:val="23"/>
          <w:szCs w:val="23"/>
        </w:rPr>
        <w:t>Сторон</w:t>
      </w:r>
      <w:r w:rsidRPr="004302FC">
        <w:rPr>
          <w:sz w:val="23"/>
          <w:szCs w:val="23"/>
        </w:rPr>
        <w:t xml:space="preserve"> и один экземпляр для органа, осуществляющего государственную регистрацию прав на недвижимое имущество и сделок с ним</w:t>
      </w:r>
      <w:r w:rsidRPr="004302FC">
        <w:rPr>
          <w:color w:val="000000"/>
          <w:sz w:val="23"/>
          <w:szCs w:val="23"/>
        </w:rPr>
        <w:t>.</w:t>
      </w:r>
    </w:p>
    <w:p w:rsidR="00656E1E" w:rsidRPr="004302FC" w:rsidRDefault="004302FC" w:rsidP="004302FC">
      <w:pPr>
        <w:keepNext/>
        <w:tabs>
          <w:tab w:val="left" w:pos="990"/>
        </w:tabs>
        <w:jc w:val="both"/>
        <w:outlineLvl w:val="0"/>
        <w:rPr>
          <w:color w:val="000000"/>
          <w:sz w:val="23"/>
          <w:szCs w:val="23"/>
        </w:rPr>
      </w:pPr>
    </w:p>
    <w:p w:rsidR="00E171E1" w:rsidRPr="004302FC" w:rsidRDefault="00C16F54" w:rsidP="004302FC">
      <w:pPr>
        <w:pStyle w:val="30"/>
        <w:autoSpaceDE/>
        <w:adjustRightInd/>
        <w:ind w:right="0"/>
        <w:jc w:val="center"/>
        <w:rPr>
          <w:b/>
          <w:sz w:val="23"/>
          <w:szCs w:val="23"/>
        </w:rPr>
      </w:pPr>
      <w:r w:rsidRPr="004302FC">
        <w:rPr>
          <w:b/>
          <w:sz w:val="23"/>
          <w:szCs w:val="23"/>
        </w:rPr>
        <w:t>11. АДРЕСА И РЕКВИЗИТЫ СТОРОН</w:t>
      </w:r>
    </w:p>
    <w:p w:rsidR="00E171E1" w:rsidRPr="004302FC" w:rsidRDefault="004302FC" w:rsidP="004302FC">
      <w:pPr>
        <w:rPr>
          <w:b/>
          <w:sz w:val="23"/>
          <w:szCs w:val="23"/>
        </w:rPr>
      </w:pPr>
    </w:p>
    <w:p w:rsidR="00E171E1" w:rsidRPr="004302FC" w:rsidRDefault="00C16F54" w:rsidP="004302FC">
      <w:pPr>
        <w:rPr>
          <w:b/>
          <w:sz w:val="23"/>
          <w:szCs w:val="23"/>
        </w:rPr>
      </w:pPr>
      <w:r w:rsidRPr="004302FC">
        <w:rPr>
          <w:b/>
          <w:sz w:val="23"/>
          <w:szCs w:val="23"/>
        </w:rPr>
        <w:t>Застройщик:</w:t>
      </w:r>
    </w:p>
    <w:p w:rsidR="00487452" w:rsidRPr="004302FC" w:rsidRDefault="00C16F54" w:rsidP="004302FC">
      <w:pPr>
        <w:rPr>
          <w:sz w:val="23"/>
          <w:szCs w:val="23"/>
        </w:rPr>
      </w:pPr>
      <w:r w:rsidRPr="004302FC">
        <w:rPr>
          <w:b/>
          <w:sz w:val="23"/>
          <w:szCs w:val="23"/>
        </w:rPr>
        <w:t>Застройщик: ООО «Лев»</w:t>
      </w:r>
    </w:p>
    <w:p w:rsidR="00487452" w:rsidRPr="004302FC" w:rsidRDefault="00C16F54" w:rsidP="004302FC">
      <w:pPr>
        <w:jc w:val="both"/>
        <w:rPr>
          <w:color w:val="000000" w:themeColor="text1"/>
          <w:sz w:val="23"/>
          <w:szCs w:val="23"/>
        </w:rPr>
      </w:pPr>
      <w:r w:rsidRPr="004302FC">
        <w:rPr>
          <w:color w:val="000000" w:themeColor="text1"/>
          <w:sz w:val="23"/>
          <w:szCs w:val="23"/>
        </w:rPr>
        <w:t xml:space="preserve">Место нахождения: 141421, </w:t>
      </w:r>
      <w:proofErr w:type="gramStart"/>
      <w:r w:rsidRPr="004302FC">
        <w:rPr>
          <w:color w:val="000000" w:themeColor="text1"/>
          <w:sz w:val="23"/>
          <w:szCs w:val="23"/>
        </w:rPr>
        <w:t>Московская</w:t>
      </w:r>
      <w:proofErr w:type="gramEnd"/>
      <w:r w:rsidRPr="004302FC">
        <w:rPr>
          <w:color w:val="000000" w:themeColor="text1"/>
          <w:sz w:val="23"/>
          <w:szCs w:val="23"/>
        </w:rPr>
        <w:t xml:space="preserve"> обл., г. Химки, мкр. Сходня, ул. Кирова, дом 3</w:t>
      </w:r>
    </w:p>
    <w:p w:rsidR="00487452" w:rsidRPr="004302FC" w:rsidRDefault="00C16F54" w:rsidP="004302FC">
      <w:pPr>
        <w:jc w:val="both"/>
        <w:rPr>
          <w:color w:val="000000" w:themeColor="text1"/>
          <w:sz w:val="23"/>
          <w:szCs w:val="23"/>
        </w:rPr>
      </w:pPr>
      <w:r w:rsidRPr="004302FC">
        <w:rPr>
          <w:color w:val="000000" w:themeColor="text1"/>
          <w:sz w:val="23"/>
          <w:szCs w:val="23"/>
        </w:rPr>
        <w:t>ОГРН 1105047012388, ИНН 5047119811, КПП 504701001</w:t>
      </w:r>
    </w:p>
    <w:p w:rsidR="00487452" w:rsidRPr="004302FC" w:rsidRDefault="00C16F54" w:rsidP="004302FC">
      <w:pPr>
        <w:jc w:val="both"/>
        <w:rPr>
          <w:color w:val="000000" w:themeColor="text1"/>
          <w:sz w:val="23"/>
          <w:szCs w:val="23"/>
        </w:rPr>
      </w:pPr>
      <w:proofErr w:type="gramStart"/>
      <w:r w:rsidRPr="004302FC">
        <w:rPr>
          <w:color w:val="000000" w:themeColor="text1"/>
          <w:sz w:val="23"/>
          <w:szCs w:val="23"/>
        </w:rPr>
        <w:t>р</w:t>
      </w:r>
      <w:proofErr w:type="gramEnd"/>
      <w:r w:rsidRPr="004302FC">
        <w:rPr>
          <w:color w:val="000000" w:themeColor="text1"/>
          <w:sz w:val="23"/>
          <w:szCs w:val="23"/>
        </w:rPr>
        <w:t xml:space="preserve">/с 40702810000760009471 </w:t>
      </w:r>
      <w:r w:rsidRPr="004302FC">
        <w:rPr>
          <w:sz w:val="23"/>
          <w:szCs w:val="23"/>
        </w:rPr>
        <w:t xml:space="preserve">в </w:t>
      </w:r>
      <w:r w:rsidR="00D15D58" w:rsidRPr="004302FC">
        <w:rPr>
          <w:sz w:val="23"/>
          <w:szCs w:val="23"/>
        </w:rPr>
        <w:t>П</w:t>
      </w:r>
      <w:r w:rsidRPr="004302FC">
        <w:rPr>
          <w:sz w:val="23"/>
          <w:szCs w:val="23"/>
        </w:rPr>
        <w:t>АО «МОСКОВСКИЙ КРЕДИТНЫЙ БАНК»</w:t>
      </w:r>
      <w:r w:rsidRPr="004302FC">
        <w:rPr>
          <w:spacing w:val="-6"/>
          <w:sz w:val="23"/>
          <w:szCs w:val="23"/>
        </w:rPr>
        <w:t>, г. Москва</w:t>
      </w:r>
      <w:r w:rsidRPr="004302FC">
        <w:rPr>
          <w:color w:val="000000" w:themeColor="text1"/>
          <w:sz w:val="23"/>
          <w:szCs w:val="23"/>
        </w:rPr>
        <w:t xml:space="preserve">, </w:t>
      </w:r>
    </w:p>
    <w:p w:rsidR="00487452" w:rsidRPr="004302FC" w:rsidRDefault="00C16F54" w:rsidP="004302FC">
      <w:pPr>
        <w:jc w:val="both"/>
        <w:rPr>
          <w:color w:val="000000" w:themeColor="text1"/>
          <w:sz w:val="23"/>
          <w:szCs w:val="23"/>
        </w:rPr>
      </w:pPr>
      <w:r w:rsidRPr="004302FC">
        <w:rPr>
          <w:color w:val="000000" w:themeColor="text1"/>
          <w:sz w:val="23"/>
          <w:szCs w:val="23"/>
        </w:rPr>
        <w:t>к/с 30101810745250000659, БИК 044525659</w:t>
      </w:r>
    </w:p>
    <w:p w:rsidR="00E171E1" w:rsidRPr="004302FC" w:rsidRDefault="004302FC" w:rsidP="004302FC">
      <w:pPr>
        <w:pStyle w:val="a5"/>
        <w:tabs>
          <w:tab w:val="left" w:pos="-180"/>
        </w:tabs>
        <w:rPr>
          <w:snapToGrid w:val="0"/>
          <w:sz w:val="23"/>
          <w:szCs w:val="23"/>
        </w:rPr>
      </w:pPr>
    </w:p>
    <w:p w:rsidR="00E171E1" w:rsidRPr="004302FC" w:rsidRDefault="00C16F54" w:rsidP="004302FC">
      <w:pPr>
        <w:pStyle w:val="a5"/>
        <w:tabs>
          <w:tab w:val="left" w:pos="-180"/>
        </w:tabs>
        <w:rPr>
          <w:snapToGrid w:val="0"/>
          <w:sz w:val="23"/>
          <w:szCs w:val="23"/>
        </w:rPr>
      </w:pPr>
      <w:r w:rsidRPr="004302FC">
        <w:rPr>
          <w:b/>
          <w:bCs/>
          <w:sz w:val="23"/>
          <w:szCs w:val="23"/>
        </w:rPr>
        <w:t>Генеральный директор</w:t>
      </w:r>
    </w:p>
    <w:p w:rsidR="00E171E1" w:rsidRPr="004302FC" w:rsidRDefault="004302FC" w:rsidP="004302FC">
      <w:pPr>
        <w:pStyle w:val="20"/>
        <w:ind w:right="14"/>
        <w:rPr>
          <w:bCs/>
          <w:sz w:val="23"/>
          <w:szCs w:val="23"/>
        </w:rPr>
      </w:pPr>
    </w:p>
    <w:p w:rsidR="00212409" w:rsidRPr="004302FC" w:rsidRDefault="004302FC" w:rsidP="004302FC">
      <w:pPr>
        <w:pStyle w:val="20"/>
        <w:ind w:right="14"/>
        <w:rPr>
          <w:bCs/>
          <w:sz w:val="23"/>
          <w:szCs w:val="23"/>
        </w:rPr>
      </w:pPr>
    </w:p>
    <w:p w:rsidR="00E171E1" w:rsidRPr="004302FC" w:rsidRDefault="00C16F54" w:rsidP="004302FC">
      <w:pPr>
        <w:pStyle w:val="20"/>
        <w:ind w:right="14"/>
        <w:rPr>
          <w:sz w:val="23"/>
          <w:szCs w:val="23"/>
        </w:rPr>
      </w:pPr>
      <w:r w:rsidRPr="004302FC">
        <w:rPr>
          <w:bCs/>
          <w:sz w:val="23"/>
          <w:szCs w:val="23"/>
        </w:rPr>
        <w:t>_________________</w:t>
      </w:r>
      <w:r w:rsidRPr="004302FC">
        <w:rPr>
          <w:b/>
          <w:bCs/>
          <w:sz w:val="23"/>
          <w:szCs w:val="23"/>
        </w:rPr>
        <w:t xml:space="preserve"> </w:t>
      </w:r>
      <w:r w:rsidR="000E3D93" w:rsidRPr="004302FC">
        <w:rPr>
          <w:b/>
          <w:bCs/>
          <w:color w:val="000000" w:themeColor="text1"/>
          <w:sz w:val="23"/>
          <w:szCs w:val="23"/>
        </w:rPr>
        <w:t>Коваль С. Ю.</w:t>
      </w:r>
    </w:p>
    <w:p w:rsidR="00E171E1" w:rsidRPr="004302FC" w:rsidRDefault="00C16F54" w:rsidP="004302FC">
      <w:pPr>
        <w:pStyle w:val="a5"/>
        <w:tabs>
          <w:tab w:val="left" w:pos="-180"/>
        </w:tabs>
        <w:rPr>
          <w:snapToGrid w:val="0"/>
          <w:sz w:val="23"/>
          <w:szCs w:val="23"/>
        </w:rPr>
      </w:pPr>
      <w:proofErr w:type="spellStart"/>
      <w:r w:rsidRPr="004302FC">
        <w:rPr>
          <w:sz w:val="23"/>
          <w:szCs w:val="23"/>
        </w:rPr>
        <w:t>м.п</w:t>
      </w:r>
      <w:proofErr w:type="spellEnd"/>
      <w:r w:rsidRPr="004302FC">
        <w:rPr>
          <w:sz w:val="23"/>
          <w:szCs w:val="23"/>
        </w:rPr>
        <w:t>.</w:t>
      </w:r>
    </w:p>
    <w:p w:rsidR="00E171E1" w:rsidRPr="004302FC" w:rsidRDefault="004302FC" w:rsidP="004302FC">
      <w:pPr>
        <w:jc w:val="both"/>
        <w:rPr>
          <w:b/>
          <w:sz w:val="23"/>
          <w:szCs w:val="23"/>
        </w:rPr>
      </w:pPr>
    </w:p>
    <w:p w:rsidR="00E171E1" w:rsidRPr="004302FC" w:rsidRDefault="00C16F54" w:rsidP="004302FC">
      <w:pPr>
        <w:jc w:val="both"/>
        <w:rPr>
          <w:b/>
          <w:sz w:val="23"/>
          <w:szCs w:val="23"/>
        </w:rPr>
      </w:pPr>
      <w:r w:rsidRPr="004302FC">
        <w:rPr>
          <w:b/>
          <w:sz w:val="23"/>
          <w:szCs w:val="23"/>
        </w:rPr>
        <w:t>Участник долевого строительства:</w:t>
      </w:r>
    </w:p>
    <w:p w:rsidR="00E171E1" w:rsidRPr="004302FC" w:rsidRDefault="004302FC" w:rsidP="004302FC">
      <w:pPr>
        <w:jc w:val="both"/>
        <w:rPr>
          <w:b/>
          <w:sz w:val="23"/>
          <w:szCs w:val="23"/>
        </w:rPr>
      </w:pPr>
    </w:p>
    <w:p w:rsidR="00E171E1" w:rsidRPr="004302FC" w:rsidRDefault="004302FC" w:rsidP="004302FC">
      <w:pPr>
        <w:jc w:val="both"/>
        <w:rPr>
          <w:b/>
          <w:sz w:val="23"/>
          <w:szCs w:val="23"/>
        </w:rPr>
      </w:pPr>
    </w:p>
    <w:p w:rsidR="00E171E1" w:rsidRPr="004302FC" w:rsidRDefault="00C16F54" w:rsidP="004302FC">
      <w:pPr>
        <w:jc w:val="both"/>
        <w:rPr>
          <w:b/>
          <w:sz w:val="23"/>
          <w:szCs w:val="23"/>
        </w:rPr>
      </w:pPr>
      <w:r w:rsidRPr="004302FC">
        <w:rPr>
          <w:b/>
          <w:sz w:val="23"/>
          <w:szCs w:val="23"/>
        </w:rPr>
        <w:t>___________________________________________________________________________________</w:t>
      </w:r>
    </w:p>
    <w:p w:rsidR="00E171E1" w:rsidRPr="004302FC" w:rsidRDefault="00C16F54" w:rsidP="004302FC">
      <w:pPr>
        <w:jc w:val="center"/>
        <w:rPr>
          <w:sz w:val="23"/>
          <w:szCs w:val="23"/>
        </w:rPr>
      </w:pPr>
      <w:r w:rsidRPr="004302FC">
        <w:rPr>
          <w:sz w:val="23"/>
          <w:szCs w:val="23"/>
        </w:rPr>
        <w:t>(Ф.И.О. полностью, подпись)</w:t>
      </w:r>
    </w:p>
    <w:p w:rsidR="001A5899" w:rsidRDefault="001A5899" w:rsidP="004302FC">
      <w:pPr>
        <w:tabs>
          <w:tab w:val="left" w:pos="4962"/>
        </w:tabs>
        <w:jc w:val="right"/>
        <w:rPr>
          <w:b/>
          <w:sz w:val="23"/>
          <w:szCs w:val="23"/>
        </w:rPr>
      </w:pPr>
    </w:p>
    <w:p w:rsidR="004302FC" w:rsidRDefault="004302FC" w:rsidP="004302FC">
      <w:pPr>
        <w:tabs>
          <w:tab w:val="left" w:pos="4962"/>
        </w:tabs>
        <w:jc w:val="right"/>
        <w:rPr>
          <w:b/>
          <w:sz w:val="23"/>
          <w:szCs w:val="23"/>
        </w:rPr>
      </w:pPr>
    </w:p>
    <w:p w:rsidR="004302FC" w:rsidRDefault="004302FC" w:rsidP="004302FC">
      <w:pPr>
        <w:tabs>
          <w:tab w:val="left" w:pos="4962"/>
        </w:tabs>
        <w:jc w:val="right"/>
        <w:rPr>
          <w:b/>
          <w:sz w:val="23"/>
          <w:szCs w:val="23"/>
        </w:rPr>
      </w:pPr>
    </w:p>
    <w:p w:rsidR="004302FC" w:rsidRDefault="004302FC" w:rsidP="004302FC">
      <w:pPr>
        <w:tabs>
          <w:tab w:val="left" w:pos="4962"/>
        </w:tabs>
        <w:jc w:val="right"/>
        <w:rPr>
          <w:b/>
          <w:sz w:val="23"/>
          <w:szCs w:val="23"/>
        </w:rPr>
      </w:pPr>
    </w:p>
    <w:p w:rsidR="004302FC" w:rsidRDefault="004302FC" w:rsidP="004302FC">
      <w:pPr>
        <w:tabs>
          <w:tab w:val="left" w:pos="4962"/>
        </w:tabs>
        <w:jc w:val="right"/>
        <w:rPr>
          <w:b/>
          <w:sz w:val="23"/>
          <w:szCs w:val="23"/>
        </w:rPr>
      </w:pPr>
    </w:p>
    <w:p w:rsidR="004302FC" w:rsidRDefault="004302FC" w:rsidP="004302FC">
      <w:pPr>
        <w:tabs>
          <w:tab w:val="left" w:pos="4962"/>
        </w:tabs>
        <w:jc w:val="right"/>
        <w:rPr>
          <w:b/>
          <w:sz w:val="23"/>
          <w:szCs w:val="23"/>
        </w:rPr>
      </w:pPr>
    </w:p>
    <w:p w:rsidR="004302FC" w:rsidRPr="004302FC" w:rsidRDefault="004302FC" w:rsidP="004302FC">
      <w:pPr>
        <w:tabs>
          <w:tab w:val="left" w:pos="4962"/>
        </w:tabs>
        <w:jc w:val="right"/>
        <w:rPr>
          <w:b/>
          <w:sz w:val="23"/>
          <w:szCs w:val="23"/>
        </w:rPr>
      </w:pPr>
    </w:p>
    <w:p w:rsidR="001A5899" w:rsidRPr="004302FC" w:rsidRDefault="001A5899" w:rsidP="004302FC">
      <w:pPr>
        <w:tabs>
          <w:tab w:val="left" w:pos="4962"/>
        </w:tabs>
        <w:jc w:val="right"/>
        <w:rPr>
          <w:b/>
          <w:sz w:val="23"/>
          <w:szCs w:val="23"/>
        </w:rPr>
      </w:pPr>
      <w:r w:rsidRPr="004302FC">
        <w:rPr>
          <w:b/>
          <w:sz w:val="23"/>
          <w:szCs w:val="23"/>
        </w:rPr>
        <w:lastRenderedPageBreak/>
        <w:t>Приложение № 1</w:t>
      </w:r>
    </w:p>
    <w:p w:rsidR="001A5899" w:rsidRPr="004302FC" w:rsidRDefault="001A5899" w:rsidP="004302FC">
      <w:pPr>
        <w:tabs>
          <w:tab w:val="left" w:pos="0"/>
        </w:tabs>
        <w:autoSpaceDE w:val="0"/>
        <w:autoSpaceDN w:val="0"/>
        <w:adjustRightInd w:val="0"/>
        <w:ind w:right="-3"/>
        <w:jc w:val="right"/>
        <w:rPr>
          <w:b/>
          <w:bCs/>
          <w:sz w:val="23"/>
          <w:szCs w:val="23"/>
        </w:rPr>
      </w:pPr>
      <w:r w:rsidRPr="004302FC">
        <w:rPr>
          <w:b/>
          <w:bCs/>
          <w:sz w:val="23"/>
          <w:szCs w:val="23"/>
        </w:rPr>
        <w:t>к Договору №</w:t>
      </w:r>
      <w:r w:rsidRPr="004302FC">
        <w:rPr>
          <w:sz w:val="23"/>
          <w:szCs w:val="23"/>
        </w:rPr>
        <w:t xml:space="preserve"> </w:t>
      </w:r>
      <w:r w:rsidRPr="004302FC">
        <w:rPr>
          <w:b/>
          <w:bCs/>
          <w:sz w:val="23"/>
          <w:szCs w:val="23"/>
        </w:rPr>
        <w:t>_________</w:t>
      </w:r>
    </w:p>
    <w:p w:rsidR="001A5899" w:rsidRPr="004302FC" w:rsidRDefault="001A5899" w:rsidP="004302FC">
      <w:pPr>
        <w:tabs>
          <w:tab w:val="left" w:pos="0"/>
        </w:tabs>
        <w:autoSpaceDE w:val="0"/>
        <w:autoSpaceDN w:val="0"/>
        <w:adjustRightInd w:val="0"/>
        <w:ind w:right="-3"/>
        <w:jc w:val="right"/>
        <w:rPr>
          <w:b/>
          <w:bCs/>
          <w:sz w:val="23"/>
          <w:szCs w:val="23"/>
        </w:rPr>
      </w:pPr>
      <w:r w:rsidRPr="004302FC">
        <w:rPr>
          <w:b/>
          <w:bCs/>
          <w:sz w:val="23"/>
          <w:szCs w:val="23"/>
        </w:rPr>
        <w:t>участия в долевом строительстве</w:t>
      </w:r>
    </w:p>
    <w:p w:rsidR="001A5899" w:rsidRPr="004302FC" w:rsidRDefault="001A5899" w:rsidP="004302FC">
      <w:pPr>
        <w:tabs>
          <w:tab w:val="left" w:pos="0"/>
        </w:tabs>
        <w:autoSpaceDE w:val="0"/>
        <w:autoSpaceDN w:val="0"/>
        <w:adjustRightInd w:val="0"/>
        <w:ind w:right="-3"/>
        <w:jc w:val="right"/>
        <w:rPr>
          <w:b/>
          <w:bCs/>
          <w:sz w:val="23"/>
          <w:szCs w:val="23"/>
        </w:rPr>
      </w:pPr>
      <w:r w:rsidRPr="004302FC">
        <w:rPr>
          <w:b/>
          <w:bCs/>
          <w:sz w:val="23"/>
          <w:szCs w:val="23"/>
        </w:rPr>
        <w:t>многоквартирного дома</w:t>
      </w:r>
    </w:p>
    <w:p w:rsidR="001A5899" w:rsidRPr="004302FC" w:rsidRDefault="001A5899" w:rsidP="004302FC">
      <w:pPr>
        <w:tabs>
          <w:tab w:val="left" w:pos="0"/>
        </w:tabs>
        <w:autoSpaceDE w:val="0"/>
        <w:autoSpaceDN w:val="0"/>
        <w:adjustRightInd w:val="0"/>
        <w:ind w:right="-3"/>
        <w:jc w:val="right"/>
        <w:rPr>
          <w:b/>
          <w:bCs/>
          <w:sz w:val="23"/>
          <w:szCs w:val="23"/>
        </w:rPr>
      </w:pPr>
      <w:r w:rsidRPr="004302FC">
        <w:rPr>
          <w:b/>
          <w:bCs/>
          <w:sz w:val="23"/>
          <w:szCs w:val="23"/>
        </w:rPr>
        <w:t>от «__»_____ 2016 г.</w:t>
      </w:r>
    </w:p>
    <w:p w:rsidR="001A5899" w:rsidRPr="004302FC" w:rsidRDefault="001A5899" w:rsidP="004302FC">
      <w:pPr>
        <w:autoSpaceDE w:val="0"/>
        <w:autoSpaceDN w:val="0"/>
        <w:adjustRightInd w:val="0"/>
        <w:jc w:val="center"/>
        <w:rPr>
          <w:b/>
          <w:sz w:val="23"/>
          <w:szCs w:val="23"/>
        </w:rPr>
      </w:pPr>
    </w:p>
    <w:p w:rsidR="001A5899" w:rsidRPr="004302FC" w:rsidRDefault="001A5899" w:rsidP="004302FC">
      <w:pPr>
        <w:autoSpaceDE w:val="0"/>
        <w:autoSpaceDN w:val="0"/>
        <w:adjustRightInd w:val="0"/>
        <w:jc w:val="center"/>
        <w:rPr>
          <w:b/>
          <w:sz w:val="23"/>
          <w:szCs w:val="23"/>
        </w:rPr>
      </w:pPr>
    </w:p>
    <w:p w:rsidR="001A5899" w:rsidRPr="004302FC" w:rsidRDefault="001A5899" w:rsidP="004302FC">
      <w:pPr>
        <w:autoSpaceDE w:val="0"/>
        <w:autoSpaceDN w:val="0"/>
        <w:adjustRightInd w:val="0"/>
        <w:jc w:val="center"/>
        <w:rPr>
          <w:b/>
          <w:bCs/>
          <w:color w:val="000000"/>
          <w:sz w:val="23"/>
          <w:szCs w:val="23"/>
        </w:rPr>
      </w:pPr>
      <w:r w:rsidRPr="004302FC">
        <w:rPr>
          <w:b/>
          <w:sz w:val="23"/>
          <w:szCs w:val="23"/>
        </w:rPr>
        <w:t xml:space="preserve">Перечень оборудования, виды и объем работ в Объекте долевого строительства, расположенном в многоквартирном доме по строительному адресу: </w:t>
      </w:r>
      <w:r w:rsidRPr="004302FC">
        <w:rPr>
          <w:b/>
          <w:bCs/>
          <w:sz w:val="23"/>
          <w:szCs w:val="23"/>
        </w:rPr>
        <w:t>Московская область, г. Химки, мкр. Сходня, ул. Железнодорожная</w:t>
      </w:r>
      <w:r w:rsidRPr="004302FC">
        <w:rPr>
          <w:b/>
          <w:bCs/>
          <w:color w:val="000000"/>
          <w:sz w:val="23"/>
          <w:szCs w:val="23"/>
        </w:rPr>
        <w:t>, дом (корпус) 2.</w:t>
      </w:r>
    </w:p>
    <w:p w:rsidR="001A5899" w:rsidRPr="004302FC" w:rsidRDefault="001A5899" w:rsidP="004302FC">
      <w:pPr>
        <w:autoSpaceDE w:val="0"/>
        <w:autoSpaceDN w:val="0"/>
        <w:adjustRightInd w:val="0"/>
        <w:jc w:val="center"/>
        <w:rPr>
          <w:b/>
          <w:sz w:val="23"/>
          <w:szCs w:val="23"/>
        </w:rPr>
      </w:pPr>
    </w:p>
    <w:p w:rsidR="001A5899" w:rsidRPr="004302FC" w:rsidRDefault="001A5899" w:rsidP="004302FC">
      <w:pPr>
        <w:spacing w:before="100" w:beforeAutospacing="1" w:after="100" w:afterAutospacing="1"/>
        <w:ind w:firstLine="709"/>
        <w:contextualSpacing/>
        <w:jc w:val="both"/>
        <w:rPr>
          <w:sz w:val="23"/>
          <w:szCs w:val="23"/>
        </w:rPr>
      </w:pPr>
      <w:r w:rsidRPr="004302FC">
        <w:rPr>
          <w:sz w:val="23"/>
          <w:szCs w:val="23"/>
        </w:rPr>
        <w:t>В Квартирах производятся общестроительные и специальные работы в следующем объеме:</w:t>
      </w:r>
    </w:p>
    <w:p w:rsidR="001A5899" w:rsidRPr="004302FC" w:rsidRDefault="001A5899" w:rsidP="004302FC">
      <w:pPr>
        <w:spacing w:before="100" w:beforeAutospacing="1" w:after="100" w:afterAutospacing="1"/>
        <w:ind w:firstLine="709"/>
        <w:contextualSpacing/>
        <w:jc w:val="both"/>
        <w:rPr>
          <w:sz w:val="23"/>
          <w:szCs w:val="23"/>
        </w:rPr>
      </w:pPr>
    </w:p>
    <w:p w:rsidR="001A5899" w:rsidRPr="004302FC" w:rsidRDefault="001A5899" w:rsidP="004302FC">
      <w:pPr>
        <w:spacing w:before="100" w:beforeAutospacing="1" w:after="100" w:afterAutospacing="1"/>
        <w:ind w:firstLine="709"/>
        <w:contextualSpacing/>
        <w:jc w:val="both"/>
        <w:rPr>
          <w:b/>
          <w:i/>
          <w:sz w:val="23"/>
          <w:szCs w:val="23"/>
        </w:rPr>
      </w:pPr>
      <w:r w:rsidRPr="004302FC">
        <w:rPr>
          <w:b/>
          <w:sz w:val="23"/>
          <w:szCs w:val="23"/>
        </w:rPr>
        <w:t>1</w:t>
      </w:r>
      <w:r w:rsidRPr="004302FC">
        <w:rPr>
          <w:b/>
          <w:i/>
          <w:sz w:val="23"/>
          <w:szCs w:val="23"/>
        </w:rPr>
        <w:t>.Отделочные работы:</w:t>
      </w:r>
    </w:p>
    <w:p w:rsidR="001A5899" w:rsidRPr="004302FC" w:rsidRDefault="001A5899" w:rsidP="004302FC">
      <w:pPr>
        <w:spacing w:before="100" w:beforeAutospacing="1" w:after="100" w:afterAutospacing="1"/>
        <w:ind w:firstLine="709"/>
        <w:contextualSpacing/>
        <w:jc w:val="both"/>
        <w:rPr>
          <w:b/>
          <w:i/>
          <w:sz w:val="23"/>
          <w:szCs w:val="23"/>
        </w:rPr>
      </w:pP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w:t>
      </w:r>
      <w:r w:rsidRPr="004302FC">
        <w:rPr>
          <w:i/>
          <w:sz w:val="23"/>
          <w:szCs w:val="23"/>
        </w:rPr>
        <w:t>Потолки</w:t>
      </w:r>
      <w:r w:rsidRPr="004302FC">
        <w:rPr>
          <w:sz w:val="23"/>
          <w:szCs w:val="23"/>
        </w:rPr>
        <w:t xml:space="preserve"> – без отделки (заделка стыков).</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w:t>
      </w:r>
      <w:r w:rsidRPr="004302FC">
        <w:rPr>
          <w:i/>
          <w:sz w:val="23"/>
          <w:szCs w:val="23"/>
        </w:rPr>
        <w:t xml:space="preserve">Стены </w:t>
      </w:r>
      <w:r w:rsidRPr="004302FC">
        <w:rPr>
          <w:sz w:val="23"/>
          <w:szCs w:val="23"/>
        </w:rPr>
        <w:t>- без отделки (заделка стыков).</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w:t>
      </w:r>
      <w:r w:rsidRPr="004302FC">
        <w:rPr>
          <w:i/>
          <w:sz w:val="23"/>
          <w:szCs w:val="23"/>
        </w:rPr>
        <w:t>Межкомнатные перегородки</w:t>
      </w:r>
      <w:r w:rsidRPr="004302FC">
        <w:rPr>
          <w:sz w:val="23"/>
          <w:szCs w:val="23"/>
        </w:rPr>
        <w:t>, в том числе отгораживающие кухню.</w:t>
      </w:r>
    </w:p>
    <w:p w:rsidR="001A5899" w:rsidRPr="004302FC" w:rsidRDefault="001A5899" w:rsidP="004302FC">
      <w:pPr>
        <w:spacing w:before="100" w:beforeAutospacing="1" w:after="100" w:afterAutospacing="1"/>
        <w:contextualSpacing/>
        <w:jc w:val="both"/>
        <w:rPr>
          <w:sz w:val="23"/>
          <w:szCs w:val="23"/>
        </w:rPr>
      </w:pPr>
      <w:r w:rsidRPr="004302FC">
        <w:rPr>
          <w:i/>
          <w:sz w:val="23"/>
          <w:szCs w:val="23"/>
        </w:rPr>
        <w:t xml:space="preserve">- Санузлы свободной планировки, </w:t>
      </w:r>
      <w:r w:rsidRPr="004302FC">
        <w:rPr>
          <w:sz w:val="23"/>
          <w:szCs w:val="23"/>
        </w:rPr>
        <w:t>обозначены разметкой высотой в два кирпича.</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w:t>
      </w:r>
      <w:r w:rsidRPr="004302FC">
        <w:rPr>
          <w:i/>
          <w:sz w:val="23"/>
          <w:szCs w:val="23"/>
        </w:rPr>
        <w:t>Окна</w:t>
      </w:r>
      <w:r w:rsidRPr="004302FC">
        <w:rPr>
          <w:sz w:val="23"/>
          <w:szCs w:val="23"/>
        </w:rPr>
        <w:t xml:space="preserve"> – двухкамерные стеклопакеты (установка с герметизацией, установка отливов и фурнитуры, без установки подоконных досок  и откосов).</w:t>
      </w:r>
    </w:p>
    <w:p w:rsidR="008810FE" w:rsidRPr="004302FC" w:rsidRDefault="008810FE" w:rsidP="004302FC">
      <w:pPr>
        <w:spacing w:before="100" w:beforeAutospacing="1" w:after="100" w:afterAutospacing="1"/>
        <w:contextualSpacing/>
        <w:jc w:val="both"/>
        <w:rPr>
          <w:sz w:val="23"/>
          <w:szCs w:val="23"/>
        </w:rPr>
      </w:pPr>
      <w:r w:rsidRPr="004302FC">
        <w:rPr>
          <w:sz w:val="23"/>
          <w:szCs w:val="23"/>
          <w:highlight w:val="yellow"/>
        </w:rPr>
        <w:t xml:space="preserve">- </w:t>
      </w:r>
      <w:r w:rsidRPr="004302FC">
        <w:rPr>
          <w:i/>
          <w:sz w:val="23"/>
          <w:szCs w:val="23"/>
          <w:highlight w:val="yellow"/>
        </w:rPr>
        <w:t xml:space="preserve">остекление балконов и лоджий – </w:t>
      </w:r>
      <w:r w:rsidRPr="004302FC">
        <w:rPr>
          <w:sz w:val="23"/>
          <w:szCs w:val="23"/>
          <w:highlight w:val="yellow"/>
        </w:rPr>
        <w:t>алюминиевый профиль, одинарное остекление</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w:t>
      </w:r>
      <w:r w:rsidRPr="004302FC">
        <w:rPr>
          <w:i/>
          <w:sz w:val="23"/>
          <w:szCs w:val="23"/>
        </w:rPr>
        <w:t>Входная дверь</w:t>
      </w:r>
      <w:r w:rsidRPr="004302FC">
        <w:rPr>
          <w:sz w:val="23"/>
          <w:szCs w:val="23"/>
        </w:rPr>
        <w:t xml:space="preserve"> – </w:t>
      </w:r>
      <w:r w:rsidR="007121FD" w:rsidRPr="004302FC">
        <w:rPr>
          <w:sz w:val="23"/>
          <w:szCs w:val="23"/>
          <w:highlight w:val="yellow"/>
        </w:rPr>
        <w:t>металлическая</w:t>
      </w:r>
      <w:r w:rsidRPr="004302FC">
        <w:rPr>
          <w:sz w:val="23"/>
          <w:szCs w:val="23"/>
        </w:rPr>
        <w:t>, согласно проекту.</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w:t>
      </w:r>
      <w:r w:rsidRPr="004302FC">
        <w:rPr>
          <w:i/>
          <w:sz w:val="23"/>
          <w:szCs w:val="23"/>
        </w:rPr>
        <w:t xml:space="preserve">Внутренние двери </w:t>
      </w:r>
      <w:r w:rsidRPr="004302FC">
        <w:rPr>
          <w:sz w:val="23"/>
          <w:szCs w:val="23"/>
        </w:rPr>
        <w:t>- не устанавливаются.</w:t>
      </w:r>
    </w:p>
    <w:p w:rsidR="001A5899" w:rsidRPr="004302FC" w:rsidRDefault="001A5899" w:rsidP="004302FC">
      <w:pPr>
        <w:spacing w:before="100" w:beforeAutospacing="1" w:after="100" w:afterAutospacing="1"/>
        <w:contextualSpacing/>
        <w:jc w:val="both"/>
        <w:rPr>
          <w:sz w:val="23"/>
          <w:szCs w:val="23"/>
        </w:rPr>
      </w:pPr>
      <w:r w:rsidRPr="004302FC">
        <w:rPr>
          <w:i/>
          <w:sz w:val="23"/>
          <w:szCs w:val="23"/>
        </w:rPr>
        <w:t>- Полы</w:t>
      </w:r>
      <w:r w:rsidRPr="004302FC">
        <w:rPr>
          <w:sz w:val="23"/>
          <w:szCs w:val="23"/>
        </w:rPr>
        <w:t xml:space="preserve"> – без стяжки и гидроизоляции </w:t>
      </w:r>
      <w:proofErr w:type="gramStart"/>
      <w:r w:rsidRPr="004302FC">
        <w:rPr>
          <w:sz w:val="23"/>
          <w:szCs w:val="23"/>
        </w:rPr>
        <w:t>с</w:t>
      </w:r>
      <w:proofErr w:type="gramEnd"/>
      <w:r w:rsidRPr="004302FC">
        <w:rPr>
          <w:sz w:val="23"/>
          <w:szCs w:val="23"/>
        </w:rPr>
        <w:t>/у (</w:t>
      </w:r>
      <w:proofErr w:type="gramStart"/>
      <w:r w:rsidRPr="004302FC">
        <w:rPr>
          <w:sz w:val="23"/>
          <w:szCs w:val="23"/>
        </w:rPr>
        <w:t>заделка</w:t>
      </w:r>
      <w:proofErr w:type="gramEnd"/>
      <w:r w:rsidRPr="004302FC">
        <w:rPr>
          <w:sz w:val="23"/>
          <w:szCs w:val="23"/>
        </w:rPr>
        <w:t xml:space="preserve"> стыков).</w:t>
      </w:r>
    </w:p>
    <w:p w:rsidR="001A5899" w:rsidRPr="004302FC" w:rsidRDefault="001A5899" w:rsidP="004302FC">
      <w:pPr>
        <w:spacing w:before="100" w:beforeAutospacing="1" w:after="100" w:afterAutospacing="1"/>
        <w:ind w:firstLine="709"/>
        <w:contextualSpacing/>
        <w:jc w:val="both"/>
        <w:rPr>
          <w:b/>
          <w:sz w:val="23"/>
          <w:szCs w:val="23"/>
        </w:rPr>
      </w:pPr>
    </w:p>
    <w:p w:rsidR="001A5899" w:rsidRPr="004302FC" w:rsidRDefault="001A5899" w:rsidP="004302FC">
      <w:pPr>
        <w:spacing w:before="100" w:beforeAutospacing="1" w:after="100" w:afterAutospacing="1"/>
        <w:ind w:firstLine="709"/>
        <w:contextualSpacing/>
        <w:jc w:val="both"/>
        <w:rPr>
          <w:b/>
          <w:sz w:val="23"/>
          <w:szCs w:val="23"/>
        </w:rPr>
      </w:pPr>
      <w:r w:rsidRPr="004302FC">
        <w:rPr>
          <w:b/>
          <w:sz w:val="23"/>
          <w:szCs w:val="23"/>
        </w:rPr>
        <w:t>2.</w:t>
      </w:r>
      <w:r w:rsidRPr="004302FC">
        <w:rPr>
          <w:b/>
          <w:i/>
          <w:sz w:val="23"/>
          <w:szCs w:val="23"/>
        </w:rPr>
        <w:t>Санитарно-технические работы и оборудование:</w:t>
      </w:r>
    </w:p>
    <w:p w:rsidR="001A5899" w:rsidRPr="004302FC" w:rsidRDefault="001A5899" w:rsidP="004302FC">
      <w:pPr>
        <w:spacing w:before="100" w:beforeAutospacing="1" w:after="100" w:afterAutospacing="1"/>
        <w:ind w:firstLine="709"/>
        <w:contextualSpacing/>
        <w:jc w:val="both"/>
        <w:rPr>
          <w:b/>
          <w:sz w:val="23"/>
          <w:szCs w:val="23"/>
        </w:rPr>
      </w:pPr>
    </w:p>
    <w:p w:rsidR="001A5899" w:rsidRPr="004302FC" w:rsidRDefault="001A5899" w:rsidP="004302FC">
      <w:pPr>
        <w:spacing w:before="100" w:beforeAutospacing="1" w:after="100" w:afterAutospacing="1"/>
        <w:contextualSpacing/>
        <w:jc w:val="both"/>
        <w:rPr>
          <w:i/>
          <w:sz w:val="23"/>
          <w:szCs w:val="23"/>
        </w:rPr>
      </w:pPr>
      <w:r w:rsidRPr="004302FC">
        <w:rPr>
          <w:b/>
          <w:sz w:val="23"/>
          <w:szCs w:val="23"/>
        </w:rPr>
        <w:t xml:space="preserve">- </w:t>
      </w:r>
      <w:r w:rsidRPr="004302FC">
        <w:rPr>
          <w:i/>
          <w:sz w:val="23"/>
          <w:szCs w:val="23"/>
        </w:rPr>
        <w:t xml:space="preserve">Холодное и горячее </w:t>
      </w:r>
      <w:proofErr w:type="gramStart"/>
      <w:r w:rsidRPr="004302FC">
        <w:rPr>
          <w:i/>
          <w:sz w:val="23"/>
          <w:szCs w:val="23"/>
        </w:rPr>
        <w:t>водоснабжении</w:t>
      </w:r>
      <w:proofErr w:type="gramEnd"/>
      <w:r w:rsidRPr="004302FC">
        <w:rPr>
          <w:i/>
          <w:sz w:val="23"/>
          <w:szCs w:val="23"/>
        </w:rPr>
        <w:t>:</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Выполняется монтаж стояков с отводами (без разводки под сантехническое оборудование) с установкой счетчиков холодной и горячей воды.</w:t>
      </w:r>
    </w:p>
    <w:p w:rsidR="001A5899" w:rsidRPr="004302FC" w:rsidRDefault="001A5899" w:rsidP="004302FC">
      <w:pPr>
        <w:spacing w:before="100" w:beforeAutospacing="1" w:after="100" w:afterAutospacing="1"/>
        <w:contextualSpacing/>
        <w:jc w:val="both"/>
        <w:rPr>
          <w:i/>
          <w:sz w:val="23"/>
          <w:szCs w:val="23"/>
        </w:rPr>
      </w:pPr>
      <w:r w:rsidRPr="004302FC">
        <w:rPr>
          <w:i/>
          <w:sz w:val="23"/>
          <w:szCs w:val="23"/>
        </w:rPr>
        <w:t xml:space="preserve">- </w:t>
      </w:r>
      <w:proofErr w:type="spellStart"/>
      <w:r w:rsidRPr="004302FC">
        <w:rPr>
          <w:i/>
          <w:sz w:val="23"/>
          <w:szCs w:val="23"/>
        </w:rPr>
        <w:t>Сантехоборудование</w:t>
      </w:r>
      <w:proofErr w:type="spellEnd"/>
      <w:r w:rsidRPr="004302FC">
        <w:rPr>
          <w:i/>
          <w:sz w:val="23"/>
          <w:szCs w:val="23"/>
        </w:rPr>
        <w:t>:</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Ванны,  умывальники,  унитазы-компакты, мойки - не устанавливаются.</w:t>
      </w:r>
    </w:p>
    <w:p w:rsidR="001A5899" w:rsidRPr="004302FC" w:rsidRDefault="001A5899" w:rsidP="004302FC">
      <w:pPr>
        <w:spacing w:before="100" w:beforeAutospacing="1" w:after="100" w:afterAutospacing="1"/>
        <w:contextualSpacing/>
        <w:jc w:val="both"/>
        <w:rPr>
          <w:i/>
          <w:sz w:val="23"/>
          <w:szCs w:val="23"/>
        </w:rPr>
      </w:pPr>
      <w:r w:rsidRPr="004302FC">
        <w:rPr>
          <w:sz w:val="23"/>
          <w:szCs w:val="23"/>
        </w:rPr>
        <w:t xml:space="preserve">- </w:t>
      </w:r>
      <w:r w:rsidRPr="004302FC">
        <w:rPr>
          <w:i/>
          <w:sz w:val="23"/>
          <w:szCs w:val="23"/>
        </w:rPr>
        <w:t xml:space="preserve">Фекальная канализация: </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Выполняется монтаж стояков. Подводка канализационных труб к сантехническим приборам не выполняется.</w:t>
      </w:r>
    </w:p>
    <w:p w:rsidR="001A5899" w:rsidRPr="004302FC" w:rsidRDefault="001A5899" w:rsidP="004302FC">
      <w:pPr>
        <w:spacing w:before="100" w:beforeAutospacing="1" w:after="100" w:afterAutospacing="1"/>
        <w:contextualSpacing/>
        <w:jc w:val="both"/>
        <w:rPr>
          <w:i/>
          <w:sz w:val="23"/>
          <w:szCs w:val="23"/>
        </w:rPr>
      </w:pPr>
      <w:r w:rsidRPr="004302FC">
        <w:rPr>
          <w:sz w:val="23"/>
          <w:szCs w:val="23"/>
        </w:rPr>
        <w:t xml:space="preserve">- </w:t>
      </w:r>
      <w:r w:rsidRPr="004302FC">
        <w:rPr>
          <w:i/>
          <w:sz w:val="23"/>
          <w:szCs w:val="23"/>
        </w:rPr>
        <w:t>Система отопления:</w:t>
      </w:r>
    </w:p>
    <w:p w:rsidR="001A5899" w:rsidRPr="004302FC" w:rsidRDefault="001A5899" w:rsidP="004302FC">
      <w:pPr>
        <w:spacing w:before="100" w:beforeAutospacing="1" w:after="100" w:afterAutospacing="1"/>
        <w:contextualSpacing/>
        <w:jc w:val="both"/>
        <w:rPr>
          <w:sz w:val="23"/>
          <w:szCs w:val="23"/>
        </w:rPr>
      </w:pPr>
      <w:r w:rsidRPr="004302FC">
        <w:rPr>
          <w:i/>
          <w:sz w:val="23"/>
          <w:szCs w:val="23"/>
        </w:rPr>
        <w:t xml:space="preserve"> У</w:t>
      </w:r>
      <w:r w:rsidRPr="004302FC">
        <w:rPr>
          <w:sz w:val="23"/>
          <w:szCs w:val="23"/>
        </w:rPr>
        <w:t>станавливаются стояки, отопительные приборы и счетчики согласно проекту.</w:t>
      </w:r>
    </w:p>
    <w:p w:rsidR="001A5899" w:rsidRPr="004302FC" w:rsidRDefault="001A5899" w:rsidP="004302FC">
      <w:pPr>
        <w:spacing w:before="100" w:beforeAutospacing="1" w:after="100" w:afterAutospacing="1"/>
        <w:ind w:firstLine="709"/>
        <w:contextualSpacing/>
        <w:jc w:val="both"/>
        <w:rPr>
          <w:sz w:val="23"/>
          <w:szCs w:val="23"/>
        </w:rPr>
      </w:pPr>
    </w:p>
    <w:p w:rsidR="001A5899" w:rsidRPr="004302FC" w:rsidRDefault="001A5899" w:rsidP="004302FC">
      <w:pPr>
        <w:spacing w:before="100" w:beforeAutospacing="1" w:after="100" w:afterAutospacing="1"/>
        <w:ind w:firstLine="709"/>
        <w:contextualSpacing/>
        <w:jc w:val="both"/>
        <w:rPr>
          <w:b/>
          <w:i/>
          <w:sz w:val="23"/>
          <w:szCs w:val="23"/>
        </w:rPr>
      </w:pPr>
      <w:r w:rsidRPr="004302FC">
        <w:rPr>
          <w:b/>
          <w:sz w:val="23"/>
          <w:szCs w:val="23"/>
        </w:rPr>
        <w:t>3.</w:t>
      </w:r>
      <w:r w:rsidRPr="004302FC">
        <w:rPr>
          <w:b/>
          <w:i/>
          <w:sz w:val="23"/>
          <w:szCs w:val="23"/>
        </w:rPr>
        <w:t>Электромонажные работы и оборудование:</w:t>
      </w:r>
    </w:p>
    <w:p w:rsidR="001A5899" w:rsidRPr="004302FC" w:rsidRDefault="001A5899" w:rsidP="004302FC">
      <w:pPr>
        <w:spacing w:before="100" w:beforeAutospacing="1" w:after="100" w:afterAutospacing="1"/>
        <w:ind w:firstLine="709"/>
        <w:contextualSpacing/>
        <w:jc w:val="both"/>
        <w:rPr>
          <w:b/>
          <w:i/>
          <w:sz w:val="23"/>
          <w:szCs w:val="23"/>
        </w:rPr>
      </w:pPr>
    </w:p>
    <w:p w:rsidR="001A5899" w:rsidRPr="004302FC" w:rsidRDefault="001A5899" w:rsidP="004302FC">
      <w:pPr>
        <w:spacing w:before="100" w:beforeAutospacing="1" w:after="100" w:afterAutospacing="1"/>
        <w:contextualSpacing/>
        <w:jc w:val="both"/>
        <w:rPr>
          <w:sz w:val="23"/>
          <w:szCs w:val="23"/>
        </w:rPr>
      </w:pPr>
      <w:r w:rsidRPr="004302FC">
        <w:rPr>
          <w:b/>
          <w:sz w:val="23"/>
          <w:szCs w:val="23"/>
        </w:rPr>
        <w:t xml:space="preserve">- </w:t>
      </w:r>
      <w:r w:rsidRPr="004302FC">
        <w:rPr>
          <w:sz w:val="23"/>
          <w:szCs w:val="23"/>
        </w:rPr>
        <w:t>Устанавливаются поэтажные электрические щиты.</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Электрическая разводка по квартире не выполняется.</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Разводка проводов слаботочных систем (радио, телефонизации, телевидение) </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xml:space="preserve"> выполняется только до поэтажного распределения щита без ввода в квартиру.</w:t>
      </w:r>
    </w:p>
    <w:p w:rsidR="001A5899" w:rsidRPr="004302FC" w:rsidRDefault="001A5899" w:rsidP="004302FC">
      <w:pPr>
        <w:spacing w:before="100" w:beforeAutospacing="1" w:after="100" w:afterAutospacing="1"/>
        <w:contextualSpacing/>
        <w:jc w:val="both"/>
        <w:rPr>
          <w:sz w:val="23"/>
          <w:szCs w:val="23"/>
        </w:rPr>
      </w:pPr>
      <w:r w:rsidRPr="004302FC">
        <w:rPr>
          <w:sz w:val="23"/>
          <w:szCs w:val="23"/>
        </w:rPr>
        <w:t>- Устанавливаются датчики пожарной сигнализации по квартирам.</w:t>
      </w:r>
    </w:p>
    <w:p w:rsidR="001A5899" w:rsidRPr="004302FC" w:rsidRDefault="001A5899" w:rsidP="004302FC">
      <w:pPr>
        <w:spacing w:before="100" w:beforeAutospacing="1" w:after="100" w:afterAutospacing="1"/>
        <w:contextualSpacing/>
        <w:jc w:val="both"/>
        <w:rPr>
          <w:b/>
          <w:sz w:val="23"/>
          <w:szCs w:val="23"/>
        </w:rPr>
      </w:pPr>
    </w:p>
    <w:p w:rsidR="001A5899" w:rsidRPr="004302FC" w:rsidRDefault="001A5899" w:rsidP="004302FC">
      <w:pPr>
        <w:spacing w:before="100" w:beforeAutospacing="1" w:after="100" w:afterAutospacing="1"/>
        <w:contextualSpacing/>
        <w:jc w:val="center"/>
        <w:rPr>
          <w:b/>
          <w:sz w:val="23"/>
          <w:szCs w:val="23"/>
        </w:rPr>
      </w:pPr>
      <w:r w:rsidRPr="004302FC">
        <w:rPr>
          <w:b/>
          <w:sz w:val="23"/>
          <w:szCs w:val="23"/>
        </w:rPr>
        <w:t>ПОДПИСИ СТОРОН:</w:t>
      </w:r>
    </w:p>
    <w:p w:rsidR="001A5899" w:rsidRPr="004302FC" w:rsidRDefault="001A5899" w:rsidP="004302FC">
      <w:pPr>
        <w:spacing w:before="100" w:beforeAutospacing="1" w:after="100" w:afterAutospacing="1"/>
        <w:contextualSpacing/>
        <w:jc w:val="center"/>
        <w:rPr>
          <w:b/>
          <w:sz w:val="23"/>
          <w:szCs w:val="23"/>
        </w:rPr>
      </w:pPr>
    </w:p>
    <w:p w:rsidR="001A5899" w:rsidRPr="004302FC" w:rsidRDefault="001A5899" w:rsidP="004302FC">
      <w:pPr>
        <w:spacing w:before="100" w:beforeAutospacing="1" w:after="100" w:afterAutospacing="1"/>
        <w:contextualSpacing/>
        <w:jc w:val="center"/>
        <w:rPr>
          <w:b/>
          <w:sz w:val="23"/>
          <w:szCs w:val="23"/>
        </w:rPr>
      </w:pPr>
    </w:p>
    <w:tbl>
      <w:tblPr>
        <w:tblW w:w="25469" w:type="dxa"/>
        <w:tblLook w:val="04A0" w:firstRow="1" w:lastRow="0" w:firstColumn="1" w:lastColumn="0" w:noHBand="0" w:noVBand="1"/>
      </w:tblPr>
      <w:tblGrid>
        <w:gridCol w:w="5093"/>
        <w:gridCol w:w="5094"/>
        <w:gridCol w:w="5094"/>
        <w:gridCol w:w="5094"/>
        <w:gridCol w:w="5094"/>
      </w:tblGrid>
      <w:tr w:rsidR="001A5899" w:rsidRPr="004302FC" w:rsidTr="003B3F2A">
        <w:tc>
          <w:tcPr>
            <w:tcW w:w="5093" w:type="dxa"/>
          </w:tcPr>
          <w:p w:rsidR="001A5899" w:rsidRPr="004302FC" w:rsidRDefault="001A5899" w:rsidP="004302FC">
            <w:pPr>
              <w:rPr>
                <w:b/>
                <w:sz w:val="23"/>
                <w:szCs w:val="23"/>
              </w:rPr>
            </w:pPr>
            <w:r w:rsidRPr="004302FC">
              <w:rPr>
                <w:b/>
                <w:sz w:val="23"/>
                <w:szCs w:val="23"/>
              </w:rPr>
              <w:t>Застройщик</w:t>
            </w:r>
          </w:p>
          <w:p w:rsidR="001A5899" w:rsidRPr="004302FC" w:rsidRDefault="001A5899" w:rsidP="004302FC">
            <w:pPr>
              <w:rPr>
                <w:sz w:val="23"/>
                <w:szCs w:val="23"/>
              </w:rPr>
            </w:pPr>
          </w:p>
          <w:p w:rsidR="001A5899" w:rsidRPr="004302FC" w:rsidRDefault="001A5899" w:rsidP="004302FC">
            <w:pPr>
              <w:rPr>
                <w:sz w:val="23"/>
                <w:szCs w:val="23"/>
              </w:rPr>
            </w:pPr>
          </w:p>
          <w:p w:rsidR="001A5899" w:rsidRPr="004302FC" w:rsidRDefault="001A5899" w:rsidP="004302FC">
            <w:pPr>
              <w:rPr>
                <w:sz w:val="23"/>
                <w:szCs w:val="23"/>
              </w:rPr>
            </w:pPr>
          </w:p>
          <w:p w:rsidR="001A5899" w:rsidRPr="004302FC" w:rsidRDefault="001A5899" w:rsidP="004302FC">
            <w:pPr>
              <w:rPr>
                <w:b/>
                <w:sz w:val="23"/>
                <w:szCs w:val="23"/>
              </w:rPr>
            </w:pPr>
            <w:r w:rsidRPr="004302FC">
              <w:rPr>
                <w:b/>
                <w:sz w:val="23"/>
                <w:szCs w:val="23"/>
              </w:rPr>
              <w:t>______________________________</w:t>
            </w:r>
          </w:p>
          <w:p w:rsidR="001A5899" w:rsidRPr="004302FC" w:rsidRDefault="001A5899" w:rsidP="004302FC">
            <w:pPr>
              <w:rPr>
                <w:b/>
                <w:sz w:val="23"/>
                <w:szCs w:val="23"/>
              </w:rPr>
            </w:pPr>
          </w:p>
          <w:p w:rsidR="001A5899" w:rsidRPr="004302FC" w:rsidRDefault="001A5899" w:rsidP="004302FC">
            <w:pPr>
              <w:rPr>
                <w:b/>
                <w:sz w:val="23"/>
                <w:szCs w:val="23"/>
              </w:rPr>
            </w:pPr>
            <w:r w:rsidRPr="004302FC">
              <w:rPr>
                <w:b/>
                <w:sz w:val="23"/>
                <w:szCs w:val="23"/>
              </w:rPr>
              <w:t xml:space="preserve">                                                                </w:t>
            </w:r>
          </w:p>
        </w:tc>
        <w:tc>
          <w:tcPr>
            <w:tcW w:w="5094" w:type="dxa"/>
          </w:tcPr>
          <w:p w:rsidR="001A5899" w:rsidRPr="004302FC" w:rsidRDefault="001A5899" w:rsidP="004302FC">
            <w:pPr>
              <w:jc w:val="both"/>
              <w:outlineLvl w:val="0"/>
              <w:rPr>
                <w:b/>
                <w:sz w:val="23"/>
                <w:szCs w:val="23"/>
              </w:rPr>
            </w:pPr>
            <w:r w:rsidRPr="004302FC">
              <w:rPr>
                <w:b/>
                <w:sz w:val="23"/>
                <w:szCs w:val="23"/>
              </w:rPr>
              <w:t xml:space="preserve">Участник долевого строительства: </w:t>
            </w:r>
          </w:p>
          <w:p w:rsidR="001A5899" w:rsidRPr="004302FC" w:rsidRDefault="001A5899" w:rsidP="004302FC">
            <w:pPr>
              <w:jc w:val="both"/>
              <w:rPr>
                <w:b/>
                <w:sz w:val="23"/>
                <w:szCs w:val="23"/>
              </w:rPr>
            </w:pPr>
          </w:p>
          <w:p w:rsidR="001A5899" w:rsidRPr="004302FC" w:rsidRDefault="001A5899" w:rsidP="004302FC">
            <w:pPr>
              <w:jc w:val="both"/>
              <w:rPr>
                <w:b/>
                <w:sz w:val="23"/>
                <w:szCs w:val="23"/>
              </w:rPr>
            </w:pPr>
          </w:p>
          <w:p w:rsidR="001A5899" w:rsidRPr="004302FC" w:rsidRDefault="001A5899" w:rsidP="004302FC">
            <w:pPr>
              <w:jc w:val="both"/>
              <w:rPr>
                <w:b/>
                <w:sz w:val="23"/>
                <w:szCs w:val="23"/>
              </w:rPr>
            </w:pPr>
          </w:p>
          <w:p w:rsidR="001A5899" w:rsidRPr="004302FC" w:rsidRDefault="001A5899" w:rsidP="004302FC">
            <w:pPr>
              <w:jc w:val="both"/>
              <w:rPr>
                <w:b/>
                <w:sz w:val="23"/>
                <w:szCs w:val="23"/>
              </w:rPr>
            </w:pPr>
            <w:r w:rsidRPr="004302FC">
              <w:rPr>
                <w:b/>
                <w:sz w:val="23"/>
                <w:szCs w:val="23"/>
              </w:rPr>
              <w:t>_______________________________</w:t>
            </w:r>
          </w:p>
          <w:p w:rsidR="001A5899" w:rsidRPr="004302FC" w:rsidRDefault="001A5899" w:rsidP="004302FC">
            <w:pPr>
              <w:jc w:val="both"/>
              <w:rPr>
                <w:b/>
                <w:sz w:val="23"/>
                <w:szCs w:val="23"/>
              </w:rPr>
            </w:pPr>
          </w:p>
          <w:p w:rsidR="001A5899" w:rsidRPr="004302FC" w:rsidRDefault="001A5899" w:rsidP="004302FC">
            <w:pPr>
              <w:jc w:val="both"/>
              <w:rPr>
                <w:b/>
                <w:sz w:val="23"/>
                <w:szCs w:val="23"/>
              </w:rPr>
            </w:pPr>
          </w:p>
          <w:p w:rsidR="001A5899" w:rsidRPr="004302FC" w:rsidRDefault="001A5899" w:rsidP="004302FC">
            <w:pPr>
              <w:jc w:val="both"/>
              <w:rPr>
                <w:b/>
                <w:color w:val="000000"/>
                <w:sz w:val="23"/>
                <w:szCs w:val="23"/>
              </w:rPr>
            </w:pPr>
          </w:p>
        </w:tc>
        <w:tc>
          <w:tcPr>
            <w:tcW w:w="5094" w:type="dxa"/>
          </w:tcPr>
          <w:p w:rsidR="001A5899" w:rsidRPr="004302FC" w:rsidRDefault="001A5899" w:rsidP="004302FC">
            <w:pPr>
              <w:jc w:val="both"/>
              <w:rPr>
                <w:b/>
                <w:sz w:val="23"/>
                <w:szCs w:val="23"/>
              </w:rPr>
            </w:pPr>
          </w:p>
        </w:tc>
        <w:tc>
          <w:tcPr>
            <w:tcW w:w="5094" w:type="dxa"/>
          </w:tcPr>
          <w:p w:rsidR="001A5899" w:rsidRPr="004302FC" w:rsidRDefault="001A5899" w:rsidP="004302FC">
            <w:pPr>
              <w:jc w:val="both"/>
              <w:rPr>
                <w:b/>
                <w:color w:val="000000"/>
                <w:sz w:val="23"/>
                <w:szCs w:val="23"/>
              </w:rPr>
            </w:pPr>
          </w:p>
        </w:tc>
        <w:tc>
          <w:tcPr>
            <w:tcW w:w="5094" w:type="dxa"/>
          </w:tcPr>
          <w:p w:rsidR="001A5899" w:rsidRPr="004302FC" w:rsidRDefault="001A5899" w:rsidP="004302FC">
            <w:pPr>
              <w:spacing w:before="100" w:beforeAutospacing="1" w:after="100" w:afterAutospacing="1"/>
              <w:contextualSpacing/>
              <w:jc w:val="both"/>
              <w:rPr>
                <w:b/>
                <w:color w:val="000000"/>
                <w:sz w:val="23"/>
                <w:szCs w:val="23"/>
              </w:rPr>
            </w:pPr>
            <w:r w:rsidRPr="004302FC">
              <w:rPr>
                <w:b/>
                <w:sz w:val="23"/>
                <w:szCs w:val="23"/>
              </w:rPr>
              <w:t xml:space="preserve"> </w:t>
            </w:r>
          </w:p>
        </w:tc>
      </w:tr>
    </w:tbl>
    <w:p w:rsidR="00AA09D7" w:rsidRPr="004302FC" w:rsidRDefault="00AA09D7" w:rsidP="004302FC">
      <w:pPr>
        <w:pStyle w:val="30"/>
        <w:autoSpaceDE/>
        <w:adjustRightInd/>
        <w:ind w:right="0"/>
        <w:jc w:val="center"/>
        <w:rPr>
          <w:b/>
          <w:sz w:val="23"/>
          <w:szCs w:val="23"/>
        </w:rPr>
      </w:pPr>
      <w:bookmarkStart w:id="0" w:name="_GoBack"/>
      <w:bookmarkEnd w:id="0"/>
    </w:p>
    <w:p w:rsidR="00AA09D7" w:rsidRPr="004302FC" w:rsidRDefault="00AA09D7" w:rsidP="004302FC">
      <w:pPr>
        <w:jc w:val="center"/>
        <w:rPr>
          <w:sz w:val="23"/>
          <w:szCs w:val="23"/>
        </w:rPr>
      </w:pPr>
      <w:r w:rsidRPr="004302FC">
        <w:rPr>
          <w:b/>
          <w:sz w:val="23"/>
          <w:szCs w:val="23"/>
        </w:rPr>
        <w:t xml:space="preserve">                                                                                                     </w:t>
      </w:r>
      <w:r w:rsidR="004302FC">
        <w:rPr>
          <w:b/>
          <w:sz w:val="23"/>
          <w:szCs w:val="23"/>
        </w:rPr>
        <w:t xml:space="preserve">                         </w:t>
      </w:r>
      <w:r w:rsidRPr="004302FC">
        <w:rPr>
          <w:b/>
          <w:sz w:val="23"/>
          <w:szCs w:val="23"/>
        </w:rPr>
        <w:t xml:space="preserve"> </w:t>
      </w:r>
      <w:r w:rsidRPr="004302FC">
        <w:rPr>
          <w:sz w:val="23"/>
          <w:szCs w:val="23"/>
        </w:rPr>
        <w:t>Приложение № 2</w:t>
      </w:r>
    </w:p>
    <w:p w:rsidR="00AA09D7" w:rsidRPr="004302FC" w:rsidRDefault="00AA09D7" w:rsidP="004302FC">
      <w:pPr>
        <w:ind w:right="675"/>
        <w:jc w:val="right"/>
        <w:rPr>
          <w:sz w:val="23"/>
          <w:szCs w:val="23"/>
        </w:rPr>
      </w:pPr>
      <w:r w:rsidRPr="004302FC">
        <w:rPr>
          <w:sz w:val="23"/>
          <w:szCs w:val="23"/>
        </w:rPr>
        <w:t xml:space="preserve">К Договору участия в долевом строительстве жилого дома </w:t>
      </w:r>
    </w:p>
    <w:p w:rsidR="00AA09D7" w:rsidRPr="004302FC" w:rsidRDefault="00AA09D7" w:rsidP="004302FC">
      <w:pPr>
        <w:ind w:right="675"/>
        <w:jc w:val="right"/>
        <w:rPr>
          <w:sz w:val="23"/>
          <w:szCs w:val="23"/>
        </w:rPr>
      </w:pPr>
      <w:r w:rsidRPr="004302FC">
        <w:rPr>
          <w:sz w:val="23"/>
          <w:szCs w:val="23"/>
        </w:rPr>
        <w:t>№ __________ от ___ ________ 201__ г.</w:t>
      </w:r>
    </w:p>
    <w:p w:rsidR="00AA09D7" w:rsidRPr="004302FC" w:rsidRDefault="00AA09D7" w:rsidP="004302FC">
      <w:pPr>
        <w:jc w:val="right"/>
        <w:rPr>
          <w:sz w:val="23"/>
          <w:szCs w:val="23"/>
        </w:rPr>
      </w:pPr>
    </w:p>
    <w:p w:rsidR="00AA09D7" w:rsidRPr="004302FC" w:rsidRDefault="00AA09D7" w:rsidP="004302FC">
      <w:pPr>
        <w:jc w:val="center"/>
        <w:rPr>
          <w:sz w:val="23"/>
          <w:szCs w:val="23"/>
        </w:rPr>
      </w:pPr>
      <w:r w:rsidRPr="004302FC">
        <w:rPr>
          <w:sz w:val="23"/>
          <w:szCs w:val="23"/>
        </w:rPr>
        <w:t>17-этажный 3-х секционный жилой дом с техническим подпольем (корпус № 2),</w:t>
      </w:r>
    </w:p>
    <w:p w:rsidR="00AA09D7" w:rsidRPr="004302FC" w:rsidRDefault="00AA09D7" w:rsidP="004302FC">
      <w:pPr>
        <w:jc w:val="center"/>
        <w:rPr>
          <w:sz w:val="23"/>
          <w:szCs w:val="23"/>
        </w:rPr>
      </w:pPr>
      <w:proofErr w:type="gramStart"/>
      <w:r w:rsidRPr="004302FC">
        <w:rPr>
          <w:sz w:val="23"/>
          <w:szCs w:val="23"/>
        </w:rPr>
        <w:t>расположенный</w:t>
      </w:r>
      <w:proofErr w:type="gramEnd"/>
      <w:r w:rsidRPr="004302FC">
        <w:rPr>
          <w:sz w:val="23"/>
          <w:szCs w:val="23"/>
        </w:rPr>
        <w:t xml:space="preserve"> по строительному адресу: </w:t>
      </w:r>
    </w:p>
    <w:p w:rsidR="00AA09D7" w:rsidRPr="004302FC" w:rsidRDefault="00AA09D7" w:rsidP="004302FC">
      <w:pPr>
        <w:autoSpaceDE w:val="0"/>
        <w:autoSpaceDN w:val="0"/>
        <w:adjustRightInd w:val="0"/>
        <w:jc w:val="center"/>
        <w:rPr>
          <w:b/>
          <w:bCs/>
          <w:color w:val="000000"/>
          <w:sz w:val="23"/>
          <w:szCs w:val="23"/>
        </w:rPr>
      </w:pPr>
      <w:r w:rsidRPr="004302FC">
        <w:rPr>
          <w:b/>
          <w:sz w:val="23"/>
          <w:szCs w:val="23"/>
        </w:rPr>
        <w:t xml:space="preserve">Московская область, </w:t>
      </w:r>
      <w:proofErr w:type="spellStart"/>
      <w:r w:rsidRPr="004302FC">
        <w:rPr>
          <w:b/>
          <w:sz w:val="23"/>
          <w:szCs w:val="23"/>
        </w:rPr>
        <w:t>г.о</w:t>
      </w:r>
      <w:proofErr w:type="spellEnd"/>
      <w:r w:rsidRPr="004302FC">
        <w:rPr>
          <w:b/>
          <w:sz w:val="23"/>
          <w:szCs w:val="23"/>
        </w:rPr>
        <w:t>. Химки, мкр. Сходня, ул. Железнодорожная, дом (корпус) 2</w:t>
      </w:r>
      <w:r w:rsidRPr="004302FC">
        <w:rPr>
          <w:b/>
          <w:bCs/>
          <w:color w:val="000000"/>
          <w:sz w:val="23"/>
          <w:szCs w:val="23"/>
        </w:rPr>
        <w:t>.</w:t>
      </w:r>
    </w:p>
    <w:p w:rsidR="00AA09D7" w:rsidRPr="004302FC" w:rsidRDefault="00AA09D7" w:rsidP="004302FC">
      <w:pPr>
        <w:jc w:val="center"/>
        <w:rPr>
          <w:sz w:val="23"/>
          <w:szCs w:val="23"/>
        </w:rPr>
      </w:pPr>
    </w:p>
    <w:p w:rsidR="00AA09D7" w:rsidRPr="004302FC" w:rsidRDefault="00AA09D7" w:rsidP="004302FC">
      <w:pPr>
        <w:jc w:val="center"/>
        <w:rPr>
          <w:sz w:val="23"/>
          <w:szCs w:val="23"/>
        </w:rPr>
      </w:pPr>
      <w:r w:rsidRPr="004302FC">
        <w:rPr>
          <w:sz w:val="23"/>
          <w:szCs w:val="23"/>
        </w:rPr>
        <w:t>Секция __. Этаж ___</w:t>
      </w:r>
    </w:p>
    <w:p w:rsidR="00AA09D7" w:rsidRPr="004302FC" w:rsidRDefault="00AA09D7" w:rsidP="004302FC">
      <w:pPr>
        <w:jc w:val="center"/>
        <w:rPr>
          <w:sz w:val="23"/>
          <w:szCs w:val="23"/>
        </w:rPr>
      </w:pPr>
    </w:p>
    <w:p w:rsidR="00AA09D7" w:rsidRPr="004302FC" w:rsidRDefault="00AA09D7" w:rsidP="004302FC">
      <w:pPr>
        <w:jc w:val="center"/>
        <w:rPr>
          <w:sz w:val="23"/>
          <w:szCs w:val="23"/>
        </w:rPr>
      </w:pPr>
    </w:p>
    <w:p w:rsidR="00AA09D7" w:rsidRPr="004302FC" w:rsidRDefault="00AA09D7" w:rsidP="004302FC">
      <w:pPr>
        <w:jc w:val="center"/>
        <w:rPr>
          <w:sz w:val="23"/>
          <w:szCs w:val="23"/>
        </w:rPr>
      </w:pPr>
    </w:p>
    <w:p w:rsidR="00AA09D7" w:rsidRPr="004302FC" w:rsidRDefault="00AA09D7" w:rsidP="004302FC">
      <w:pPr>
        <w:tabs>
          <w:tab w:val="left" w:pos="2160"/>
        </w:tabs>
        <w:ind w:left="900"/>
        <w:rPr>
          <w:sz w:val="23"/>
          <w:szCs w:val="23"/>
        </w:rPr>
      </w:pPr>
    </w:p>
    <w:p w:rsidR="00AA09D7" w:rsidRPr="004302FC" w:rsidRDefault="00AA09D7" w:rsidP="004302FC">
      <w:pPr>
        <w:tabs>
          <w:tab w:val="left" w:pos="2160"/>
        </w:tabs>
        <w:ind w:left="900"/>
        <w:rPr>
          <w:sz w:val="23"/>
          <w:szCs w:val="23"/>
        </w:rPr>
      </w:pPr>
    </w:p>
    <w:p w:rsidR="00AA09D7" w:rsidRPr="004302FC" w:rsidRDefault="00AA09D7" w:rsidP="004302FC">
      <w:pPr>
        <w:tabs>
          <w:tab w:val="left" w:pos="2160"/>
        </w:tabs>
        <w:ind w:left="900"/>
        <w:rPr>
          <w:sz w:val="23"/>
          <w:szCs w:val="23"/>
        </w:rPr>
      </w:pPr>
    </w:p>
    <w:p w:rsidR="00AA09D7" w:rsidRPr="004302FC" w:rsidRDefault="00AA09D7" w:rsidP="004302FC">
      <w:pPr>
        <w:tabs>
          <w:tab w:val="left" w:pos="2160"/>
        </w:tabs>
        <w:ind w:left="900"/>
        <w:rPr>
          <w:sz w:val="23"/>
          <w:szCs w:val="23"/>
        </w:rPr>
      </w:pPr>
      <w:r w:rsidRPr="004302FC">
        <w:rPr>
          <w:noProof/>
          <w:sz w:val="23"/>
          <w:szCs w:val="23"/>
        </w:rPr>
        <mc:AlternateContent>
          <mc:Choice Requires="wps">
            <w:drawing>
              <wp:anchor distT="0" distB="0" distL="114300" distR="114300" simplePos="0" relativeHeight="251658240" behindDoc="0" locked="0" layoutInCell="1" allowOverlap="1" wp14:anchorId="20D7649A" wp14:editId="023B331A">
                <wp:simplePos x="0" y="0"/>
                <wp:positionH relativeFrom="column">
                  <wp:posOffset>1825625</wp:posOffset>
                </wp:positionH>
                <wp:positionV relativeFrom="paragraph">
                  <wp:posOffset>66040</wp:posOffset>
                </wp:positionV>
                <wp:extent cx="617220" cy="344170"/>
                <wp:effectExtent l="0" t="0" r="11430" b="177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4417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43.75pt;margin-top:5.2pt;width:48.6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" fillcolor="silver"/>
            </w:pict>
          </mc:Fallback>
        </mc:AlternateContent>
      </w:r>
    </w:p>
    <w:p w:rsidR="00AA09D7" w:rsidRPr="004302FC" w:rsidRDefault="00AA09D7" w:rsidP="004302FC">
      <w:pPr>
        <w:tabs>
          <w:tab w:val="left" w:pos="2160"/>
        </w:tabs>
        <w:ind w:left="900"/>
        <w:rPr>
          <w:sz w:val="23"/>
          <w:szCs w:val="23"/>
        </w:rPr>
      </w:pPr>
      <w:r w:rsidRPr="004302FC">
        <w:rPr>
          <w:sz w:val="23"/>
          <w:szCs w:val="23"/>
        </w:rPr>
        <w:t>Квартира № ___</w:t>
      </w:r>
      <w:r w:rsidRPr="004302FC">
        <w:rPr>
          <w:sz w:val="23"/>
          <w:szCs w:val="23"/>
        </w:rPr>
        <w:tab/>
      </w:r>
    </w:p>
    <w:p w:rsidR="00AA09D7" w:rsidRPr="004302FC" w:rsidRDefault="00AA09D7" w:rsidP="004302FC">
      <w:pPr>
        <w:rPr>
          <w:sz w:val="23"/>
          <w:szCs w:val="23"/>
        </w:rPr>
      </w:pPr>
    </w:p>
    <w:p w:rsidR="00AA09D7" w:rsidRPr="004302FC" w:rsidRDefault="00AA09D7" w:rsidP="004302FC">
      <w:pPr>
        <w:rPr>
          <w:sz w:val="23"/>
          <w:szCs w:val="23"/>
        </w:rPr>
      </w:pPr>
    </w:p>
    <w:p w:rsidR="00AA09D7" w:rsidRPr="004302FC" w:rsidRDefault="00AA09D7" w:rsidP="004302FC">
      <w:pPr>
        <w:rPr>
          <w:sz w:val="23"/>
          <w:szCs w:val="23"/>
        </w:rPr>
      </w:pPr>
    </w:p>
    <w:p w:rsidR="00AA09D7" w:rsidRPr="004302FC" w:rsidRDefault="00AA09D7" w:rsidP="004302FC">
      <w:pPr>
        <w:rPr>
          <w:sz w:val="23"/>
          <w:szCs w:val="23"/>
        </w:rPr>
      </w:pPr>
      <w:r w:rsidRPr="004302FC">
        <w:rPr>
          <w:sz w:val="23"/>
          <w:szCs w:val="23"/>
        </w:rPr>
        <w:t>Застройщик</w:t>
      </w:r>
      <w:r w:rsidRPr="004302FC">
        <w:rPr>
          <w:sz w:val="23"/>
          <w:szCs w:val="23"/>
        </w:rPr>
        <w:tab/>
        <w:t xml:space="preserve">                                                            Участник долевого строительства</w:t>
      </w:r>
      <w:r w:rsidRPr="004302FC">
        <w:rPr>
          <w:sz w:val="23"/>
          <w:szCs w:val="23"/>
        </w:rPr>
        <w:tab/>
      </w:r>
      <w:r w:rsidRPr="004302FC">
        <w:rPr>
          <w:sz w:val="23"/>
          <w:szCs w:val="23"/>
        </w:rPr>
        <w:tab/>
      </w:r>
    </w:p>
    <w:p w:rsidR="00AA09D7" w:rsidRPr="004302FC" w:rsidRDefault="00AA09D7" w:rsidP="004302FC">
      <w:pPr>
        <w:rPr>
          <w:sz w:val="23"/>
          <w:szCs w:val="23"/>
        </w:rPr>
      </w:pPr>
    </w:p>
    <w:p w:rsidR="00AA09D7" w:rsidRPr="004302FC" w:rsidRDefault="00AA09D7" w:rsidP="004302FC">
      <w:pPr>
        <w:rPr>
          <w:sz w:val="23"/>
          <w:szCs w:val="23"/>
        </w:rPr>
      </w:pPr>
    </w:p>
    <w:p w:rsidR="00AA09D7" w:rsidRPr="004302FC" w:rsidRDefault="00AA09D7" w:rsidP="004302FC">
      <w:pPr>
        <w:rPr>
          <w:b/>
          <w:sz w:val="23"/>
          <w:szCs w:val="23"/>
        </w:rPr>
      </w:pPr>
      <w:r w:rsidRPr="004302FC">
        <w:rPr>
          <w:sz w:val="23"/>
          <w:szCs w:val="23"/>
        </w:rPr>
        <w:t>______________________                                           ______________________</w:t>
      </w:r>
    </w:p>
    <w:p w:rsidR="00AA09D7" w:rsidRPr="004302FC" w:rsidRDefault="00AA09D7" w:rsidP="004302FC">
      <w:pPr>
        <w:pStyle w:val="30"/>
        <w:autoSpaceDE/>
        <w:autoSpaceDN/>
        <w:adjustRightInd/>
        <w:ind w:right="0"/>
        <w:jc w:val="center"/>
        <w:rPr>
          <w:b/>
          <w:sz w:val="23"/>
          <w:szCs w:val="23"/>
        </w:rPr>
      </w:pPr>
    </w:p>
    <w:sectPr w:rsidR="00AA09D7" w:rsidRPr="004302FC" w:rsidSect="00A051B8">
      <w:footerReference w:type="even" r:id="rId12"/>
      <w:footerReference w:type="default" r:id="rId13"/>
      <w:pgSz w:w="11906" w:h="16838" w:code="9"/>
      <w:pgMar w:top="709" w:right="991" w:bottom="284" w:left="1276" w:header="720" w:footer="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9F" w:rsidRDefault="00B15D9F">
      <w:r>
        <w:separator/>
      </w:r>
    </w:p>
  </w:endnote>
  <w:endnote w:type="continuationSeparator" w:id="0">
    <w:p w:rsidR="00B15D9F" w:rsidRDefault="00B1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8E" w:rsidRDefault="00C16F54" w:rsidP="0020724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9568E" w:rsidRDefault="004302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8E" w:rsidRDefault="00C16F54" w:rsidP="0020724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02FC">
      <w:rPr>
        <w:rStyle w:val="a8"/>
        <w:noProof/>
      </w:rPr>
      <w:t>11</w:t>
    </w:r>
    <w:r>
      <w:rPr>
        <w:rStyle w:val="a8"/>
      </w:rPr>
      <w:fldChar w:fldCharType="end"/>
    </w:r>
  </w:p>
  <w:p w:rsidR="00D9568E" w:rsidRDefault="004302FC" w:rsidP="002072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9F" w:rsidRDefault="00B15D9F">
      <w:r>
        <w:separator/>
      </w:r>
    </w:p>
  </w:footnote>
  <w:footnote w:type="continuationSeparator" w:id="0">
    <w:p w:rsidR="00B15D9F" w:rsidRDefault="00B1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EBA"/>
    <w:multiLevelType w:val="multilevel"/>
    <w:tmpl w:val="27D8129E"/>
    <w:lvl w:ilvl="0">
      <w:start w:val="1"/>
      <w:numFmt w:val="decimal"/>
      <w:lvlText w:val="%1."/>
      <w:lvlJc w:val="left"/>
      <w:pPr>
        <w:ind w:left="927"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4333CE7"/>
    <w:multiLevelType w:val="multilevel"/>
    <w:tmpl w:val="C7CED00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2029"/>
        </w:tabs>
        <w:ind w:left="2029" w:hanging="1035"/>
      </w:pPr>
      <w:rPr>
        <w:rFonts w:hint="default"/>
      </w:rPr>
    </w:lvl>
    <w:lvl w:ilvl="2">
      <w:start w:val="1"/>
      <w:numFmt w:val="decimal"/>
      <w:lvlText w:val="%1.%2.%3."/>
      <w:lvlJc w:val="left"/>
      <w:pPr>
        <w:tabs>
          <w:tab w:val="num" w:pos="3023"/>
        </w:tabs>
        <w:ind w:left="3023" w:hanging="1035"/>
      </w:pPr>
      <w:rPr>
        <w:rFonts w:hint="default"/>
      </w:rPr>
    </w:lvl>
    <w:lvl w:ilvl="3">
      <w:start w:val="1"/>
      <w:numFmt w:val="decimal"/>
      <w:lvlText w:val="%1.%2.%3.%4."/>
      <w:lvlJc w:val="left"/>
      <w:pPr>
        <w:tabs>
          <w:tab w:val="num" w:pos="4017"/>
        </w:tabs>
        <w:ind w:left="4017" w:hanging="1035"/>
      </w:pPr>
      <w:rPr>
        <w:rFonts w:hint="default"/>
      </w:rPr>
    </w:lvl>
    <w:lvl w:ilvl="4">
      <w:start w:val="1"/>
      <w:numFmt w:val="decimal"/>
      <w:lvlText w:val="%1.%2.%3.%4.%5."/>
      <w:lvlJc w:val="left"/>
      <w:pPr>
        <w:tabs>
          <w:tab w:val="num" w:pos="5056"/>
        </w:tabs>
        <w:ind w:left="5056" w:hanging="1080"/>
      </w:pPr>
      <w:rPr>
        <w:rFonts w:hint="default"/>
      </w:rPr>
    </w:lvl>
    <w:lvl w:ilvl="5">
      <w:start w:val="1"/>
      <w:numFmt w:val="decimal"/>
      <w:lvlText w:val="%1.%2.%3.%4.%5.%6."/>
      <w:lvlJc w:val="left"/>
      <w:pPr>
        <w:tabs>
          <w:tab w:val="num" w:pos="6050"/>
        </w:tabs>
        <w:ind w:left="6050" w:hanging="1080"/>
      </w:pPr>
      <w:rPr>
        <w:rFonts w:hint="default"/>
      </w:rPr>
    </w:lvl>
    <w:lvl w:ilvl="6">
      <w:start w:val="1"/>
      <w:numFmt w:val="decimal"/>
      <w:lvlText w:val="%1.%2.%3.%4.%5.%6.%7."/>
      <w:lvlJc w:val="left"/>
      <w:pPr>
        <w:tabs>
          <w:tab w:val="num" w:pos="7404"/>
        </w:tabs>
        <w:ind w:left="7404" w:hanging="1440"/>
      </w:pPr>
      <w:rPr>
        <w:rFonts w:hint="default"/>
      </w:rPr>
    </w:lvl>
    <w:lvl w:ilvl="7">
      <w:start w:val="1"/>
      <w:numFmt w:val="decimal"/>
      <w:lvlText w:val="%1.%2.%3.%4.%5.%6.%7.%8."/>
      <w:lvlJc w:val="left"/>
      <w:pPr>
        <w:tabs>
          <w:tab w:val="num" w:pos="8398"/>
        </w:tabs>
        <w:ind w:left="8398" w:hanging="1440"/>
      </w:pPr>
      <w:rPr>
        <w:rFonts w:hint="default"/>
      </w:rPr>
    </w:lvl>
    <w:lvl w:ilvl="8">
      <w:start w:val="1"/>
      <w:numFmt w:val="decimal"/>
      <w:lvlText w:val="%1.%2.%3.%4.%5.%6.%7.%8.%9."/>
      <w:lvlJc w:val="left"/>
      <w:pPr>
        <w:tabs>
          <w:tab w:val="num" w:pos="9752"/>
        </w:tabs>
        <w:ind w:left="9752" w:hanging="1800"/>
      </w:pPr>
      <w:rPr>
        <w:rFonts w:hint="default"/>
      </w:rPr>
    </w:lvl>
  </w:abstractNum>
  <w:abstractNum w:abstractNumId="2">
    <w:nsid w:val="0B5625FC"/>
    <w:multiLevelType w:val="multilevel"/>
    <w:tmpl w:val="BBD6A244"/>
    <w:lvl w:ilvl="0">
      <w:start w:val="2"/>
      <w:numFmt w:val="decimal"/>
      <w:lvlText w:val="%1."/>
      <w:lvlJc w:val="left"/>
      <w:pPr>
        <w:tabs>
          <w:tab w:val="num" w:pos="540"/>
        </w:tabs>
        <w:ind w:left="540" w:hanging="540"/>
      </w:pPr>
      <w:rPr>
        <w:rFonts w:hint="default"/>
      </w:rPr>
    </w:lvl>
    <w:lvl w:ilvl="1">
      <w:start w:val="1"/>
      <w:numFmt w:val="bullet"/>
      <w:lvlText w:val=""/>
      <w:lvlJc w:val="left"/>
      <w:pPr>
        <w:tabs>
          <w:tab w:val="num" w:pos="502"/>
        </w:tabs>
        <w:ind w:left="502" w:hanging="360"/>
      </w:pPr>
      <w:rPr>
        <w:rFonts w:ascii="Wingdings" w:hAnsi="Wingding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
    <w:nsid w:val="13AD7C8B"/>
    <w:multiLevelType w:val="multilevel"/>
    <w:tmpl w:val="9EA6AE88"/>
    <w:lvl w:ilvl="0">
      <w:start w:val="1"/>
      <w:numFmt w:val="decimal"/>
      <w:lvlText w:val="%1."/>
      <w:lvlJc w:val="left"/>
      <w:pPr>
        <w:tabs>
          <w:tab w:val="num" w:pos="1035"/>
        </w:tabs>
        <w:ind w:left="1035" w:hanging="1035"/>
      </w:pPr>
      <w:rPr>
        <w:rFonts w:ascii="Times New Roman" w:eastAsia="Times New Roman" w:hAnsi="Times New Roman" w:cs="Times New Roman"/>
      </w:rPr>
    </w:lvl>
    <w:lvl w:ilvl="1">
      <w:start w:val="1"/>
      <w:numFmt w:val="decimal"/>
      <w:lvlText w:val="%1.%2."/>
      <w:lvlJc w:val="left"/>
      <w:pPr>
        <w:tabs>
          <w:tab w:val="num" w:pos="2029"/>
        </w:tabs>
        <w:ind w:left="2029" w:hanging="1035"/>
      </w:pPr>
      <w:rPr>
        <w:rFonts w:hint="default"/>
      </w:rPr>
    </w:lvl>
    <w:lvl w:ilvl="2">
      <w:start w:val="1"/>
      <w:numFmt w:val="decimal"/>
      <w:lvlText w:val="%1.%2.%3."/>
      <w:lvlJc w:val="left"/>
      <w:pPr>
        <w:tabs>
          <w:tab w:val="num" w:pos="3023"/>
        </w:tabs>
        <w:ind w:left="3023" w:hanging="1035"/>
      </w:pPr>
      <w:rPr>
        <w:rFonts w:hint="default"/>
      </w:rPr>
    </w:lvl>
    <w:lvl w:ilvl="3">
      <w:start w:val="1"/>
      <w:numFmt w:val="decimal"/>
      <w:lvlText w:val="%1.%2.%3.%4."/>
      <w:lvlJc w:val="left"/>
      <w:pPr>
        <w:tabs>
          <w:tab w:val="num" w:pos="4017"/>
        </w:tabs>
        <w:ind w:left="4017" w:hanging="1035"/>
      </w:pPr>
      <w:rPr>
        <w:rFonts w:hint="default"/>
      </w:rPr>
    </w:lvl>
    <w:lvl w:ilvl="4">
      <w:start w:val="1"/>
      <w:numFmt w:val="decimal"/>
      <w:lvlText w:val="%1.%2.%3.%4.%5."/>
      <w:lvlJc w:val="left"/>
      <w:pPr>
        <w:tabs>
          <w:tab w:val="num" w:pos="5056"/>
        </w:tabs>
        <w:ind w:left="5056" w:hanging="1080"/>
      </w:pPr>
      <w:rPr>
        <w:rFonts w:hint="default"/>
      </w:rPr>
    </w:lvl>
    <w:lvl w:ilvl="5">
      <w:start w:val="1"/>
      <w:numFmt w:val="decimal"/>
      <w:lvlText w:val="%1.%2.%3.%4.%5.%6."/>
      <w:lvlJc w:val="left"/>
      <w:pPr>
        <w:tabs>
          <w:tab w:val="num" w:pos="6050"/>
        </w:tabs>
        <w:ind w:left="6050" w:hanging="1080"/>
      </w:pPr>
      <w:rPr>
        <w:rFonts w:hint="default"/>
      </w:rPr>
    </w:lvl>
    <w:lvl w:ilvl="6">
      <w:start w:val="1"/>
      <w:numFmt w:val="decimal"/>
      <w:lvlText w:val="%1.%2.%3.%4.%5.%6.%7."/>
      <w:lvlJc w:val="left"/>
      <w:pPr>
        <w:tabs>
          <w:tab w:val="num" w:pos="7404"/>
        </w:tabs>
        <w:ind w:left="7404" w:hanging="1440"/>
      </w:pPr>
      <w:rPr>
        <w:rFonts w:hint="default"/>
      </w:rPr>
    </w:lvl>
    <w:lvl w:ilvl="7">
      <w:start w:val="1"/>
      <w:numFmt w:val="decimal"/>
      <w:lvlText w:val="%1.%2.%3.%4.%5.%6.%7.%8."/>
      <w:lvlJc w:val="left"/>
      <w:pPr>
        <w:tabs>
          <w:tab w:val="num" w:pos="8398"/>
        </w:tabs>
        <w:ind w:left="8398" w:hanging="1440"/>
      </w:pPr>
      <w:rPr>
        <w:rFonts w:hint="default"/>
      </w:rPr>
    </w:lvl>
    <w:lvl w:ilvl="8">
      <w:start w:val="1"/>
      <w:numFmt w:val="decimal"/>
      <w:lvlText w:val="%1.%2.%3.%4.%5.%6.%7.%8.%9."/>
      <w:lvlJc w:val="left"/>
      <w:pPr>
        <w:tabs>
          <w:tab w:val="num" w:pos="9752"/>
        </w:tabs>
        <w:ind w:left="9752" w:hanging="1800"/>
      </w:pPr>
      <w:rPr>
        <w:rFonts w:hint="default"/>
      </w:rPr>
    </w:lvl>
  </w:abstractNum>
  <w:abstractNum w:abstractNumId="4">
    <w:nsid w:val="167C3D0C"/>
    <w:multiLevelType w:val="hybridMultilevel"/>
    <w:tmpl w:val="1C426B6E"/>
    <w:lvl w:ilvl="0" w:tplc="3F949A66">
      <w:start w:val="7"/>
      <w:numFmt w:val="decimal"/>
      <w:lvlText w:val="%1."/>
      <w:lvlJc w:val="left"/>
      <w:pPr>
        <w:tabs>
          <w:tab w:val="num" w:pos="720"/>
        </w:tabs>
        <w:ind w:left="720" w:hanging="360"/>
      </w:pPr>
      <w:rPr>
        <w:rFonts w:hint="default"/>
      </w:rPr>
    </w:lvl>
    <w:lvl w:ilvl="1" w:tplc="D380832A" w:tentative="1">
      <w:start w:val="1"/>
      <w:numFmt w:val="lowerLetter"/>
      <w:lvlText w:val="%2."/>
      <w:lvlJc w:val="left"/>
      <w:pPr>
        <w:tabs>
          <w:tab w:val="num" w:pos="1440"/>
        </w:tabs>
        <w:ind w:left="1440" w:hanging="360"/>
      </w:pPr>
    </w:lvl>
    <w:lvl w:ilvl="2" w:tplc="75E2EBA0" w:tentative="1">
      <w:start w:val="1"/>
      <w:numFmt w:val="lowerRoman"/>
      <w:lvlText w:val="%3."/>
      <w:lvlJc w:val="right"/>
      <w:pPr>
        <w:tabs>
          <w:tab w:val="num" w:pos="2160"/>
        </w:tabs>
        <w:ind w:left="2160" w:hanging="180"/>
      </w:pPr>
    </w:lvl>
    <w:lvl w:ilvl="3" w:tplc="0E182218" w:tentative="1">
      <w:start w:val="1"/>
      <w:numFmt w:val="decimal"/>
      <w:lvlText w:val="%4."/>
      <w:lvlJc w:val="left"/>
      <w:pPr>
        <w:tabs>
          <w:tab w:val="num" w:pos="2880"/>
        </w:tabs>
        <w:ind w:left="2880" w:hanging="360"/>
      </w:pPr>
    </w:lvl>
    <w:lvl w:ilvl="4" w:tplc="4934A4EA" w:tentative="1">
      <w:start w:val="1"/>
      <w:numFmt w:val="lowerLetter"/>
      <w:lvlText w:val="%5."/>
      <w:lvlJc w:val="left"/>
      <w:pPr>
        <w:tabs>
          <w:tab w:val="num" w:pos="3600"/>
        </w:tabs>
        <w:ind w:left="3600" w:hanging="360"/>
      </w:pPr>
    </w:lvl>
    <w:lvl w:ilvl="5" w:tplc="17D6F01C" w:tentative="1">
      <w:start w:val="1"/>
      <w:numFmt w:val="lowerRoman"/>
      <w:lvlText w:val="%6."/>
      <w:lvlJc w:val="right"/>
      <w:pPr>
        <w:tabs>
          <w:tab w:val="num" w:pos="4320"/>
        </w:tabs>
        <w:ind w:left="4320" w:hanging="180"/>
      </w:pPr>
    </w:lvl>
    <w:lvl w:ilvl="6" w:tplc="121AE144" w:tentative="1">
      <w:start w:val="1"/>
      <w:numFmt w:val="decimal"/>
      <w:lvlText w:val="%7."/>
      <w:lvlJc w:val="left"/>
      <w:pPr>
        <w:tabs>
          <w:tab w:val="num" w:pos="5040"/>
        </w:tabs>
        <w:ind w:left="5040" w:hanging="360"/>
      </w:pPr>
    </w:lvl>
    <w:lvl w:ilvl="7" w:tplc="A80ED432" w:tentative="1">
      <w:start w:val="1"/>
      <w:numFmt w:val="lowerLetter"/>
      <w:lvlText w:val="%8."/>
      <w:lvlJc w:val="left"/>
      <w:pPr>
        <w:tabs>
          <w:tab w:val="num" w:pos="5760"/>
        </w:tabs>
        <w:ind w:left="5760" w:hanging="360"/>
      </w:pPr>
    </w:lvl>
    <w:lvl w:ilvl="8" w:tplc="1A465F9A" w:tentative="1">
      <w:start w:val="1"/>
      <w:numFmt w:val="lowerRoman"/>
      <w:lvlText w:val="%9."/>
      <w:lvlJc w:val="right"/>
      <w:pPr>
        <w:tabs>
          <w:tab w:val="num" w:pos="6480"/>
        </w:tabs>
        <w:ind w:left="6480" w:hanging="180"/>
      </w:pPr>
    </w:lvl>
  </w:abstractNum>
  <w:abstractNum w:abstractNumId="5">
    <w:nsid w:val="17606C46"/>
    <w:multiLevelType w:val="hybridMultilevel"/>
    <w:tmpl w:val="6F98A22C"/>
    <w:lvl w:ilvl="0" w:tplc="DF5A3F84">
      <w:start w:val="1"/>
      <w:numFmt w:val="bullet"/>
      <w:lvlText w:val=""/>
      <w:lvlJc w:val="left"/>
      <w:pPr>
        <w:tabs>
          <w:tab w:val="num" w:pos="835"/>
        </w:tabs>
        <w:ind w:left="835" w:hanging="360"/>
      </w:pPr>
      <w:rPr>
        <w:rFonts w:ascii="Symbol" w:hAnsi="Symbol" w:hint="default"/>
      </w:rPr>
    </w:lvl>
    <w:lvl w:ilvl="1" w:tplc="FE30160C">
      <w:start w:val="1"/>
      <w:numFmt w:val="decimal"/>
      <w:lvlText w:val="%2."/>
      <w:lvlJc w:val="left"/>
      <w:pPr>
        <w:tabs>
          <w:tab w:val="num" w:pos="1440"/>
        </w:tabs>
        <w:ind w:left="1440" w:hanging="360"/>
      </w:pPr>
    </w:lvl>
    <w:lvl w:ilvl="2" w:tplc="3BF0E9CE">
      <w:start w:val="1"/>
      <w:numFmt w:val="decimal"/>
      <w:lvlText w:val="%3."/>
      <w:lvlJc w:val="left"/>
      <w:pPr>
        <w:tabs>
          <w:tab w:val="num" w:pos="2160"/>
        </w:tabs>
        <w:ind w:left="2160" w:hanging="360"/>
      </w:pPr>
    </w:lvl>
    <w:lvl w:ilvl="3" w:tplc="22C8D998">
      <w:start w:val="1"/>
      <w:numFmt w:val="decimal"/>
      <w:lvlText w:val="%4."/>
      <w:lvlJc w:val="left"/>
      <w:pPr>
        <w:tabs>
          <w:tab w:val="num" w:pos="2880"/>
        </w:tabs>
        <w:ind w:left="2880" w:hanging="360"/>
      </w:pPr>
    </w:lvl>
    <w:lvl w:ilvl="4" w:tplc="2D6CE014">
      <w:start w:val="1"/>
      <w:numFmt w:val="decimal"/>
      <w:lvlText w:val="%5."/>
      <w:lvlJc w:val="left"/>
      <w:pPr>
        <w:tabs>
          <w:tab w:val="num" w:pos="3600"/>
        </w:tabs>
        <w:ind w:left="3600" w:hanging="360"/>
      </w:pPr>
    </w:lvl>
    <w:lvl w:ilvl="5" w:tplc="009220EC">
      <w:start w:val="1"/>
      <w:numFmt w:val="decimal"/>
      <w:lvlText w:val="%6."/>
      <w:lvlJc w:val="left"/>
      <w:pPr>
        <w:tabs>
          <w:tab w:val="num" w:pos="4320"/>
        </w:tabs>
        <w:ind w:left="4320" w:hanging="360"/>
      </w:pPr>
    </w:lvl>
    <w:lvl w:ilvl="6" w:tplc="535689D6">
      <w:start w:val="1"/>
      <w:numFmt w:val="decimal"/>
      <w:lvlText w:val="%7."/>
      <w:lvlJc w:val="left"/>
      <w:pPr>
        <w:tabs>
          <w:tab w:val="num" w:pos="5040"/>
        </w:tabs>
        <w:ind w:left="5040" w:hanging="360"/>
      </w:pPr>
    </w:lvl>
    <w:lvl w:ilvl="7" w:tplc="7A5C8A7E">
      <w:start w:val="1"/>
      <w:numFmt w:val="decimal"/>
      <w:lvlText w:val="%8."/>
      <w:lvlJc w:val="left"/>
      <w:pPr>
        <w:tabs>
          <w:tab w:val="num" w:pos="5760"/>
        </w:tabs>
        <w:ind w:left="5760" w:hanging="360"/>
      </w:pPr>
    </w:lvl>
    <w:lvl w:ilvl="8" w:tplc="664A83B4">
      <w:start w:val="1"/>
      <w:numFmt w:val="decimal"/>
      <w:lvlText w:val="%9."/>
      <w:lvlJc w:val="left"/>
      <w:pPr>
        <w:tabs>
          <w:tab w:val="num" w:pos="6480"/>
        </w:tabs>
        <w:ind w:left="6480" w:hanging="360"/>
      </w:pPr>
    </w:lvl>
  </w:abstractNum>
  <w:abstractNum w:abstractNumId="6">
    <w:nsid w:val="1B106D9A"/>
    <w:multiLevelType w:val="hybridMultilevel"/>
    <w:tmpl w:val="DF320070"/>
    <w:lvl w:ilvl="0" w:tplc="627E005A">
      <w:start w:val="1"/>
      <w:numFmt w:val="decimal"/>
      <w:lvlText w:val="%1."/>
      <w:lvlJc w:val="left"/>
      <w:pPr>
        <w:tabs>
          <w:tab w:val="num" w:pos="720"/>
        </w:tabs>
        <w:ind w:left="720" w:hanging="360"/>
      </w:pPr>
    </w:lvl>
    <w:lvl w:ilvl="1" w:tplc="FCE0C97C" w:tentative="1">
      <w:start w:val="1"/>
      <w:numFmt w:val="lowerLetter"/>
      <w:lvlText w:val="%2."/>
      <w:lvlJc w:val="left"/>
      <w:pPr>
        <w:tabs>
          <w:tab w:val="num" w:pos="1440"/>
        </w:tabs>
        <w:ind w:left="1440" w:hanging="360"/>
      </w:pPr>
    </w:lvl>
    <w:lvl w:ilvl="2" w:tplc="18B0916A" w:tentative="1">
      <w:start w:val="1"/>
      <w:numFmt w:val="lowerRoman"/>
      <w:lvlText w:val="%3."/>
      <w:lvlJc w:val="right"/>
      <w:pPr>
        <w:tabs>
          <w:tab w:val="num" w:pos="2160"/>
        </w:tabs>
        <w:ind w:left="2160" w:hanging="180"/>
      </w:pPr>
    </w:lvl>
    <w:lvl w:ilvl="3" w:tplc="FDA8BEB2" w:tentative="1">
      <w:start w:val="1"/>
      <w:numFmt w:val="decimal"/>
      <w:lvlText w:val="%4."/>
      <w:lvlJc w:val="left"/>
      <w:pPr>
        <w:tabs>
          <w:tab w:val="num" w:pos="2880"/>
        </w:tabs>
        <w:ind w:left="2880" w:hanging="360"/>
      </w:pPr>
    </w:lvl>
    <w:lvl w:ilvl="4" w:tplc="351E3172" w:tentative="1">
      <w:start w:val="1"/>
      <w:numFmt w:val="lowerLetter"/>
      <w:lvlText w:val="%5."/>
      <w:lvlJc w:val="left"/>
      <w:pPr>
        <w:tabs>
          <w:tab w:val="num" w:pos="3600"/>
        </w:tabs>
        <w:ind w:left="3600" w:hanging="360"/>
      </w:pPr>
    </w:lvl>
    <w:lvl w:ilvl="5" w:tplc="6EB0E82A" w:tentative="1">
      <w:start w:val="1"/>
      <w:numFmt w:val="lowerRoman"/>
      <w:lvlText w:val="%6."/>
      <w:lvlJc w:val="right"/>
      <w:pPr>
        <w:tabs>
          <w:tab w:val="num" w:pos="4320"/>
        </w:tabs>
        <w:ind w:left="4320" w:hanging="180"/>
      </w:pPr>
    </w:lvl>
    <w:lvl w:ilvl="6" w:tplc="41326C86" w:tentative="1">
      <w:start w:val="1"/>
      <w:numFmt w:val="decimal"/>
      <w:lvlText w:val="%7."/>
      <w:lvlJc w:val="left"/>
      <w:pPr>
        <w:tabs>
          <w:tab w:val="num" w:pos="5040"/>
        </w:tabs>
        <w:ind w:left="5040" w:hanging="360"/>
      </w:pPr>
    </w:lvl>
    <w:lvl w:ilvl="7" w:tplc="A9E651F6" w:tentative="1">
      <w:start w:val="1"/>
      <w:numFmt w:val="lowerLetter"/>
      <w:lvlText w:val="%8."/>
      <w:lvlJc w:val="left"/>
      <w:pPr>
        <w:tabs>
          <w:tab w:val="num" w:pos="5760"/>
        </w:tabs>
        <w:ind w:left="5760" w:hanging="360"/>
      </w:pPr>
    </w:lvl>
    <w:lvl w:ilvl="8" w:tplc="A420D4AE" w:tentative="1">
      <w:start w:val="1"/>
      <w:numFmt w:val="lowerRoman"/>
      <w:lvlText w:val="%9."/>
      <w:lvlJc w:val="right"/>
      <w:pPr>
        <w:tabs>
          <w:tab w:val="num" w:pos="6480"/>
        </w:tabs>
        <w:ind w:left="6480" w:hanging="180"/>
      </w:pPr>
    </w:lvl>
  </w:abstractNum>
  <w:abstractNum w:abstractNumId="7">
    <w:nsid w:val="1B5B21C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C0767D1"/>
    <w:multiLevelType w:val="multilevel"/>
    <w:tmpl w:val="F32A13C6"/>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5F9033A"/>
    <w:multiLevelType w:val="multilevel"/>
    <w:tmpl w:val="E3501EA4"/>
    <w:lvl w:ilvl="0">
      <w:start w:val="5"/>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73B42C7"/>
    <w:multiLevelType w:val="multilevel"/>
    <w:tmpl w:val="21A403A0"/>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1592"/>
        </w:tabs>
        <w:ind w:left="1592" w:hanging="600"/>
      </w:pPr>
      <w:rPr>
        <w:rFonts w:hint="default"/>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3696"/>
        </w:tabs>
        <w:ind w:left="3696" w:hanging="72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040"/>
        </w:tabs>
        <w:ind w:left="6040" w:hanging="1080"/>
      </w:pPr>
      <w:rPr>
        <w:rFonts w:hint="default"/>
      </w:rPr>
    </w:lvl>
    <w:lvl w:ilvl="6">
      <w:start w:val="1"/>
      <w:numFmt w:val="decimal"/>
      <w:lvlText w:val="%1.%2.%3.%4.%5.%6.%7."/>
      <w:lvlJc w:val="left"/>
      <w:pPr>
        <w:tabs>
          <w:tab w:val="num" w:pos="7392"/>
        </w:tabs>
        <w:ind w:left="7392" w:hanging="1440"/>
      </w:pPr>
      <w:rPr>
        <w:rFonts w:hint="default"/>
      </w:rPr>
    </w:lvl>
    <w:lvl w:ilvl="7">
      <w:start w:val="1"/>
      <w:numFmt w:val="decimal"/>
      <w:lvlText w:val="%1.%2.%3.%4.%5.%6.%7.%8."/>
      <w:lvlJc w:val="left"/>
      <w:pPr>
        <w:tabs>
          <w:tab w:val="num" w:pos="8384"/>
        </w:tabs>
        <w:ind w:left="8384" w:hanging="1440"/>
      </w:pPr>
      <w:rPr>
        <w:rFonts w:hint="default"/>
      </w:rPr>
    </w:lvl>
    <w:lvl w:ilvl="8">
      <w:start w:val="1"/>
      <w:numFmt w:val="decimal"/>
      <w:lvlText w:val="%1.%2.%3.%4.%5.%6.%7.%8.%9."/>
      <w:lvlJc w:val="left"/>
      <w:pPr>
        <w:tabs>
          <w:tab w:val="num" w:pos="9736"/>
        </w:tabs>
        <w:ind w:left="9736" w:hanging="1800"/>
      </w:pPr>
      <w:rPr>
        <w:rFonts w:hint="default"/>
      </w:rPr>
    </w:lvl>
  </w:abstractNum>
  <w:abstractNum w:abstractNumId="11">
    <w:nsid w:val="313D363B"/>
    <w:multiLevelType w:val="hybridMultilevel"/>
    <w:tmpl w:val="7E38ADD6"/>
    <w:lvl w:ilvl="0" w:tplc="BABAFF10">
      <w:start w:val="1"/>
      <w:numFmt w:val="bullet"/>
      <w:lvlText w:val=""/>
      <w:lvlJc w:val="left"/>
      <w:pPr>
        <w:tabs>
          <w:tab w:val="num" w:pos="720"/>
        </w:tabs>
        <w:ind w:left="720" w:hanging="360"/>
      </w:pPr>
      <w:rPr>
        <w:rFonts w:ascii="Wingdings" w:hAnsi="Wingdings" w:hint="default"/>
      </w:rPr>
    </w:lvl>
    <w:lvl w:ilvl="1" w:tplc="AEE65F2C">
      <w:start w:val="1"/>
      <w:numFmt w:val="bullet"/>
      <w:lvlText w:val=""/>
      <w:lvlJc w:val="left"/>
      <w:pPr>
        <w:tabs>
          <w:tab w:val="num" w:pos="1440"/>
        </w:tabs>
        <w:ind w:left="1440" w:hanging="360"/>
      </w:pPr>
      <w:rPr>
        <w:rFonts w:ascii="Symbol" w:hAnsi="Symbol" w:hint="default"/>
      </w:rPr>
    </w:lvl>
    <w:lvl w:ilvl="2" w:tplc="7ABE360A" w:tentative="1">
      <w:start w:val="1"/>
      <w:numFmt w:val="bullet"/>
      <w:lvlText w:val=""/>
      <w:lvlJc w:val="left"/>
      <w:pPr>
        <w:tabs>
          <w:tab w:val="num" w:pos="2160"/>
        </w:tabs>
        <w:ind w:left="2160" w:hanging="360"/>
      </w:pPr>
      <w:rPr>
        <w:rFonts w:ascii="Wingdings" w:hAnsi="Wingdings" w:hint="default"/>
      </w:rPr>
    </w:lvl>
    <w:lvl w:ilvl="3" w:tplc="A38CD370" w:tentative="1">
      <w:start w:val="1"/>
      <w:numFmt w:val="bullet"/>
      <w:lvlText w:val=""/>
      <w:lvlJc w:val="left"/>
      <w:pPr>
        <w:tabs>
          <w:tab w:val="num" w:pos="2880"/>
        </w:tabs>
        <w:ind w:left="2880" w:hanging="360"/>
      </w:pPr>
      <w:rPr>
        <w:rFonts w:ascii="Symbol" w:hAnsi="Symbol" w:hint="default"/>
      </w:rPr>
    </w:lvl>
    <w:lvl w:ilvl="4" w:tplc="3006B188" w:tentative="1">
      <w:start w:val="1"/>
      <w:numFmt w:val="bullet"/>
      <w:lvlText w:val="o"/>
      <w:lvlJc w:val="left"/>
      <w:pPr>
        <w:tabs>
          <w:tab w:val="num" w:pos="3600"/>
        </w:tabs>
        <w:ind w:left="3600" w:hanging="360"/>
      </w:pPr>
      <w:rPr>
        <w:rFonts w:ascii="Courier New" w:hAnsi="Courier New" w:cs="Courier New" w:hint="default"/>
      </w:rPr>
    </w:lvl>
    <w:lvl w:ilvl="5" w:tplc="3BDE04C0" w:tentative="1">
      <w:start w:val="1"/>
      <w:numFmt w:val="bullet"/>
      <w:lvlText w:val=""/>
      <w:lvlJc w:val="left"/>
      <w:pPr>
        <w:tabs>
          <w:tab w:val="num" w:pos="4320"/>
        </w:tabs>
        <w:ind w:left="4320" w:hanging="360"/>
      </w:pPr>
      <w:rPr>
        <w:rFonts w:ascii="Wingdings" w:hAnsi="Wingdings" w:hint="default"/>
      </w:rPr>
    </w:lvl>
    <w:lvl w:ilvl="6" w:tplc="AD4834A2" w:tentative="1">
      <w:start w:val="1"/>
      <w:numFmt w:val="bullet"/>
      <w:lvlText w:val=""/>
      <w:lvlJc w:val="left"/>
      <w:pPr>
        <w:tabs>
          <w:tab w:val="num" w:pos="5040"/>
        </w:tabs>
        <w:ind w:left="5040" w:hanging="360"/>
      </w:pPr>
      <w:rPr>
        <w:rFonts w:ascii="Symbol" w:hAnsi="Symbol" w:hint="default"/>
      </w:rPr>
    </w:lvl>
    <w:lvl w:ilvl="7" w:tplc="95347178" w:tentative="1">
      <w:start w:val="1"/>
      <w:numFmt w:val="bullet"/>
      <w:lvlText w:val="o"/>
      <w:lvlJc w:val="left"/>
      <w:pPr>
        <w:tabs>
          <w:tab w:val="num" w:pos="5760"/>
        </w:tabs>
        <w:ind w:left="5760" w:hanging="360"/>
      </w:pPr>
      <w:rPr>
        <w:rFonts w:ascii="Courier New" w:hAnsi="Courier New" w:cs="Courier New" w:hint="default"/>
      </w:rPr>
    </w:lvl>
    <w:lvl w:ilvl="8" w:tplc="A7A873E0" w:tentative="1">
      <w:start w:val="1"/>
      <w:numFmt w:val="bullet"/>
      <w:lvlText w:val=""/>
      <w:lvlJc w:val="left"/>
      <w:pPr>
        <w:tabs>
          <w:tab w:val="num" w:pos="6480"/>
        </w:tabs>
        <w:ind w:left="6480" w:hanging="360"/>
      </w:pPr>
      <w:rPr>
        <w:rFonts w:ascii="Wingdings" w:hAnsi="Wingdings" w:hint="default"/>
      </w:rPr>
    </w:lvl>
  </w:abstractNum>
  <w:abstractNum w:abstractNumId="12">
    <w:nsid w:val="34E869E3"/>
    <w:multiLevelType w:val="multilevel"/>
    <w:tmpl w:val="02E8DE6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2029"/>
        </w:tabs>
        <w:ind w:left="2029" w:hanging="1035"/>
      </w:pPr>
      <w:rPr>
        <w:rFonts w:hint="default"/>
      </w:rPr>
    </w:lvl>
    <w:lvl w:ilvl="2">
      <w:start w:val="1"/>
      <w:numFmt w:val="decimal"/>
      <w:lvlText w:val="%1.%2.%3."/>
      <w:lvlJc w:val="left"/>
      <w:pPr>
        <w:tabs>
          <w:tab w:val="num" w:pos="3023"/>
        </w:tabs>
        <w:ind w:left="3023" w:hanging="1035"/>
      </w:pPr>
      <w:rPr>
        <w:rFonts w:hint="default"/>
      </w:rPr>
    </w:lvl>
    <w:lvl w:ilvl="3">
      <w:start w:val="1"/>
      <w:numFmt w:val="decimal"/>
      <w:lvlText w:val="%1.%2.%3.%4."/>
      <w:lvlJc w:val="left"/>
      <w:pPr>
        <w:tabs>
          <w:tab w:val="num" w:pos="4017"/>
        </w:tabs>
        <w:ind w:left="4017" w:hanging="1035"/>
      </w:pPr>
      <w:rPr>
        <w:rFonts w:hint="default"/>
      </w:rPr>
    </w:lvl>
    <w:lvl w:ilvl="4">
      <w:start w:val="1"/>
      <w:numFmt w:val="decimal"/>
      <w:lvlText w:val="%1.%2.%3.%4.%5."/>
      <w:lvlJc w:val="left"/>
      <w:pPr>
        <w:tabs>
          <w:tab w:val="num" w:pos="5056"/>
        </w:tabs>
        <w:ind w:left="5056" w:hanging="1080"/>
      </w:pPr>
      <w:rPr>
        <w:rFonts w:hint="default"/>
      </w:rPr>
    </w:lvl>
    <w:lvl w:ilvl="5">
      <w:start w:val="1"/>
      <w:numFmt w:val="decimal"/>
      <w:lvlText w:val="%1.%2.%3.%4.%5.%6."/>
      <w:lvlJc w:val="left"/>
      <w:pPr>
        <w:tabs>
          <w:tab w:val="num" w:pos="6050"/>
        </w:tabs>
        <w:ind w:left="6050" w:hanging="1080"/>
      </w:pPr>
      <w:rPr>
        <w:rFonts w:hint="default"/>
      </w:rPr>
    </w:lvl>
    <w:lvl w:ilvl="6">
      <w:start w:val="1"/>
      <w:numFmt w:val="decimal"/>
      <w:lvlText w:val="%1.%2.%3.%4.%5.%6.%7."/>
      <w:lvlJc w:val="left"/>
      <w:pPr>
        <w:tabs>
          <w:tab w:val="num" w:pos="7404"/>
        </w:tabs>
        <w:ind w:left="7404" w:hanging="1440"/>
      </w:pPr>
      <w:rPr>
        <w:rFonts w:hint="default"/>
      </w:rPr>
    </w:lvl>
    <w:lvl w:ilvl="7">
      <w:start w:val="1"/>
      <w:numFmt w:val="decimal"/>
      <w:lvlText w:val="%1.%2.%3.%4.%5.%6.%7.%8."/>
      <w:lvlJc w:val="left"/>
      <w:pPr>
        <w:tabs>
          <w:tab w:val="num" w:pos="8398"/>
        </w:tabs>
        <w:ind w:left="8398" w:hanging="1440"/>
      </w:pPr>
      <w:rPr>
        <w:rFonts w:hint="default"/>
      </w:rPr>
    </w:lvl>
    <w:lvl w:ilvl="8">
      <w:start w:val="1"/>
      <w:numFmt w:val="decimal"/>
      <w:lvlText w:val="%1.%2.%3.%4.%5.%6.%7.%8.%9."/>
      <w:lvlJc w:val="left"/>
      <w:pPr>
        <w:tabs>
          <w:tab w:val="num" w:pos="9752"/>
        </w:tabs>
        <w:ind w:left="9752" w:hanging="1800"/>
      </w:pPr>
      <w:rPr>
        <w:rFonts w:hint="default"/>
      </w:rPr>
    </w:lvl>
  </w:abstractNum>
  <w:abstractNum w:abstractNumId="13">
    <w:nsid w:val="36DF4A4D"/>
    <w:multiLevelType w:val="multilevel"/>
    <w:tmpl w:val="0A8CF9E8"/>
    <w:lvl w:ilvl="0">
      <w:start w:val="1"/>
      <w:numFmt w:val="decimal"/>
      <w:lvlText w:val=""/>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781CF9"/>
    <w:multiLevelType w:val="multilevel"/>
    <w:tmpl w:val="53ECF6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2"/>
        </w:tabs>
        <w:ind w:left="682" w:hanging="54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5">
    <w:nsid w:val="474618C7"/>
    <w:multiLevelType w:val="singleLevel"/>
    <w:tmpl w:val="6A2EC6F2"/>
    <w:lvl w:ilvl="0">
      <w:numFmt w:val="bullet"/>
      <w:lvlText w:val="-"/>
      <w:lvlJc w:val="left"/>
      <w:pPr>
        <w:tabs>
          <w:tab w:val="num" w:pos="360"/>
        </w:tabs>
        <w:ind w:left="360" w:hanging="360"/>
      </w:pPr>
      <w:rPr>
        <w:b/>
      </w:rPr>
    </w:lvl>
  </w:abstractNum>
  <w:abstractNum w:abstractNumId="16">
    <w:nsid w:val="4D5F7C0F"/>
    <w:multiLevelType w:val="singleLevel"/>
    <w:tmpl w:val="5600A9A6"/>
    <w:lvl w:ilvl="0">
      <w:start w:val="1"/>
      <w:numFmt w:val="bullet"/>
      <w:lvlText w:val="-"/>
      <w:lvlJc w:val="left"/>
      <w:pPr>
        <w:tabs>
          <w:tab w:val="num" w:pos="420"/>
        </w:tabs>
        <w:ind w:left="420" w:hanging="360"/>
      </w:pPr>
    </w:lvl>
  </w:abstractNum>
  <w:abstractNum w:abstractNumId="17">
    <w:nsid w:val="4FE7265C"/>
    <w:multiLevelType w:val="multilevel"/>
    <w:tmpl w:val="C7CED00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2029"/>
        </w:tabs>
        <w:ind w:left="2029" w:hanging="1035"/>
      </w:pPr>
      <w:rPr>
        <w:rFonts w:hint="default"/>
      </w:rPr>
    </w:lvl>
    <w:lvl w:ilvl="2">
      <w:start w:val="1"/>
      <w:numFmt w:val="decimal"/>
      <w:lvlText w:val="%1.%2.%3."/>
      <w:lvlJc w:val="left"/>
      <w:pPr>
        <w:tabs>
          <w:tab w:val="num" w:pos="3023"/>
        </w:tabs>
        <w:ind w:left="3023" w:hanging="1035"/>
      </w:pPr>
      <w:rPr>
        <w:rFonts w:hint="default"/>
      </w:rPr>
    </w:lvl>
    <w:lvl w:ilvl="3">
      <w:start w:val="1"/>
      <w:numFmt w:val="decimal"/>
      <w:lvlText w:val="%1.%2.%3.%4."/>
      <w:lvlJc w:val="left"/>
      <w:pPr>
        <w:tabs>
          <w:tab w:val="num" w:pos="4017"/>
        </w:tabs>
        <w:ind w:left="4017" w:hanging="1035"/>
      </w:pPr>
      <w:rPr>
        <w:rFonts w:hint="default"/>
      </w:rPr>
    </w:lvl>
    <w:lvl w:ilvl="4">
      <w:start w:val="1"/>
      <w:numFmt w:val="decimal"/>
      <w:lvlText w:val="%1.%2.%3.%4.%5."/>
      <w:lvlJc w:val="left"/>
      <w:pPr>
        <w:tabs>
          <w:tab w:val="num" w:pos="5056"/>
        </w:tabs>
        <w:ind w:left="5056" w:hanging="1080"/>
      </w:pPr>
      <w:rPr>
        <w:rFonts w:hint="default"/>
      </w:rPr>
    </w:lvl>
    <w:lvl w:ilvl="5">
      <w:start w:val="1"/>
      <w:numFmt w:val="decimal"/>
      <w:lvlText w:val="%1.%2.%3.%4.%5.%6."/>
      <w:lvlJc w:val="left"/>
      <w:pPr>
        <w:tabs>
          <w:tab w:val="num" w:pos="6050"/>
        </w:tabs>
        <w:ind w:left="6050" w:hanging="1080"/>
      </w:pPr>
      <w:rPr>
        <w:rFonts w:hint="default"/>
      </w:rPr>
    </w:lvl>
    <w:lvl w:ilvl="6">
      <w:start w:val="1"/>
      <w:numFmt w:val="decimal"/>
      <w:lvlText w:val="%1.%2.%3.%4.%5.%6.%7."/>
      <w:lvlJc w:val="left"/>
      <w:pPr>
        <w:tabs>
          <w:tab w:val="num" w:pos="7404"/>
        </w:tabs>
        <w:ind w:left="7404" w:hanging="1440"/>
      </w:pPr>
      <w:rPr>
        <w:rFonts w:hint="default"/>
      </w:rPr>
    </w:lvl>
    <w:lvl w:ilvl="7">
      <w:start w:val="1"/>
      <w:numFmt w:val="decimal"/>
      <w:lvlText w:val="%1.%2.%3.%4.%5.%6.%7.%8."/>
      <w:lvlJc w:val="left"/>
      <w:pPr>
        <w:tabs>
          <w:tab w:val="num" w:pos="8398"/>
        </w:tabs>
        <w:ind w:left="8398" w:hanging="1440"/>
      </w:pPr>
      <w:rPr>
        <w:rFonts w:hint="default"/>
      </w:rPr>
    </w:lvl>
    <w:lvl w:ilvl="8">
      <w:start w:val="1"/>
      <w:numFmt w:val="decimal"/>
      <w:lvlText w:val="%1.%2.%3.%4.%5.%6.%7.%8.%9."/>
      <w:lvlJc w:val="left"/>
      <w:pPr>
        <w:tabs>
          <w:tab w:val="num" w:pos="9752"/>
        </w:tabs>
        <w:ind w:left="9752" w:hanging="1800"/>
      </w:pPr>
      <w:rPr>
        <w:rFonts w:hint="default"/>
      </w:rPr>
    </w:lvl>
  </w:abstractNum>
  <w:abstractNum w:abstractNumId="18">
    <w:nsid w:val="55712349"/>
    <w:multiLevelType w:val="multilevel"/>
    <w:tmpl w:val="64A0BD8C"/>
    <w:lvl w:ilvl="0">
      <w:start w:val="1"/>
      <w:numFmt w:val="decimal"/>
      <w:lvlText w:val="%1."/>
      <w:lvlJc w:val="left"/>
      <w:pPr>
        <w:tabs>
          <w:tab w:val="num" w:pos="1035"/>
        </w:tabs>
        <w:ind w:left="1035" w:hanging="1035"/>
      </w:pPr>
      <w:rPr>
        <w:rFonts w:ascii="Times New Roman" w:eastAsia="Times New Roman" w:hAnsi="Times New Roman" w:cs="Times New Roman"/>
      </w:rPr>
    </w:lvl>
    <w:lvl w:ilvl="1">
      <w:start w:val="1"/>
      <w:numFmt w:val="decimal"/>
      <w:lvlText w:val="%1.%2."/>
      <w:lvlJc w:val="left"/>
      <w:pPr>
        <w:tabs>
          <w:tab w:val="num" w:pos="2029"/>
        </w:tabs>
        <w:ind w:left="2029" w:hanging="1035"/>
      </w:pPr>
      <w:rPr>
        <w:rFonts w:hint="default"/>
      </w:rPr>
    </w:lvl>
    <w:lvl w:ilvl="2">
      <w:start w:val="1"/>
      <w:numFmt w:val="decimal"/>
      <w:lvlText w:val="%1.%2.%3."/>
      <w:lvlJc w:val="left"/>
      <w:pPr>
        <w:tabs>
          <w:tab w:val="num" w:pos="3023"/>
        </w:tabs>
        <w:ind w:left="3023" w:hanging="1035"/>
      </w:pPr>
      <w:rPr>
        <w:rFonts w:hint="default"/>
      </w:rPr>
    </w:lvl>
    <w:lvl w:ilvl="3">
      <w:start w:val="1"/>
      <w:numFmt w:val="decimal"/>
      <w:lvlText w:val="%1.%2.%3.%4."/>
      <w:lvlJc w:val="left"/>
      <w:pPr>
        <w:tabs>
          <w:tab w:val="num" w:pos="4017"/>
        </w:tabs>
        <w:ind w:left="4017" w:hanging="1035"/>
      </w:pPr>
      <w:rPr>
        <w:rFonts w:hint="default"/>
      </w:rPr>
    </w:lvl>
    <w:lvl w:ilvl="4">
      <w:start w:val="1"/>
      <w:numFmt w:val="decimal"/>
      <w:lvlText w:val="%1.%2.%3.%4.%5."/>
      <w:lvlJc w:val="left"/>
      <w:pPr>
        <w:tabs>
          <w:tab w:val="num" w:pos="5056"/>
        </w:tabs>
        <w:ind w:left="5056" w:hanging="1080"/>
      </w:pPr>
      <w:rPr>
        <w:rFonts w:hint="default"/>
      </w:rPr>
    </w:lvl>
    <w:lvl w:ilvl="5">
      <w:start w:val="1"/>
      <w:numFmt w:val="decimal"/>
      <w:lvlText w:val="%1.%2.%3.%4.%5.%6."/>
      <w:lvlJc w:val="left"/>
      <w:pPr>
        <w:tabs>
          <w:tab w:val="num" w:pos="6050"/>
        </w:tabs>
        <w:ind w:left="6050" w:hanging="1080"/>
      </w:pPr>
      <w:rPr>
        <w:rFonts w:hint="default"/>
      </w:rPr>
    </w:lvl>
    <w:lvl w:ilvl="6">
      <w:start w:val="1"/>
      <w:numFmt w:val="decimal"/>
      <w:lvlText w:val="%1.%2.%3.%4.%5.%6.%7."/>
      <w:lvlJc w:val="left"/>
      <w:pPr>
        <w:tabs>
          <w:tab w:val="num" w:pos="7404"/>
        </w:tabs>
        <w:ind w:left="7404" w:hanging="1440"/>
      </w:pPr>
      <w:rPr>
        <w:rFonts w:hint="default"/>
      </w:rPr>
    </w:lvl>
    <w:lvl w:ilvl="7">
      <w:start w:val="1"/>
      <w:numFmt w:val="decimal"/>
      <w:lvlText w:val="%1.%2.%3.%4.%5.%6.%7.%8."/>
      <w:lvlJc w:val="left"/>
      <w:pPr>
        <w:tabs>
          <w:tab w:val="num" w:pos="8398"/>
        </w:tabs>
        <w:ind w:left="8398" w:hanging="1440"/>
      </w:pPr>
      <w:rPr>
        <w:rFonts w:hint="default"/>
      </w:rPr>
    </w:lvl>
    <w:lvl w:ilvl="8">
      <w:start w:val="1"/>
      <w:numFmt w:val="decimal"/>
      <w:lvlText w:val="%1.%2.%3.%4.%5.%6.%7.%8.%9."/>
      <w:lvlJc w:val="left"/>
      <w:pPr>
        <w:tabs>
          <w:tab w:val="num" w:pos="9752"/>
        </w:tabs>
        <w:ind w:left="9752" w:hanging="1800"/>
      </w:pPr>
      <w:rPr>
        <w:rFonts w:hint="default"/>
      </w:rPr>
    </w:lvl>
  </w:abstractNum>
  <w:abstractNum w:abstractNumId="19">
    <w:nsid w:val="566767A0"/>
    <w:multiLevelType w:val="hybridMultilevel"/>
    <w:tmpl w:val="CB6A2DFA"/>
    <w:lvl w:ilvl="0" w:tplc="C02CF9FC">
      <w:start w:val="1"/>
      <w:numFmt w:val="decimal"/>
      <w:lvlText w:val="%1."/>
      <w:lvlJc w:val="left"/>
      <w:pPr>
        <w:tabs>
          <w:tab w:val="num" w:pos="397"/>
        </w:tabs>
        <w:ind w:left="0" w:firstLine="57"/>
      </w:pPr>
      <w:rPr>
        <w:rFonts w:cs="Times New Roman"/>
      </w:rPr>
    </w:lvl>
    <w:lvl w:ilvl="1" w:tplc="C5607BB8">
      <w:start w:val="1"/>
      <w:numFmt w:val="bullet"/>
      <w:lvlText w:val=""/>
      <w:lvlJc w:val="left"/>
      <w:pPr>
        <w:tabs>
          <w:tab w:val="num" w:pos="1620"/>
        </w:tabs>
        <w:ind w:left="1620" w:hanging="360"/>
      </w:pPr>
      <w:rPr>
        <w:rFonts w:ascii="Symbol" w:hAnsi="Symbol" w:hint="default"/>
      </w:rPr>
    </w:lvl>
    <w:lvl w:ilvl="2" w:tplc="B180FCB4">
      <w:start w:val="1"/>
      <w:numFmt w:val="decimal"/>
      <w:lvlText w:val="%3."/>
      <w:lvlJc w:val="left"/>
      <w:pPr>
        <w:tabs>
          <w:tab w:val="num" w:pos="2160"/>
        </w:tabs>
        <w:ind w:left="2160" w:hanging="360"/>
      </w:pPr>
    </w:lvl>
    <w:lvl w:ilvl="3" w:tplc="4C8C0EB0">
      <w:start w:val="1"/>
      <w:numFmt w:val="decimal"/>
      <w:lvlText w:val="%4."/>
      <w:lvlJc w:val="left"/>
      <w:pPr>
        <w:tabs>
          <w:tab w:val="num" w:pos="3060"/>
        </w:tabs>
        <w:ind w:left="3060" w:hanging="360"/>
      </w:pPr>
    </w:lvl>
    <w:lvl w:ilvl="4" w:tplc="E21AB022">
      <w:start w:val="1"/>
      <w:numFmt w:val="decimal"/>
      <w:lvlText w:val="%5."/>
      <w:lvlJc w:val="left"/>
      <w:pPr>
        <w:tabs>
          <w:tab w:val="num" w:pos="3600"/>
        </w:tabs>
        <w:ind w:left="3600" w:hanging="360"/>
      </w:pPr>
    </w:lvl>
    <w:lvl w:ilvl="5" w:tplc="B8A056A6">
      <w:start w:val="1"/>
      <w:numFmt w:val="decimal"/>
      <w:lvlText w:val="%6."/>
      <w:lvlJc w:val="left"/>
      <w:pPr>
        <w:tabs>
          <w:tab w:val="num" w:pos="4320"/>
        </w:tabs>
        <w:ind w:left="4320" w:hanging="360"/>
      </w:pPr>
    </w:lvl>
    <w:lvl w:ilvl="6" w:tplc="9FE23704">
      <w:start w:val="1"/>
      <w:numFmt w:val="decimal"/>
      <w:lvlText w:val="%7."/>
      <w:lvlJc w:val="left"/>
      <w:pPr>
        <w:tabs>
          <w:tab w:val="num" w:pos="5040"/>
        </w:tabs>
        <w:ind w:left="5040" w:hanging="360"/>
      </w:pPr>
    </w:lvl>
    <w:lvl w:ilvl="7" w:tplc="F9DC1B3E">
      <w:start w:val="1"/>
      <w:numFmt w:val="decimal"/>
      <w:lvlText w:val="%8."/>
      <w:lvlJc w:val="left"/>
      <w:pPr>
        <w:tabs>
          <w:tab w:val="num" w:pos="5760"/>
        </w:tabs>
        <w:ind w:left="5760" w:hanging="360"/>
      </w:pPr>
    </w:lvl>
    <w:lvl w:ilvl="8" w:tplc="89AE6016">
      <w:start w:val="1"/>
      <w:numFmt w:val="decimal"/>
      <w:lvlText w:val="%9."/>
      <w:lvlJc w:val="left"/>
      <w:pPr>
        <w:tabs>
          <w:tab w:val="num" w:pos="6480"/>
        </w:tabs>
        <w:ind w:left="6480" w:hanging="360"/>
      </w:pPr>
    </w:lvl>
  </w:abstractNum>
  <w:abstractNum w:abstractNumId="20">
    <w:nsid w:val="56C801B1"/>
    <w:multiLevelType w:val="hybridMultilevel"/>
    <w:tmpl w:val="47586F00"/>
    <w:lvl w:ilvl="0" w:tplc="6EFC2D28">
      <w:start w:val="1"/>
      <w:numFmt w:val="bullet"/>
      <w:lvlText w:val=""/>
      <w:lvlJc w:val="left"/>
      <w:pPr>
        <w:tabs>
          <w:tab w:val="num" w:pos="720"/>
        </w:tabs>
        <w:ind w:left="720" w:hanging="360"/>
      </w:pPr>
      <w:rPr>
        <w:rFonts w:ascii="Wingdings" w:hAnsi="Wingdings" w:hint="default"/>
      </w:rPr>
    </w:lvl>
    <w:lvl w:ilvl="1" w:tplc="ADC884AE">
      <w:start w:val="1"/>
      <w:numFmt w:val="bullet"/>
      <w:lvlText w:val="o"/>
      <w:lvlJc w:val="left"/>
      <w:pPr>
        <w:tabs>
          <w:tab w:val="num" w:pos="1440"/>
        </w:tabs>
        <w:ind w:left="1440" w:hanging="360"/>
      </w:pPr>
      <w:rPr>
        <w:rFonts w:ascii="Courier New" w:hAnsi="Courier New" w:cs="Courier New" w:hint="default"/>
      </w:rPr>
    </w:lvl>
    <w:lvl w:ilvl="2" w:tplc="AD1442CC" w:tentative="1">
      <w:start w:val="1"/>
      <w:numFmt w:val="bullet"/>
      <w:lvlText w:val=""/>
      <w:lvlJc w:val="left"/>
      <w:pPr>
        <w:tabs>
          <w:tab w:val="num" w:pos="2160"/>
        </w:tabs>
        <w:ind w:left="2160" w:hanging="360"/>
      </w:pPr>
      <w:rPr>
        <w:rFonts w:ascii="Wingdings" w:hAnsi="Wingdings" w:hint="default"/>
      </w:rPr>
    </w:lvl>
    <w:lvl w:ilvl="3" w:tplc="1FC2A6B8" w:tentative="1">
      <w:start w:val="1"/>
      <w:numFmt w:val="bullet"/>
      <w:lvlText w:val=""/>
      <w:lvlJc w:val="left"/>
      <w:pPr>
        <w:tabs>
          <w:tab w:val="num" w:pos="2880"/>
        </w:tabs>
        <w:ind w:left="2880" w:hanging="360"/>
      </w:pPr>
      <w:rPr>
        <w:rFonts w:ascii="Symbol" w:hAnsi="Symbol" w:hint="default"/>
      </w:rPr>
    </w:lvl>
    <w:lvl w:ilvl="4" w:tplc="8E92D868" w:tentative="1">
      <w:start w:val="1"/>
      <w:numFmt w:val="bullet"/>
      <w:lvlText w:val="o"/>
      <w:lvlJc w:val="left"/>
      <w:pPr>
        <w:tabs>
          <w:tab w:val="num" w:pos="3600"/>
        </w:tabs>
        <w:ind w:left="3600" w:hanging="360"/>
      </w:pPr>
      <w:rPr>
        <w:rFonts w:ascii="Courier New" w:hAnsi="Courier New" w:cs="Courier New" w:hint="default"/>
      </w:rPr>
    </w:lvl>
    <w:lvl w:ilvl="5" w:tplc="BCA6A264" w:tentative="1">
      <w:start w:val="1"/>
      <w:numFmt w:val="bullet"/>
      <w:lvlText w:val=""/>
      <w:lvlJc w:val="left"/>
      <w:pPr>
        <w:tabs>
          <w:tab w:val="num" w:pos="4320"/>
        </w:tabs>
        <w:ind w:left="4320" w:hanging="360"/>
      </w:pPr>
      <w:rPr>
        <w:rFonts w:ascii="Wingdings" w:hAnsi="Wingdings" w:hint="default"/>
      </w:rPr>
    </w:lvl>
    <w:lvl w:ilvl="6" w:tplc="4EAA638A" w:tentative="1">
      <w:start w:val="1"/>
      <w:numFmt w:val="bullet"/>
      <w:lvlText w:val=""/>
      <w:lvlJc w:val="left"/>
      <w:pPr>
        <w:tabs>
          <w:tab w:val="num" w:pos="5040"/>
        </w:tabs>
        <w:ind w:left="5040" w:hanging="360"/>
      </w:pPr>
      <w:rPr>
        <w:rFonts w:ascii="Symbol" w:hAnsi="Symbol" w:hint="default"/>
      </w:rPr>
    </w:lvl>
    <w:lvl w:ilvl="7" w:tplc="32DA56A0" w:tentative="1">
      <w:start w:val="1"/>
      <w:numFmt w:val="bullet"/>
      <w:lvlText w:val="o"/>
      <w:lvlJc w:val="left"/>
      <w:pPr>
        <w:tabs>
          <w:tab w:val="num" w:pos="5760"/>
        </w:tabs>
        <w:ind w:left="5760" w:hanging="360"/>
      </w:pPr>
      <w:rPr>
        <w:rFonts w:ascii="Courier New" w:hAnsi="Courier New" w:cs="Courier New" w:hint="default"/>
      </w:rPr>
    </w:lvl>
    <w:lvl w:ilvl="8" w:tplc="CE90E55E" w:tentative="1">
      <w:start w:val="1"/>
      <w:numFmt w:val="bullet"/>
      <w:lvlText w:val=""/>
      <w:lvlJc w:val="left"/>
      <w:pPr>
        <w:tabs>
          <w:tab w:val="num" w:pos="6480"/>
        </w:tabs>
        <w:ind w:left="6480" w:hanging="360"/>
      </w:pPr>
      <w:rPr>
        <w:rFonts w:ascii="Wingdings" w:hAnsi="Wingdings" w:hint="default"/>
      </w:rPr>
    </w:lvl>
  </w:abstractNum>
  <w:abstractNum w:abstractNumId="21">
    <w:nsid w:val="574F29CA"/>
    <w:multiLevelType w:val="multilevel"/>
    <w:tmpl w:val="D0FCDEE6"/>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2029"/>
        </w:tabs>
        <w:ind w:left="2029" w:hanging="1035"/>
      </w:pPr>
      <w:rPr>
        <w:rFonts w:hint="default"/>
      </w:rPr>
    </w:lvl>
    <w:lvl w:ilvl="2">
      <w:start w:val="1"/>
      <w:numFmt w:val="decimal"/>
      <w:lvlText w:val="%1.%2.%3."/>
      <w:lvlJc w:val="left"/>
      <w:pPr>
        <w:tabs>
          <w:tab w:val="num" w:pos="3023"/>
        </w:tabs>
        <w:ind w:left="3023" w:hanging="1035"/>
      </w:pPr>
      <w:rPr>
        <w:rFonts w:hint="default"/>
      </w:rPr>
    </w:lvl>
    <w:lvl w:ilvl="3">
      <w:start w:val="1"/>
      <w:numFmt w:val="decimal"/>
      <w:lvlText w:val="%1.%2.%3.%4."/>
      <w:lvlJc w:val="left"/>
      <w:pPr>
        <w:tabs>
          <w:tab w:val="num" w:pos="4017"/>
        </w:tabs>
        <w:ind w:left="4017" w:hanging="1035"/>
      </w:pPr>
      <w:rPr>
        <w:rFonts w:hint="default"/>
      </w:rPr>
    </w:lvl>
    <w:lvl w:ilvl="4">
      <w:start w:val="1"/>
      <w:numFmt w:val="decimal"/>
      <w:lvlText w:val="%1.%2.%3.%4.%5."/>
      <w:lvlJc w:val="left"/>
      <w:pPr>
        <w:tabs>
          <w:tab w:val="num" w:pos="5056"/>
        </w:tabs>
        <w:ind w:left="5056" w:hanging="1080"/>
      </w:pPr>
      <w:rPr>
        <w:rFonts w:hint="default"/>
      </w:rPr>
    </w:lvl>
    <w:lvl w:ilvl="5">
      <w:start w:val="1"/>
      <w:numFmt w:val="decimal"/>
      <w:lvlText w:val="%1.%2.%3.%4.%5.%6."/>
      <w:lvlJc w:val="left"/>
      <w:pPr>
        <w:tabs>
          <w:tab w:val="num" w:pos="6050"/>
        </w:tabs>
        <w:ind w:left="6050" w:hanging="1080"/>
      </w:pPr>
      <w:rPr>
        <w:rFonts w:hint="default"/>
      </w:rPr>
    </w:lvl>
    <w:lvl w:ilvl="6">
      <w:start w:val="1"/>
      <w:numFmt w:val="decimal"/>
      <w:lvlText w:val="%1.%2.%3.%4.%5.%6.%7."/>
      <w:lvlJc w:val="left"/>
      <w:pPr>
        <w:tabs>
          <w:tab w:val="num" w:pos="7404"/>
        </w:tabs>
        <w:ind w:left="7404" w:hanging="1440"/>
      </w:pPr>
      <w:rPr>
        <w:rFonts w:hint="default"/>
      </w:rPr>
    </w:lvl>
    <w:lvl w:ilvl="7">
      <w:start w:val="1"/>
      <w:numFmt w:val="decimal"/>
      <w:lvlText w:val="%1.%2.%3.%4.%5.%6.%7.%8."/>
      <w:lvlJc w:val="left"/>
      <w:pPr>
        <w:tabs>
          <w:tab w:val="num" w:pos="8398"/>
        </w:tabs>
        <w:ind w:left="8398" w:hanging="1440"/>
      </w:pPr>
      <w:rPr>
        <w:rFonts w:hint="default"/>
      </w:rPr>
    </w:lvl>
    <w:lvl w:ilvl="8">
      <w:start w:val="1"/>
      <w:numFmt w:val="decimal"/>
      <w:lvlText w:val="%1.%2.%3.%4.%5.%6.%7.%8.%9."/>
      <w:lvlJc w:val="left"/>
      <w:pPr>
        <w:tabs>
          <w:tab w:val="num" w:pos="9752"/>
        </w:tabs>
        <w:ind w:left="9752" w:hanging="1800"/>
      </w:pPr>
      <w:rPr>
        <w:rFonts w:hint="default"/>
      </w:rPr>
    </w:lvl>
  </w:abstractNum>
  <w:abstractNum w:abstractNumId="22">
    <w:nsid w:val="57F80B4C"/>
    <w:multiLevelType w:val="multilevel"/>
    <w:tmpl w:val="86F6F6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AC032CD"/>
    <w:multiLevelType w:val="multilevel"/>
    <w:tmpl w:val="1A06C302"/>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DCD45C5"/>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25">
    <w:nsid w:val="668013A1"/>
    <w:multiLevelType w:val="hybridMultilevel"/>
    <w:tmpl w:val="56B0FCFA"/>
    <w:lvl w:ilvl="0" w:tplc="CD805748">
      <w:start w:val="1"/>
      <w:numFmt w:val="bullet"/>
      <w:lvlText w:val=""/>
      <w:lvlJc w:val="left"/>
      <w:pPr>
        <w:ind w:left="927" w:hanging="360"/>
      </w:pPr>
      <w:rPr>
        <w:rFonts w:ascii="Wingdings" w:hAnsi="Wingdings" w:hint="default"/>
      </w:rPr>
    </w:lvl>
    <w:lvl w:ilvl="1" w:tplc="CEE822C4" w:tentative="1">
      <w:start w:val="1"/>
      <w:numFmt w:val="bullet"/>
      <w:lvlText w:val="o"/>
      <w:lvlJc w:val="left"/>
      <w:pPr>
        <w:ind w:left="1647" w:hanging="360"/>
      </w:pPr>
      <w:rPr>
        <w:rFonts w:ascii="Courier New" w:hAnsi="Courier New" w:cs="Courier New" w:hint="default"/>
      </w:rPr>
    </w:lvl>
    <w:lvl w:ilvl="2" w:tplc="2EF247D8" w:tentative="1">
      <w:start w:val="1"/>
      <w:numFmt w:val="bullet"/>
      <w:lvlText w:val=""/>
      <w:lvlJc w:val="left"/>
      <w:pPr>
        <w:ind w:left="2367" w:hanging="360"/>
      </w:pPr>
      <w:rPr>
        <w:rFonts w:ascii="Wingdings" w:hAnsi="Wingdings" w:hint="default"/>
      </w:rPr>
    </w:lvl>
    <w:lvl w:ilvl="3" w:tplc="857680BE" w:tentative="1">
      <w:start w:val="1"/>
      <w:numFmt w:val="bullet"/>
      <w:lvlText w:val=""/>
      <w:lvlJc w:val="left"/>
      <w:pPr>
        <w:ind w:left="3087" w:hanging="360"/>
      </w:pPr>
      <w:rPr>
        <w:rFonts w:ascii="Symbol" w:hAnsi="Symbol" w:hint="default"/>
      </w:rPr>
    </w:lvl>
    <w:lvl w:ilvl="4" w:tplc="7A30ED2C" w:tentative="1">
      <w:start w:val="1"/>
      <w:numFmt w:val="bullet"/>
      <w:lvlText w:val="o"/>
      <w:lvlJc w:val="left"/>
      <w:pPr>
        <w:ind w:left="3807" w:hanging="360"/>
      </w:pPr>
      <w:rPr>
        <w:rFonts w:ascii="Courier New" w:hAnsi="Courier New" w:cs="Courier New" w:hint="default"/>
      </w:rPr>
    </w:lvl>
    <w:lvl w:ilvl="5" w:tplc="30FCAAA6" w:tentative="1">
      <w:start w:val="1"/>
      <w:numFmt w:val="bullet"/>
      <w:lvlText w:val=""/>
      <w:lvlJc w:val="left"/>
      <w:pPr>
        <w:ind w:left="4527" w:hanging="360"/>
      </w:pPr>
      <w:rPr>
        <w:rFonts w:ascii="Wingdings" w:hAnsi="Wingdings" w:hint="default"/>
      </w:rPr>
    </w:lvl>
    <w:lvl w:ilvl="6" w:tplc="521C8632" w:tentative="1">
      <w:start w:val="1"/>
      <w:numFmt w:val="bullet"/>
      <w:lvlText w:val=""/>
      <w:lvlJc w:val="left"/>
      <w:pPr>
        <w:ind w:left="5247" w:hanging="360"/>
      </w:pPr>
      <w:rPr>
        <w:rFonts w:ascii="Symbol" w:hAnsi="Symbol" w:hint="default"/>
      </w:rPr>
    </w:lvl>
    <w:lvl w:ilvl="7" w:tplc="C59A26BA" w:tentative="1">
      <w:start w:val="1"/>
      <w:numFmt w:val="bullet"/>
      <w:lvlText w:val="o"/>
      <w:lvlJc w:val="left"/>
      <w:pPr>
        <w:ind w:left="5967" w:hanging="360"/>
      </w:pPr>
      <w:rPr>
        <w:rFonts w:ascii="Courier New" w:hAnsi="Courier New" w:cs="Courier New" w:hint="default"/>
      </w:rPr>
    </w:lvl>
    <w:lvl w:ilvl="8" w:tplc="1D96671E" w:tentative="1">
      <w:start w:val="1"/>
      <w:numFmt w:val="bullet"/>
      <w:lvlText w:val=""/>
      <w:lvlJc w:val="left"/>
      <w:pPr>
        <w:ind w:left="6687" w:hanging="360"/>
      </w:pPr>
      <w:rPr>
        <w:rFonts w:ascii="Wingdings" w:hAnsi="Wingdings" w:hint="default"/>
      </w:rPr>
    </w:lvl>
  </w:abstractNum>
  <w:abstractNum w:abstractNumId="26">
    <w:nsid w:val="794804D4"/>
    <w:multiLevelType w:val="singleLevel"/>
    <w:tmpl w:val="E3AA7882"/>
    <w:lvl w:ilvl="0">
      <w:start w:val="1"/>
      <w:numFmt w:val="decimal"/>
      <w:lvlText w:val="%1."/>
      <w:lvlJc w:val="left"/>
      <w:pPr>
        <w:tabs>
          <w:tab w:val="num" w:pos="801"/>
        </w:tabs>
        <w:ind w:left="801" w:hanging="375"/>
      </w:pPr>
      <w:rPr>
        <w:rFonts w:hint="default"/>
      </w:rPr>
    </w:lvl>
  </w:abstractNum>
  <w:num w:numId="1">
    <w:abstractNumId w:val="16"/>
  </w:num>
  <w:num w:numId="2">
    <w:abstractNumId w:val="16"/>
  </w:num>
  <w:num w:numId="3">
    <w:abstractNumId w:val="24"/>
  </w:num>
  <w:num w:numId="4">
    <w:abstractNumId w:val="24"/>
  </w:num>
  <w:num w:numId="5">
    <w:abstractNumId w:val="15"/>
  </w:num>
  <w:num w:numId="6">
    <w:abstractNumId w:val="15"/>
  </w:num>
  <w:num w:numId="7">
    <w:abstractNumId w:val="23"/>
  </w:num>
  <w:num w:numId="8">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7"/>
  </w:num>
  <w:num w:numId="14">
    <w:abstractNumId w:val="4"/>
  </w:num>
  <w:num w:numId="15">
    <w:abstractNumId w:val="10"/>
  </w:num>
  <w:num w:numId="16">
    <w:abstractNumId w:val="26"/>
  </w:num>
  <w:num w:numId="17">
    <w:abstractNumId w:val="22"/>
  </w:num>
  <w:num w:numId="18">
    <w:abstractNumId w:val="21"/>
  </w:num>
  <w:num w:numId="19">
    <w:abstractNumId w:val="18"/>
  </w:num>
  <w:num w:numId="20">
    <w:abstractNumId w:val="17"/>
  </w:num>
  <w:num w:numId="21">
    <w:abstractNumId w:val="1"/>
  </w:num>
  <w:num w:numId="22">
    <w:abstractNumId w:val="12"/>
  </w:num>
  <w:num w:numId="23">
    <w:abstractNumId w:val="14"/>
  </w:num>
  <w:num w:numId="24">
    <w:abstractNumId w:val="20"/>
  </w:num>
  <w:num w:numId="25">
    <w:abstractNumId w:val="11"/>
  </w:num>
  <w:num w:numId="26">
    <w:abstractNumId w:val="2"/>
  </w:num>
  <w:num w:numId="27">
    <w:abstractNumId w:val="3"/>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54"/>
    <w:rsid w:val="0003047D"/>
    <w:rsid w:val="000E3D93"/>
    <w:rsid w:val="001A5899"/>
    <w:rsid w:val="00257984"/>
    <w:rsid w:val="004302FC"/>
    <w:rsid w:val="007121FD"/>
    <w:rsid w:val="007A0D70"/>
    <w:rsid w:val="008810FE"/>
    <w:rsid w:val="00954A1A"/>
    <w:rsid w:val="00A11D13"/>
    <w:rsid w:val="00AA09D7"/>
    <w:rsid w:val="00B15D9F"/>
    <w:rsid w:val="00C16F54"/>
    <w:rsid w:val="00D15D58"/>
    <w:rsid w:val="00DF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autoSpaceDE w:val="0"/>
      <w:autoSpaceDN w:val="0"/>
      <w:adjustRightInd w:val="0"/>
      <w:jc w:val="both"/>
      <w:outlineLvl w:val="2"/>
    </w:pPr>
    <w:rPr>
      <w:color w:val="000000"/>
      <w:sz w:val="24"/>
      <w:szCs w:val="22"/>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outlineLvl w:val="4"/>
    </w:pPr>
    <w:rPr>
      <w:sz w:val="24"/>
    </w:rPr>
  </w:style>
  <w:style w:type="paragraph" w:styleId="9">
    <w:name w:val="heading 9"/>
    <w:basedOn w:val="a"/>
    <w:next w:val="a"/>
    <w:qFormat/>
    <w:rsid w:val="00B818D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990"/>
      </w:tabs>
      <w:jc w:val="both"/>
    </w:pPr>
    <w:rPr>
      <w:sz w:val="22"/>
    </w:rPr>
  </w:style>
  <w:style w:type="paragraph" w:styleId="a5">
    <w:name w:val="Body Text"/>
    <w:basedOn w:val="a"/>
    <w:link w:val="a6"/>
    <w:pPr>
      <w:jc w:val="both"/>
    </w:pPr>
    <w:rPr>
      <w:sz w:val="24"/>
    </w:rPr>
  </w:style>
  <w:style w:type="paragraph" w:styleId="20">
    <w:name w:val="Body Text 2"/>
    <w:basedOn w:val="a"/>
    <w:link w:val="21"/>
    <w:pPr>
      <w:tabs>
        <w:tab w:val="left" w:pos="990"/>
      </w:tabs>
      <w:jc w:val="both"/>
    </w:pPr>
    <w:rPr>
      <w:sz w:val="22"/>
    </w:rPr>
  </w:style>
  <w:style w:type="paragraph" w:styleId="22">
    <w:name w:val="Body Text Indent 2"/>
    <w:basedOn w:val="a"/>
    <w:pPr>
      <w:tabs>
        <w:tab w:val="left" w:pos="990"/>
      </w:tabs>
      <w:ind w:firstLine="450"/>
      <w:jc w:val="both"/>
    </w:pPr>
    <w:rPr>
      <w:sz w:val="24"/>
    </w:rPr>
  </w:style>
  <w:style w:type="paragraph" w:customStyle="1" w:styleId="23">
    <w:name w:val="Îñíîâíîé òåêñò ñ îòñòóïîì 2"/>
    <w:basedOn w:val="a"/>
    <w:pPr>
      <w:ind w:left="855"/>
    </w:pPr>
    <w:rPr>
      <w:sz w:val="28"/>
    </w:rPr>
  </w:style>
  <w:style w:type="paragraph" w:styleId="30">
    <w:name w:val="Body Text 3"/>
    <w:basedOn w:val="a"/>
    <w:link w:val="31"/>
    <w:pPr>
      <w:autoSpaceDE w:val="0"/>
      <w:autoSpaceDN w:val="0"/>
      <w:adjustRightInd w:val="0"/>
      <w:ind w:right="-1050"/>
      <w:jc w:val="both"/>
    </w:pPr>
    <w:rPr>
      <w:sz w:val="24"/>
    </w:rPr>
  </w:style>
  <w:style w:type="paragraph" w:styleId="a7">
    <w:name w:val="footer"/>
    <w:basedOn w:val="a"/>
    <w:pPr>
      <w:tabs>
        <w:tab w:val="center" w:pos="4677"/>
        <w:tab w:val="right" w:pos="9355"/>
      </w:tabs>
    </w:pPr>
  </w:style>
  <w:style w:type="character" w:styleId="a8">
    <w:name w:val="page number"/>
    <w:basedOn w:val="a0"/>
  </w:style>
  <w:style w:type="paragraph" w:styleId="a9">
    <w:name w:val="Block Text"/>
    <w:basedOn w:val="a"/>
    <w:pPr>
      <w:ind w:left="-993" w:right="-1050" w:firstLine="993"/>
      <w:jc w:val="both"/>
    </w:pPr>
    <w:rPr>
      <w:sz w:val="24"/>
    </w:rPr>
  </w:style>
  <w:style w:type="paragraph" w:styleId="aa">
    <w:name w:val="header"/>
    <w:basedOn w:val="a"/>
    <w:pPr>
      <w:tabs>
        <w:tab w:val="center" w:pos="4153"/>
        <w:tab w:val="right" w:pos="8306"/>
      </w:tabs>
    </w:pPr>
  </w:style>
  <w:style w:type="paragraph" w:styleId="ab">
    <w:name w:val="Balloon Text"/>
    <w:basedOn w:val="a"/>
    <w:semiHidden/>
    <w:rPr>
      <w:rFonts w:ascii="Tahoma" w:hAnsi="Tahoma" w:cs="Tahoma"/>
      <w:sz w:val="16"/>
      <w:szCs w:val="16"/>
    </w:rPr>
  </w:style>
  <w:style w:type="paragraph" w:styleId="ac">
    <w:name w:val="Document Map"/>
    <w:basedOn w:val="a"/>
    <w:semiHidden/>
    <w:pPr>
      <w:shd w:val="clear" w:color="auto" w:fill="000080"/>
    </w:pPr>
    <w:rPr>
      <w:rFonts w:ascii="Tahoma" w:hAnsi="Tahoma"/>
    </w:rPr>
  </w:style>
  <w:style w:type="paragraph" w:styleId="ad">
    <w:name w:val="Title"/>
    <w:basedOn w:val="a"/>
    <w:link w:val="ae"/>
    <w:qFormat/>
    <w:rsid w:val="00FA3389"/>
    <w:pPr>
      <w:autoSpaceDE w:val="0"/>
      <w:autoSpaceDN w:val="0"/>
      <w:ind w:right="535"/>
      <w:jc w:val="center"/>
    </w:pPr>
    <w:rPr>
      <w:b/>
      <w:bCs/>
      <w:sz w:val="24"/>
      <w:szCs w:val="24"/>
    </w:rPr>
  </w:style>
  <w:style w:type="character" w:customStyle="1" w:styleId="ae">
    <w:name w:val="Название Знак"/>
    <w:link w:val="ad"/>
    <w:rsid w:val="00FA3389"/>
    <w:rPr>
      <w:b/>
      <w:bCs/>
      <w:sz w:val="24"/>
      <w:szCs w:val="24"/>
    </w:rPr>
  </w:style>
  <w:style w:type="table" w:styleId="af">
    <w:name w:val="Table Grid"/>
    <w:basedOn w:val="a1"/>
    <w:rsid w:val="00FA338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220F77"/>
    <w:rPr>
      <w:sz w:val="24"/>
    </w:rPr>
  </w:style>
  <w:style w:type="character" w:customStyle="1" w:styleId="10">
    <w:name w:val="Заголовок 1 Знак"/>
    <w:link w:val="1"/>
    <w:rsid w:val="002D1C1A"/>
    <w:rPr>
      <w:sz w:val="28"/>
    </w:rPr>
  </w:style>
  <w:style w:type="character" w:customStyle="1" w:styleId="11">
    <w:name w:val="Заголовок №1_"/>
    <w:link w:val="12"/>
    <w:rsid w:val="00522606"/>
    <w:rPr>
      <w:spacing w:val="3"/>
      <w:sz w:val="21"/>
      <w:szCs w:val="21"/>
      <w:lang w:bidi="ar-SA"/>
    </w:rPr>
  </w:style>
  <w:style w:type="paragraph" w:customStyle="1" w:styleId="12">
    <w:name w:val="Заголовок №1"/>
    <w:basedOn w:val="a"/>
    <w:link w:val="11"/>
    <w:rsid w:val="00522606"/>
    <w:pPr>
      <w:shd w:val="clear" w:color="auto" w:fill="FFFFFF"/>
      <w:spacing w:after="780" w:line="274" w:lineRule="exact"/>
      <w:ind w:firstLine="2300"/>
      <w:outlineLvl w:val="0"/>
    </w:pPr>
    <w:rPr>
      <w:spacing w:val="3"/>
      <w:sz w:val="21"/>
      <w:szCs w:val="21"/>
    </w:rPr>
  </w:style>
  <w:style w:type="character" w:styleId="af0">
    <w:name w:val="Hyperlink"/>
    <w:rsid w:val="005E25F2"/>
    <w:rPr>
      <w:color w:val="0000FF"/>
      <w:u w:val="single"/>
    </w:rPr>
  </w:style>
  <w:style w:type="paragraph" w:customStyle="1" w:styleId="ConsNormal">
    <w:name w:val="ConsNormal"/>
    <w:rsid w:val="005D1C2C"/>
    <w:pPr>
      <w:autoSpaceDE w:val="0"/>
      <w:autoSpaceDN w:val="0"/>
      <w:adjustRightInd w:val="0"/>
      <w:ind w:right="19772" w:firstLine="720"/>
    </w:pPr>
    <w:rPr>
      <w:rFonts w:ascii="Arial" w:hAnsi="Arial" w:cs="Arial"/>
      <w:sz w:val="24"/>
      <w:szCs w:val="24"/>
    </w:rPr>
  </w:style>
  <w:style w:type="character" w:styleId="af1">
    <w:name w:val="annotation reference"/>
    <w:rsid w:val="005D1C2C"/>
    <w:rPr>
      <w:sz w:val="16"/>
      <w:szCs w:val="16"/>
    </w:rPr>
  </w:style>
  <w:style w:type="paragraph" w:styleId="af2">
    <w:name w:val="annotation text"/>
    <w:basedOn w:val="a"/>
    <w:link w:val="af3"/>
    <w:rsid w:val="005D1C2C"/>
  </w:style>
  <w:style w:type="character" w:customStyle="1" w:styleId="af3">
    <w:name w:val="Текст примечания Знак"/>
    <w:basedOn w:val="a0"/>
    <w:link w:val="af2"/>
    <w:rsid w:val="005D1C2C"/>
  </w:style>
  <w:style w:type="paragraph" w:styleId="af4">
    <w:name w:val="annotation subject"/>
    <w:basedOn w:val="af2"/>
    <w:next w:val="af2"/>
    <w:link w:val="af5"/>
    <w:rsid w:val="005D1C2C"/>
    <w:rPr>
      <w:b/>
      <w:bCs/>
    </w:rPr>
  </w:style>
  <w:style w:type="character" w:customStyle="1" w:styleId="af5">
    <w:name w:val="Тема примечания Знак"/>
    <w:link w:val="af4"/>
    <w:rsid w:val="005D1C2C"/>
    <w:rPr>
      <w:b/>
      <w:bCs/>
    </w:rPr>
  </w:style>
  <w:style w:type="paragraph" w:customStyle="1" w:styleId="ConsPlusNormal">
    <w:name w:val="ConsPlusNormal"/>
    <w:rsid w:val="0085773E"/>
    <w:pPr>
      <w:autoSpaceDE w:val="0"/>
      <w:autoSpaceDN w:val="0"/>
      <w:adjustRightInd w:val="0"/>
      <w:ind w:firstLine="720"/>
    </w:pPr>
    <w:rPr>
      <w:rFonts w:ascii="Arial" w:hAnsi="Arial" w:cs="Arial"/>
      <w:sz w:val="24"/>
      <w:szCs w:val="24"/>
    </w:rPr>
  </w:style>
  <w:style w:type="paragraph" w:styleId="32">
    <w:name w:val="Body Text Indent 3"/>
    <w:basedOn w:val="a"/>
    <w:link w:val="33"/>
    <w:rsid w:val="000E2B8A"/>
    <w:pPr>
      <w:spacing w:after="120"/>
      <w:ind w:left="283"/>
    </w:pPr>
    <w:rPr>
      <w:sz w:val="16"/>
      <w:szCs w:val="16"/>
    </w:rPr>
  </w:style>
  <w:style w:type="character" w:customStyle="1" w:styleId="33">
    <w:name w:val="Основной текст с отступом 3 Знак"/>
    <w:link w:val="32"/>
    <w:rsid w:val="000E2B8A"/>
    <w:rPr>
      <w:sz w:val="16"/>
      <w:szCs w:val="16"/>
    </w:rPr>
  </w:style>
  <w:style w:type="character" w:customStyle="1" w:styleId="31">
    <w:name w:val="Основной текст 3 Знак"/>
    <w:link w:val="30"/>
    <w:rsid w:val="003C0FC2"/>
    <w:rPr>
      <w:sz w:val="24"/>
    </w:rPr>
  </w:style>
  <w:style w:type="paragraph" w:customStyle="1" w:styleId="ConsPlusNonformat">
    <w:name w:val="ConsPlusNonformat"/>
    <w:uiPriority w:val="99"/>
    <w:rsid w:val="005A01CF"/>
    <w:pPr>
      <w:widowControl w:val="0"/>
      <w:autoSpaceDE w:val="0"/>
      <w:autoSpaceDN w:val="0"/>
      <w:adjustRightInd w:val="0"/>
    </w:pPr>
    <w:rPr>
      <w:rFonts w:ascii="Courier New" w:hAnsi="Courier New" w:cs="Courier New"/>
    </w:rPr>
  </w:style>
  <w:style w:type="character" w:customStyle="1" w:styleId="a4">
    <w:name w:val="Основной текст с отступом Знак"/>
    <w:link w:val="a3"/>
    <w:rsid w:val="00320DE5"/>
    <w:rPr>
      <w:sz w:val="22"/>
    </w:rPr>
  </w:style>
  <w:style w:type="paragraph" w:styleId="af6">
    <w:name w:val="Revision"/>
    <w:hidden/>
    <w:uiPriority w:val="99"/>
    <w:semiHidden/>
    <w:rsid w:val="004D02D7"/>
  </w:style>
  <w:style w:type="character" w:customStyle="1" w:styleId="21">
    <w:name w:val="Основной текст 2 Знак"/>
    <w:basedOn w:val="a0"/>
    <w:link w:val="20"/>
    <w:rsid w:val="00E171E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autoSpaceDE w:val="0"/>
      <w:autoSpaceDN w:val="0"/>
      <w:adjustRightInd w:val="0"/>
      <w:jc w:val="both"/>
      <w:outlineLvl w:val="2"/>
    </w:pPr>
    <w:rPr>
      <w:color w:val="000000"/>
      <w:sz w:val="24"/>
      <w:szCs w:val="22"/>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outlineLvl w:val="4"/>
    </w:pPr>
    <w:rPr>
      <w:sz w:val="24"/>
    </w:rPr>
  </w:style>
  <w:style w:type="paragraph" w:styleId="9">
    <w:name w:val="heading 9"/>
    <w:basedOn w:val="a"/>
    <w:next w:val="a"/>
    <w:qFormat/>
    <w:rsid w:val="00B818D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990"/>
      </w:tabs>
      <w:jc w:val="both"/>
    </w:pPr>
    <w:rPr>
      <w:sz w:val="22"/>
    </w:rPr>
  </w:style>
  <w:style w:type="paragraph" w:styleId="a5">
    <w:name w:val="Body Text"/>
    <w:basedOn w:val="a"/>
    <w:link w:val="a6"/>
    <w:pPr>
      <w:jc w:val="both"/>
    </w:pPr>
    <w:rPr>
      <w:sz w:val="24"/>
    </w:rPr>
  </w:style>
  <w:style w:type="paragraph" w:styleId="20">
    <w:name w:val="Body Text 2"/>
    <w:basedOn w:val="a"/>
    <w:link w:val="21"/>
    <w:pPr>
      <w:tabs>
        <w:tab w:val="left" w:pos="990"/>
      </w:tabs>
      <w:jc w:val="both"/>
    </w:pPr>
    <w:rPr>
      <w:sz w:val="22"/>
    </w:rPr>
  </w:style>
  <w:style w:type="paragraph" w:styleId="22">
    <w:name w:val="Body Text Indent 2"/>
    <w:basedOn w:val="a"/>
    <w:pPr>
      <w:tabs>
        <w:tab w:val="left" w:pos="990"/>
      </w:tabs>
      <w:ind w:firstLine="450"/>
      <w:jc w:val="both"/>
    </w:pPr>
    <w:rPr>
      <w:sz w:val="24"/>
    </w:rPr>
  </w:style>
  <w:style w:type="paragraph" w:customStyle="1" w:styleId="23">
    <w:name w:val="Îñíîâíîé òåêñò ñ îòñòóïîì 2"/>
    <w:basedOn w:val="a"/>
    <w:pPr>
      <w:ind w:left="855"/>
    </w:pPr>
    <w:rPr>
      <w:sz w:val="28"/>
    </w:rPr>
  </w:style>
  <w:style w:type="paragraph" w:styleId="30">
    <w:name w:val="Body Text 3"/>
    <w:basedOn w:val="a"/>
    <w:link w:val="31"/>
    <w:pPr>
      <w:autoSpaceDE w:val="0"/>
      <w:autoSpaceDN w:val="0"/>
      <w:adjustRightInd w:val="0"/>
      <w:ind w:right="-1050"/>
      <w:jc w:val="both"/>
    </w:pPr>
    <w:rPr>
      <w:sz w:val="24"/>
    </w:rPr>
  </w:style>
  <w:style w:type="paragraph" w:styleId="a7">
    <w:name w:val="footer"/>
    <w:basedOn w:val="a"/>
    <w:pPr>
      <w:tabs>
        <w:tab w:val="center" w:pos="4677"/>
        <w:tab w:val="right" w:pos="9355"/>
      </w:tabs>
    </w:pPr>
  </w:style>
  <w:style w:type="character" w:styleId="a8">
    <w:name w:val="page number"/>
    <w:basedOn w:val="a0"/>
  </w:style>
  <w:style w:type="paragraph" w:styleId="a9">
    <w:name w:val="Block Text"/>
    <w:basedOn w:val="a"/>
    <w:pPr>
      <w:ind w:left="-993" w:right="-1050" w:firstLine="993"/>
      <w:jc w:val="both"/>
    </w:pPr>
    <w:rPr>
      <w:sz w:val="24"/>
    </w:rPr>
  </w:style>
  <w:style w:type="paragraph" w:styleId="aa">
    <w:name w:val="header"/>
    <w:basedOn w:val="a"/>
    <w:pPr>
      <w:tabs>
        <w:tab w:val="center" w:pos="4153"/>
        <w:tab w:val="right" w:pos="8306"/>
      </w:tabs>
    </w:pPr>
  </w:style>
  <w:style w:type="paragraph" w:styleId="ab">
    <w:name w:val="Balloon Text"/>
    <w:basedOn w:val="a"/>
    <w:semiHidden/>
    <w:rPr>
      <w:rFonts w:ascii="Tahoma" w:hAnsi="Tahoma" w:cs="Tahoma"/>
      <w:sz w:val="16"/>
      <w:szCs w:val="16"/>
    </w:rPr>
  </w:style>
  <w:style w:type="paragraph" w:styleId="ac">
    <w:name w:val="Document Map"/>
    <w:basedOn w:val="a"/>
    <w:semiHidden/>
    <w:pPr>
      <w:shd w:val="clear" w:color="auto" w:fill="000080"/>
    </w:pPr>
    <w:rPr>
      <w:rFonts w:ascii="Tahoma" w:hAnsi="Tahoma"/>
    </w:rPr>
  </w:style>
  <w:style w:type="paragraph" w:styleId="ad">
    <w:name w:val="Title"/>
    <w:basedOn w:val="a"/>
    <w:link w:val="ae"/>
    <w:qFormat/>
    <w:rsid w:val="00FA3389"/>
    <w:pPr>
      <w:autoSpaceDE w:val="0"/>
      <w:autoSpaceDN w:val="0"/>
      <w:ind w:right="535"/>
      <w:jc w:val="center"/>
    </w:pPr>
    <w:rPr>
      <w:b/>
      <w:bCs/>
      <w:sz w:val="24"/>
      <w:szCs w:val="24"/>
    </w:rPr>
  </w:style>
  <w:style w:type="character" w:customStyle="1" w:styleId="ae">
    <w:name w:val="Название Знак"/>
    <w:link w:val="ad"/>
    <w:rsid w:val="00FA3389"/>
    <w:rPr>
      <w:b/>
      <w:bCs/>
      <w:sz w:val="24"/>
      <w:szCs w:val="24"/>
    </w:rPr>
  </w:style>
  <w:style w:type="table" w:styleId="af">
    <w:name w:val="Table Grid"/>
    <w:basedOn w:val="a1"/>
    <w:rsid w:val="00FA338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220F77"/>
    <w:rPr>
      <w:sz w:val="24"/>
    </w:rPr>
  </w:style>
  <w:style w:type="character" w:customStyle="1" w:styleId="10">
    <w:name w:val="Заголовок 1 Знак"/>
    <w:link w:val="1"/>
    <w:rsid w:val="002D1C1A"/>
    <w:rPr>
      <w:sz w:val="28"/>
    </w:rPr>
  </w:style>
  <w:style w:type="character" w:customStyle="1" w:styleId="11">
    <w:name w:val="Заголовок №1_"/>
    <w:link w:val="12"/>
    <w:rsid w:val="00522606"/>
    <w:rPr>
      <w:spacing w:val="3"/>
      <w:sz w:val="21"/>
      <w:szCs w:val="21"/>
      <w:lang w:bidi="ar-SA"/>
    </w:rPr>
  </w:style>
  <w:style w:type="paragraph" w:customStyle="1" w:styleId="12">
    <w:name w:val="Заголовок №1"/>
    <w:basedOn w:val="a"/>
    <w:link w:val="11"/>
    <w:rsid w:val="00522606"/>
    <w:pPr>
      <w:shd w:val="clear" w:color="auto" w:fill="FFFFFF"/>
      <w:spacing w:after="780" w:line="274" w:lineRule="exact"/>
      <w:ind w:firstLine="2300"/>
      <w:outlineLvl w:val="0"/>
    </w:pPr>
    <w:rPr>
      <w:spacing w:val="3"/>
      <w:sz w:val="21"/>
      <w:szCs w:val="21"/>
    </w:rPr>
  </w:style>
  <w:style w:type="character" w:styleId="af0">
    <w:name w:val="Hyperlink"/>
    <w:rsid w:val="005E25F2"/>
    <w:rPr>
      <w:color w:val="0000FF"/>
      <w:u w:val="single"/>
    </w:rPr>
  </w:style>
  <w:style w:type="paragraph" w:customStyle="1" w:styleId="ConsNormal">
    <w:name w:val="ConsNormal"/>
    <w:rsid w:val="005D1C2C"/>
    <w:pPr>
      <w:autoSpaceDE w:val="0"/>
      <w:autoSpaceDN w:val="0"/>
      <w:adjustRightInd w:val="0"/>
      <w:ind w:right="19772" w:firstLine="720"/>
    </w:pPr>
    <w:rPr>
      <w:rFonts w:ascii="Arial" w:hAnsi="Arial" w:cs="Arial"/>
      <w:sz w:val="24"/>
      <w:szCs w:val="24"/>
    </w:rPr>
  </w:style>
  <w:style w:type="character" w:styleId="af1">
    <w:name w:val="annotation reference"/>
    <w:rsid w:val="005D1C2C"/>
    <w:rPr>
      <w:sz w:val="16"/>
      <w:szCs w:val="16"/>
    </w:rPr>
  </w:style>
  <w:style w:type="paragraph" w:styleId="af2">
    <w:name w:val="annotation text"/>
    <w:basedOn w:val="a"/>
    <w:link w:val="af3"/>
    <w:rsid w:val="005D1C2C"/>
  </w:style>
  <w:style w:type="character" w:customStyle="1" w:styleId="af3">
    <w:name w:val="Текст примечания Знак"/>
    <w:basedOn w:val="a0"/>
    <w:link w:val="af2"/>
    <w:rsid w:val="005D1C2C"/>
  </w:style>
  <w:style w:type="paragraph" w:styleId="af4">
    <w:name w:val="annotation subject"/>
    <w:basedOn w:val="af2"/>
    <w:next w:val="af2"/>
    <w:link w:val="af5"/>
    <w:rsid w:val="005D1C2C"/>
    <w:rPr>
      <w:b/>
      <w:bCs/>
    </w:rPr>
  </w:style>
  <w:style w:type="character" w:customStyle="1" w:styleId="af5">
    <w:name w:val="Тема примечания Знак"/>
    <w:link w:val="af4"/>
    <w:rsid w:val="005D1C2C"/>
    <w:rPr>
      <w:b/>
      <w:bCs/>
    </w:rPr>
  </w:style>
  <w:style w:type="paragraph" w:customStyle="1" w:styleId="ConsPlusNormal">
    <w:name w:val="ConsPlusNormal"/>
    <w:rsid w:val="0085773E"/>
    <w:pPr>
      <w:autoSpaceDE w:val="0"/>
      <w:autoSpaceDN w:val="0"/>
      <w:adjustRightInd w:val="0"/>
      <w:ind w:firstLine="720"/>
    </w:pPr>
    <w:rPr>
      <w:rFonts w:ascii="Arial" w:hAnsi="Arial" w:cs="Arial"/>
      <w:sz w:val="24"/>
      <w:szCs w:val="24"/>
    </w:rPr>
  </w:style>
  <w:style w:type="paragraph" w:styleId="32">
    <w:name w:val="Body Text Indent 3"/>
    <w:basedOn w:val="a"/>
    <w:link w:val="33"/>
    <w:rsid w:val="000E2B8A"/>
    <w:pPr>
      <w:spacing w:after="120"/>
      <w:ind w:left="283"/>
    </w:pPr>
    <w:rPr>
      <w:sz w:val="16"/>
      <w:szCs w:val="16"/>
    </w:rPr>
  </w:style>
  <w:style w:type="character" w:customStyle="1" w:styleId="33">
    <w:name w:val="Основной текст с отступом 3 Знак"/>
    <w:link w:val="32"/>
    <w:rsid w:val="000E2B8A"/>
    <w:rPr>
      <w:sz w:val="16"/>
      <w:szCs w:val="16"/>
    </w:rPr>
  </w:style>
  <w:style w:type="character" w:customStyle="1" w:styleId="31">
    <w:name w:val="Основной текст 3 Знак"/>
    <w:link w:val="30"/>
    <w:rsid w:val="003C0FC2"/>
    <w:rPr>
      <w:sz w:val="24"/>
    </w:rPr>
  </w:style>
  <w:style w:type="paragraph" w:customStyle="1" w:styleId="ConsPlusNonformat">
    <w:name w:val="ConsPlusNonformat"/>
    <w:uiPriority w:val="99"/>
    <w:rsid w:val="005A01CF"/>
    <w:pPr>
      <w:widowControl w:val="0"/>
      <w:autoSpaceDE w:val="0"/>
      <w:autoSpaceDN w:val="0"/>
      <w:adjustRightInd w:val="0"/>
    </w:pPr>
    <w:rPr>
      <w:rFonts w:ascii="Courier New" w:hAnsi="Courier New" w:cs="Courier New"/>
    </w:rPr>
  </w:style>
  <w:style w:type="character" w:customStyle="1" w:styleId="a4">
    <w:name w:val="Основной текст с отступом Знак"/>
    <w:link w:val="a3"/>
    <w:rsid w:val="00320DE5"/>
    <w:rPr>
      <w:sz w:val="22"/>
    </w:rPr>
  </w:style>
  <w:style w:type="paragraph" w:styleId="af6">
    <w:name w:val="Revision"/>
    <w:hidden/>
    <w:uiPriority w:val="99"/>
    <w:semiHidden/>
    <w:rsid w:val="004D02D7"/>
  </w:style>
  <w:style w:type="character" w:customStyle="1" w:styleId="21">
    <w:name w:val="Основной текст 2 Знак"/>
    <w:basedOn w:val="a0"/>
    <w:link w:val="20"/>
    <w:rsid w:val="00E171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23865">
      <w:bodyDiv w:val="1"/>
      <w:marLeft w:val="0"/>
      <w:marRight w:val="0"/>
      <w:marTop w:val="0"/>
      <w:marBottom w:val="0"/>
      <w:divBdr>
        <w:top w:val="none" w:sz="0" w:space="0" w:color="auto"/>
        <w:left w:val="none" w:sz="0" w:space="0" w:color="auto"/>
        <w:bottom w:val="none" w:sz="0" w:space="0" w:color="auto"/>
        <w:right w:val="none" w:sz="0" w:space="0" w:color="auto"/>
      </w:divBdr>
    </w:div>
    <w:div w:id="16475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08F7-758D-442B-9AE8-78AFE186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70211D-16CF-474D-8388-9519B94AB40C}">
  <ds:schemaRefs>
    <ds:schemaRef ds:uri="http://schemas.microsoft.com/sharepoint/v3/contenttype/forms"/>
  </ds:schemaRefs>
</ds:datastoreItem>
</file>

<file path=customXml/itemProps3.xml><?xml version="1.0" encoding="utf-8"?>
<ds:datastoreItem xmlns:ds="http://schemas.openxmlformats.org/officeDocument/2006/customXml" ds:itemID="{52CD817E-7689-4569-BAE5-414158285F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830FD1-9958-43BB-B561-CFEA864C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4588</Words>
  <Characters>33976</Characters>
  <Application>Microsoft Office Word</Application>
  <DocSecurity>0</DocSecurity>
  <Lines>283</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Gelay Sfera</Company>
  <LinksUpToDate>false</LinksUpToDate>
  <CharactersWithSpaces>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Ерохина Дарья Николаевна</dc:creator>
  <cp:lastModifiedBy>Пескова Кристина Олеговна</cp:lastModifiedBy>
  <cp:revision>8</cp:revision>
  <cp:lastPrinted>2015-04-22T11:03:00Z</cp:lastPrinted>
  <dcterms:created xsi:type="dcterms:W3CDTF">2016-12-16T12:19:00Z</dcterms:created>
  <dcterms:modified xsi:type="dcterms:W3CDTF">2016-12-29T09:58:00Z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