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D8449D" w:rsidRDefault="00DA0B4E" w:rsidP="0086132F">
      <w:pPr>
        <w:jc w:val="center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ДОГОВОР</w:t>
      </w:r>
    </w:p>
    <w:p w:rsidR="00DA0B4E" w:rsidRPr="00D8449D" w:rsidRDefault="00DA0B4E" w:rsidP="0086132F">
      <w:pPr>
        <w:jc w:val="center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УЧАСТИЯ В ДОЛЕВОМ СТРОИТЕЛЬСТВЕ</w:t>
      </w:r>
    </w:p>
    <w:p w:rsidR="00DA0B4E" w:rsidRPr="00D8449D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D8449D">
        <w:rPr>
          <w:b/>
          <w:sz w:val="24"/>
          <w:szCs w:val="24"/>
        </w:rPr>
        <w:t xml:space="preserve">№ </w:t>
      </w:r>
      <w:r w:rsidR="0013438E" w:rsidRPr="00D8449D">
        <w:rPr>
          <w:b/>
          <w:bCs/>
          <w:color w:val="000000"/>
          <w:sz w:val="24"/>
          <w:szCs w:val="24"/>
        </w:rPr>
        <w:t>ХХХХХ</w:t>
      </w:r>
    </w:p>
    <w:p w:rsidR="00DA0B4E" w:rsidRPr="00D8449D" w:rsidRDefault="00DA0B4E" w:rsidP="0086132F">
      <w:pPr>
        <w:jc w:val="center"/>
        <w:rPr>
          <w:b/>
          <w:sz w:val="24"/>
          <w:szCs w:val="24"/>
        </w:rPr>
      </w:pPr>
    </w:p>
    <w:p w:rsidR="00DA0B4E" w:rsidRPr="00D8449D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D8449D" w:rsidTr="00020A2B">
        <w:trPr>
          <w:trHeight w:val="312"/>
        </w:trPr>
        <w:tc>
          <w:tcPr>
            <w:tcW w:w="4253" w:type="dxa"/>
          </w:tcPr>
          <w:p w:rsidR="00DA0B4E" w:rsidRPr="00D8449D" w:rsidRDefault="00DA0B4E" w:rsidP="003E5B04">
            <w:pPr>
              <w:ind w:left="-108"/>
              <w:rPr>
                <w:sz w:val="24"/>
                <w:szCs w:val="24"/>
              </w:rPr>
            </w:pPr>
            <w:r w:rsidRPr="00D8449D">
              <w:rPr>
                <w:sz w:val="24"/>
                <w:szCs w:val="24"/>
              </w:rPr>
              <w:t>г</w:t>
            </w:r>
            <w:r w:rsidRPr="00D8449D">
              <w:rPr>
                <w:sz w:val="24"/>
                <w:szCs w:val="24"/>
                <w:lang w:val="en-US"/>
              </w:rPr>
              <w:t>.</w:t>
            </w:r>
            <w:r w:rsidRPr="00D8449D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D8449D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D8449D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D8449D">
              <w:rPr>
                <w:bCs/>
                <w:sz w:val="24"/>
                <w:szCs w:val="24"/>
              </w:rPr>
              <w:t>«</w:t>
            </w:r>
            <w:r w:rsidR="004C6229" w:rsidRPr="00D8449D">
              <w:rPr>
                <w:bCs/>
                <w:sz w:val="24"/>
                <w:szCs w:val="24"/>
                <w:lang w:val="en-US"/>
              </w:rPr>
              <w:t>__</w:t>
            </w:r>
            <w:r w:rsidRPr="00D8449D">
              <w:rPr>
                <w:bCs/>
                <w:sz w:val="24"/>
                <w:szCs w:val="24"/>
              </w:rPr>
              <w:t xml:space="preserve">» </w:t>
            </w:r>
            <w:r w:rsidR="004C6229" w:rsidRPr="00D8449D">
              <w:rPr>
                <w:bCs/>
                <w:sz w:val="24"/>
                <w:szCs w:val="24"/>
                <w:lang w:val="en-US"/>
              </w:rPr>
              <w:t>________</w:t>
            </w:r>
            <w:r w:rsidRPr="00D8449D">
              <w:rPr>
                <w:bCs/>
                <w:sz w:val="24"/>
                <w:szCs w:val="24"/>
              </w:rPr>
              <w:t xml:space="preserve"> 201</w:t>
            </w:r>
            <w:r w:rsidR="0013438E" w:rsidRPr="00D8449D">
              <w:rPr>
                <w:bCs/>
                <w:sz w:val="24"/>
                <w:szCs w:val="24"/>
              </w:rPr>
              <w:t>__</w:t>
            </w:r>
            <w:r w:rsidRPr="00D8449D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D8449D" w:rsidRDefault="00DA0B4E" w:rsidP="0086132F">
      <w:pPr>
        <w:jc w:val="both"/>
        <w:rPr>
          <w:sz w:val="24"/>
          <w:szCs w:val="24"/>
          <w:lang w:val="en-US"/>
        </w:rPr>
      </w:pPr>
    </w:p>
    <w:p w:rsidR="00DA0B4E" w:rsidRPr="00D8449D" w:rsidRDefault="002F15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</w:t>
      </w:r>
      <w:r w:rsidRPr="000928BE">
        <w:rPr>
          <w:b/>
          <w:sz w:val="24"/>
          <w:szCs w:val="24"/>
        </w:rPr>
        <w:t xml:space="preserve">бщество </w:t>
      </w:r>
      <w:r>
        <w:rPr>
          <w:b/>
          <w:sz w:val="24"/>
          <w:szCs w:val="24"/>
        </w:rPr>
        <w:t>с ограниченной ответственностью «РусСтройГарант</w:t>
      </w:r>
      <w:r w:rsidRPr="000928BE">
        <w:rPr>
          <w:b/>
          <w:sz w:val="24"/>
          <w:szCs w:val="24"/>
        </w:rPr>
        <w:t>»</w:t>
      </w:r>
      <w:r w:rsidRPr="000928BE">
        <w:rPr>
          <w:sz w:val="24"/>
          <w:szCs w:val="24"/>
        </w:rPr>
        <w:t xml:space="preserve">, </w:t>
      </w:r>
      <w:r w:rsidR="00DA0B4E" w:rsidRPr="00D8449D">
        <w:rPr>
          <w:sz w:val="24"/>
          <w:szCs w:val="24"/>
        </w:rPr>
        <w:t xml:space="preserve">именуемое в дальнейшем </w:t>
      </w:r>
      <w:r w:rsidR="00DA0B4E" w:rsidRPr="00D8449D">
        <w:rPr>
          <w:b/>
          <w:bCs/>
          <w:sz w:val="24"/>
          <w:szCs w:val="24"/>
        </w:rPr>
        <w:t>«ЗАСТРОЙЩИК»</w:t>
      </w:r>
      <w:r w:rsidR="00DA0B4E" w:rsidRPr="00D8449D">
        <w:rPr>
          <w:sz w:val="24"/>
          <w:szCs w:val="24"/>
        </w:rPr>
        <w:t xml:space="preserve">, в лице </w:t>
      </w:r>
      <w:r w:rsidR="00306831" w:rsidRPr="00D8449D">
        <w:rPr>
          <w:sz w:val="24"/>
          <w:szCs w:val="24"/>
        </w:rPr>
        <w:t>ХХХХХ</w:t>
      </w:r>
      <w:r w:rsidR="00DA0B4E" w:rsidRPr="00D8449D">
        <w:rPr>
          <w:sz w:val="24"/>
          <w:szCs w:val="24"/>
        </w:rPr>
        <w:t>, действующ</w:t>
      </w:r>
      <w:r w:rsidR="00306831" w:rsidRPr="00D8449D">
        <w:rPr>
          <w:sz w:val="24"/>
          <w:szCs w:val="24"/>
        </w:rPr>
        <w:t xml:space="preserve">его на основании ХХХХХ, </w:t>
      </w:r>
      <w:r w:rsidR="00DA0B4E" w:rsidRPr="00D8449D">
        <w:rPr>
          <w:sz w:val="24"/>
          <w:szCs w:val="24"/>
        </w:rPr>
        <w:t>с одной стороны, и</w:t>
      </w:r>
    </w:p>
    <w:p w:rsidR="00DA0B4E" w:rsidRPr="00D8449D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D8449D">
        <w:rPr>
          <w:b/>
          <w:sz w:val="24"/>
          <w:szCs w:val="24"/>
        </w:rPr>
        <w:t>ХХХХХ</w:t>
      </w:r>
      <w:r w:rsidR="0029382C" w:rsidRPr="00D8449D">
        <w:rPr>
          <w:sz w:val="24"/>
          <w:szCs w:val="24"/>
        </w:rPr>
        <w:t xml:space="preserve">, </w:t>
      </w:r>
      <w:r w:rsidR="00F623BA" w:rsidRPr="00D8449D">
        <w:rPr>
          <w:sz w:val="24"/>
          <w:szCs w:val="24"/>
        </w:rPr>
        <w:t>именуем</w:t>
      </w:r>
      <w:r w:rsidRPr="00D8449D">
        <w:rPr>
          <w:sz w:val="24"/>
          <w:szCs w:val="24"/>
        </w:rPr>
        <w:t>ый</w:t>
      </w:r>
      <w:r w:rsidR="00DA0B4E" w:rsidRPr="00D8449D">
        <w:rPr>
          <w:sz w:val="24"/>
          <w:szCs w:val="24"/>
        </w:rPr>
        <w:t xml:space="preserve"> в дальнейшем </w:t>
      </w:r>
      <w:r w:rsidR="00DA0B4E" w:rsidRPr="00D8449D">
        <w:rPr>
          <w:b/>
          <w:bCs/>
          <w:sz w:val="24"/>
          <w:szCs w:val="24"/>
        </w:rPr>
        <w:t>«УЧАСТНИК ДОЛЕВОГО СТРОИТЕЛЬСТВА»</w:t>
      </w:r>
      <w:r w:rsidR="00DA0B4E" w:rsidRPr="00D8449D">
        <w:rPr>
          <w:sz w:val="24"/>
          <w:szCs w:val="24"/>
        </w:rPr>
        <w:t xml:space="preserve">, с другой стороны, вместе именуемые </w:t>
      </w:r>
      <w:r w:rsidR="00DA0B4E" w:rsidRPr="00D8449D">
        <w:rPr>
          <w:b/>
          <w:bCs/>
          <w:sz w:val="24"/>
          <w:szCs w:val="24"/>
        </w:rPr>
        <w:t>«Стороны»</w:t>
      </w:r>
      <w:r w:rsidR="00DA0B4E" w:rsidRPr="00D8449D">
        <w:rPr>
          <w:sz w:val="24"/>
          <w:szCs w:val="24"/>
        </w:rPr>
        <w:t>, заключили настоящий Договор о нижеследующем:</w:t>
      </w:r>
    </w:p>
    <w:p w:rsidR="00DA0B4E" w:rsidRPr="00D8449D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ТЕРМИНЫ И ТОЛКОВАНИЯ</w:t>
      </w:r>
    </w:p>
    <w:p w:rsidR="00DA0B4E" w:rsidRPr="00D8449D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DA0B4E" w:rsidRPr="002F150D" w:rsidRDefault="00F46148" w:rsidP="002F150D">
      <w:pPr>
        <w:pStyle w:val="a7"/>
        <w:numPr>
          <w:ilvl w:val="1"/>
          <w:numId w:val="1"/>
        </w:numPr>
        <w:tabs>
          <w:tab w:val="clear" w:pos="1376"/>
        </w:tabs>
        <w:ind w:left="709" w:hanging="709"/>
        <w:rPr>
          <w:bCs/>
          <w:color w:val="333333"/>
          <w:sz w:val="24"/>
          <w:szCs w:val="24"/>
        </w:rPr>
      </w:pPr>
      <w:r w:rsidRPr="00D8449D">
        <w:rPr>
          <w:b/>
          <w:bCs/>
          <w:iCs/>
          <w:sz w:val="24"/>
          <w:szCs w:val="24"/>
        </w:rPr>
        <w:t>Объект недвижимости</w:t>
      </w:r>
      <w:r w:rsidRPr="00D8449D">
        <w:rPr>
          <w:iCs/>
          <w:sz w:val="24"/>
          <w:szCs w:val="24"/>
        </w:rPr>
        <w:t xml:space="preserve"> – </w:t>
      </w:r>
      <w:r w:rsidRPr="00D8449D">
        <w:rPr>
          <w:sz w:val="24"/>
          <w:szCs w:val="24"/>
        </w:rPr>
        <w:t>многоэтажный жилой</w:t>
      </w:r>
      <w:r w:rsidR="0096344A" w:rsidRPr="00D8449D">
        <w:rPr>
          <w:sz w:val="24"/>
          <w:szCs w:val="24"/>
        </w:rPr>
        <w:t xml:space="preserve"> дом</w:t>
      </w:r>
      <w:r w:rsidRPr="00D8449D">
        <w:rPr>
          <w:sz w:val="24"/>
          <w:szCs w:val="24"/>
        </w:rPr>
        <w:t xml:space="preserve">; количество этажей: </w:t>
      </w:r>
      <w:r w:rsidR="002F150D" w:rsidRPr="009727BD">
        <w:rPr>
          <w:sz w:val="24"/>
          <w:szCs w:val="24"/>
        </w:rPr>
        <w:t>10-16-10-17,</w:t>
      </w:r>
      <w:r w:rsidR="002F150D">
        <w:rPr>
          <w:sz w:val="24"/>
          <w:szCs w:val="24"/>
        </w:rPr>
        <w:t xml:space="preserve"> в том числе один этаж подземный</w:t>
      </w:r>
      <w:r w:rsidR="002F150D" w:rsidRPr="000928BE">
        <w:rPr>
          <w:sz w:val="24"/>
          <w:szCs w:val="24"/>
        </w:rPr>
        <w:t>;</w:t>
      </w:r>
      <w:r w:rsidR="002F150D">
        <w:rPr>
          <w:sz w:val="24"/>
          <w:szCs w:val="24"/>
        </w:rPr>
        <w:t xml:space="preserve"> общая площадь: 39391,9</w:t>
      </w:r>
      <w:r w:rsidR="002F150D" w:rsidRPr="000928BE">
        <w:rPr>
          <w:sz w:val="24"/>
          <w:szCs w:val="24"/>
        </w:rPr>
        <w:t xml:space="preserve"> кв.м; материал наружный стен и каркаса объекта: </w:t>
      </w:r>
      <w:r w:rsidR="002F150D">
        <w:rPr>
          <w:sz w:val="24"/>
          <w:szCs w:val="24"/>
        </w:rPr>
        <w:t>несущие наружные стены подвала и первого этажа</w:t>
      </w:r>
      <w:r w:rsidR="00AF187A" w:rsidRPr="00AF187A">
        <w:rPr>
          <w:sz w:val="24"/>
          <w:szCs w:val="24"/>
        </w:rPr>
        <w:t xml:space="preserve"> </w:t>
      </w:r>
      <w:r w:rsidR="002F150D">
        <w:rPr>
          <w:sz w:val="24"/>
          <w:szCs w:val="24"/>
        </w:rPr>
        <w:t>-монолитные железобетонные; наружные стены типового этажа</w:t>
      </w:r>
      <w:r w:rsidR="00AF187A" w:rsidRPr="00AF187A">
        <w:rPr>
          <w:sz w:val="24"/>
          <w:szCs w:val="24"/>
        </w:rPr>
        <w:t xml:space="preserve"> </w:t>
      </w:r>
      <w:r w:rsidR="002F150D">
        <w:rPr>
          <w:sz w:val="24"/>
          <w:szCs w:val="24"/>
        </w:rPr>
        <w:t>-</w:t>
      </w:r>
      <w:r w:rsidR="00AF187A" w:rsidRPr="00AF187A">
        <w:rPr>
          <w:sz w:val="24"/>
          <w:szCs w:val="24"/>
        </w:rPr>
        <w:t xml:space="preserve"> </w:t>
      </w:r>
      <w:r w:rsidR="002F150D">
        <w:rPr>
          <w:sz w:val="24"/>
          <w:szCs w:val="24"/>
        </w:rPr>
        <w:t>сборные трехслойные железобетонные; каркас объекта: монолитный железобетон;</w:t>
      </w:r>
      <w:r w:rsidR="002F150D">
        <w:rPr>
          <w:bCs/>
          <w:color w:val="333333"/>
          <w:sz w:val="24"/>
          <w:szCs w:val="24"/>
        </w:rPr>
        <w:t xml:space="preserve"> </w:t>
      </w:r>
      <w:r w:rsidR="002F150D" w:rsidRPr="00F17E73">
        <w:rPr>
          <w:sz w:val="24"/>
          <w:szCs w:val="24"/>
        </w:rPr>
        <w:t>материал перекрытий: монолитные железобетонные; класс энергоэффективности: А</w:t>
      </w:r>
      <w:r w:rsidR="002F150D">
        <w:rPr>
          <w:sz w:val="24"/>
          <w:szCs w:val="24"/>
        </w:rPr>
        <w:t>++</w:t>
      </w:r>
      <w:r w:rsidR="002F150D" w:rsidRPr="00F17E73">
        <w:rPr>
          <w:sz w:val="24"/>
          <w:szCs w:val="24"/>
        </w:rPr>
        <w:t xml:space="preserve">; сейсмостойкость: не требуется, </w:t>
      </w:r>
      <w:r w:rsidR="002F150D" w:rsidRPr="00F17E73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2F150D">
        <w:rPr>
          <w:b/>
          <w:bCs/>
          <w:sz w:val="24"/>
          <w:szCs w:val="24"/>
        </w:rPr>
        <w:t>Московская область, Люберецкий район</w:t>
      </w:r>
      <w:r w:rsidR="002F150D" w:rsidRPr="00F17E73">
        <w:rPr>
          <w:b/>
          <w:bCs/>
          <w:sz w:val="24"/>
          <w:szCs w:val="24"/>
        </w:rPr>
        <w:t xml:space="preserve">, </w:t>
      </w:r>
      <w:r w:rsidR="002F150D">
        <w:rPr>
          <w:b/>
          <w:bCs/>
          <w:sz w:val="24"/>
          <w:szCs w:val="24"/>
        </w:rPr>
        <w:t xml:space="preserve">г. Люберцы, район Красная горка, мкр.12, </w:t>
      </w:r>
      <w:r w:rsidR="002F150D" w:rsidRPr="00F17E73">
        <w:rPr>
          <w:b/>
          <w:bCs/>
          <w:sz w:val="24"/>
          <w:szCs w:val="24"/>
        </w:rPr>
        <w:t>корпус</w:t>
      </w:r>
      <w:r w:rsidR="002F150D">
        <w:rPr>
          <w:b/>
          <w:bCs/>
          <w:sz w:val="24"/>
          <w:szCs w:val="24"/>
        </w:rPr>
        <w:t xml:space="preserve"> 4.1, 4.2</w:t>
      </w:r>
      <w:r w:rsidR="002F150D" w:rsidRPr="00F17E73">
        <w:rPr>
          <w:b/>
          <w:bCs/>
          <w:sz w:val="24"/>
          <w:szCs w:val="24"/>
        </w:rPr>
        <w:t>.</w:t>
      </w:r>
    </w:p>
    <w:p w:rsidR="004772A8" w:rsidRPr="00D8449D" w:rsidRDefault="004772A8" w:rsidP="00BF4E50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D8449D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D8449D">
        <w:rPr>
          <w:iCs/>
          <w:sz w:val="24"/>
          <w:szCs w:val="24"/>
        </w:rPr>
        <w:t>– нежилое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4772A8" w:rsidRPr="00D8449D" w:rsidRDefault="004772A8" w:rsidP="00BF4E50">
      <w:pPr>
        <w:pStyle w:val="a7"/>
        <w:numPr>
          <w:ilvl w:val="1"/>
          <w:numId w:val="1"/>
        </w:numPr>
        <w:tabs>
          <w:tab w:val="clear" w:pos="1376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D8449D">
        <w:rPr>
          <w:b/>
          <w:bCs/>
          <w:sz w:val="24"/>
          <w:szCs w:val="24"/>
        </w:rPr>
        <w:t>Общая проектная площадь</w:t>
      </w:r>
      <w:r w:rsidRPr="00D8449D">
        <w:rPr>
          <w:b/>
          <w:bCs/>
          <w:iCs/>
          <w:sz w:val="24"/>
          <w:szCs w:val="24"/>
        </w:rPr>
        <w:t xml:space="preserve"> </w:t>
      </w:r>
      <w:r w:rsidRPr="00D8449D">
        <w:rPr>
          <w:bCs/>
          <w:iCs/>
          <w:sz w:val="24"/>
          <w:szCs w:val="24"/>
        </w:rPr>
        <w:t>Объекта долевого строительства</w:t>
      </w:r>
      <w:r w:rsidRPr="00D8449D">
        <w:rPr>
          <w:bCs/>
          <w:sz w:val="24"/>
          <w:szCs w:val="24"/>
        </w:rPr>
        <w:t xml:space="preserve"> – площадь по проекту </w:t>
      </w:r>
      <w:r w:rsidRPr="00D8449D">
        <w:rPr>
          <w:bCs/>
          <w:iCs/>
          <w:sz w:val="24"/>
          <w:szCs w:val="24"/>
        </w:rPr>
        <w:t>без учета обмеров произведенных кадастровым инженером, имеющим действующий квалификационный аттестат кадастрового инженера.</w:t>
      </w:r>
    </w:p>
    <w:p w:rsidR="004772A8" w:rsidRPr="00D8449D" w:rsidRDefault="004772A8" w:rsidP="00BF4E50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sz w:val="24"/>
          <w:szCs w:val="24"/>
        </w:rPr>
      </w:pPr>
      <w:r w:rsidRPr="00D8449D">
        <w:rPr>
          <w:b/>
          <w:bCs/>
          <w:sz w:val="24"/>
          <w:szCs w:val="24"/>
        </w:rPr>
        <w:t>Общая площадь</w:t>
      </w:r>
      <w:r w:rsidRPr="00D8449D">
        <w:rPr>
          <w:b/>
          <w:bCs/>
          <w:iCs/>
          <w:sz w:val="24"/>
          <w:szCs w:val="24"/>
        </w:rPr>
        <w:t xml:space="preserve"> </w:t>
      </w:r>
      <w:r w:rsidRPr="00D8449D">
        <w:rPr>
          <w:bCs/>
          <w:iCs/>
          <w:sz w:val="24"/>
          <w:szCs w:val="24"/>
        </w:rPr>
        <w:t xml:space="preserve">Объекта долевого строительства - </w:t>
      </w:r>
      <w:r w:rsidRPr="00D8449D">
        <w:rPr>
          <w:bCs/>
          <w:sz w:val="24"/>
          <w:szCs w:val="24"/>
        </w:rPr>
        <w:t xml:space="preserve">площадь </w:t>
      </w:r>
      <w:r w:rsidRPr="00D8449D">
        <w:rPr>
          <w:sz w:val="24"/>
          <w:szCs w:val="24"/>
        </w:rPr>
        <w:t>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инженера.</w:t>
      </w:r>
    </w:p>
    <w:p w:rsidR="00D05A80" w:rsidRPr="00D8449D" w:rsidRDefault="00D05A80" w:rsidP="00D05A80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ПРАВОВОЕ ОБОСНОВАНИЕ ДОГОВОРА</w:t>
      </w:r>
    </w:p>
    <w:p w:rsidR="00DA0B4E" w:rsidRPr="00D8449D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DA0B4E" w:rsidRPr="00D8449D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2F150D" w:rsidRPr="007E34E9" w:rsidRDefault="002F150D" w:rsidP="002F150D">
      <w:pPr>
        <w:pStyle w:val="aff3"/>
        <w:ind w:left="709"/>
        <w:jc w:val="both"/>
        <w:rPr>
          <w:rFonts w:ascii="Times" w:hAnsi="Times" w:cs="Times"/>
          <w:b/>
          <w:sz w:val="24"/>
          <w:szCs w:val="24"/>
        </w:rPr>
      </w:pPr>
      <w:r w:rsidRPr="000928BE">
        <w:rPr>
          <w:sz w:val="24"/>
          <w:szCs w:val="24"/>
        </w:rPr>
        <w:t>- Договор аренды</w:t>
      </w:r>
      <w:r>
        <w:rPr>
          <w:sz w:val="24"/>
          <w:szCs w:val="24"/>
        </w:rPr>
        <w:t xml:space="preserve"> земельных участков с правом выкупа от 30 апреля 2013</w:t>
      </w:r>
      <w:r w:rsidRPr="000928BE">
        <w:rPr>
          <w:sz w:val="24"/>
          <w:szCs w:val="24"/>
        </w:rPr>
        <w:t xml:space="preserve">г. зарегистрированный Управлением Федеральной службы государственной регистрации, </w:t>
      </w:r>
      <w:r>
        <w:rPr>
          <w:sz w:val="24"/>
          <w:szCs w:val="24"/>
        </w:rPr>
        <w:t>кадастра и картографии по Московской области</w:t>
      </w:r>
      <w:r w:rsidRPr="000928BE">
        <w:rPr>
          <w:sz w:val="24"/>
          <w:szCs w:val="24"/>
        </w:rPr>
        <w:t>, дата рег</w:t>
      </w:r>
      <w:r>
        <w:rPr>
          <w:sz w:val="24"/>
          <w:szCs w:val="24"/>
        </w:rPr>
        <w:t>истрации: 31 мая 2013</w:t>
      </w:r>
      <w:r w:rsidRPr="000928BE">
        <w:rPr>
          <w:sz w:val="24"/>
          <w:szCs w:val="24"/>
        </w:rPr>
        <w:t xml:space="preserve"> года, номер регистрации: </w:t>
      </w:r>
      <w:r w:rsidRPr="00EC17E3">
        <w:rPr>
          <w:rFonts w:ascii="Times" w:hAnsi="Times" w:cs="Times"/>
          <w:sz w:val="24"/>
          <w:szCs w:val="24"/>
        </w:rPr>
        <w:t>50-50-22/052/2013-</w:t>
      </w:r>
      <w:r w:rsidR="003B4C76" w:rsidRPr="003B4C76">
        <w:rPr>
          <w:rFonts w:ascii="Times" w:hAnsi="Times" w:cs="Times"/>
          <w:sz w:val="24"/>
          <w:szCs w:val="24"/>
        </w:rPr>
        <w:t>0</w:t>
      </w:r>
      <w:r w:rsidRPr="00EC17E3">
        <w:rPr>
          <w:rFonts w:ascii="Times" w:hAnsi="Times" w:cs="Times"/>
          <w:sz w:val="24"/>
          <w:szCs w:val="24"/>
        </w:rPr>
        <w:t>41</w:t>
      </w:r>
      <w:r w:rsidR="00CB07E3" w:rsidRPr="00CB07E3">
        <w:rPr>
          <w:sz w:val="24"/>
          <w:szCs w:val="24"/>
        </w:rPr>
        <w:t xml:space="preserve"> </w:t>
      </w:r>
      <w:r w:rsidR="00CB07E3">
        <w:rPr>
          <w:sz w:val="24"/>
          <w:szCs w:val="24"/>
        </w:rPr>
        <w:t>с учетом дополнительных соглашений к нему</w:t>
      </w:r>
      <w:r>
        <w:rPr>
          <w:rFonts w:ascii="Times" w:hAnsi="Times" w:cs="Times"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объект: земельный участок, площадь: </w:t>
      </w:r>
      <w:r>
        <w:rPr>
          <w:sz w:val="24"/>
          <w:szCs w:val="24"/>
        </w:rPr>
        <w:t xml:space="preserve">142 856 (Сто сорок две </w:t>
      </w:r>
      <w:r w:rsidRPr="000928BE">
        <w:rPr>
          <w:sz w:val="24"/>
          <w:szCs w:val="24"/>
        </w:rPr>
        <w:t>тысяч</w:t>
      </w:r>
      <w:r>
        <w:rPr>
          <w:sz w:val="24"/>
          <w:szCs w:val="24"/>
        </w:rPr>
        <w:t>и</w:t>
      </w:r>
      <w:r w:rsidRPr="000928B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восемьсот пятьдесят </w:t>
      </w:r>
      <w:r w:rsidRPr="000928BE">
        <w:rPr>
          <w:sz w:val="24"/>
          <w:szCs w:val="24"/>
        </w:rPr>
        <w:t>шесть) кв.м., категория земель «земли населенных пунктов», вид разрешенного использования «</w:t>
      </w:r>
      <w:r w:rsidRPr="007B5AB4">
        <w:rPr>
          <w:sz w:val="24"/>
          <w:szCs w:val="24"/>
        </w:rPr>
        <w:t>под застройку жилыми зданиями, для многоэтажного жилищного строительства и объектов культурно-бытового и социального назначения</w:t>
      </w:r>
      <w:r w:rsidRPr="000928BE">
        <w:rPr>
          <w:sz w:val="24"/>
          <w:szCs w:val="24"/>
        </w:rPr>
        <w:t xml:space="preserve">», </w:t>
      </w:r>
      <w:r w:rsidRPr="000928BE">
        <w:rPr>
          <w:sz w:val="24"/>
          <w:szCs w:val="24"/>
        </w:rPr>
        <w:lastRenderedPageBreak/>
        <w:t xml:space="preserve">кадастровый номер </w:t>
      </w:r>
      <w:r w:rsidRPr="007B5AB4">
        <w:rPr>
          <w:sz w:val="24"/>
          <w:szCs w:val="24"/>
        </w:rPr>
        <w:t>50:22:0010105:9855,</w:t>
      </w:r>
      <w:r w:rsidRPr="000928BE">
        <w:rPr>
          <w:sz w:val="24"/>
          <w:szCs w:val="24"/>
        </w:rPr>
        <w:t xml:space="preserve"> адрес (описание  местоположения): </w:t>
      </w:r>
      <w:r w:rsidRPr="000C1DED">
        <w:rPr>
          <w:sz w:val="24"/>
          <w:szCs w:val="24"/>
        </w:rPr>
        <w:t>Московская область, Люберецкий район, г. Люберцы, район Красная горка, мкр.12.</w:t>
      </w:r>
    </w:p>
    <w:p w:rsidR="002F150D" w:rsidRPr="000928BE" w:rsidRDefault="002F150D" w:rsidP="002F150D">
      <w:pPr>
        <w:ind w:left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- </w:t>
      </w:r>
      <w:r w:rsidRPr="000928BE">
        <w:rPr>
          <w:iCs/>
          <w:sz w:val="24"/>
          <w:szCs w:val="24"/>
        </w:rPr>
        <w:t>Раз</w:t>
      </w:r>
      <w:r>
        <w:rPr>
          <w:iCs/>
          <w:sz w:val="24"/>
          <w:szCs w:val="24"/>
        </w:rPr>
        <w:t>решение на строительство №</w:t>
      </w:r>
      <w:r>
        <w:rPr>
          <w:iCs/>
          <w:sz w:val="24"/>
          <w:szCs w:val="24"/>
          <w:lang w:val="en-US"/>
        </w:rPr>
        <w:t>RU</w:t>
      </w:r>
      <w:r>
        <w:rPr>
          <w:iCs/>
          <w:sz w:val="24"/>
          <w:szCs w:val="24"/>
        </w:rPr>
        <w:t>50-51</w:t>
      </w:r>
      <w:r w:rsidRPr="000928BE">
        <w:rPr>
          <w:iCs/>
          <w:sz w:val="24"/>
          <w:szCs w:val="24"/>
        </w:rPr>
        <w:t>-</w:t>
      </w:r>
      <w:r>
        <w:rPr>
          <w:iCs/>
          <w:sz w:val="24"/>
          <w:szCs w:val="24"/>
        </w:rPr>
        <w:t>8006-2017 от 25</w:t>
      </w:r>
      <w:r w:rsidRPr="000928BE">
        <w:rPr>
          <w:iCs/>
          <w:sz w:val="24"/>
          <w:szCs w:val="24"/>
        </w:rPr>
        <w:t xml:space="preserve"> апреля 2017 г., выданное</w:t>
      </w:r>
      <w:r>
        <w:rPr>
          <w:iCs/>
          <w:sz w:val="24"/>
          <w:szCs w:val="24"/>
        </w:rPr>
        <w:t xml:space="preserve"> Министерством строительного комплекса Московской области</w:t>
      </w:r>
      <w:r w:rsidRPr="000928BE">
        <w:rPr>
          <w:iCs/>
          <w:sz w:val="24"/>
          <w:szCs w:val="24"/>
        </w:rPr>
        <w:t>.</w:t>
      </w:r>
    </w:p>
    <w:p w:rsidR="002F150D" w:rsidRPr="000928BE" w:rsidRDefault="002F150D" w:rsidP="002F150D">
      <w:pPr>
        <w:ind w:left="720" w:hanging="11"/>
        <w:jc w:val="both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 - Проектная декларация, размещенная в сети Интернет на сайте ЗАСТРОЙЩИКА: </w:t>
      </w:r>
      <w:r w:rsidR="00A06E31">
        <w:rPr>
          <w:rStyle w:val="afc"/>
          <w:sz w:val="24"/>
          <w:szCs w:val="24"/>
        </w:rPr>
        <w:t>http</w:t>
      </w:r>
      <w:r w:rsidRPr="000C1DED">
        <w:rPr>
          <w:rStyle w:val="afc"/>
          <w:sz w:val="24"/>
          <w:szCs w:val="24"/>
        </w:rPr>
        <w:t>://</w:t>
      </w:r>
      <w:hyperlink w:history="1">
        <w:r w:rsidRPr="000C1DED">
          <w:rPr>
            <w:rStyle w:val="afc"/>
            <w:sz w:val="24"/>
            <w:szCs w:val="24"/>
          </w:rPr>
          <w:t>russtroygarant.ru</w:t>
        </w:r>
        <w:r w:rsidRPr="000C1DED">
          <w:rPr>
            <w:rStyle w:val="afc"/>
            <w:iCs/>
          </w:rPr>
          <w:t xml:space="preserve">. </w:t>
        </w:r>
      </w:hyperlink>
    </w:p>
    <w:p w:rsidR="00D05A80" w:rsidRPr="00D8449D" w:rsidRDefault="00D05A80" w:rsidP="00D05A80">
      <w:pPr>
        <w:numPr>
          <w:ilvl w:val="0"/>
          <w:numId w:val="1"/>
        </w:numPr>
        <w:tabs>
          <w:tab w:val="clear" w:pos="360"/>
          <w:tab w:val="num" w:pos="786"/>
          <w:tab w:val="num" w:pos="3479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ПРЕДМЕТ ДОГОВОРА</w:t>
      </w:r>
    </w:p>
    <w:p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D8449D">
        <w:rPr>
          <w:bCs/>
          <w:iCs/>
          <w:sz w:val="24"/>
          <w:szCs w:val="24"/>
        </w:rPr>
        <w:t>Объект долевого строительства</w:t>
      </w:r>
      <w:r w:rsidRPr="00D8449D">
        <w:rPr>
          <w:iCs/>
          <w:sz w:val="24"/>
          <w:szCs w:val="24"/>
        </w:rPr>
        <w:t xml:space="preserve"> – нежилое помещение, условный номер: </w:t>
      </w:r>
      <w:r w:rsidRPr="00D8449D">
        <w:rPr>
          <w:b/>
          <w:iCs/>
          <w:sz w:val="24"/>
          <w:szCs w:val="24"/>
        </w:rPr>
        <w:t>ХХХХ</w:t>
      </w:r>
      <w:r w:rsidRPr="00D8449D">
        <w:rPr>
          <w:iCs/>
          <w:sz w:val="24"/>
          <w:szCs w:val="24"/>
        </w:rPr>
        <w:t>, назначение:</w:t>
      </w:r>
      <w:r w:rsidRPr="00D8449D">
        <w:rPr>
          <w:color w:val="000000"/>
          <w:sz w:val="17"/>
          <w:szCs w:val="17"/>
        </w:rPr>
        <w:t xml:space="preserve"> </w:t>
      </w:r>
      <w:r w:rsidRPr="00D8449D">
        <w:rPr>
          <w:b/>
          <w:iCs/>
          <w:sz w:val="24"/>
          <w:szCs w:val="24"/>
        </w:rPr>
        <w:t>хозяйственная кладовая (внеквартирная)</w:t>
      </w:r>
      <w:r w:rsidRPr="00D8449D">
        <w:rPr>
          <w:iCs/>
          <w:sz w:val="24"/>
          <w:szCs w:val="24"/>
        </w:rPr>
        <w:t xml:space="preserve">, этаж расположения: </w:t>
      </w:r>
      <w:r w:rsidRPr="00D8449D">
        <w:rPr>
          <w:b/>
          <w:bCs/>
          <w:iCs/>
          <w:sz w:val="24"/>
          <w:szCs w:val="24"/>
        </w:rPr>
        <w:t>ХХ</w:t>
      </w:r>
      <w:r w:rsidRPr="00D8449D">
        <w:rPr>
          <w:bCs/>
          <w:iCs/>
          <w:sz w:val="24"/>
          <w:szCs w:val="24"/>
        </w:rPr>
        <w:t xml:space="preserve">, номер подъезда (секции): </w:t>
      </w:r>
      <w:r w:rsidRPr="00D8449D">
        <w:rPr>
          <w:b/>
          <w:bCs/>
          <w:iCs/>
          <w:sz w:val="24"/>
          <w:szCs w:val="24"/>
        </w:rPr>
        <w:t>ХХ</w:t>
      </w:r>
      <w:r w:rsidRPr="00D8449D">
        <w:rPr>
          <w:bCs/>
          <w:iCs/>
          <w:sz w:val="24"/>
          <w:szCs w:val="24"/>
        </w:rPr>
        <w:t xml:space="preserve">, общая проектная площадь: </w:t>
      </w:r>
      <w:r w:rsidRPr="00D8449D">
        <w:rPr>
          <w:b/>
          <w:sz w:val="24"/>
          <w:szCs w:val="24"/>
        </w:rPr>
        <w:t>ХХ,ХХ</w:t>
      </w:r>
      <w:r w:rsidRPr="00D8449D">
        <w:rPr>
          <w:sz w:val="24"/>
          <w:szCs w:val="24"/>
        </w:rPr>
        <w:t xml:space="preserve"> </w:t>
      </w:r>
      <w:r w:rsidRPr="00D8449D">
        <w:rPr>
          <w:b/>
          <w:sz w:val="24"/>
          <w:szCs w:val="24"/>
        </w:rPr>
        <w:t>кв.м</w:t>
      </w:r>
      <w:r w:rsidRPr="00D8449D">
        <w:rPr>
          <w:sz w:val="24"/>
          <w:szCs w:val="24"/>
        </w:rPr>
        <w:t>.</w:t>
      </w:r>
      <w:r w:rsidRPr="00D8449D">
        <w:rPr>
          <w:color w:val="1F497D"/>
          <w:sz w:val="24"/>
          <w:szCs w:val="24"/>
        </w:rPr>
        <w:t>,</w:t>
      </w:r>
      <w:r w:rsidRPr="00D8449D">
        <w:rPr>
          <w:iCs/>
          <w:sz w:val="24"/>
          <w:szCs w:val="24"/>
        </w:rPr>
        <w:t xml:space="preserve"> расположенн</w:t>
      </w:r>
      <w:r w:rsidRPr="00D8449D">
        <w:rPr>
          <w:bCs/>
          <w:iCs/>
          <w:sz w:val="24"/>
          <w:szCs w:val="24"/>
        </w:rPr>
        <w:t>ый</w:t>
      </w:r>
      <w:r w:rsidRPr="00D8449D">
        <w:rPr>
          <w:iCs/>
          <w:sz w:val="24"/>
          <w:szCs w:val="24"/>
        </w:rPr>
        <w:t xml:space="preserve"> в Объекте недвижимости (далее – Объект долевого строительства). В Объекте долевого строительства отделочные и специальные работы не производятся.</w:t>
      </w:r>
    </w:p>
    <w:p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sz w:val="24"/>
          <w:szCs w:val="24"/>
        </w:rPr>
      </w:pPr>
      <w:r w:rsidRPr="00D8449D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4772A8" w:rsidRPr="00D8449D" w:rsidRDefault="004772A8" w:rsidP="004772A8">
      <w:pPr>
        <w:pStyle w:val="a7"/>
        <w:ind w:left="709" w:right="0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 xml:space="preserve">Характеристики </w:t>
      </w:r>
      <w:r w:rsidRPr="00D8449D">
        <w:rPr>
          <w:sz w:val="24"/>
          <w:szCs w:val="24"/>
        </w:rPr>
        <w:t>Объекта долевого строительства</w:t>
      </w:r>
      <w:r w:rsidRPr="00D8449D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D8449D">
        <w:rPr>
          <w:sz w:val="24"/>
          <w:szCs w:val="24"/>
        </w:rPr>
        <w:t>Объекту долевого строительства</w:t>
      </w:r>
      <w:r w:rsidRPr="00D8449D">
        <w:rPr>
          <w:iCs/>
          <w:sz w:val="24"/>
          <w:szCs w:val="24"/>
        </w:rPr>
        <w:t xml:space="preserve"> присваивается фактический номер</w:t>
      </w:r>
      <w:r w:rsidRPr="00D8449D">
        <w:rPr>
          <w:sz w:val="24"/>
          <w:szCs w:val="24"/>
        </w:rPr>
        <w:t>.</w:t>
      </w:r>
    </w:p>
    <w:p w:rsidR="004772A8" w:rsidRPr="00D8449D" w:rsidRDefault="004772A8" w:rsidP="004772A8">
      <w:pPr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4772A8" w:rsidRPr="00D8449D" w:rsidRDefault="004772A8" w:rsidP="004772A8">
      <w:pPr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Право на оформление в 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05A80" w:rsidRPr="00D8449D" w:rsidRDefault="00D05A80" w:rsidP="00D05A80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05A80" w:rsidRPr="00D8449D" w:rsidRDefault="00D05A80" w:rsidP="00D05A80">
      <w:pPr>
        <w:pStyle w:val="Normal1"/>
        <w:numPr>
          <w:ilvl w:val="0"/>
          <w:numId w:val="1"/>
        </w:numPr>
        <w:tabs>
          <w:tab w:val="clear" w:pos="360"/>
          <w:tab w:val="num" w:pos="786"/>
          <w:tab w:val="num" w:pos="3479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ЦЕНА ДОГОВОРА</w:t>
      </w:r>
    </w:p>
    <w:p w:rsidR="004772A8" w:rsidRPr="00D8449D" w:rsidRDefault="004772A8" w:rsidP="004772A8">
      <w:pPr>
        <w:pStyle w:val="a7"/>
        <w:numPr>
          <w:ilvl w:val="1"/>
          <w:numId w:val="1"/>
        </w:numPr>
        <w:tabs>
          <w:tab w:val="clear" w:pos="1376"/>
        </w:tabs>
        <w:ind w:left="709" w:right="0" w:hanging="709"/>
        <w:rPr>
          <w:iCs/>
          <w:sz w:val="24"/>
          <w:szCs w:val="24"/>
        </w:rPr>
      </w:pPr>
      <w:r w:rsidRPr="00D8449D">
        <w:rPr>
          <w:sz w:val="24"/>
          <w:szCs w:val="24"/>
        </w:rPr>
        <w:t xml:space="preserve">На момент подписания настоящего договора Цена Договора определяется как сумма денежных средств на возмещение затрат на строительство (создание) Объекта долевого строительства и денежных средств на оплату услуг ЗАСТРОЙЩИКА и составляет </w:t>
      </w:r>
      <w:r w:rsidRPr="00D8449D">
        <w:rPr>
          <w:b/>
          <w:sz w:val="24"/>
          <w:szCs w:val="24"/>
        </w:rPr>
        <w:t xml:space="preserve">ХХХХХ </w:t>
      </w:r>
      <w:r w:rsidRPr="00D8449D">
        <w:rPr>
          <w:b/>
          <w:bCs/>
          <w:iCs/>
          <w:sz w:val="24"/>
          <w:szCs w:val="24"/>
        </w:rPr>
        <w:t>(ХХХХХХХ) рублей ХХ копеек</w:t>
      </w:r>
      <w:r w:rsidRPr="00D8449D">
        <w:rPr>
          <w:iCs/>
          <w:sz w:val="24"/>
          <w:szCs w:val="24"/>
        </w:rPr>
        <w:t xml:space="preserve">, что соответствует долевому участию в строительстве </w:t>
      </w:r>
      <w:r w:rsidRPr="00D8449D">
        <w:rPr>
          <w:b/>
          <w:bCs/>
          <w:iCs/>
          <w:sz w:val="24"/>
          <w:szCs w:val="24"/>
        </w:rPr>
        <w:t xml:space="preserve">ХХ,ХХ </w:t>
      </w:r>
      <w:r w:rsidRPr="00D8449D">
        <w:rPr>
          <w:iCs/>
          <w:sz w:val="24"/>
          <w:szCs w:val="24"/>
        </w:rPr>
        <w:t xml:space="preserve">кв.м. </w:t>
      </w:r>
      <w:r w:rsidRPr="00D8449D">
        <w:rPr>
          <w:bCs/>
          <w:iCs/>
          <w:sz w:val="24"/>
          <w:szCs w:val="24"/>
        </w:rPr>
        <w:t>Общей</w:t>
      </w:r>
      <w:r w:rsidRPr="00D8449D">
        <w:rPr>
          <w:iCs/>
          <w:sz w:val="24"/>
          <w:szCs w:val="24"/>
        </w:rPr>
        <w:t xml:space="preserve"> проектной площади Объекта долевого строительства из расчета </w:t>
      </w:r>
      <w:r w:rsidRPr="00D8449D">
        <w:rPr>
          <w:b/>
          <w:sz w:val="24"/>
          <w:szCs w:val="24"/>
        </w:rPr>
        <w:t xml:space="preserve">ХХХХХ </w:t>
      </w:r>
      <w:r w:rsidRPr="00D8449D">
        <w:rPr>
          <w:b/>
          <w:bCs/>
          <w:iCs/>
          <w:sz w:val="24"/>
          <w:szCs w:val="24"/>
        </w:rPr>
        <w:t xml:space="preserve">(ХХХХХХХ) рублей ХХ копеек </w:t>
      </w:r>
      <w:r w:rsidRPr="00D8449D">
        <w:rPr>
          <w:iCs/>
          <w:sz w:val="24"/>
          <w:szCs w:val="24"/>
        </w:rPr>
        <w:t xml:space="preserve">за один квадратный метр </w:t>
      </w:r>
      <w:r w:rsidRPr="00D8449D">
        <w:rPr>
          <w:bCs/>
          <w:iCs/>
          <w:sz w:val="24"/>
          <w:szCs w:val="24"/>
        </w:rPr>
        <w:t>Общей проектной площади</w:t>
      </w:r>
      <w:r w:rsidRPr="00D8449D">
        <w:rPr>
          <w:iCs/>
          <w:sz w:val="24"/>
          <w:szCs w:val="24"/>
        </w:rPr>
        <w:t xml:space="preserve"> </w:t>
      </w:r>
      <w:r w:rsidRPr="00D8449D">
        <w:rPr>
          <w:sz w:val="24"/>
          <w:szCs w:val="24"/>
        </w:rPr>
        <w:t>Объекта долевого строительства</w:t>
      </w:r>
      <w:r w:rsidRPr="00D8449D">
        <w:rPr>
          <w:iCs/>
          <w:sz w:val="24"/>
          <w:szCs w:val="24"/>
        </w:rPr>
        <w:t>.</w:t>
      </w:r>
    </w:p>
    <w:p w:rsidR="004772A8" w:rsidRPr="00D8449D" w:rsidRDefault="004772A8" w:rsidP="004772A8">
      <w:pPr>
        <w:numPr>
          <w:ilvl w:val="1"/>
          <w:numId w:val="1"/>
        </w:numPr>
        <w:tabs>
          <w:tab w:val="clear" w:pos="1376"/>
          <w:tab w:val="num" w:pos="765"/>
          <w:tab w:val="num" w:pos="1093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4772A8" w:rsidRPr="00D8449D" w:rsidRDefault="004772A8" w:rsidP="004772A8">
      <w:pPr>
        <w:numPr>
          <w:ilvl w:val="1"/>
          <w:numId w:val="1"/>
        </w:numPr>
        <w:tabs>
          <w:tab w:val="clear" w:pos="1376"/>
        </w:tabs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Не позднее 5 (Пяти)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Pr="00D8449D">
        <w:rPr>
          <w:b/>
          <w:sz w:val="24"/>
          <w:szCs w:val="24"/>
        </w:rPr>
        <w:t xml:space="preserve">ХХХХХ </w:t>
      </w:r>
      <w:r w:rsidRPr="00D8449D">
        <w:rPr>
          <w:b/>
          <w:bCs/>
          <w:iCs/>
          <w:sz w:val="24"/>
          <w:szCs w:val="24"/>
        </w:rPr>
        <w:t>(ХХХХХХХ) рублей ХХ копеек</w:t>
      </w:r>
      <w:r w:rsidRPr="00D8449D">
        <w:rPr>
          <w:sz w:val="24"/>
          <w:szCs w:val="24"/>
        </w:rPr>
        <w:t>.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площади Объекта долевого строительства</w:t>
      </w:r>
      <w:r w:rsidRPr="00D8449D" w:rsidDel="000C3F6B">
        <w:rPr>
          <w:sz w:val="24"/>
          <w:szCs w:val="24"/>
        </w:rPr>
        <w:t xml:space="preserve"> </w:t>
      </w:r>
      <w:r w:rsidRPr="00D8449D">
        <w:rPr>
          <w:sz w:val="24"/>
          <w:szCs w:val="24"/>
        </w:rPr>
        <w:t xml:space="preserve">по отношению к Общей </w:t>
      </w:r>
      <w:r w:rsidRPr="00D8449D">
        <w:rPr>
          <w:sz w:val="24"/>
          <w:szCs w:val="24"/>
        </w:rPr>
        <w:lastRenderedPageBreak/>
        <w:t xml:space="preserve">проектной площади Объекта долевого строительства. </w:t>
      </w:r>
    </w:p>
    <w:p w:rsidR="004772A8" w:rsidRPr="00D8449D" w:rsidRDefault="004772A8" w:rsidP="004772A8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случае изменения Общей площади Объекта долевого строительства по отношению к Общей проектной площади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площадь Объекта долевого строительства устанавливается 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инженера.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Если Общая площадь Объекта долевого строительства в соответствии с обмерами кадастрового инженера будет больше Общей проектной площади Объекта долевого строительства,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Если Общая площадь Объекта долевого строительства в соответствии с обмерами кадастрового инженера будет меньше Общей проектной площади Объекта долевого строительства,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 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оказываются на основании отдельного договора.</w:t>
      </w:r>
    </w:p>
    <w:p w:rsidR="004772A8" w:rsidRPr="00D8449D" w:rsidRDefault="004772A8" w:rsidP="004772A8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случае, если фактические затраты по строительству Объекта недвижимости в перерасчете на долю, получаемую УЧАСТНИКОМ ДОЛЕВОГО СТРОИТЕЛЬСТВА по окончании строительства, окажутся меньше Цены Договора, оплаченной УЧАСТНИКОМ ДОЛЕВОГО СТРОИТЕЛЬСТВА по Договору, с учетом ее изменения в соответствии с п. 4.4. - 4.6. Договора, полученная разница возврату УЧАСТНИКУ ДОЛЕВОГО СТРОИТЕЛЬСТВА не подлежит, а является стоимостью услуг ЗАСТРОЙЩИКА.</w:t>
      </w:r>
    </w:p>
    <w:p w:rsidR="00D05A80" w:rsidRPr="00D8449D" w:rsidRDefault="00D05A80" w:rsidP="0086132F">
      <w:pPr>
        <w:tabs>
          <w:tab w:val="num" w:pos="765"/>
        </w:tabs>
        <w:ind w:left="720" w:hanging="525"/>
        <w:rPr>
          <w:iCs/>
          <w:sz w:val="24"/>
          <w:szCs w:val="24"/>
        </w:rPr>
      </w:pPr>
    </w:p>
    <w:p w:rsidR="00DA0B4E" w:rsidRPr="00D8449D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D8449D" w:rsidRDefault="00B625B0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  <w:sdt>
        <w:sdtPr>
          <w:rPr>
            <w:iCs/>
            <w:sz w:val="24"/>
            <w:szCs w:val="24"/>
          </w:rPr>
          <w:id w:val="-521781159"/>
          <w:showingPlcHdr/>
        </w:sdtPr>
        <w:sdtEndPr/>
        <w:sdtContent>
          <w:r w:rsidR="008E291D" w:rsidRPr="00D8449D">
            <w:rPr>
              <w:iCs/>
              <w:sz w:val="24"/>
              <w:szCs w:val="24"/>
            </w:rPr>
            <w:t xml:space="preserve">     </w:t>
          </w:r>
        </w:sdtContent>
      </w:sdt>
    </w:p>
    <w:p w:rsidR="002F150D" w:rsidRPr="000928BE" w:rsidRDefault="002F150D" w:rsidP="002F150D">
      <w:pPr>
        <w:numPr>
          <w:ilvl w:val="2"/>
          <w:numId w:val="1"/>
        </w:numPr>
        <w:ind w:hanging="11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 периода – 30 ноября 2018</w:t>
      </w:r>
      <w:r w:rsidRPr="000928BE">
        <w:rPr>
          <w:iCs/>
          <w:sz w:val="24"/>
          <w:szCs w:val="24"/>
        </w:rPr>
        <w:t xml:space="preserve"> года</w:t>
      </w:r>
    </w:p>
    <w:p w:rsidR="002F150D" w:rsidRPr="000928BE" w:rsidRDefault="002F150D" w:rsidP="002F150D">
      <w:pPr>
        <w:numPr>
          <w:ilvl w:val="2"/>
          <w:numId w:val="1"/>
        </w:numPr>
        <w:ind w:hanging="11"/>
        <w:jc w:val="both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</w:t>
      </w:r>
      <w:r>
        <w:rPr>
          <w:iCs/>
          <w:sz w:val="24"/>
          <w:szCs w:val="24"/>
        </w:rPr>
        <w:t>кончание периода - не позднее 3</w:t>
      </w:r>
      <w:r w:rsidRPr="000928BE">
        <w:rPr>
          <w:iCs/>
          <w:sz w:val="24"/>
          <w:szCs w:val="24"/>
        </w:rPr>
        <w:t xml:space="preserve">1 </w:t>
      </w:r>
      <w:r>
        <w:rPr>
          <w:iCs/>
          <w:sz w:val="24"/>
          <w:szCs w:val="24"/>
        </w:rPr>
        <w:t>января</w:t>
      </w:r>
      <w:r w:rsidRPr="000928BE">
        <w:rPr>
          <w:iCs/>
          <w:sz w:val="24"/>
          <w:szCs w:val="24"/>
        </w:rPr>
        <w:t xml:space="preserve"> 2019 года</w:t>
      </w:r>
    </w:p>
    <w:p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</w:t>
      </w:r>
      <w:r w:rsidRPr="00D8449D">
        <w:rPr>
          <w:sz w:val="24"/>
          <w:szCs w:val="24"/>
        </w:rPr>
        <w:lastRenderedPageBreak/>
        <w:t>Объекта долевого строительства после надлежащего уведомления УЧАСТНИКА ДОЛЕВОГО СТРОИТЕЛЬСТВА.</w:t>
      </w:r>
    </w:p>
    <w:p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D8449D">
        <w:rPr>
          <w:iCs/>
          <w:sz w:val="24"/>
          <w:szCs w:val="24"/>
        </w:rPr>
        <w:t xml:space="preserve"> Объект долевого строительства.</w:t>
      </w:r>
    </w:p>
    <w:p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Pr="00D8449D" w:rsidRDefault="00DA0B4E" w:rsidP="0086132F">
      <w:pPr>
        <w:pStyle w:val="a7"/>
        <w:numPr>
          <w:ilvl w:val="1"/>
          <w:numId w:val="1"/>
        </w:numPr>
        <w:ind w:left="709" w:right="0" w:hanging="709"/>
        <w:rPr>
          <w:iCs/>
          <w:sz w:val="24"/>
          <w:szCs w:val="24"/>
        </w:rPr>
      </w:pPr>
      <w:r w:rsidRPr="00D8449D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DA0B4E" w:rsidRPr="00D8449D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ГАРАНТИИ КАЧЕСТВА</w:t>
      </w:r>
    </w:p>
    <w:p w:rsidR="00DA0B4E" w:rsidRPr="00D8449D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b/>
          <w:bCs/>
          <w:sz w:val="24"/>
          <w:szCs w:val="24"/>
        </w:rPr>
      </w:pPr>
      <w:r w:rsidRPr="00D8449D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D8449D" w:rsidRDefault="00DA0B4E" w:rsidP="0086132F">
      <w:pPr>
        <w:pStyle w:val="aff3"/>
        <w:numPr>
          <w:ilvl w:val="1"/>
          <w:numId w:val="1"/>
        </w:numPr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D8449D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ОБЯЗАННОСТИ ЗАСТРОЙЩИКА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сроки и в порядке, предусмотренном действующим законодательством.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 на строительство Объекта недвижимости.</w:t>
      </w:r>
    </w:p>
    <w:p w:rsidR="00DA0B4E" w:rsidRPr="00D8449D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lastRenderedPageBreak/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Объекта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 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734024" w:rsidRPr="00734024" w:rsidRDefault="00734024" w:rsidP="00734024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734024"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734024" w:rsidRDefault="00734024" w:rsidP="00734024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734024"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734024" w:rsidRPr="00D8449D" w:rsidRDefault="00734024" w:rsidP="00734024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DA0B4E" w:rsidRPr="00D8449D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ОСОБЫЕ УСЛОВИЯ</w:t>
      </w:r>
    </w:p>
    <w:p w:rsidR="00D05A80" w:rsidRPr="00D8449D" w:rsidRDefault="005215AB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F3A26">
        <w:rPr>
          <w:sz w:val="24"/>
          <w:szCs w:val="24"/>
        </w:rPr>
        <w:t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D05A80" w:rsidRPr="00D8449D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D05A80" w:rsidRPr="00D8449D" w:rsidRDefault="005215AB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F3A26">
        <w:rPr>
          <w:sz w:val="24"/>
          <w:szCs w:val="24"/>
        </w:rPr>
        <w:lastRenderedPageBreak/>
        <w:t>УЧАСТНИК ДОЛЕВОГО СТРОИТЕЛЬСТВА дает согласие в соответствии с п. 1 ст. 13 ФЗ 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D05A80" w:rsidRPr="00D8449D" w:rsidRDefault="005215AB" w:rsidP="00D05A80">
      <w:pPr>
        <w:pStyle w:val="aff3"/>
        <w:numPr>
          <w:ilvl w:val="1"/>
          <w:numId w:val="1"/>
        </w:numPr>
        <w:tabs>
          <w:tab w:val="clear" w:pos="1376"/>
          <w:tab w:val="num" w:pos="709"/>
        </w:tabs>
        <w:ind w:left="709" w:hanging="709"/>
        <w:jc w:val="both"/>
        <w:rPr>
          <w:sz w:val="24"/>
          <w:szCs w:val="24"/>
        </w:rPr>
      </w:pPr>
      <w:r w:rsidRPr="00E22357">
        <w:rPr>
          <w:sz w:val="24"/>
          <w:szCs w:val="24"/>
        </w:rPr>
        <w:t>УЧАСТНИК ДОЛЕВОГО СТРОИТЕЛЬСТВА дает согласие на передачу права аренды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D05A80" w:rsidRPr="00D8449D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734024" w:rsidRDefault="00734024" w:rsidP="00734024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Договора, при условии письменного согласования ЗАСТРОЙЩИКОМ такой уступки, </w:t>
      </w:r>
      <w:r w:rsidRPr="00734024">
        <w:rPr>
          <w:sz w:val="24"/>
          <w:szCs w:val="24"/>
        </w:rPr>
        <w:t>безосновательный отказ ЗАСТРОЙЩИКА в согласовании договора уступки не допускается</w:t>
      </w:r>
      <w:r>
        <w:rPr>
          <w:sz w:val="24"/>
          <w:szCs w:val="24"/>
        </w:rPr>
        <w:t>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</w:t>
      </w:r>
    </w:p>
    <w:p w:rsidR="00D05A80" w:rsidRPr="00D8449D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D05A80" w:rsidRPr="00D8449D" w:rsidRDefault="00D05A80" w:rsidP="00D05A80">
      <w:pPr>
        <w:pStyle w:val="Normal1"/>
        <w:numPr>
          <w:ilvl w:val="1"/>
          <w:numId w:val="1"/>
        </w:numPr>
        <w:tabs>
          <w:tab w:val="clear" w:pos="1376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DA0B4E" w:rsidRPr="00D8449D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ОТВЕТСТВЕННОСТЬ СТОРОН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</w:t>
      </w:r>
      <w:r w:rsidRPr="00D8449D">
        <w:rPr>
          <w:sz w:val="24"/>
          <w:szCs w:val="24"/>
        </w:rPr>
        <w:lastRenderedPageBreak/>
        <w:t>пункта, он уплачивает ЗАСТРОЙЩИКУ штраф – 10 (Десять) % от Цены Договора.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D8449D" w:rsidRDefault="00DA0B4E" w:rsidP="0086132F">
      <w:pPr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734024" w:rsidRPr="00734024" w:rsidRDefault="00734024" w:rsidP="00734024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734024"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Если</w:t>
      </w:r>
      <w:bookmarkStart w:id="0" w:name="_GoBack"/>
      <w:bookmarkEnd w:id="0"/>
      <w:r w:rsidRPr="00D8449D">
        <w:rPr>
          <w:sz w:val="24"/>
          <w:szCs w:val="24"/>
        </w:rPr>
        <w:t xml:space="preserve">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D8449D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РАСТОРЖЕНИЕ И ИЗМЕНЕНИЕ ДОГОВОРА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УЧАСТНИК ДОЛЕВОГО СТРОИТЕЛЬСТВА компенсирует ЗАСТРОЙЩИКУ затраты, связанные с исполнением настоящего Договора, в т.ч. затраты на страхование гражданской ответственности ЗАСТРОЙЩИКА, в течение 3 (Трех) рабочих дней с даты получения, в соответствии с ч. 1. ст. 165.1 ГК Российской Федерации, соответствующего требования ЗАСТРОЙЩИКА.</w:t>
      </w:r>
    </w:p>
    <w:p w:rsidR="00DA0B4E" w:rsidRPr="00D8449D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СООБЩЕНИЯ И УВЕДОМЛЕНИЯ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D8449D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D8449D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Уведомление о завершении строительства Объекта недвижимости и о готовности Объекта недвижимости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 xml:space="preserve">Стороны обязаны письменно информировать друг друга об изменении своего места </w:t>
      </w:r>
      <w:r w:rsidRPr="00D8449D">
        <w:rPr>
          <w:sz w:val="24"/>
          <w:szCs w:val="24"/>
        </w:rPr>
        <w:lastRenderedPageBreak/>
        <w:t>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D8449D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ЗАКЛЮЧИТЕЛЬНЫЕ ПОЛОЖЕНИЯ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D8449D" w:rsidRDefault="00DA0B4E" w:rsidP="0086132F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D8449D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- Приложение № 1 –</w:t>
      </w:r>
      <w:r w:rsidR="00FC0A3F" w:rsidRPr="00D8449D">
        <w:rPr>
          <w:sz w:val="24"/>
          <w:szCs w:val="24"/>
        </w:rPr>
        <w:t xml:space="preserve"> </w:t>
      </w:r>
      <w:r w:rsidRPr="00D8449D">
        <w:rPr>
          <w:sz w:val="24"/>
          <w:szCs w:val="24"/>
        </w:rPr>
        <w:t>План.</w:t>
      </w:r>
    </w:p>
    <w:p w:rsidR="001079D8" w:rsidRPr="00D8449D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D8449D">
        <w:rPr>
          <w:sz w:val="24"/>
          <w:szCs w:val="24"/>
        </w:rPr>
        <w:t>- Приложение № 2 – Описание Объекта долевого строительства.</w:t>
      </w:r>
    </w:p>
    <w:p w:rsidR="000A08D1" w:rsidRPr="00D8449D" w:rsidRDefault="000A08D1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D8449D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D8449D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DA0B4E" w:rsidRPr="00D8449D" w:rsidRDefault="00DA0B4E" w:rsidP="0086132F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D8449D">
        <w:rPr>
          <w:b/>
          <w:iCs/>
          <w:sz w:val="24"/>
          <w:szCs w:val="24"/>
        </w:rPr>
        <w:t>ЗАСТРОЙЩИК</w:t>
      </w:r>
      <w:r w:rsidRPr="00D8449D">
        <w:rPr>
          <w:b/>
          <w:iCs/>
          <w:sz w:val="24"/>
          <w:szCs w:val="24"/>
          <w:lang w:val="en-US"/>
        </w:rPr>
        <w:t>:</w:t>
      </w:r>
    </w:p>
    <w:p w:rsidR="005B3907" w:rsidRPr="00D8449D" w:rsidRDefault="002F150D" w:rsidP="002F150D">
      <w:pPr>
        <w:pStyle w:val="a7"/>
        <w:ind w:left="709" w:right="0"/>
        <w:rPr>
          <w:sz w:val="24"/>
          <w:szCs w:val="24"/>
        </w:rPr>
      </w:pPr>
      <w:r>
        <w:rPr>
          <w:sz w:val="24"/>
          <w:szCs w:val="24"/>
        </w:rPr>
        <w:t>ОО</w:t>
      </w:r>
      <w:r w:rsidRPr="000928BE">
        <w:rPr>
          <w:sz w:val="24"/>
          <w:szCs w:val="24"/>
        </w:rPr>
        <w:t>О</w:t>
      </w:r>
      <w:r w:rsidRPr="006E56CE">
        <w:rPr>
          <w:sz w:val="24"/>
          <w:szCs w:val="24"/>
        </w:rPr>
        <w:t xml:space="preserve"> «</w:t>
      </w:r>
      <w:r>
        <w:rPr>
          <w:sz w:val="24"/>
          <w:szCs w:val="24"/>
        </w:rPr>
        <w:t>РусСтройГарант», 140051</w:t>
      </w:r>
      <w:r w:rsidRPr="006E56CE">
        <w:rPr>
          <w:sz w:val="24"/>
          <w:szCs w:val="24"/>
        </w:rPr>
        <w:t xml:space="preserve">, Московская область, Люберецкий р-н, п.Красково, ул.Чехова, д.13/2, пом.ХХХ, комн.7, </w:t>
      </w:r>
      <w:r w:rsidRPr="000928BE">
        <w:rPr>
          <w:sz w:val="24"/>
          <w:szCs w:val="24"/>
        </w:rPr>
        <w:t>ИНН</w:t>
      </w:r>
      <w:r w:rsidRPr="006E56CE">
        <w:rPr>
          <w:sz w:val="24"/>
          <w:szCs w:val="24"/>
        </w:rPr>
        <w:t xml:space="preserve"> 7722813791, </w:t>
      </w:r>
      <w:r w:rsidRPr="000928BE">
        <w:rPr>
          <w:sz w:val="24"/>
          <w:szCs w:val="24"/>
        </w:rPr>
        <w:t>КПП</w:t>
      </w:r>
      <w:r w:rsidRPr="006E56CE">
        <w:rPr>
          <w:sz w:val="24"/>
          <w:szCs w:val="24"/>
        </w:rPr>
        <w:t xml:space="preserve"> 502701001, </w:t>
      </w:r>
      <w:r w:rsidRPr="000928BE">
        <w:rPr>
          <w:sz w:val="24"/>
          <w:szCs w:val="24"/>
        </w:rPr>
        <w:t>ОГРН</w:t>
      </w:r>
      <w:r w:rsidRPr="006E56CE">
        <w:rPr>
          <w:sz w:val="24"/>
          <w:szCs w:val="24"/>
        </w:rPr>
        <w:t xml:space="preserve"> </w:t>
      </w:r>
      <w:r w:rsidRPr="00276EBF">
        <w:rPr>
          <w:sz w:val="24"/>
          <w:szCs w:val="24"/>
        </w:rPr>
        <w:t>1137746597009</w:t>
      </w:r>
      <w:r w:rsidRPr="006E56CE">
        <w:rPr>
          <w:sz w:val="24"/>
          <w:szCs w:val="24"/>
        </w:rPr>
        <w:t>,</w:t>
      </w:r>
      <w:r w:rsidR="00DD0C6F" w:rsidRPr="00D8449D">
        <w:rPr>
          <w:sz w:val="24"/>
          <w:szCs w:val="24"/>
        </w:rPr>
        <w:t xml:space="preserve"> </w:t>
      </w:r>
      <w:r w:rsidR="005B3907" w:rsidRPr="00D8449D">
        <w:rPr>
          <w:sz w:val="24"/>
          <w:szCs w:val="24"/>
        </w:rPr>
        <w:t>р/счёт ХХХХХ в Банк 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="005B3907" w:rsidRPr="00D8449D">
        <w:rPr>
          <w:sz w:val="24"/>
          <w:szCs w:val="24"/>
        </w:rPr>
        <w:t>, к/счёт ХХХХХ, БИК ХХХХХ.</w:t>
      </w:r>
    </w:p>
    <w:p w:rsidR="00DA0B4E" w:rsidRPr="00D8449D" w:rsidRDefault="005B3907" w:rsidP="005B3907">
      <w:pPr>
        <w:pStyle w:val="a7"/>
        <w:ind w:left="709" w:right="0"/>
        <w:rPr>
          <w:bCs/>
          <w:sz w:val="24"/>
          <w:szCs w:val="24"/>
        </w:rPr>
      </w:pPr>
      <w:r w:rsidRPr="00D8449D">
        <w:rPr>
          <w:b/>
          <w:sz w:val="24"/>
          <w:szCs w:val="24"/>
        </w:rPr>
        <w:t xml:space="preserve">Адрес для направления корреспонденции: </w:t>
      </w:r>
      <w:r w:rsidRPr="00D8449D">
        <w:rPr>
          <w:sz w:val="24"/>
          <w:szCs w:val="24"/>
        </w:rPr>
        <w:t>ХХХХХ</w:t>
      </w:r>
    </w:p>
    <w:p w:rsidR="00DA0B4E" w:rsidRPr="00D8449D" w:rsidRDefault="00DA0B4E" w:rsidP="0086132F">
      <w:pPr>
        <w:jc w:val="both"/>
        <w:rPr>
          <w:sz w:val="24"/>
          <w:szCs w:val="24"/>
        </w:rPr>
      </w:pPr>
    </w:p>
    <w:p w:rsidR="00DA0B4E" w:rsidRPr="00D8449D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D8449D" w:rsidRDefault="0013438E" w:rsidP="0086132F">
      <w:pPr>
        <w:ind w:left="709"/>
        <w:jc w:val="both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ХХХХХ</w:t>
      </w:r>
    </w:p>
    <w:p w:rsidR="00DA0B4E" w:rsidRPr="00D8449D" w:rsidRDefault="00DA0B4E" w:rsidP="0086132F">
      <w:pPr>
        <w:pStyle w:val="a7"/>
        <w:ind w:left="567" w:right="0"/>
        <w:rPr>
          <w:sz w:val="24"/>
          <w:szCs w:val="24"/>
        </w:rPr>
      </w:pPr>
    </w:p>
    <w:p w:rsidR="00DA0B4E" w:rsidRPr="00D8449D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  <w:lang w:val="en-US"/>
        </w:rPr>
      </w:pPr>
      <w:r w:rsidRPr="00D8449D">
        <w:rPr>
          <w:b/>
          <w:bCs/>
          <w:sz w:val="24"/>
          <w:szCs w:val="24"/>
        </w:rPr>
        <w:t>ПОДПИСИ</w:t>
      </w:r>
      <w:r w:rsidRPr="00D8449D">
        <w:rPr>
          <w:b/>
          <w:bCs/>
          <w:sz w:val="24"/>
          <w:szCs w:val="24"/>
          <w:lang w:val="en-US"/>
        </w:rPr>
        <w:t xml:space="preserve"> </w:t>
      </w:r>
      <w:r w:rsidRPr="00D8449D">
        <w:rPr>
          <w:b/>
          <w:bCs/>
          <w:sz w:val="24"/>
          <w:szCs w:val="24"/>
        </w:rPr>
        <w:t>СТОРОН</w:t>
      </w:r>
    </w:p>
    <w:p w:rsidR="00DA0B4E" w:rsidRPr="00D8449D" w:rsidRDefault="00DA0B4E" w:rsidP="0086132F">
      <w:pPr>
        <w:ind w:left="360"/>
        <w:rPr>
          <w:b/>
          <w:bCs/>
          <w:sz w:val="24"/>
          <w:szCs w:val="24"/>
          <w:lang w:val="en-US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D8449D" w:rsidTr="00020A2B">
        <w:tc>
          <w:tcPr>
            <w:tcW w:w="5103" w:type="dxa"/>
          </w:tcPr>
          <w:p w:rsidR="005A66D2" w:rsidRPr="00D8449D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D8449D" w:rsidRDefault="00DA0B4E" w:rsidP="0086132F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5B3907" w:rsidRPr="00D8449D" w:rsidRDefault="005B3907" w:rsidP="0086132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5B3907" w:rsidRPr="00D8449D" w:rsidTr="008062F9">
        <w:tc>
          <w:tcPr>
            <w:tcW w:w="5103" w:type="dxa"/>
          </w:tcPr>
          <w:p w:rsidR="005B3907" w:rsidRPr="00D8449D" w:rsidRDefault="005B3907" w:rsidP="008062F9">
            <w:pPr>
              <w:ind w:left="-108"/>
              <w:rPr>
                <w:sz w:val="24"/>
                <w:szCs w:val="24"/>
                <w:lang w:val="en-US"/>
              </w:rPr>
            </w:pPr>
            <w:r w:rsidRPr="00D8449D">
              <w:rPr>
                <w:sz w:val="24"/>
                <w:szCs w:val="24"/>
              </w:rPr>
              <w:t>От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лица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ЗАСТРОЙЩИКА</w:t>
            </w: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lastRenderedPageBreak/>
              <w:t>_________________________</w:t>
            </w:r>
          </w:p>
          <w:p w:rsidR="005B3907" w:rsidRPr="00D8449D" w:rsidRDefault="005B3907" w:rsidP="008062F9">
            <w:pPr>
              <w:ind w:left="-108"/>
              <w:rPr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/ХХХХХ</w:t>
            </w:r>
            <w:r w:rsidRPr="00D8449D">
              <w:rPr>
                <w:sz w:val="24"/>
                <w:szCs w:val="24"/>
              </w:rPr>
              <w:t>/</w:t>
            </w:r>
          </w:p>
          <w:p w:rsidR="005B3907" w:rsidRPr="00D8449D" w:rsidRDefault="005B3907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lastRenderedPageBreak/>
              <w:t xml:space="preserve">УЧАСТНИК </w:t>
            </w:r>
          </w:p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5B3907" w:rsidRPr="00D8449D" w:rsidRDefault="005B3907" w:rsidP="008062F9">
            <w:pPr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5B3907" w:rsidRPr="00D8449D" w:rsidTr="008062F9">
              <w:tc>
                <w:tcPr>
                  <w:tcW w:w="4423" w:type="dxa"/>
                </w:tcPr>
                <w:p w:rsidR="005B3907" w:rsidRPr="00D8449D" w:rsidRDefault="005B3907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5B3907" w:rsidRPr="00D8449D" w:rsidRDefault="005B3907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lastRenderedPageBreak/>
                    <w:t>_______________________</w:t>
                  </w:r>
                </w:p>
                <w:p w:rsidR="005B3907" w:rsidRPr="00D8449D" w:rsidRDefault="005B3907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D8449D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5B3907" w:rsidRPr="00D8449D" w:rsidRDefault="005B3907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DA0B4E" w:rsidRPr="00D8449D" w:rsidRDefault="00DA0B4E" w:rsidP="0086132F">
      <w:pPr>
        <w:rPr>
          <w:sz w:val="24"/>
          <w:szCs w:val="24"/>
          <w:lang w:val="en-US"/>
        </w:rPr>
      </w:pPr>
      <w:r w:rsidRPr="00D8449D">
        <w:rPr>
          <w:sz w:val="24"/>
          <w:szCs w:val="24"/>
          <w:lang w:val="en-US"/>
        </w:rPr>
        <w:lastRenderedPageBreak/>
        <w:br w:type="page"/>
      </w:r>
    </w:p>
    <w:tbl>
      <w:tblPr>
        <w:tblStyle w:val="af2"/>
        <w:tblW w:w="9356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4961"/>
      </w:tblGrid>
      <w:tr w:rsidR="004772A8" w:rsidRPr="00D8449D" w:rsidTr="00C769D9">
        <w:tc>
          <w:tcPr>
            <w:tcW w:w="4395" w:type="dxa"/>
          </w:tcPr>
          <w:p w:rsidR="004772A8" w:rsidRPr="00D8449D" w:rsidRDefault="004772A8" w:rsidP="00673B28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</w:tc>
        <w:tc>
          <w:tcPr>
            <w:tcW w:w="4961" w:type="dxa"/>
          </w:tcPr>
          <w:p w:rsidR="004772A8" w:rsidRPr="00D8449D" w:rsidRDefault="004772A8" w:rsidP="004772A8">
            <w:pPr>
              <w:jc w:val="right"/>
              <w:rPr>
                <w:sz w:val="22"/>
                <w:szCs w:val="22"/>
              </w:rPr>
            </w:pPr>
            <w:r w:rsidRPr="00D8449D">
              <w:rPr>
                <w:sz w:val="22"/>
                <w:szCs w:val="22"/>
              </w:rPr>
              <w:t>Приложение № 1</w:t>
            </w:r>
          </w:p>
          <w:p w:rsidR="004772A8" w:rsidRPr="00D8449D" w:rsidRDefault="004772A8" w:rsidP="004772A8">
            <w:pPr>
              <w:jc w:val="right"/>
              <w:rPr>
                <w:sz w:val="22"/>
                <w:szCs w:val="22"/>
              </w:rPr>
            </w:pPr>
            <w:r w:rsidRPr="00D8449D">
              <w:rPr>
                <w:sz w:val="22"/>
                <w:szCs w:val="22"/>
              </w:rPr>
              <w:t>к Договору участия в долевом строительстве</w:t>
            </w:r>
          </w:p>
          <w:p w:rsidR="004772A8" w:rsidRPr="00D8449D" w:rsidRDefault="004772A8" w:rsidP="004772A8">
            <w:pPr>
              <w:jc w:val="right"/>
              <w:rPr>
                <w:sz w:val="22"/>
                <w:szCs w:val="22"/>
              </w:rPr>
            </w:pPr>
            <w:r w:rsidRPr="00D8449D">
              <w:rPr>
                <w:sz w:val="22"/>
                <w:szCs w:val="22"/>
              </w:rPr>
              <w:t xml:space="preserve">№ </w:t>
            </w:r>
            <w:sdt>
              <w:sdtPr>
                <w:rPr>
                  <w:sz w:val="22"/>
                  <w:szCs w:val="22"/>
                </w:rPr>
                <w:id w:val="-667715457"/>
              </w:sdtPr>
              <w:sdtEndPr/>
              <w:sdtContent>
                <w:r w:rsidRPr="00D8449D">
                  <w:rPr>
                    <w:sz w:val="22"/>
                    <w:szCs w:val="22"/>
                  </w:rPr>
                  <w:t xml:space="preserve">ХХХХ </w:t>
                </w:r>
              </w:sdtContent>
            </w:sdt>
            <w:r w:rsidRPr="00D8449D">
              <w:rPr>
                <w:sz w:val="22"/>
                <w:szCs w:val="22"/>
              </w:rPr>
              <w:t xml:space="preserve">  от </w:t>
            </w:r>
            <w:r w:rsidRPr="00D8449D">
              <w:rPr>
                <w:bCs/>
                <w:sz w:val="22"/>
                <w:szCs w:val="22"/>
              </w:rPr>
              <w:t>__ ______201_г.</w:t>
            </w:r>
          </w:p>
        </w:tc>
      </w:tr>
    </w:tbl>
    <w:p w:rsidR="004772A8" w:rsidRPr="00D8449D" w:rsidRDefault="004772A8" w:rsidP="004772A8">
      <w:pPr>
        <w:rPr>
          <w:sz w:val="22"/>
          <w:szCs w:val="22"/>
        </w:rPr>
      </w:pPr>
    </w:p>
    <w:p w:rsidR="004772A8" w:rsidRPr="00D8449D" w:rsidRDefault="004772A8" w:rsidP="004772A8">
      <w:pPr>
        <w:pStyle w:val="aff4"/>
        <w:rPr>
          <w:rFonts w:ascii="Times New Roman" w:hAnsi="Times New Roman"/>
          <w:b/>
          <w:sz w:val="24"/>
          <w:szCs w:val="24"/>
        </w:rPr>
      </w:pPr>
    </w:p>
    <w:p w:rsidR="004772A8" w:rsidRPr="00D8449D" w:rsidRDefault="004772A8" w:rsidP="004772A8">
      <w:pPr>
        <w:pStyle w:val="aff4"/>
        <w:jc w:val="center"/>
        <w:rPr>
          <w:rFonts w:ascii="Times New Roman" w:hAnsi="Times New Roman"/>
          <w:b/>
          <w:sz w:val="24"/>
          <w:szCs w:val="24"/>
        </w:rPr>
      </w:pPr>
      <w:r w:rsidRPr="00D8449D">
        <w:rPr>
          <w:rFonts w:ascii="Times New Roman" w:hAnsi="Times New Roman"/>
          <w:b/>
          <w:sz w:val="24"/>
          <w:szCs w:val="24"/>
        </w:rPr>
        <w:t>План</w:t>
      </w:r>
    </w:p>
    <w:p w:rsidR="004772A8" w:rsidRPr="00D8449D" w:rsidRDefault="00810B41" w:rsidP="004772A8">
      <w:pPr>
        <w:pStyle w:val="aff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286245" cy="6000099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ладовки_4,2_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127" cy="60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2A8" w:rsidRPr="00D8449D" w:rsidRDefault="004772A8" w:rsidP="004772A8">
      <w:pPr>
        <w:pStyle w:val="aff4"/>
        <w:rPr>
          <w:rFonts w:ascii="Times New Roman" w:hAnsi="Times New Roman"/>
          <w:b/>
          <w:sz w:val="24"/>
          <w:szCs w:val="24"/>
        </w:rPr>
      </w:pPr>
    </w:p>
    <w:p w:rsidR="004772A8" w:rsidRPr="00D8449D" w:rsidRDefault="004772A8" w:rsidP="004772A8">
      <w:pPr>
        <w:ind w:hanging="426"/>
        <w:jc w:val="center"/>
        <w:rPr>
          <w:rFonts w:ascii="Arial" w:hAnsi="Arial" w:cs="Arial"/>
          <w:b/>
          <w:sz w:val="32"/>
          <w:szCs w:val="32"/>
        </w:rPr>
      </w:pPr>
    </w:p>
    <w:p w:rsidR="004772A8" w:rsidRPr="00810B41" w:rsidRDefault="004772A8" w:rsidP="00810B41">
      <w:pPr>
        <w:ind w:left="-426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844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8449D">
        <w:rPr>
          <w:rFonts w:ascii="Arial" w:hAnsi="Arial" w:cs="Arial"/>
          <w:b/>
          <w:sz w:val="32"/>
          <w:szCs w:val="32"/>
        </w:rPr>
        <w:tab/>
      </w:r>
    </w:p>
    <w:p w:rsidR="004772A8" w:rsidRPr="00D8449D" w:rsidRDefault="004772A8" w:rsidP="0086132F">
      <w:pPr>
        <w:rPr>
          <w:sz w:val="24"/>
          <w:szCs w:val="24"/>
        </w:rPr>
      </w:pPr>
    </w:p>
    <w:p w:rsidR="004772A8" w:rsidRPr="00D8449D" w:rsidRDefault="004772A8" w:rsidP="0086132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5B3907" w:rsidRPr="00D8449D" w:rsidTr="008062F9">
        <w:tc>
          <w:tcPr>
            <w:tcW w:w="5103" w:type="dxa"/>
          </w:tcPr>
          <w:p w:rsidR="005B3907" w:rsidRPr="00D8449D" w:rsidRDefault="005B3907" w:rsidP="008062F9">
            <w:pPr>
              <w:ind w:left="-108"/>
              <w:rPr>
                <w:sz w:val="24"/>
                <w:szCs w:val="24"/>
                <w:lang w:val="en-US"/>
              </w:rPr>
            </w:pPr>
            <w:r w:rsidRPr="00D8449D">
              <w:rPr>
                <w:sz w:val="24"/>
                <w:szCs w:val="24"/>
              </w:rPr>
              <w:t>От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лица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ЗАСТРОЙЩИКА</w:t>
            </w: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_________________________</w:t>
            </w:r>
          </w:p>
          <w:p w:rsidR="005B3907" w:rsidRPr="00D8449D" w:rsidRDefault="005B3907" w:rsidP="008062F9">
            <w:pPr>
              <w:ind w:left="-108"/>
              <w:rPr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/ХХХХХ</w:t>
            </w:r>
            <w:r w:rsidRPr="00D8449D">
              <w:rPr>
                <w:sz w:val="24"/>
                <w:szCs w:val="24"/>
              </w:rPr>
              <w:t>/</w:t>
            </w:r>
          </w:p>
          <w:p w:rsidR="005B3907" w:rsidRPr="00D8449D" w:rsidRDefault="005B3907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5B3907" w:rsidRPr="00D8449D" w:rsidRDefault="005B3907" w:rsidP="008062F9">
            <w:pPr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5B3907" w:rsidRPr="00D8449D" w:rsidTr="008062F9">
              <w:tc>
                <w:tcPr>
                  <w:tcW w:w="4423" w:type="dxa"/>
                </w:tcPr>
                <w:p w:rsidR="005B3907" w:rsidRPr="00D8449D" w:rsidRDefault="005B3907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5B3907" w:rsidRPr="00D8449D" w:rsidRDefault="005B3907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5B3907" w:rsidRPr="00D8449D" w:rsidRDefault="005B3907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D8449D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5B3907" w:rsidRPr="00D8449D" w:rsidRDefault="005B3907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4772A8" w:rsidRPr="00D8449D" w:rsidRDefault="004772A8" w:rsidP="00621E81">
      <w:pPr>
        <w:rPr>
          <w:sz w:val="22"/>
          <w:szCs w:val="22"/>
        </w:rPr>
      </w:pPr>
    </w:p>
    <w:p w:rsidR="004772A8" w:rsidRPr="00D8449D" w:rsidRDefault="004772A8" w:rsidP="00621E81">
      <w:pPr>
        <w:rPr>
          <w:sz w:val="22"/>
          <w:szCs w:val="22"/>
        </w:rPr>
      </w:pPr>
    </w:p>
    <w:p w:rsidR="000A08D1" w:rsidRPr="00D8449D" w:rsidRDefault="000A08D1" w:rsidP="00BF4E50">
      <w:pPr>
        <w:pageBreakBefore/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284"/>
        <w:gridCol w:w="4820"/>
      </w:tblGrid>
      <w:tr w:rsidR="000A08D1" w:rsidRPr="00D8449D" w:rsidTr="00EC16F4">
        <w:tc>
          <w:tcPr>
            <w:tcW w:w="5103" w:type="dxa"/>
            <w:gridSpan w:val="2"/>
          </w:tcPr>
          <w:p w:rsidR="000A08D1" w:rsidRPr="00D8449D" w:rsidRDefault="000A08D1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0A08D1" w:rsidRPr="00D8449D" w:rsidRDefault="000A08D1" w:rsidP="008062F9">
            <w:pPr>
              <w:rPr>
                <w:sz w:val="24"/>
                <w:szCs w:val="24"/>
                <w:lang w:val="en-US"/>
              </w:rPr>
            </w:pPr>
          </w:p>
        </w:tc>
      </w:tr>
      <w:tr w:rsidR="00EC16F4" w:rsidRPr="00D8449D" w:rsidTr="00EC16F4">
        <w:tc>
          <w:tcPr>
            <w:tcW w:w="4819" w:type="dxa"/>
          </w:tcPr>
          <w:p w:rsidR="00EC16F4" w:rsidRPr="00D8449D" w:rsidRDefault="00EC16F4" w:rsidP="00C769D9">
            <w:pPr>
              <w:rPr>
                <w:b/>
                <w:sz w:val="24"/>
                <w:szCs w:val="24"/>
              </w:rPr>
            </w:pPr>
            <w:r w:rsidRPr="00D8449D">
              <w:rPr>
                <w:sz w:val="22"/>
                <w:szCs w:val="22"/>
              </w:rPr>
              <w:br w:type="page"/>
            </w:r>
          </w:p>
        </w:tc>
        <w:tc>
          <w:tcPr>
            <w:tcW w:w="5104" w:type="dxa"/>
            <w:gridSpan w:val="2"/>
          </w:tcPr>
          <w:p w:rsidR="00EC16F4" w:rsidRPr="00D8449D" w:rsidRDefault="00EC16F4" w:rsidP="00C769D9">
            <w:pPr>
              <w:jc w:val="right"/>
              <w:rPr>
                <w:sz w:val="24"/>
                <w:szCs w:val="24"/>
              </w:rPr>
            </w:pPr>
            <w:r w:rsidRPr="00D8449D">
              <w:rPr>
                <w:sz w:val="24"/>
                <w:szCs w:val="24"/>
              </w:rPr>
              <w:t>Приложение № 2</w:t>
            </w:r>
          </w:p>
          <w:p w:rsidR="00EC16F4" w:rsidRPr="00D8449D" w:rsidRDefault="00EC16F4" w:rsidP="00C769D9">
            <w:pPr>
              <w:jc w:val="right"/>
              <w:rPr>
                <w:sz w:val="24"/>
                <w:szCs w:val="24"/>
              </w:rPr>
            </w:pPr>
            <w:r w:rsidRPr="00D8449D">
              <w:rPr>
                <w:sz w:val="24"/>
                <w:szCs w:val="24"/>
              </w:rPr>
              <w:t>к Договору участия в долевом строительстве</w:t>
            </w:r>
          </w:p>
          <w:p w:rsidR="00EC16F4" w:rsidRPr="00D8449D" w:rsidRDefault="00EC16F4" w:rsidP="00C769D9">
            <w:pPr>
              <w:jc w:val="right"/>
              <w:rPr>
                <w:sz w:val="24"/>
                <w:szCs w:val="24"/>
              </w:rPr>
            </w:pPr>
            <w:r w:rsidRPr="00D8449D">
              <w:rPr>
                <w:sz w:val="24"/>
                <w:szCs w:val="24"/>
              </w:rPr>
              <w:t xml:space="preserve">№ ХХХХХ от </w:t>
            </w:r>
            <w:r w:rsidRPr="00D8449D">
              <w:rPr>
                <w:bCs/>
                <w:sz w:val="24"/>
                <w:szCs w:val="24"/>
              </w:rPr>
              <w:t>___ _______ 201_г.</w:t>
            </w:r>
          </w:p>
        </w:tc>
      </w:tr>
    </w:tbl>
    <w:p w:rsidR="00EC16F4" w:rsidRPr="00D8449D" w:rsidRDefault="00EC16F4" w:rsidP="00EC16F4">
      <w:pPr>
        <w:jc w:val="center"/>
        <w:rPr>
          <w:b/>
          <w:sz w:val="24"/>
          <w:szCs w:val="24"/>
        </w:rPr>
      </w:pPr>
    </w:p>
    <w:p w:rsidR="00EC16F4" w:rsidRPr="00D8449D" w:rsidRDefault="00EC16F4" w:rsidP="00EC16F4">
      <w:pPr>
        <w:jc w:val="center"/>
        <w:rPr>
          <w:b/>
          <w:sz w:val="24"/>
          <w:szCs w:val="24"/>
        </w:rPr>
      </w:pPr>
    </w:p>
    <w:p w:rsidR="00EC16F4" w:rsidRPr="00D8449D" w:rsidRDefault="00EC16F4" w:rsidP="00EC16F4">
      <w:pPr>
        <w:jc w:val="center"/>
        <w:rPr>
          <w:b/>
          <w:sz w:val="24"/>
          <w:szCs w:val="24"/>
        </w:rPr>
      </w:pPr>
    </w:p>
    <w:p w:rsidR="00EC16F4" w:rsidRPr="00D8449D" w:rsidRDefault="00EC16F4" w:rsidP="00EC16F4">
      <w:pPr>
        <w:jc w:val="center"/>
        <w:rPr>
          <w:b/>
          <w:sz w:val="24"/>
          <w:szCs w:val="24"/>
        </w:rPr>
      </w:pPr>
      <w:r w:rsidRPr="00D8449D">
        <w:rPr>
          <w:b/>
          <w:sz w:val="24"/>
          <w:szCs w:val="24"/>
        </w:rPr>
        <w:t>Описание Объекта долевого строительства</w:t>
      </w:r>
    </w:p>
    <w:p w:rsidR="00EC16F4" w:rsidRPr="00D8449D" w:rsidRDefault="00EC16F4" w:rsidP="00EC16F4">
      <w:pPr>
        <w:rPr>
          <w:sz w:val="24"/>
          <w:szCs w:val="24"/>
        </w:rPr>
      </w:pPr>
    </w:p>
    <w:p w:rsidR="00EC16F4" w:rsidRPr="00D8449D" w:rsidRDefault="00EC16F4" w:rsidP="00EC16F4">
      <w:pPr>
        <w:rPr>
          <w:sz w:val="24"/>
          <w:szCs w:val="24"/>
        </w:rPr>
      </w:pPr>
    </w:p>
    <w:p w:rsidR="002F150D" w:rsidRPr="002F150D" w:rsidRDefault="002F150D" w:rsidP="002F150D">
      <w:pPr>
        <w:numPr>
          <w:ilvl w:val="0"/>
          <w:numId w:val="45"/>
        </w:numPr>
        <w:contextualSpacing/>
        <w:rPr>
          <w:sz w:val="24"/>
          <w:szCs w:val="24"/>
        </w:rPr>
      </w:pPr>
      <w:r w:rsidRPr="002F150D">
        <w:rPr>
          <w:sz w:val="24"/>
          <w:szCs w:val="24"/>
        </w:rPr>
        <w:t>Стены кладового помещения выполнены из блоков толщиной 80 мм на высоту 2,3 м.</w:t>
      </w:r>
    </w:p>
    <w:p w:rsidR="002F150D" w:rsidRPr="002F150D" w:rsidRDefault="002F150D" w:rsidP="002F150D">
      <w:pPr>
        <w:numPr>
          <w:ilvl w:val="0"/>
          <w:numId w:val="45"/>
        </w:numPr>
        <w:contextualSpacing/>
        <w:rPr>
          <w:sz w:val="24"/>
          <w:szCs w:val="24"/>
        </w:rPr>
      </w:pPr>
      <w:r w:rsidRPr="002F150D">
        <w:rPr>
          <w:sz w:val="24"/>
          <w:szCs w:val="24"/>
        </w:rPr>
        <w:t xml:space="preserve">Потолок перекрывается решетчатым настилом типа «сетка Рабица». </w:t>
      </w:r>
    </w:p>
    <w:p w:rsidR="002F150D" w:rsidRPr="002F150D" w:rsidRDefault="002F150D" w:rsidP="002F150D">
      <w:pPr>
        <w:numPr>
          <w:ilvl w:val="0"/>
          <w:numId w:val="45"/>
        </w:numPr>
        <w:contextualSpacing/>
        <w:rPr>
          <w:sz w:val="24"/>
          <w:szCs w:val="24"/>
        </w:rPr>
      </w:pPr>
      <w:r w:rsidRPr="002F150D">
        <w:rPr>
          <w:sz w:val="24"/>
          <w:szCs w:val="24"/>
        </w:rPr>
        <w:t>Отделка стен и пола не выполняется.</w:t>
      </w:r>
    </w:p>
    <w:p w:rsidR="002F150D" w:rsidRPr="002F150D" w:rsidRDefault="002F150D" w:rsidP="002F150D">
      <w:pPr>
        <w:numPr>
          <w:ilvl w:val="0"/>
          <w:numId w:val="45"/>
        </w:numPr>
        <w:contextualSpacing/>
        <w:rPr>
          <w:sz w:val="24"/>
          <w:szCs w:val="24"/>
        </w:rPr>
      </w:pPr>
      <w:r w:rsidRPr="002F150D">
        <w:rPr>
          <w:sz w:val="24"/>
          <w:szCs w:val="24"/>
        </w:rPr>
        <w:t>Предусмотрена установка металлической двери с ненормируемым пределом огнестойкости.</w:t>
      </w:r>
    </w:p>
    <w:p w:rsidR="002F150D" w:rsidRPr="002F150D" w:rsidRDefault="002F150D" w:rsidP="002F150D">
      <w:pPr>
        <w:numPr>
          <w:ilvl w:val="0"/>
          <w:numId w:val="45"/>
        </w:numPr>
        <w:contextualSpacing/>
        <w:rPr>
          <w:sz w:val="24"/>
          <w:szCs w:val="24"/>
        </w:rPr>
      </w:pPr>
      <w:r w:rsidRPr="002F150D">
        <w:rPr>
          <w:sz w:val="24"/>
          <w:szCs w:val="24"/>
        </w:rPr>
        <w:t xml:space="preserve">Предусмотрено электроосвещение, выключатель устанавливается внутри кладового помещения. </w:t>
      </w:r>
    </w:p>
    <w:p w:rsidR="002F150D" w:rsidRPr="002F150D" w:rsidRDefault="002F150D" w:rsidP="002F150D">
      <w:pPr>
        <w:numPr>
          <w:ilvl w:val="0"/>
          <w:numId w:val="45"/>
        </w:numPr>
        <w:contextualSpacing/>
        <w:rPr>
          <w:sz w:val="24"/>
          <w:szCs w:val="24"/>
        </w:rPr>
      </w:pPr>
      <w:r w:rsidRPr="002F150D">
        <w:rPr>
          <w:sz w:val="24"/>
          <w:szCs w:val="24"/>
        </w:rPr>
        <w:t xml:space="preserve">Ввод индивидуальных инженерных коммуникаций (водопровод, электричество, канализация, отопление) не предусмотрен. </w:t>
      </w:r>
    </w:p>
    <w:p w:rsidR="002F150D" w:rsidRPr="002F150D" w:rsidRDefault="002F150D" w:rsidP="002F150D">
      <w:pPr>
        <w:numPr>
          <w:ilvl w:val="0"/>
          <w:numId w:val="45"/>
        </w:numPr>
        <w:contextualSpacing/>
        <w:rPr>
          <w:sz w:val="24"/>
          <w:szCs w:val="24"/>
        </w:rPr>
      </w:pPr>
      <w:r w:rsidRPr="002F150D">
        <w:rPr>
          <w:sz w:val="24"/>
          <w:szCs w:val="24"/>
        </w:rPr>
        <w:t>Предусмотрена механическая общеобменная вентиляция.</w:t>
      </w:r>
    </w:p>
    <w:p w:rsidR="002F150D" w:rsidRPr="002F150D" w:rsidRDefault="002F150D" w:rsidP="002F150D">
      <w:pPr>
        <w:numPr>
          <w:ilvl w:val="0"/>
          <w:numId w:val="45"/>
        </w:numPr>
        <w:contextualSpacing/>
        <w:rPr>
          <w:sz w:val="24"/>
          <w:szCs w:val="24"/>
        </w:rPr>
      </w:pPr>
      <w:r w:rsidRPr="002F150D">
        <w:rPr>
          <w:sz w:val="24"/>
          <w:szCs w:val="24"/>
        </w:rPr>
        <w:t xml:space="preserve">Возможно прохождение транзитных инженерных коммуникаций над потолком кладового помещения. </w:t>
      </w:r>
    </w:p>
    <w:p w:rsidR="002F150D" w:rsidRPr="002F150D" w:rsidRDefault="002F150D" w:rsidP="002F150D">
      <w:pPr>
        <w:numPr>
          <w:ilvl w:val="0"/>
          <w:numId w:val="45"/>
        </w:numPr>
        <w:contextualSpacing/>
        <w:rPr>
          <w:sz w:val="24"/>
          <w:szCs w:val="24"/>
        </w:rPr>
      </w:pPr>
      <w:r w:rsidRPr="002F150D">
        <w:rPr>
          <w:sz w:val="24"/>
          <w:szCs w:val="24"/>
        </w:rPr>
        <w:t>Помещение хозяйственной кладовой предназначено для хранения вещей, оборудования и пр., исключая взрывоопасные и пожароопасные вещества и материалы.</w:t>
      </w:r>
    </w:p>
    <w:p w:rsidR="002F150D" w:rsidRPr="002F150D" w:rsidRDefault="002F150D" w:rsidP="002F150D">
      <w:pPr>
        <w:rPr>
          <w:sz w:val="24"/>
          <w:szCs w:val="24"/>
        </w:rPr>
      </w:pPr>
    </w:p>
    <w:p w:rsidR="002F150D" w:rsidRPr="002F150D" w:rsidRDefault="002F150D" w:rsidP="002F150D">
      <w:pPr>
        <w:rPr>
          <w:sz w:val="24"/>
          <w:szCs w:val="24"/>
        </w:rPr>
      </w:pPr>
    </w:p>
    <w:p w:rsidR="002F150D" w:rsidRPr="002F150D" w:rsidRDefault="002F150D" w:rsidP="002F150D">
      <w:pPr>
        <w:rPr>
          <w:sz w:val="24"/>
          <w:szCs w:val="24"/>
        </w:rPr>
      </w:pPr>
      <w:r w:rsidRPr="002F150D">
        <w:rPr>
          <w:sz w:val="24"/>
          <w:szCs w:val="24"/>
        </w:rPr>
        <w:t>Настоящий Перечень отделочных работ является ориентировочным и может быть изменен (дополнен) подрядной организацией без предварительного согласования и уведомления Сторон.</w:t>
      </w:r>
    </w:p>
    <w:p w:rsidR="00EC16F4" w:rsidRPr="00D8449D" w:rsidRDefault="00EC16F4" w:rsidP="00EC16F4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5B3907" w:rsidRPr="005A66D2" w:rsidTr="008062F9">
        <w:tc>
          <w:tcPr>
            <w:tcW w:w="5103" w:type="dxa"/>
          </w:tcPr>
          <w:p w:rsidR="005B3907" w:rsidRPr="00D8449D" w:rsidRDefault="005B3907" w:rsidP="008062F9">
            <w:pPr>
              <w:ind w:left="-108"/>
              <w:rPr>
                <w:sz w:val="24"/>
                <w:szCs w:val="24"/>
                <w:lang w:val="en-US"/>
              </w:rPr>
            </w:pPr>
            <w:r w:rsidRPr="00D8449D">
              <w:rPr>
                <w:sz w:val="24"/>
                <w:szCs w:val="24"/>
              </w:rPr>
              <w:t>От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лица</w:t>
            </w:r>
            <w:r w:rsidRPr="00D8449D">
              <w:rPr>
                <w:sz w:val="24"/>
                <w:szCs w:val="24"/>
                <w:lang w:val="en-US"/>
              </w:rPr>
              <w:t xml:space="preserve"> </w:t>
            </w:r>
            <w:r w:rsidRPr="00D8449D">
              <w:rPr>
                <w:sz w:val="24"/>
                <w:szCs w:val="24"/>
              </w:rPr>
              <w:t>ЗАСТРОЙЩИКА</w:t>
            </w: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ind w:left="-108"/>
              <w:rPr>
                <w:bCs/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_________________________</w:t>
            </w:r>
          </w:p>
          <w:p w:rsidR="005B3907" w:rsidRPr="00D8449D" w:rsidRDefault="005B3907" w:rsidP="008062F9">
            <w:pPr>
              <w:ind w:left="-108"/>
              <w:rPr>
                <w:sz w:val="24"/>
                <w:szCs w:val="24"/>
              </w:rPr>
            </w:pPr>
            <w:r w:rsidRPr="00D8449D">
              <w:rPr>
                <w:bCs/>
                <w:sz w:val="24"/>
                <w:szCs w:val="24"/>
              </w:rPr>
              <w:t>/ХХХХХ</w:t>
            </w:r>
            <w:r w:rsidRPr="00D8449D">
              <w:rPr>
                <w:sz w:val="24"/>
                <w:szCs w:val="24"/>
              </w:rPr>
              <w:t>/</w:t>
            </w:r>
          </w:p>
          <w:p w:rsidR="005B3907" w:rsidRPr="00D8449D" w:rsidRDefault="005B3907" w:rsidP="008062F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  <w:r w:rsidRPr="00D8449D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5B3907" w:rsidRPr="00D8449D" w:rsidRDefault="005B3907" w:rsidP="008062F9">
            <w:pPr>
              <w:rPr>
                <w:bCs/>
                <w:sz w:val="24"/>
                <w:szCs w:val="24"/>
              </w:rPr>
            </w:pPr>
          </w:p>
          <w:p w:rsidR="005B3907" w:rsidRPr="00D8449D" w:rsidRDefault="005B3907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5B3907" w:rsidRPr="005A66D2" w:rsidTr="008062F9">
              <w:tc>
                <w:tcPr>
                  <w:tcW w:w="4423" w:type="dxa"/>
                </w:tcPr>
                <w:p w:rsidR="005B3907" w:rsidRPr="00D8449D" w:rsidRDefault="005B3907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5B3907" w:rsidRPr="00D8449D" w:rsidRDefault="005B3907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5B3907" w:rsidRPr="005A66D2" w:rsidRDefault="005B3907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D8449D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D8449D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5B3907" w:rsidRPr="005A66D2" w:rsidRDefault="005B3907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EC16F4" w:rsidRPr="00D9104D" w:rsidRDefault="00EC16F4" w:rsidP="00EC16F4">
      <w:pPr>
        <w:rPr>
          <w:color w:val="FF0000"/>
          <w:sz w:val="24"/>
          <w:szCs w:val="24"/>
        </w:rPr>
      </w:pPr>
    </w:p>
    <w:p w:rsidR="00EC16F4" w:rsidRPr="009A5369" w:rsidRDefault="00EC16F4" w:rsidP="00EC16F4">
      <w:pPr>
        <w:rPr>
          <w:sz w:val="24"/>
          <w:szCs w:val="24"/>
        </w:rPr>
      </w:pPr>
    </w:p>
    <w:tbl>
      <w:tblPr>
        <w:tblStyle w:val="af2"/>
        <w:tblW w:w="9214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4820"/>
      </w:tblGrid>
      <w:tr w:rsidR="00EC16F4" w:rsidRPr="009A5369" w:rsidTr="00C769D9">
        <w:tc>
          <w:tcPr>
            <w:tcW w:w="4394" w:type="dxa"/>
          </w:tcPr>
          <w:p w:rsidR="00EC16F4" w:rsidRPr="009A5369" w:rsidRDefault="00EC16F4" w:rsidP="00C769D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EC16F4" w:rsidRPr="009A5369" w:rsidRDefault="00EC16F4" w:rsidP="00C769D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A08D1" w:rsidRPr="0086132F" w:rsidRDefault="000A08D1" w:rsidP="00AA43AE">
      <w:pPr>
        <w:rPr>
          <w:sz w:val="24"/>
          <w:szCs w:val="24"/>
        </w:rPr>
      </w:pPr>
    </w:p>
    <w:sectPr w:rsidR="000A08D1" w:rsidRPr="0086132F" w:rsidSect="00C843F8">
      <w:headerReference w:type="default" r:id="rId12"/>
      <w:footerReference w:type="even" r:id="rId13"/>
      <w:footerReference w:type="default" r:id="rId14"/>
      <w:pgSz w:w="11906" w:h="16838" w:code="9"/>
      <w:pgMar w:top="993" w:right="849" w:bottom="1135" w:left="1134" w:header="0" w:footer="5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2B5" w:rsidRDefault="00EE22B5">
      <w:r>
        <w:separator/>
      </w:r>
    </w:p>
  </w:endnote>
  <w:endnote w:type="continuationSeparator" w:id="0">
    <w:p w:rsidR="00EE22B5" w:rsidRDefault="00EE2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05635262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734024">
          <w:rPr>
            <w:noProof/>
            <w:sz w:val="22"/>
            <w:szCs w:val="22"/>
          </w:rPr>
          <w:t>7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2B5" w:rsidRDefault="00EE22B5">
      <w:r>
        <w:separator/>
      </w:r>
    </w:p>
  </w:footnote>
  <w:footnote w:type="continuationSeparator" w:id="0">
    <w:p w:rsidR="00EE22B5" w:rsidRDefault="00EE22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1B46A2F"/>
    <w:multiLevelType w:val="hybridMultilevel"/>
    <w:tmpl w:val="BD284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0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4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6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9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76"/>
        </w:tabs>
        <w:ind w:left="1376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6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9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1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4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5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23"/>
  </w:num>
  <w:num w:numId="4">
    <w:abstractNumId w:val="38"/>
  </w:num>
  <w:num w:numId="5">
    <w:abstractNumId w:val="10"/>
  </w:num>
  <w:num w:numId="6">
    <w:abstractNumId w:val="39"/>
  </w:num>
  <w:num w:numId="7">
    <w:abstractNumId w:val="33"/>
  </w:num>
  <w:num w:numId="8">
    <w:abstractNumId w:val="0"/>
  </w:num>
  <w:num w:numId="9">
    <w:abstractNumId w:val="1"/>
  </w:num>
  <w:num w:numId="10">
    <w:abstractNumId w:val="34"/>
  </w:num>
  <w:num w:numId="11">
    <w:abstractNumId w:val="22"/>
  </w:num>
  <w:num w:numId="12">
    <w:abstractNumId w:val="8"/>
  </w:num>
  <w:num w:numId="13">
    <w:abstractNumId w:val="4"/>
  </w:num>
  <w:num w:numId="14">
    <w:abstractNumId w:val="7"/>
  </w:num>
  <w:num w:numId="15">
    <w:abstractNumId w:val="21"/>
  </w:num>
  <w:num w:numId="16">
    <w:abstractNumId w:val="9"/>
  </w:num>
  <w:num w:numId="17">
    <w:abstractNumId w:val="3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</w:num>
  <w:num w:numId="21">
    <w:abstractNumId w:val="18"/>
  </w:num>
  <w:num w:numId="22">
    <w:abstractNumId w:val="14"/>
  </w:num>
  <w:num w:numId="23">
    <w:abstractNumId w:val="40"/>
  </w:num>
  <w:num w:numId="24">
    <w:abstractNumId w:val="17"/>
  </w:num>
  <w:num w:numId="25">
    <w:abstractNumId w:val="36"/>
  </w:num>
  <w:num w:numId="26">
    <w:abstractNumId w:val="11"/>
  </w:num>
  <w:num w:numId="27">
    <w:abstractNumId w:val="13"/>
  </w:num>
  <w:num w:numId="28">
    <w:abstractNumId w:val="30"/>
  </w:num>
  <w:num w:numId="29">
    <w:abstractNumId w:val="25"/>
  </w:num>
  <w:num w:numId="30">
    <w:abstractNumId w:val="35"/>
  </w:num>
  <w:num w:numId="31">
    <w:abstractNumId w:val="32"/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2"/>
  </w:num>
  <w:num w:numId="34">
    <w:abstractNumId w:val="1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6"/>
  </w:num>
  <w:num w:numId="36">
    <w:abstractNumId w:val="19"/>
  </w:num>
  <w:num w:numId="37">
    <w:abstractNumId w:val="28"/>
  </w:num>
  <w:num w:numId="38">
    <w:abstractNumId w:val="27"/>
  </w:num>
  <w:num w:numId="39">
    <w:abstractNumId w:val="16"/>
  </w:num>
  <w:num w:numId="40">
    <w:abstractNumId w:val="37"/>
  </w:num>
  <w:num w:numId="41">
    <w:abstractNumId w:val="5"/>
  </w:num>
  <w:num w:numId="42">
    <w:abstractNumId w:val="26"/>
  </w:num>
  <w:num w:numId="4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B9"/>
    <w:rsid w:val="00005A04"/>
    <w:rsid w:val="000062FB"/>
    <w:rsid w:val="000063C3"/>
    <w:rsid w:val="0000652F"/>
    <w:rsid w:val="000066AC"/>
    <w:rsid w:val="0000774B"/>
    <w:rsid w:val="0001057B"/>
    <w:rsid w:val="00011DD1"/>
    <w:rsid w:val="00015470"/>
    <w:rsid w:val="000159CA"/>
    <w:rsid w:val="00020A2B"/>
    <w:rsid w:val="00021326"/>
    <w:rsid w:val="00021B43"/>
    <w:rsid w:val="000242D3"/>
    <w:rsid w:val="000245A5"/>
    <w:rsid w:val="00026C28"/>
    <w:rsid w:val="00030DDC"/>
    <w:rsid w:val="00036B4E"/>
    <w:rsid w:val="00041539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3A04"/>
    <w:rsid w:val="00093F37"/>
    <w:rsid w:val="00096037"/>
    <w:rsid w:val="000A08D1"/>
    <w:rsid w:val="000A217F"/>
    <w:rsid w:val="000A23D1"/>
    <w:rsid w:val="000A7C1E"/>
    <w:rsid w:val="000B05DF"/>
    <w:rsid w:val="000B13B0"/>
    <w:rsid w:val="000B1CDC"/>
    <w:rsid w:val="000B33E8"/>
    <w:rsid w:val="000B3CE7"/>
    <w:rsid w:val="000B5BDA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1004B5"/>
    <w:rsid w:val="0010175A"/>
    <w:rsid w:val="00102548"/>
    <w:rsid w:val="0010368A"/>
    <w:rsid w:val="001079D8"/>
    <w:rsid w:val="001133DD"/>
    <w:rsid w:val="00113FF9"/>
    <w:rsid w:val="00114DD6"/>
    <w:rsid w:val="00114E1E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244C"/>
    <w:rsid w:val="00144324"/>
    <w:rsid w:val="00147158"/>
    <w:rsid w:val="00150AD9"/>
    <w:rsid w:val="00150E41"/>
    <w:rsid w:val="0015163D"/>
    <w:rsid w:val="00155A0B"/>
    <w:rsid w:val="00157DB8"/>
    <w:rsid w:val="001642A5"/>
    <w:rsid w:val="00164BCB"/>
    <w:rsid w:val="0016522D"/>
    <w:rsid w:val="0016761C"/>
    <w:rsid w:val="001708CE"/>
    <w:rsid w:val="0017304A"/>
    <w:rsid w:val="001743F7"/>
    <w:rsid w:val="001812F3"/>
    <w:rsid w:val="0018204A"/>
    <w:rsid w:val="00182991"/>
    <w:rsid w:val="00183340"/>
    <w:rsid w:val="00185910"/>
    <w:rsid w:val="001859AE"/>
    <w:rsid w:val="001946F2"/>
    <w:rsid w:val="00197F20"/>
    <w:rsid w:val="001A0FF5"/>
    <w:rsid w:val="001A15AB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E82"/>
    <w:rsid w:val="001D4848"/>
    <w:rsid w:val="001D7D7E"/>
    <w:rsid w:val="001E263E"/>
    <w:rsid w:val="001E26BF"/>
    <w:rsid w:val="001E297B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2BB6"/>
    <w:rsid w:val="0022636C"/>
    <w:rsid w:val="00231530"/>
    <w:rsid w:val="00231AB7"/>
    <w:rsid w:val="00231C6C"/>
    <w:rsid w:val="00231FA7"/>
    <w:rsid w:val="00232455"/>
    <w:rsid w:val="00233BC8"/>
    <w:rsid w:val="00235F1B"/>
    <w:rsid w:val="0023669A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3D8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3A84"/>
    <w:rsid w:val="002B3F1A"/>
    <w:rsid w:val="002C0794"/>
    <w:rsid w:val="002C1EB5"/>
    <w:rsid w:val="002C28AE"/>
    <w:rsid w:val="002C43EB"/>
    <w:rsid w:val="002C61F0"/>
    <w:rsid w:val="002C66CD"/>
    <w:rsid w:val="002C7D57"/>
    <w:rsid w:val="002D0AF0"/>
    <w:rsid w:val="002D1657"/>
    <w:rsid w:val="002D3247"/>
    <w:rsid w:val="002D588D"/>
    <w:rsid w:val="002D5B46"/>
    <w:rsid w:val="002E04C0"/>
    <w:rsid w:val="002E1600"/>
    <w:rsid w:val="002E186D"/>
    <w:rsid w:val="002E22B7"/>
    <w:rsid w:val="002E2D4C"/>
    <w:rsid w:val="002E582F"/>
    <w:rsid w:val="002E7488"/>
    <w:rsid w:val="002F150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5942"/>
    <w:rsid w:val="003362DD"/>
    <w:rsid w:val="0033706B"/>
    <w:rsid w:val="00340152"/>
    <w:rsid w:val="00340AA3"/>
    <w:rsid w:val="0034284D"/>
    <w:rsid w:val="003431A7"/>
    <w:rsid w:val="00344A04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293E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1F59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6D2B"/>
    <w:rsid w:val="003B02D1"/>
    <w:rsid w:val="003B17A5"/>
    <w:rsid w:val="003B4C76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3599"/>
    <w:rsid w:val="004050A3"/>
    <w:rsid w:val="00407612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D67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5983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3DAA"/>
    <w:rsid w:val="00475198"/>
    <w:rsid w:val="0047729D"/>
    <w:rsid w:val="004772A8"/>
    <w:rsid w:val="004813D0"/>
    <w:rsid w:val="00481EA9"/>
    <w:rsid w:val="004828A1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7014"/>
    <w:rsid w:val="00500C14"/>
    <w:rsid w:val="00504B0B"/>
    <w:rsid w:val="00505770"/>
    <w:rsid w:val="00507A42"/>
    <w:rsid w:val="00511BAC"/>
    <w:rsid w:val="0051600C"/>
    <w:rsid w:val="005173C9"/>
    <w:rsid w:val="005215AB"/>
    <w:rsid w:val="00521974"/>
    <w:rsid w:val="00522BD6"/>
    <w:rsid w:val="005234D3"/>
    <w:rsid w:val="005271B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1787"/>
    <w:rsid w:val="00574FC7"/>
    <w:rsid w:val="005771BC"/>
    <w:rsid w:val="005775F9"/>
    <w:rsid w:val="005814AB"/>
    <w:rsid w:val="00581E5F"/>
    <w:rsid w:val="00583C0A"/>
    <w:rsid w:val="0058597D"/>
    <w:rsid w:val="00590078"/>
    <w:rsid w:val="005928E6"/>
    <w:rsid w:val="00593B76"/>
    <w:rsid w:val="00597A1F"/>
    <w:rsid w:val="005A477E"/>
    <w:rsid w:val="005A66D2"/>
    <w:rsid w:val="005A7C3C"/>
    <w:rsid w:val="005A7D82"/>
    <w:rsid w:val="005B0EC0"/>
    <w:rsid w:val="005B1A5C"/>
    <w:rsid w:val="005B2D05"/>
    <w:rsid w:val="005B3907"/>
    <w:rsid w:val="005D3096"/>
    <w:rsid w:val="005D322A"/>
    <w:rsid w:val="005D3C45"/>
    <w:rsid w:val="005D56F8"/>
    <w:rsid w:val="005E09C6"/>
    <w:rsid w:val="005E173A"/>
    <w:rsid w:val="005E2B9E"/>
    <w:rsid w:val="005E632F"/>
    <w:rsid w:val="005F0E6A"/>
    <w:rsid w:val="005F1A2C"/>
    <w:rsid w:val="005F3450"/>
    <w:rsid w:val="005F5F5B"/>
    <w:rsid w:val="005F69C7"/>
    <w:rsid w:val="005F6EE3"/>
    <w:rsid w:val="005F77B5"/>
    <w:rsid w:val="005F7846"/>
    <w:rsid w:val="00600151"/>
    <w:rsid w:val="006007D9"/>
    <w:rsid w:val="00603723"/>
    <w:rsid w:val="00605339"/>
    <w:rsid w:val="00606F27"/>
    <w:rsid w:val="00607F64"/>
    <w:rsid w:val="00611A9B"/>
    <w:rsid w:val="006133CB"/>
    <w:rsid w:val="0061554D"/>
    <w:rsid w:val="00620735"/>
    <w:rsid w:val="00621E81"/>
    <w:rsid w:val="0062690B"/>
    <w:rsid w:val="006269C8"/>
    <w:rsid w:val="006314C2"/>
    <w:rsid w:val="0063161B"/>
    <w:rsid w:val="00631737"/>
    <w:rsid w:val="006332E3"/>
    <w:rsid w:val="0063439C"/>
    <w:rsid w:val="0064051D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3506"/>
    <w:rsid w:val="00673B28"/>
    <w:rsid w:val="0067473C"/>
    <w:rsid w:val="00676274"/>
    <w:rsid w:val="0068026A"/>
    <w:rsid w:val="006846EF"/>
    <w:rsid w:val="00690B89"/>
    <w:rsid w:val="006933B6"/>
    <w:rsid w:val="00694993"/>
    <w:rsid w:val="00695649"/>
    <w:rsid w:val="006A02AC"/>
    <w:rsid w:val="006A1405"/>
    <w:rsid w:val="006A1C31"/>
    <w:rsid w:val="006A230A"/>
    <w:rsid w:val="006B2370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6B52"/>
    <w:rsid w:val="006D6D29"/>
    <w:rsid w:val="006E2367"/>
    <w:rsid w:val="006E6D4B"/>
    <w:rsid w:val="006E75F0"/>
    <w:rsid w:val="006F1635"/>
    <w:rsid w:val="006F4007"/>
    <w:rsid w:val="006F530F"/>
    <w:rsid w:val="006F5666"/>
    <w:rsid w:val="006F5CD9"/>
    <w:rsid w:val="006F7823"/>
    <w:rsid w:val="00701348"/>
    <w:rsid w:val="00703BBC"/>
    <w:rsid w:val="007042EC"/>
    <w:rsid w:val="00705C38"/>
    <w:rsid w:val="0070651D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133C"/>
    <w:rsid w:val="00734024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49A4"/>
    <w:rsid w:val="00775E9D"/>
    <w:rsid w:val="00776B27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F1652"/>
    <w:rsid w:val="007F2BA6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0B41"/>
    <w:rsid w:val="0081176C"/>
    <w:rsid w:val="00811FEE"/>
    <w:rsid w:val="008136EA"/>
    <w:rsid w:val="008143D8"/>
    <w:rsid w:val="008145FF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CD0"/>
    <w:rsid w:val="00846E4B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3089"/>
    <w:rsid w:val="008C4A7C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F01B3"/>
    <w:rsid w:val="008F4F88"/>
    <w:rsid w:val="008F6195"/>
    <w:rsid w:val="009006A2"/>
    <w:rsid w:val="00901A7C"/>
    <w:rsid w:val="00906B25"/>
    <w:rsid w:val="00907918"/>
    <w:rsid w:val="00910C53"/>
    <w:rsid w:val="009151B4"/>
    <w:rsid w:val="0091753F"/>
    <w:rsid w:val="00922784"/>
    <w:rsid w:val="00924FB6"/>
    <w:rsid w:val="009256AC"/>
    <w:rsid w:val="00931635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AFB"/>
    <w:rsid w:val="00986A32"/>
    <w:rsid w:val="00986F63"/>
    <w:rsid w:val="00990B85"/>
    <w:rsid w:val="00991476"/>
    <w:rsid w:val="00993FC3"/>
    <w:rsid w:val="009958DD"/>
    <w:rsid w:val="00995E6E"/>
    <w:rsid w:val="0099778C"/>
    <w:rsid w:val="009A2B1B"/>
    <w:rsid w:val="009A4726"/>
    <w:rsid w:val="009A4FD3"/>
    <w:rsid w:val="009A50EB"/>
    <w:rsid w:val="009A7576"/>
    <w:rsid w:val="009B047B"/>
    <w:rsid w:val="009B1604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06E31"/>
    <w:rsid w:val="00A112E6"/>
    <w:rsid w:val="00A1233B"/>
    <w:rsid w:val="00A14A65"/>
    <w:rsid w:val="00A20297"/>
    <w:rsid w:val="00A2207A"/>
    <w:rsid w:val="00A222E1"/>
    <w:rsid w:val="00A248DB"/>
    <w:rsid w:val="00A26A2E"/>
    <w:rsid w:val="00A274E5"/>
    <w:rsid w:val="00A277B1"/>
    <w:rsid w:val="00A30352"/>
    <w:rsid w:val="00A30CE7"/>
    <w:rsid w:val="00A31E0E"/>
    <w:rsid w:val="00A326C6"/>
    <w:rsid w:val="00A32EA1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4483"/>
    <w:rsid w:val="00A766A7"/>
    <w:rsid w:val="00A844D7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87A"/>
    <w:rsid w:val="00AF20FB"/>
    <w:rsid w:val="00AF33AE"/>
    <w:rsid w:val="00AF3A26"/>
    <w:rsid w:val="00B0011F"/>
    <w:rsid w:val="00B01629"/>
    <w:rsid w:val="00B03BAC"/>
    <w:rsid w:val="00B03C08"/>
    <w:rsid w:val="00B05E56"/>
    <w:rsid w:val="00B11D7C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755E"/>
    <w:rsid w:val="00B40019"/>
    <w:rsid w:val="00B405F6"/>
    <w:rsid w:val="00B40DB3"/>
    <w:rsid w:val="00B40FFD"/>
    <w:rsid w:val="00B4187B"/>
    <w:rsid w:val="00B42234"/>
    <w:rsid w:val="00B43A39"/>
    <w:rsid w:val="00B449D1"/>
    <w:rsid w:val="00B54D5F"/>
    <w:rsid w:val="00B56627"/>
    <w:rsid w:val="00B6043E"/>
    <w:rsid w:val="00B61619"/>
    <w:rsid w:val="00B625B0"/>
    <w:rsid w:val="00B639A3"/>
    <w:rsid w:val="00B6483F"/>
    <w:rsid w:val="00B67D11"/>
    <w:rsid w:val="00B72A95"/>
    <w:rsid w:val="00B73130"/>
    <w:rsid w:val="00B76062"/>
    <w:rsid w:val="00B77B02"/>
    <w:rsid w:val="00B81660"/>
    <w:rsid w:val="00B82893"/>
    <w:rsid w:val="00B83065"/>
    <w:rsid w:val="00B853DF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43BA"/>
    <w:rsid w:val="00BC583F"/>
    <w:rsid w:val="00BC64D5"/>
    <w:rsid w:val="00BC6BBB"/>
    <w:rsid w:val="00BC7B32"/>
    <w:rsid w:val="00BD2AD4"/>
    <w:rsid w:val="00BE005D"/>
    <w:rsid w:val="00BE3BBB"/>
    <w:rsid w:val="00BE4021"/>
    <w:rsid w:val="00BE5159"/>
    <w:rsid w:val="00BF1FE2"/>
    <w:rsid w:val="00BF26E6"/>
    <w:rsid w:val="00BF4E50"/>
    <w:rsid w:val="00BF624F"/>
    <w:rsid w:val="00BF7C48"/>
    <w:rsid w:val="00C02294"/>
    <w:rsid w:val="00C0278B"/>
    <w:rsid w:val="00C028D7"/>
    <w:rsid w:val="00C02EBA"/>
    <w:rsid w:val="00C03559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7B6"/>
    <w:rsid w:val="00CA11B4"/>
    <w:rsid w:val="00CA13B2"/>
    <w:rsid w:val="00CA220F"/>
    <w:rsid w:val="00CA27F5"/>
    <w:rsid w:val="00CA28A4"/>
    <w:rsid w:val="00CB07E3"/>
    <w:rsid w:val="00CB1CCF"/>
    <w:rsid w:val="00CB44FD"/>
    <w:rsid w:val="00CC0875"/>
    <w:rsid w:val="00CC1C67"/>
    <w:rsid w:val="00CC24AD"/>
    <w:rsid w:val="00CC4A96"/>
    <w:rsid w:val="00CC5F2D"/>
    <w:rsid w:val="00CC643F"/>
    <w:rsid w:val="00CC67A8"/>
    <w:rsid w:val="00CC79C3"/>
    <w:rsid w:val="00CC7AD5"/>
    <w:rsid w:val="00CD1997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7B3F"/>
    <w:rsid w:val="00D00DEB"/>
    <w:rsid w:val="00D0163E"/>
    <w:rsid w:val="00D05A80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7293"/>
    <w:rsid w:val="00D80D70"/>
    <w:rsid w:val="00D8145C"/>
    <w:rsid w:val="00D83E21"/>
    <w:rsid w:val="00D8449D"/>
    <w:rsid w:val="00D85540"/>
    <w:rsid w:val="00D85AF2"/>
    <w:rsid w:val="00D871C0"/>
    <w:rsid w:val="00D9140B"/>
    <w:rsid w:val="00D914A9"/>
    <w:rsid w:val="00D93B9B"/>
    <w:rsid w:val="00D97DD1"/>
    <w:rsid w:val="00DA0B4E"/>
    <w:rsid w:val="00DA2BEC"/>
    <w:rsid w:val="00DA2D31"/>
    <w:rsid w:val="00DA3B21"/>
    <w:rsid w:val="00DA79D7"/>
    <w:rsid w:val="00DA7DF0"/>
    <w:rsid w:val="00DB0386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0C6F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2534"/>
    <w:rsid w:val="00E02CAA"/>
    <w:rsid w:val="00E06A15"/>
    <w:rsid w:val="00E1060E"/>
    <w:rsid w:val="00E13317"/>
    <w:rsid w:val="00E13B83"/>
    <w:rsid w:val="00E1658A"/>
    <w:rsid w:val="00E16EAD"/>
    <w:rsid w:val="00E200FA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4559"/>
    <w:rsid w:val="00E44A91"/>
    <w:rsid w:val="00E50DC4"/>
    <w:rsid w:val="00E516B8"/>
    <w:rsid w:val="00E53D95"/>
    <w:rsid w:val="00E65A35"/>
    <w:rsid w:val="00E7180C"/>
    <w:rsid w:val="00E72849"/>
    <w:rsid w:val="00E72D4B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6F4"/>
    <w:rsid w:val="00EC17C5"/>
    <w:rsid w:val="00EC2475"/>
    <w:rsid w:val="00EC2872"/>
    <w:rsid w:val="00EC5A69"/>
    <w:rsid w:val="00EC5C49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22B5"/>
    <w:rsid w:val="00EE32B2"/>
    <w:rsid w:val="00EE4494"/>
    <w:rsid w:val="00EE6497"/>
    <w:rsid w:val="00EE76C3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9B8"/>
    <w:rsid w:val="00F279F5"/>
    <w:rsid w:val="00F31613"/>
    <w:rsid w:val="00F33261"/>
    <w:rsid w:val="00F33607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78A2"/>
    <w:rsid w:val="00F7079C"/>
    <w:rsid w:val="00F7121A"/>
    <w:rsid w:val="00F72E55"/>
    <w:rsid w:val="00F759D7"/>
    <w:rsid w:val="00F7756B"/>
    <w:rsid w:val="00F81459"/>
    <w:rsid w:val="00F8341E"/>
    <w:rsid w:val="00F845FF"/>
    <w:rsid w:val="00F86CA2"/>
    <w:rsid w:val="00F86E83"/>
    <w:rsid w:val="00F86E91"/>
    <w:rsid w:val="00F93AB9"/>
    <w:rsid w:val="00F950C8"/>
    <w:rsid w:val="00F9516B"/>
    <w:rsid w:val="00F97F28"/>
    <w:rsid w:val="00FA2634"/>
    <w:rsid w:val="00FA3993"/>
    <w:rsid w:val="00FA4605"/>
    <w:rsid w:val="00FA7661"/>
    <w:rsid w:val="00FB0907"/>
    <w:rsid w:val="00FB11D3"/>
    <w:rsid w:val="00FB12BD"/>
    <w:rsid w:val="00FB3B96"/>
    <w:rsid w:val="00FB6365"/>
    <w:rsid w:val="00FB7D92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1FE93FC-2CE5-4D02-83E9-6FEE6989D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D844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F8AD1F9-5884-402E-A5E6-2CEF6DFD7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4084</Words>
  <Characters>23285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27315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Федулова Наталья Владимировна</cp:lastModifiedBy>
  <cp:revision>2</cp:revision>
  <cp:lastPrinted>2017-05-18T14:27:00Z</cp:lastPrinted>
  <dcterms:created xsi:type="dcterms:W3CDTF">2017-08-08T14:31:00Z</dcterms:created>
  <dcterms:modified xsi:type="dcterms:W3CDTF">2017-08-08T14:31:00Z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