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3E590" w14:textId="77777777" w:rsidR="00E502ED" w:rsidRPr="00FB3DF6" w:rsidRDefault="00E502ED" w:rsidP="00E502ED">
      <w:pPr>
        <w:pStyle w:val="a5"/>
        <w:ind w:firstLine="720"/>
        <w:rPr>
          <w:b/>
          <w:bCs/>
          <w:sz w:val="22"/>
          <w:szCs w:val="22"/>
        </w:rPr>
      </w:pPr>
      <w:r w:rsidRPr="00FB3DF6">
        <w:rPr>
          <w:b/>
          <w:bCs/>
          <w:sz w:val="22"/>
          <w:szCs w:val="22"/>
        </w:rPr>
        <w:t xml:space="preserve">Договор  </w:t>
      </w:r>
    </w:p>
    <w:p w14:paraId="5B2AC30A" w14:textId="11FFC60A" w:rsidR="00E502ED" w:rsidRPr="00FB3DF6" w:rsidRDefault="00E502ED" w:rsidP="00E502ED">
      <w:pPr>
        <w:pStyle w:val="a5"/>
        <w:ind w:firstLine="720"/>
        <w:rPr>
          <w:b/>
          <w:sz w:val="22"/>
          <w:szCs w:val="22"/>
        </w:rPr>
      </w:pPr>
      <w:r w:rsidRPr="00FB3DF6">
        <w:rPr>
          <w:b/>
          <w:sz w:val="22"/>
          <w:szCs w:val="22"/>
        </w:rPr>
        <w:t xml:space="preserve">участия в долевом </w:t>
      </w:r>
      <w:r w:rsidR="001E111A" w:rsidRPr="00FB3DF6">
        <w:rPr>
          <w:b/>
          <w:sz w:val="22"/>
          <w:szCs w:val="22"/>
        </w:rPr>
        <w:t xml:space="preserve">строительстве № </w:t>
      </w:r>
      <w:sdt>
        <w:sdtPr>
          <w:rPr>
            <w:rStyle w:val="12"/>
            <w:sz w:val="22"/>
            <w:szCs w:val="22"/>
          </w:rPr>
          <w:alias w:val="мтНомерДоговора"/>
          <w:tag w:val="мтНомерДоговора"/>
          <w:id w:val="-576820118"/>
          <w:placeholder>
            <w:docPart w:val="BCBAEB52806D4113BDF30A1703844952"/>
          </w:placeholder>
        </w:sdtPr>
        <w:sdtEndPr>
          <w:rPr>
            <w:rStyle w:val="12"/>
          </w:rPr>
        </w:sdtEndPr>
        <w:sdtContent>
          <w:r w:rsidR="00D4618F" w:rsidRPr="00FB3DF6">
            <w:rPr>
              <w:rStyle w:val="12"/>
              <w:sz w:val="22"/>
              <w:szCs w:val="22"/>
            </w:rPr>
            <w:t>мтНомерДоговора</w:t>
          </w:r>
        </w:sdtContent>
      </w:sdt>
    </w:p>
    <w:p w14:paraId="12894F0C" w14:textId="77777777" w:rsidR="00E502ED" w:rsidRPr="00FB3DF6" w:rsidRDefault="00E502ED" w:rsidP="00E502ED">
      <w:pPr>
        <w:pStyle w:val="a5"/>
        <w:ind w:firstLine="0"/>
        <w:jc w:val="left"/>
        <w:rPr>
          <w:b/>
          <w:sz w:val="22"/>
          <w:szCs w:val="22"/>
        </w:rPr>
      </w:pPr>
    </w:p>
    <w:p w14:paraId="38AA2EDD" w14:textId="6F8CD62D" w:rsidR="00E502ED" w:rsidRPr="00FB3DF6" w:rsidRDefault="00E502ED" w:rsidP="00E502ED">
      <w:pPr>
        <w:rPr>
          <w:b/>
          <w:sz w:val="22"/>
          <w:szCs w:val="22"/>
        </w:rPr>
      </w:pPr>
      <w:r w:rsidRPr="00FB3DF6">
        <w:rPr>
          <w:b/>
          <w:sz w:val="22"/>
          <w:szCs w:val="22"/>
        </w:rPr>
        <w:t>г. Москва</w:t>
      </w:r>
      <w:r w:rsidRPr="00FB3DF6">
        <w:rPr>
          <w:b/>
          <w:sz w:val="22"/>
          <w:szCs w:val="22"/>
        </w:rPr>
        <w:tab/>
      </w:r>
      <w:r w:rsidRPr="00FB3DF6">
        <w:rPr>
          <w:b/>
          <w:sz w:val="22"/>
          <w:szCs w:val="22"/>
        </w:rPr>
        <w:tab/>
      </w:r>
      <w:r w:rsidRPr="00FB3DF6">
        <w:rPr>
          <w:b/>
          <w:sz w:val="22"/>
          <w:szCs w:val="22"/>
        </w:rPr>
        <w:tab/>
      </w:r>
      <w:r w:rsidRPr="00FB3DF6">
        <w:rPr>
          <w:b/>
          <w:sz w:val="22"/>
          <w:szCs w:val="22"/>
        </w:rPr>
        <w:tab/>
      </w:r>
      <w:r w:rsidRPr="00FB3DF6">
        <w:rPr>
          <w:b/>
          <w:sz w:val="22"/>
          <w:szCs w:val="22"/>
        </w:rPr>
        <w:tab/>
      </w:r>
      <w:r w:rsidRPr="00FB3DF6">
        <w:rPr>
          <w:b/>
          <w:sz w:val="22"/>
          <w:szCs w:val="22"/>
        </w:rPr>
        <w:tab/>
      </w:r>
      <w:r w:rsidRPr="00FB3DF6">
        <w:rPr>
          <w:b/>
          <w:sz w:val="22"/>
          <w:szCs w:val="22"/>
        </w:rPr>
        <w:tab/>
      </w:r>
      <w:r w:rsidR="00EF0223" w:rsidRPr="00FB3DF6">
        <w:rPr>
          <w:b/>
          <w:sz w:val="22"/>
          <w:szCs w:val="22"/>
        </w:rPr>
        <w:tab/>
      </w:r>
      <w:r w:rsidR="00EF0223" w:rsidRPr="00FB3DF6">
        <w:rPr>
          <w:b/>
          <w:sz w:val="22"/>
          <w:szCs w:val="22"/>
        </w:rPr>
        <w:tab/>
      </w:r>
      <w:r w:rsidR="0089163C" w:rsidRPr="00FB3DF6">
        <w:rPr>
          <w:b/>
          <w:sz w:val="22"/>
          <w:szCs w:val="22"/>
        </w:rPr>
        <w:t xml:space="preserve">              </w:t>
      </w:r>
      <w:r w:rsidR="001E111A" w:rsidRPr="00FB3DF6">
        <w:rPr>
          <w:b/>
          <w:sz w:val="22"/>
          <w:szCs w:val="22"/>
        </w:rPr>
        <w:t xml:space="preserve"> </w:t>
      </w:r>
      <w:sdt>
        <w:sdtPr>
          <w:rPr>
            <w:rStyle w:val="12"/>
            <w:sz w:val="22"/>
            <w:szCs w:val="22"/>
          </w:rPr>
          <w:alias w:val="мтДатаДоговора"/>
          <w:tag w:val="мтДатаДоговора"/>
          <w:id w:val="106722033"/>
          <w:placeholder>
            <w:docPart w:val="798B0091EE0242019A4F7191388DD6C2"/>
          </w:placeholder>
        </w:sdtPr>
        <w:sdtEndPr>
          <w:rPr>
            <w:rStyle w:val="12"/>
          </w:rPr>
        </w:sdtEndPr>
        <w:sdtContent>
          <w:r w:rsidR="00D4618F" w:rsidRPr="00FB3DF6">
            <w:rPr>
              <w:rStyle w:val="12"/>
              <w:sz w:val="22"/>
              <w:szCs w:val="22"/>
            </w:rPr>
            <w:t>мтДатаДоговора</w:t>
          </w:r>
        </w:sdtContent>
      </w:sdt>
    </w:p>
    <w:p w14:paraId="73D4B444" w14:textId="77777777" w:rsidR="00E502ED" w:rsidRPr="00FB3DF6" w:rsidRDefault="00E502ED" w:rsidP="00E502ED">
      <w:pPr>
        <w:ind w:firstLine="720"/>
        <w:jc w:val="both"/>
        <w:rPr>
          <w:sz w:val="22"/>
          <w:szCs w:val="22"/>
        </w:rPr>
      </w:pPr>
    </w:p>
    <w:p w14:paraId="421488B1" w14:textId="0DBFEA74" w:rsidR="00E502ED" w:rsidRPr="00FB3DF6" w:rsidRDefault="00292DE4" w:rsidP="00292DE4">
      <w:pPr>
        <w:autoSpaceDE w:val="0"/>
        <w:autoSpaceDN w:val="0"/>
        <w:adjustRightInd w:val="0"/>
        <w:ind w:firstLine="709"/>
        <w:jc w:val="both"/>
        <w:rPr>
          <w:sz w:val="22"/>
          <w:szCs w:val="22"/>
        </w:rPr>
      </w:pPr>
      <w:r w:rsidRPr="00FB3DF6">
        <w:rPr>
          <w:rFonts w:eastAsiaTheme="minorHAnsi"/>
          <w:b/>
          <w:sz w:val="22"/>
          <w:szCs w:val="22"/>
          <w:lang w:eastAsia="en-US"/>
        </w:rPr>
        <w:t>Общество с ограниченной ответственностью «СПЕКТР»</w:t>
      </w:r>
      <w:r w:rsidR="00E502ED" w:rsidRPr="00FB3DF6">
        <w:rPr>
          <w:bCs/>
          <w:sz w:val="22"/>
          <w:szCs w:val="22"/>
        </w:rPr>
        <w:t xml:space="preserve">, в лице Генерального директора </w:t>
      </w:r>
      <w:r w:rsidRPr="00FB3DF6">
        <w:rPr>
          <w:rFonts w:eastAsiaTheme="minorHAnsi"/>
          <w:sz w:val="22"/>
          <w:szCs w:val="22"/>
          <w:lang w:eastAsia="en-US"/>
        </w:rPr>
        <w:t>Межибовского Артема Вениаминовича</w:t>
      </w:r>
      <w:r w:rsidR="00E502ED" w:rsidRPr="00FB3DF6">
        <w:rPr>
          <w:bCs/>
          <w:sz w:val="22"/>
          <w:szCs w:val="22"/>
        </w:rPr>
        <w:t xml:space="preserve">, действующего на основании Устава, </w:t>
      </w:r>
      <w:r w:rsidR="00E502ED" w:rsidRPr="00FB3DF6">
        <w:rPr>
          <w:sz w:val="22"/>
          <w:szCs w:val="22"/>
        </w:rPr>
        <w:t xml:space="preserve">именуемое в дальнейшем </w:t>
      </w:r>
      <w:r w:rsidR="00E502ED" w:rsidRPr="00FB3DF6">
        <w:rPr>
          <w:b/>
          <w:sz w:val="22"/>
          <w:szCs w:val="22"/>
        </w:rPr>
        <w:t>«Застройщик»</w:t>
      </w:r>
      <w:r w:rsidR="00E502ED" w:rsidRPr="00FB3DF6">
        <w:rPr>
          <w:sz w:val="22"/>
          <w:szCs w:val="22"/>
        </w:rPr>
        <w:t>,</w:t>
      </w:r>
      <w:r w:rsidR="00E502ED" w:rsidRPr="00FB3DF6">
        <w:rPr>
          <w:b/>
          <w:sz w:val="22"/>
          <w:szCs w:val="22"/>
        </w:rPr>
        <w:t xml:space="preserve"> </w:t>
      </w:r>
      <w:r w:rsidR="00EF0223" w:rsidRPr="00FB3DF6">
        <w:rPr>
          <w:sz w:val="22"/>
          <w:szCs w:val="22"/>
        </w:rPr>
        <w:t>с одной стороны, и</w:t>
      </w:r>
    </w:p>
    <w:p w14:paraId="16921765" w14:textId="57EC13A3" w:rsidR="008607F6" w:rsidRPr="00FB3DF6" w:rsidRDefault="008607F6" w:rsidP="00292DE4">
      <w:pPr>
        <w:autoSpaceDE w:val="0"/>
        <w:autoSpaceDN w:val="0"/>
        <w:adjustRightInd w:val="0"/>
        <w:ind w:firstLine="709"/>
        <w:jc w:val="both"/>
        <w:rPr>
          <w:rFonts w:eastAsiaTheme="minorHAnsi"/>
          <w:b/>
          <w:i/>
          <w:color w:val="FF0000"/>
          <w:sz w:val="22"/>
          <w:szCs w:val="22"/>
          <w:lang w:eastAsia="en-US"/>
        </w:rPr>
      </w:pPr>
      <w:r w:rsidRPr="00FB3DF6">
        <w:rPr>
          <w:b/>
          <w:i/>
          <w:color w:val="FF0000"/>
          <w:sz w:val="22"/>
          <w:szCs w:val="22"/>
        </w:rPr>
        <w:t>⃰</w:t>
      </w:r>
      <w:r w:rsidRPr="00FB3DF6">
        <w:rPr>
          <w:b/>
          <w:i/>
          <w:color w:val="FF0000"/>
          <w:sz w:val="22"/>
          <w:szCs w:val="22"/>
          <w:u w:val="single"/>
        </w:rPr>
        <w:t>Вариант для одного участника</w:t>
      </w:r>
    </w:p>
    <w:p w14:paraId="28CCCF09" w14:textId="129BF7CF" w:rsidR="00E502ED" w:rsidRPr="00FB3DF6" w:rsidRDefault="00FB3DF6" w:rsidP="00292DE4">
      <w:pPr>
        <w:ind w:firstLine="720"/>
        <w:jc w:val="both"/>
        <w:rPr>
          <w:sz w:val="22"/>
          <w:szCs w:val="22"/>
        </w:rPr>
      </w:pPr>
      <w:sdt>
        <w:sdtPr>
          <w:rPr>
            <w:rStyle w:val="12"/>
            <w:sz w:val="22"/>
            <w:szCs w:val="22"/>
          </w:rPr>
          <w:alias w:val="мтКРТ_Гражданство_склон"/>
          <w:tag w:val="мтКРТ_Гражданство_склон"/>
          <w:id w:val="-823509205"/>
          <w:placeholder>
            <w:docPart w:val="B0A32E7759DF41038071B41AB4589ED6"/>
          </w:placeholder>
        </w:sdtPr>
        <w:sdtEndPr>
          <w:rPr>
            <w:rStyle w:val="12"/>
          </w:rPr>
        </w:sdtEndPr>
        <w:sdtContent>
          <w:r w:rsidR="00D4618F" w:rsidRPr="00FB3DF6">
            <w:rPr>
              <w:rStyle w:val="12"/>
              <w:sz w:val="22"/>
              <w:szCs w:val="22"/>
            </w:rPr>
            <w:t>мтКРТ_Гражданство_склон</w:t>
          </w:r>
        </w:sdtContent>
      </w:sdt>
      <w:r w:rsidR="00D4618F" w:rsidRPr="00FB3DF6">
        <w:rPr>
          <w:b/>
          <w:sz w:val="22"/>
          <w:szCs w:val="22"/>
        </w:rPr>
        <w:t xml:space="preserve"> </w:t>
      </w:r>
      <w:sdt>
        <w:sdtPr>
          <w:rPr>
            <w:rStyle w:val="120"/>
            <w:sz w:val="22"/>
            <w:szCs w:val="22"/>
          </w:rPr>
          <w:alias w:val="мтКРТ_ОсновнойПокупательПолноеФИО"/>
          <w:tag w:val="мтКРТ_ОсновнойПокупательПолноеФИО"/>
          <w:id w:val="457150447"/>
          <w:placeholder>
            <w:docPart w:val="8E42EC3F1931477E913EA5F29259DBB8"/>
          </w:placeholder>
        </w:sdtPr>
        <w:sdtEndPr>
          <w:rPr>
            <w:rStyle w:val="120"/>
          </w:rPr>
        </w:sdtEndPr>
        <w:sdtContent>
          <w:r w:rsidR="00D4618F" w:rsidRPr="00FB3DF6">
            <w:rPr>
              <w:rStyle w:val="120"/>
              <w:sz w:val="22"/>
              <w:szCs w:val="22"/>
            </w:rPr>
            <w:t>мтКРТ_ОсновнойПокупательПолноеФИО</w:t>
          </w:r>
        </w:sdtContent>
      </w:sdt>
      <w:r w:rsidR="00D4618F" w:rsidRPr="00FB3DF6">
        <w:rPr>
          <w:sz w:val="22"/>
          <w:szCs w:val="22"/>
        </w:rPr>
        <w:t xml:space="preserve">, </w:t>
      </w:r>
      <w:sdt>
        <w:sdtPr>
          <w:rPr>
            <w:rStyle w:val="120"/>
            <w:sz w:val="22"/>
            <w:szCs w:val="22"/>
          </w:rPr>
          <w:alias w:val="мтКРТ_Действующий_склон"/>
          <w:tag w:val="мтКРТ_Действующий_склон"/>
          <w:id w:val="1695429137"/>
          <w:placeholder>
            <w:docPart w:val="C07C66F4C5D9415B9DDCA323C7732B5F"/>
          </w:placeholder>
        </w:sdtPr>
        <w:sdtEndPr>
          <w:rPr>
            <w:rStyle w:val="120"/>
          </w:rPr>
        </w:sdtEndPr>
        <w:sdtContent>
          <w:r w:rsidR="00D4618F" w:rsidRPr="00FB3DF6">
            <w:rPr>
              <w:rStyle w:val="120"/>
              <w:sz w:val="22"/>
              <w:szCs w:val="22"/>
            </w:rPr>
            <w:t>мтКРТ_Действующий_склон</w:t>
          </w:r>
        </w:sdtContent>
      </w:sdt>
      <w:r w:rsidR="001E111A" w:rsidRPr="00FB3DF6">
        <w:rPr>
          <w:sz w:val="22"/>
          <w:szCs w:val="22"/>
        </w:rPr>
        <w:t xml:space="preserve"> </w:t>
      </w:r>
      <w:r w:rsidR="00E502ED" w:rsidRPr="00FB3DF6">
        <w:rPr>
          <w:sz w:val="22"/>
          <w:szCs w:val="22"/>
        </w:rPr>
        <w:t>от своего имени в соответствии с законодательством Российской Федерации,</w:t>
      </w:r>
      <w:r w:rsidR="001E111A" w:rsidRPr="00FB3DF6">
        <w:rPr>
          <w:rStyle w:val="110"/>
          <w:szCs w:val="22"/>
        </w:rPr>
        <w:t xml:space="preserve"> </w:t>
      </w:r>
      <w:sdt>
        <w:sdtPr>
          <w:rPr>
            <w:rStyle w:val="120"/>
            <w:sz w:val="22"/>
            <w:szCs w:val="22"/>
          </w:rPr>
          <w:alias w:val="мтКРТ_Именуемый_склон"/>
          <w:tag w:val="мтКРТ_Именуемый_склон"/>
          <w:id w:val="-757471285"/>
          <w:placeholder>
            <w:docPart w:val="C4F412971E004CC98C0E12D49A1834CC"/>
          </w:placeholder>
        </w:sdtPr>
        <w:sdtEndPr>
          <w:rPr>
            <w:rStyle w:val="120"/>
          </w:rPr>
        </w:sdtEndPr>
        <w:sdtContent>
          <w:r w:rsidR="00D4618F" w:rsidRPr="00FB3DF6">
            <w:rPr>
              <w:rStyle w:val="120"/>
              <w:sz w:val="22"/>
              <w:szCs w:val="22"/>
            </w:rPr>
            <w:t>мтКРТ_Именуемый_склон</w:t>
          </w:r>
        </w:sdtContent>
      </w:sdt>
      <w:r w:rsidR="00D4618F" w:rsidRPr="00FB3DF6">
        <w:rPr>
          <w:sz w:val="22"/>
          <w:szCs w:val="22"/>
        </w:rPr>
        <w:t xml:space="preserve"> </w:t>
      </w:r>
      <w:r w:rsidR="00E502ED" w:rsidRPr="00FB3DF6">
        <w:rPr>
          <w:sz w:val="22"/>
          <w:szCs w:val="22"/>
        </w:rPr>
        <w:t>в дальнейшем «</w:t>
      </w:r>
      <w:r w:rsidR="00E502ED" w:rsidRPr="00FB3DF6">
        <w:rPr>
          <w:b/>
          <w:sz w:val="22"/>
          <w:szCs w:val="22"/>
        </w:rPr>
        <w:t>Участник</w:t>
      </w:r>
      <w:r w:rsidR="00E502ED" w:rsidRPr="00FB3DF6">
        <w:rPr>
          <w:sz w:val="22"/>
          <w:szCs w:val="22"/>
        </w:rPr>
        <w:t>», с другой стороны,</w:t>
      </w:r>
    </w:p>
    <w:p w14:paraId="7D782A54" w14:textId="5B687188" w:rsidR="008607F6" w:rsidRPr="00FB3DF6" w:rsidRDefault="008607F6" w:rsidP="00A87210">
      <w:pPr>
        <w:ind w:firstLine="720"/>
        <w:jc w:val="both"/>
        <w:rPr>
          <w:b/>
          <w:sz w:val="22"/>
          <w:szCs w:val="22"/>
          <w:u w:val="single"/>
        </w:rPr>
      </w:pPr>
      <w:r w:rsidRPr="00FB3DF6">
        <w:rPr>
          <w:b/>
          <w:i/>
          <w:color w:val="FF0000"/>
          <w:sz w:val="22"/>
          <w:szCs w:val="22"/>
          <w:u w:val="single"/>
        </w:rPr>
        <w:t>⃰⃰ ⃰Вариант для двух участников</w:t>
      </w:r>
      <w:r w:rsidRPr="00FB3DF6">
        <w:rPr>
          <w:b/>
          <w:sz w:val="22"/>
          <w:szCs w:val="22"/>
          <w:u w:val="single"/>
        </w:rPr>
        <w:t xml:space="preserve"> </w:t>
      </w:r>
    </w:p>
    <w:p w14:paraId="3ABD5C87" w14:textId="515F05E3" w:rsidR="00A87210" w:rsidRPr="00FB3DF6" w:rsidRDefault="008607F6" w:rsidP="00A87210">
      <w:pPr>
        <w:ind w:firstLine="720"/>
        <w:jc w:val="both"/>
        <w:rPr>
          <w:b/>
          <w:sz w:val="22"/>
          <w:szCs w:val="22"/>
        </w:rPr>
      </w:pPr>
      <w:r w:rsidRPr="00FB3DF6">
        <w:rPr>
          <w:b/>
          <w:sz w:val="22"/>
          <w:szCs w:val="22"/>
        </w:rPr>
        <w:t>граждан__</w:t>
      </w:r>
      <w:r w:rsidR="00A87210" w:rsidRPr="00FB3DF6">
        <w:rPr>
          <w:b/>
          <w:sz w:val="22"/>
          <w:szCs w:val="22"/>
        </w:rPr>
        <w:t xml:space="preserve"> Российской Федерации _________________________,</w:t>
      </w:r>
      <w:r w:rsidR="00A87210" w:rsidRPr="00FB3DF6">
        <w:rPr>
          <w:sz w:val="22"/>
          <w:szCs w:val="22"/>
        </w:rPr>
        <w:t xml:space="preserve"> и</w:t>
      </w:r>
    </w:p>
    <w:p w14:paraId="0D93812F" w14:textId="71C687AC" w:rsidR="00A87210" w:rsidRPr="00FB3DF6" w:rsidRDefault="008607F6" w:rsidP="00A87210">
      <w:pPr>
        <w:shd w:val="clear" w:color="auto" w:fill="FFFFFF"/>
        <w:ind w:firstLine="720"/>
        <w:jc w:val="both"/>
        <w:rPr>
          <w:b/>
          <w:sz w:val="22"/>
          <w:szCs w:val="22"/>
        </w:rPr>
      </w:pPr>
      <w:r w:rsidRPr="00FB3DF6">
        <w:rPr>
          <w:b/>
          <w:sz w:val="22"/>
          <w:szCs w:val="22"/>
        </w:rPr>
        <w:t>граждан__</w:t>
      </w:r>
      <w:r w:rsidR="00A87210" w:rsidRPr="00FB3DF6">
        <w:rPr>
          <w:b/>
          <w:sz w:val="22"/>
          <w:szCs w:val="22"/>
        </w:rPr>
        <w:t xml:space="preserve"> Российской Федерации ___________, </w:t>
      </w:r>
      <w:r w:rsidR="00A87210" w:rsidRPr="00FB3DF6">
        <w:rPr>
          <w:sz w:val="22"/>
          <w:szCs w:val="22"/>
        </w:rPr>
        <w:t>действующие от своего имени в соответствии с законодательством Российской Федерации, именуемые в дальнейшем при совместном упоминании</w:t>
      </w:r>
      <w:r w:rsidR="00A87210" w:rsidRPr="00FB3DF6">
        <w:rPr>
          <w:b/>
          <w:sz w:val="22"/>
          <w:szCs w:val="22"/>
        </w:rPr>
        <w:t xml:space="preserve"> «Участник» / «Участники»</w:t>
      </w:r>
      <w:r w:rsidR="00A87210" w:rsidRPr="00FB3DF6">
        <w:rPr>
          <w:sz w:val="22"/>
          <w:szCs w:val="22"/>
        </w:rPr>
        <w:t>, с другой стороны,</w:t>
      </w:r>
    </w:p>
    <w:p w14:paraId="6ECFAF41" w14:textId="621A3CE8" w:rsidR="00A87210" w:rsidRPr="00FB3DF6" w:rsidRDefault="00A87210" w:rsidP="00A87210">
      <w:pPr>
        <w:shd w:val="clear" w:color="auto" w:fill="FFFFFF"/>
        <w:ind w:firstLine="720"/>
        <w:jc w:val="both"/>
        <w:rPr>
          <w:sz w:val="22"/>
          <w:szCs w:val="22"/>
        </w:rPr>
      </w:pPr>
      <w:r w:rsidRPr="00FB3DF6">
        <w:rPr>
          <w:sz w:val="22"/>
          <w:szCs w:val="22"/>
        </w:rPr>
        <w:t xml:space="preserve">Застройщик и Участник именуемые вместе </w:t>
      </w:r>
      <w:r w:rsidRPr="00FB3DF6">
        <w:rPr>
          <w:b/>
          <w:sz w:val="22"/>
          <w:szCs w:val="22"/>
        </w:rPr>
        <w:t>«Стороны»</w:t>
      </w:r>
      <w:r w:rsidRPr="00FB3DF6">
        <w:rPr>
          <w:sz w:val="22"/>
          <w:szCs w:val="22"/>
        </w:rPr>
        <w:t xml:space="preserve">, заключили настоящий договор участия в долевом строительстве </w:t>
      </w:r>
      <w:r w:rsidRPr="00FB3DF6">
        <w:rPr>
          <w:bCs/>
          <w:sz w:val="22"/>
          <w:szCs w:val="22"/>
        </w:rPr>
        <w:t>(</w:t>
      </w:r>
      <w:r w:rsidRPr="00FB3DF6">
        <w:rPr>
          <w:sz w:val="22"/>
          <w:szCs w:val="22"/>
        </w:rPr>
        <w:t>далее – «Договор») о нижеследующем:</w:t>
      </w:r>
    </w:p>
    <w:p w14:paraId="368A5315" w14:textId="1ADD8842" w:rsidR="00E502ED" w:rsidRPr="00FB3DF6" w:rsidRDefault="00E502ED" w:rsidP="008607F6">
      <w:pPr>
        <w:shd w:val="clear" w:color="auto" w:fill="FFFFFF"/>
        <w:rPr>
          <w:b/>
          <w:sz w:val="22"/>
          <w:szCs w:val="22"/>
        </w:rPr>
      </w:pPr>
    </w:p>
    <w:p w14:paraId="73A216F4" w14:textId="77777777" w:rsidR="00E502ED" w:rsidRPr="00FB3DF6" w:rsidRDefault="00E502ED" w:rsidP="00E502ED">
      <w:pPr>
        <w:pStyle w:val="a7"/>
        <w:numPr>
          <w:ilvl w:val="0"/>
          <w:numId w:val="1"/>
        </w:numPr>
        <w:jc w:val="center"/>
        <w:rPr>
          <w:b/>
          <w:sz w:val="22"/>
          <w:szCs w:val="22"/>
        </w:rPr>
      </w:pPr>
      <w:r w:rsidRPr="00FB3DF6">
        <w:rPr>
          <w:b/>
          <w:sz w:val="22"/>
          <w:szCs w:val="22"/>
        </w:rPr>
        <w:t>Предмет Договора</w:t>
      </w:r>
    </w:p>
    <w:p w14:paraId="6C86DF5D" w14:textId="29CFEBA2" w:rsidR="008607F6" w:rsidRPr="00FB3DF6" w:rsidRDefault="008607F6" w:rsidP="00A422AD">
      <w:pPr>
        <w:ind w:firstLine="709"/>
        <w:jc w:val="both"/>
        <w:rPr>
          <w:sz w:val="22"/>
          <w:szCs w:val="22"/>
        </w:rPr>
      </w:pPr>
      <w:r w:rsidRPr="00FB3DF6">
        <w:rPr>
          <w:b/>
          <w:i/>
          <w:color w:val="FF0000"/>
          <w:sz w:val="22"/>
          <w:szCs w:val="22"/>
          <w:u w:val="single"/>
        </w:rPr>
        <w:t>⃰Вариант для одного участника</w:t>
      </w:r>
      <w:r w:rsidRPr="00FB3DF6">
        <w:rPr>
          <w:sz w:val="22"/>
          <w:szCs w:val="22"/>
        </w:rPr>
        <w:t xml:space="preserve"> </w:t>
      </w:r>
    </w:p>
    <w:p w14:paraId="2C57960A" w14:textId="75A2403A" w:rsidR="00A422AD" w:rsidRPr="00FB3DF6" w:rsidRDefault="00E502ED" w:rsidP="00A422AD">
      <w:pPr>
        <w:ind w:firstLine="709"/>
        <w:jc w:val="both"/>
        <w:rPr>
          <w:sz w:val="22"/>
          <w:szCs w:val="22"/>
        </w:rPr>
      </w:pPr>
      <w:r w:rsidRPr="00FB3DF6">
        <w:rPr>
          <w:sz w:val="22"/>
          <w:szCs w:val="22"/>
        </w:rPr>
        <w:t>1.1. По настоящему Договору</w:t>
      </w:r>
      <w:r w:rsidRPr="00FB3DF6">
        <w:rPr>
          <w:b/>
          <w:sz w:val="22"/>
          <w:szCs w:val="22"/>
        </w:rPr>
        <w:t xml:space="preserve"> </w:t>
      </w:r>
      <w:r w:rsidRPr="00FB3DF6">
        <w:rPr>
          <w:sz w:val="22"/>
          <w:szCs w:val="22"/>
        </w:rPr>
        <w:t>Застройщик обязуется в предусмотренный Договором срок своими силами и (или) с привлечением других лиц построить (создать) объект недвижимости –</w:t>
      </w:r>
      <w:r w:rsidR="00292DE4" w:rsidRPr="00FB3DF6">
        <w:rPr>
          <w:sz w:val="22"/>
          <w:szCs w:val="22"/>
        </w:rPr>
        <w:t xml:space="preserve"> </w:t>
      </w:r>
      <w:r w:rsidR="00E428E9" w:rsidRPr="00FB3DF6">
        <w:rPr>
          <w:sz w:val="22"/>
          <w:szCs w:val="22"/>
        </w:rPr>
        <w:t>А</w:t>
      </w:r>
      <w:r w:rsidR="00292DE4" w:rsidRPr="00FB3DF6">
        <w:rPr>
          <w:sz w:val="22"/>
          <w:szCs w:val="22"/>
        </w:rPr>
        <w:t>партаменты с подземной автостоянкой</w:t>
      </w:r>
      <w:r w:rsidRPr="00FB3DF6">
        <w:rPr>
          <w:sz w:val="22"/>
          <w:szCs w:val="22"/>
        </w:rPr>
        <w:t xml:space="preserve"> на земельном участке с кадастровым номером 77:0</w:t>
      </w:r>
      <w:r w:rsidR="00292DE4" w:rsidRPr="00FB3DF6">
        <w:rPr>
          <w:sz w:val="22"/>
          <w:szCs w:val="22"/>
        </w:rPr>
        <w:t>1</w:t>
      </w:r>
      <w:r w:rsidRPr="00FB3DF6">
        <w:rPr>
          <w:sz w:val="22"/>
          <w:szCs w:val="22"/>
        </w:rPr>
        <w:t>:</w:t>
      </w:r>
      <w:r w:rsidR="00292DE4" w:rsidRPr="00FB3DF6">
        <w:rPr>
          <w:sz w:val="22"/>
          <w:szCs w:val="22"/>
        </w:rPr>
        <w:t>0001092</w:t>
      </w:r>
      <w:r w:rsidRPr="00FB3DF6">
        <w:rPr>
          <w:sz w:val="22"/>
          <w:szCs w:val="22"/>
        </w:rPr>
        <w:t>:3</w:t>
      </w:r>
      <w:r w:rsidR="00292DE4" w:rsidRPr="00FB3DF6">
        <w:rPr>
          <w:sz w:val="22"/>
          <w:szCs w:val="22"/>
        </w:rPr>
        <w:t>181</w:t>
      </w:r>
      <w:r w:rsidRPr="00FB3DF6">
        <w:rPr>
          <w:sz w:val="22"/>
          <w:szCs w:val="22"/>
        </w:rPr>
        <w:t xml:space="preserve"> площадью </w:t>
      </w:r>
      <w:r w:rsidR="00292DE4" w:rsidRPr="00FB3DF6">
        <w:rPr>
          <w:sz w:val="22"/>
          <w:szCs w:val="22"/>
        </w:rPr>
        <w:t xml:space="preserve">1184 </w:t>
      </w:r>
      <w:r w:rsidRPr="00FB3DF6">
        <w:rPr>
          <w:sz w:val="22"/>
          <w:szCs w:val="22"/>
        </w:rPr>
        <w:t xml:space="preserve">кв. м., находящемся у Застройщика на праве аренды, расположенном по адресу: </w:t>
      </w:r>
      <w:r w:rsidRPr="00FB3DF6">
        <w:rPr>
          <w:b/>
          <w:sz w:val="22"/>
          <w:szCs w:val="22"/>
        </w:rPr>
        <w:t xml:space="preserve">г. Москва, </w:t>
      </w:r>
      <w:r w:rsidR="00292DE4" w:rsidRPr="00FB3DF6">
        <w:rPr>
          <w:b/>
          <w:sz w:val="22"/>
          <w:szCs w:val="22"/>
        </w:rPr>
        <w:t>Цветной</w:t>
      </w:r>
      <w:r w:rsidRPr="00FB3DF6">
        <w:rPr>
          <w:sz w:val="22"/>
          <w:szCs w:val="22"/>
        </w:rPr>
        <w:t xml:space="preserve"> </w:t>
      </w:r>
      <w:r w:rsidR="00292DE4" w:rsidRPr="00FB3DF6">
        <w:rPr>
          <w:b/>
          <w:sz w:val="22"/>
          <w:szCs w:val="22"/>
        </w:rPr>
        <w:t>бульвар, вл.32, стр.4</w:t>
      </w:r>
      <w:r w:rsidR="00292DE4" w:rsidRPr="00FB3DF6">
        <w:rPr>
          <w:sz w:val="22"/>
          <w:szCs w:val="22"/>
        </w:rPr>
        <w:t xml:space="preserve"> </w:t>
      </w:r>
      <w:r w:rsidRPr="00FB3DF6">
        <w:rPr>
          <w:sz w:val="22"/>
          <w:szCs w:val="22"/>
        </w:rPr>
        <w:t xml:space="preserve">(далее </w:t>
      </w:r>
      <w:r w:rsidR="00A422AD" w:rsidRPr="00FB3DF6">
        <w:rPr>
          <w:sz w:val="22"/>
          <w:szCs w:val="22"/>
        </w:rPr>
        <w:t>–</w:t>
      </w:r>
      <w:r w:rsidRPr="00FB3DF6">
        <w:rPr>
          <w:sz w:val="22"/>
          <w:szCs w:val="22"/>
        </w:rPr>
        <w:t xml:space="preserve"> </w:t>
      </w:r>
      <w:r w:rsidR="00A422AD" w:rsidRPr="00FB3DF6">
        <w:rPr>
          <w:sz w:val="22"/>
          <w:szCs w:val="22"/>
        </w:rPr>
        <w:t>«</w:t>
      </w:r>
      <w:r w:rsidRPr="00FB3DF6">
        <w:rPr>
          <w:sz w:val="22"/>
          <w:szCs w:val="22"/>
        </w:rPr>
        <w:t>Здание</w:t>
      </w:r>
      <w:r w:rsidR="00A422AD" w:rsidRPr="00FB3DF6">
        <w:rPr>
          <w:sz w:val="22"/>
          <w:szCs w:val="22"/>
        </w:rPr>
        <w:t>»</w:t>
      </w:r>
      <w:r w:rsidRPr="00FB3DF6">
        <w:rPr>
          <w:sz w:val="22"/>
          <w:szCs w:val="22"/>
        </w:rPr>
        <w:t>), и после получения разрешения на ввод в эксплуатацию Здания передать Участнику объект долевого строительства, указанный в п. 1.2. Договора, а Участник обязуется выполнить надлежащим образом свои обязательства по оплате денежных средств, предусмотренных Договором, после чего принять объект долевого строительства (п.1.2. Договора) при наличии разрешения на ввод Здания в эксплуатацию.</w:t>
      </w:r>
      <w:r w:rsidR="00A422AD" w:rsidRPr="00FB3DF6">
        <w:rPr>
          <w:sz w:val="22"/>
          <w:szCs w:val="22"/>
        </w:rPr>
        <w:t xml:space="preserve"> </w:t>
      </w:r>
    </w:p>
    <w:p w14:paraId="3723B9CD" w14:textId="6DFC10EE" w:rsidR="00A422AD" w:rsidRPr="00FB3DF6" w:rsidRDefault="00A422AD" w:rsidP="00A422AD">
      <w:pPr>
        <w:ind w:firstLine="709"/>
        <w:jc w:val="both"/>
        <w:rPr>
          <w:sz w:val="22"/>
          <w:szCs w:val="22"/>
        </w:rPr>
      </w:pPr>
      <w:r w:rsidRPr="00FB3DF6">
        <w:rPr>
          <w:sz w:val="22"/>
          <w:szCs w:val="22"/>
        </w:rPr>
        <w:t xml:space="preserve">Основные характеристики Здания приведены в Приложении №1 к Договору. </w:t>
      </w:r>
    </w:p>
    <w:p w14:paraId="1F71A2CA" w14:textId="77777777" w:rsidR="008607F6" w:rsidRPr="00FB3DF6" w:rsidRDefault="008607F6" w:rsidP="008607F6">
      <w:pPr>
        <w:ind w:firstLine="720"/>
        <w:jc w:val="both"/>
        <w:rPr>
          <w:b/>
          <w:sz w:val="22"/>
          <w:szCs w:val="22"/>
          <w:u w:val="single"/>
        </w:rPr>
      </w:pPr>
      <w:r w:rsidRPr="00FB3DF6">
        <w:rPr>
          <w:b/>
          <w:i/>
          <w:color w:val="FF0000"/>
          <w:sz w:val="22"/>
          <w:szCs w:val="22"/>
          <w:u w:val="single"/>
        </w:rPr>
        <w:t>⃰⃰ ⃰Вариант для двух участников</w:t>
      </w:r>
      <w:r w:rsidRPr="00FB3DF6">
        <w:rPr>
          <w:b/>
          <w:sz w:val="22"/>
          <w:szCs w:val="22"/>
          <w:u w:val="single"/>
        </w:rPr>
        <w:t xml:space="preserve"> </w:t>
      </w:r>
    </w:p>
    <w:p w14:paraId="348882DF" w14:textId="3E2D1CA9" w:rsidR="008607F6" w:rsidRPr="00FB3DF6" w:rsidRDefault="008607F6" w:rsidP="008607F6">
      <w:pPr>
        <w:ind w:firstLine="709"/>
        <w:jc w:val="both"/>
        <w:rPr>
          <w:sz w:val="22"/>
          <w:szCs w:val="22"/>
        </w:rPr>
      </w:pPr>
      <w:r w:rsidRPr="00FB3DF6">
        <w:rPr>
          <w:sz w:val="22"/>
          <w:szCs w:val="22"/>
        </w:rPr>
        <w:t>1.1. По настоящему Договору</w:t>
      </w:r>
      <w:r w:rsidRPr="00FB3DF6">
        <w:rPr>
          <w:b/>
          <w:sz w:val="22"/>
          <w:szCs w:val="22"/>
        </w:rPr>
        <w:t xml:space="preserve"> </w:t>
      </w:r>
      <w:r w:rsidRPr="00FB3DF6">
        <w:rPr>
          <w:sz w:val="22"/>
          <w:szCs w:val="22"/>
        </w:rPr>
        <w:t xml:space="preserve">Застройщик обязуется в предусмотренный Договором срок своими силами и (или) с привлечением других лиц построить (создать) объект недвижимости – Апартаменты с подземной автостоянкой на земельном участке с кадастровым номером 77:01:0001092:3181 площадью 1184 кв. м., находящемся у Застройщика на праве аренды, расположенном по адресу: </w:t>
      </w:r>
      <w:r w:rsidRPr="00FB3DF6">
        <w:rPr>
          <w:b/>
          <w:sz w:val="22"/>
          <w:szCs w:val="22"/>
        </w:rPr>
        <w:t>г. Москва, Цветной</w:t>
      </w:r>
      <w:r w:rsidRPr="00FB3DF6">
        <w:rPr>
          <w:sz w:val="22"/>
          <w:szCs w:val="22"/>
        </w:rPr>
        <w:t xml:space="preserve"> </w:t>
      </w:r>
      <w:r w:rsidRPr="00FB3DF6">
        <w:rPr>
          <w:b/>
          <w:sz w:val="22"/>
          <w:szCs w:val="22"/>
        </w:rPr>
        <w:t>бульвар, вл.32, стр.4</w:t>
      </w:r>
      <w:r w:rsidRPr="00FB3DF6">
        <w:rPr>
          <w:sz w:val="22"/>
          <w:szCs w:val="22"/>
        </w:rPr>
        <w:t xml:space="preserve"> (далее – «Здание»), и после получения разрешения на ввод в эксплуатацию Здания передать в совместную собственность Участникам / в долевую собственность Участникам (1/2  доли – гр. </w:t>
      </w:r>
      <w:r w:rsidRPr="00FB3DF6">
        <w:rPr>
          <w:i/>
          <w:sz w:val="22"/>
          <w:szCs w:val="22"/>
        </w:rPr>
        <w:t>ФИО участника-1</w:t>
      </w:r>
      <w:r w:rsidRPr="00FB3DF6">
        <w:rPr>
          <w:sz w:val="22"/>
          <w:szCs w:val="22"/>
        </w:rPr>
        <w:t xml:space="preserve">, 1/2 доли – </w:t>
      </w:r>
      <w:r w:rsidRPr="00FB3DF6">
        <w:rPr>
          <w:i/>
          <w:sz w:val="22"/>
          <w:szCs w:val="22"/>
        </w:rPr>
        <w:t>гр. ФИО участника-2</w:t>
      </w:r>
      <w:r w:rsidRPr="00FB3DF6">
        <w:rPr>
          <w:sz w:val="22"/>
          <w:szCs w:val="22"/>
        </w:rPr>
        <w:t xml:space="preserve">)  объект долевого строительства, указанный в п. 1.2. Договора, а Участник обязуется выполнить надлежащим образом свои обязательства по оплате денежных средств, предусмотренных Договором, после чего принять объект долевого строительства (п.1.2. Договора) при наличии разрешения на ввод Здания в эксплуатацию. </w:t>
      </w:r>
    </w:p>
    <w:p w14:paraId="7A226B13" w14:textId="372B99A0" w:rsidR="00A87210" w:rsidRPr="00FB3DF6" w:rsidRDefault="008607F6" w:rsidP="008607F6">
      <w:pPr>
        <w:ind w:firstLine="709"/>
        <w:jc w:val="both"/>
        <w:rPr>
          <w:sz w:val="22"/>
          <w:szCs w:val="22"/>
        </w:rPr>
      </w:pPr>
      <w:r w:rsidRPr="00FB3DF6">
        <w:rPr>
          <w:sz w:val="22"/>
          <w:szCs w:val="22"/>
        </w:rPr>
        <w:t xml:space="preserve">Основные характеристики Здания приведены в Приложении №1 к Договору. </w:t>
      </w:r>
    </w:p>
    <w:p w14:paraId="2268432D" w14:textId="75056F5A" w:rsidR="00E502ED" w:rsidRPr="00FB3DF6" w:rsidRDefault="00E502ED" w:rsidP="00E502ED">
      <w:pPr>
        <w:ind w:firstLine="720"/>
        <w:jc w:val="both"/>
        <w:rPr>
          <w:sz w:val="22"/>
          <w:szCs w:val="22"/>
        </w:rPr>
      </w:pPr>
      <w:r w:rsidRPr="00FB3DF6">
        <w:rPr>
          <w:sz w:val="22"/>
          <w:szCs w:val="22"/>
        </w:rPr>
        <w:t xml:space="preserve">1.2. Настоящим Стороны согласовали, что объектом долевого строительства в соответствии с проектной документацией является нежилое помещение (апартамент) </w:t>
      </w:r>
      <w:r w:rsidR="00A422AD" w:rsidRPr="00FB3DF6">
        <w:rPr>
          <w:sz w:val="22"/>
          <w:szCs w:val="22"/>
        </w:rPr>
        <w:t>со свободной планировкой (без перегородок</w:t>
      </w:r>
      <w:r w:rsidR="00F73FCB" w:rsidRPr="00FB3DF6">
        <w:rPr>
          <w:sz w:val="22"/>
          <w:szCs w:val="22"/>
        </w:rPr>
        <w:t xml:space="preserve"> внутри помещения</w:t>
      </w:r>
      <w:r w:rsidR="00A422AD" w:rsidRPr="00FB3DF6">
        <w:rPr>
          <w:sz w:val="22"/>
          <w:szCs w:val="22"/>
        </w:rPr>
        <w:t xml:space="preserve">) </w:t>
      </w:r>
      <w:r w:rsidRPr="00FB3DF6">
        <w:rPr>
          <w:sz w:val="22"/>
          <w:szCs w:val="22"/>
        </w:rPr>
        <w:t xml:space="preserve">и </w:t>
      </w:r>
      <w:r w:rsidR="005F0BE8" w:rsidRPr="00FB3DF6">
        <w:rPr>
          <w:sz w:val="22"/>
          <w:szCs w:val="22"/>
        </w:rPr>
        <w:t xml:space="preserve">без </w:t>
      </w:r>
      <w:r w:rsidRPr="00FB3DF6">
        <w:rPr>
          <w:sz w:val="22"/>
          <w:szCs w:val="22"/>
        </w:rPr>
        <w:t xml:space="preserve">проведения каких-либо отделочных работ (далее– </w:t>
      </w:r>
      <w:r w:rsidR="00A422AD" w:rsidRPr="00FB3DF6">
        <w:rPr>
          <w:sz w:val="22"/>
          <w:szCs w:val="22"/>
        </w:rPr>
        <w:t>«</w:t>
      </w:r>
      <w:r w:rsidRPr="00FB3DF6">
        <w:rPr>
          <w:sz w:val="22"/>
          <w:szCs w:val="22"/>
        </w:rPr>
        <w:t>Помещение</w:t>
      </w:r>
      <w:r w:rsidR="00A422AD" w:rsidRPr="00FB3DF6">
        <w:rPr>
          <w:sz w:val="22"/>
          <w:szCs w:val="22"/>
        </w:rPr>
        <w:t>», «объект долевого строительства»)</w:t>
      </w:r>
      <w:r w:rsidR="005F0BE8" w:rsidRPr="00FB3DF6">
        <w:rPr>
          <w:sz w:val="22"/>
          <w:szCs w:val="22"/>
        </w:rPr>
        <w:t xml:space="preserve">, </w:t>
      </w:r>
      <w:r w:rsidR="00A422AD" w:rsidRPr="00FB3DF6">
        <w:rPr>
          <w:sz w:val="22"/>
          <w:szCs w:val="22"/>
        </w:rPr>
        <w:t>имеющее</w:t>
      </w:r>
      <w:r w:rsidRPr="00FB3DF6">
        <w:rPr>
          <w:sz w:val="22"/>
          <w:szCs w:val="22"/>
        </w:rPr>
        <w:t xml:space="preserve"> </w:t>
      </w:r>
      <w:r w:rsidR="00A422AD" w:rsidRPr="00FB3DF6">
        <w:rPr>
          <w:sz w:val="22"/>
          <w:szCs w:val="22"/>
        </w:rPr>
        <w:t>следующие основные характеристики</w:t>
      </w:r>
      <w:r w:rsidR="00532772" w:rsidRPr="00FB3DF6">
        <w:rPr>
          <w:sz w:val="22"/>
          <w:szCs w:val="22"/>
        </w:rPr>
        <w:t>:</w:t>
      </w:r>
    </w:p>
    <w:p w14:paraId="14E5E8BF" w14:textId="77777777" w:rsidR="00532772" w:rsidRPr="00FB3DF6" w:rsidRDefault="00532772" w:rsidP="00673B86">
      <w:pPr>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850"/>
        <w:gridCol w:w="1559"/>
        <w:gridCol w:w="1985"/>
        <w:gridCol w:w="2126"/>
      </w:tblGrid>
      <w:tr w:rsidR="0089163C" w:rsidRPr="00FB3DF6" w14:paraId="3B146687" w14:textId="77777777" w:rsidTr="0089163C">
        <w:trPr>
          <w:trHeight w:val="277"/>
        </w:trPr>
        <w:tc>
          <w:tcPr>
            <w:tcW w:w="567" w:type="dxa"/>
            <w:vMerge w:val="restart"/>
            <w:shd w:val="clear" w:color="auto" w:fill="auto"/>
            <w:textDirection w:val="btLr"/>
          </w:tcPr>
          <w:p w14:paraId="2A75761A" w14:textId="77777777" w:rsidR="0089163C" w:rsidRPr="00FB3DF6" w:rsidRDefault="0089163C" w:rsidP="00532772">
            <w:pPr>
              <w:ind w:left="113" w:right="113"/>
              <w:rPr>
                <w:bCs/>
                <w:sz w:val="20"/>
                <w:szCs w:val="20"/>
              </w:rPr>
            </w:pPr>
            <w:r w:rsidRPr="00FB3DF6">
              <w:rPr>
                <w:bCs/>
                <w:sz w:val="20"/>
                <w:szCs w:val="20"/>
              </w:rPr>
              <w:t>условный номер</w:t>
            </w:r>
          </w:p>
        </w:tc>
        <w:tc>
          <w:tcPr>
            <w:tcW w:w="1276" w:type="dxa"/>
            <w:vMerge w:val="restart"/>
          </w:tcPr>
          <w:p w14:paraId="77408B26" w14:textId="77777777" w:rsidR="0089163C" w:rsidRPr="00FB3DF6" w:rsidRDefault="0089163C" w:rsidP="00532772">
            <w:pPr>
              <w:jc w:val="center"/>
              <w:rPr>
                <w:bCs/>
                <w:sz w:val="20"/>
                <w:szCs w:val="20"/>
              </w:rPr>
            </w:pPr>
            <w:r w:rsidRPr="00FB3DF6">
              <w:rPr>
                <w:bCs/>
                <w:sz w:val="20"/>
                <w:szCs w:val="20"/>
              </w:rPr>
              <w:t xml:space="preserve">назначение </w:t>
            </w:r>
          </w:p>
        </w:tc>
        <w:tc>
          <w:tcPr>
            <w:tcW w:w="1418" w:type="dxa"/>
            <w:vMerge w:val="restart"/>
            <w:shd w:val="clear" w:color="auto" w:fill="auto"/>
          </w:tcPr>
          <w:p w14:paraId="02272A7E" w14:textId="77777777" w:rsidR="0089163C" w:rsidRPr="00FB3DF6" w:rsidRDefault="0089163C" w:rsidP="00532772">
            <w:pPr>
              <w:jc w:val="center"/>
              <w:rPr>
                <w:bCs/>
                <w:sz w:val="20"/>
                <w:szCs w:val="20"/>
              </w:rPr>
            </w:pPr>
            <w:r w:rsidRPr="00FB3DF6">
              <w:rPr>
                <w:sz w:val="20"/>
                <w:szCs w:val="20"/>
              </w:rPr>
              <w:t>этаж, на котором расположено Помещение</w:t>
            </w:r>
          </w:p>
        </w:tc>
        <w:tc>
          <w:tcPr>
            <w:tcW w:w="850" w:type="dxa"/>
            <w:vMerge w:val="restart"/>
            <w:shd w:val="clear" w:color="auto" w:fill="auto"/>
            <w:textDirection w:val="btLr"/>
          </w:tcPr>
          <w:p w14:paraId="3395D6A7" w14:textId="77777777" w:rsidR="0089163C" w:rsidRPr="00FB3DF6" w:rsidRDefault="0089163C" w:rsidP="00532772">
            <w:pPr>
              <w:ind w:left="113" w:right="113"/>
              <w:jc w:val="center"/>
              <w:rPr>
                <w:sz w:val="20"/>
                <w:szCs w:val="20"/>
              </w:rPr>
            </w:pPr>
            <w:r w:rsidRPr="00FB3DF6">
              <w:rPr>
                <w:sz w:val="20"/>
                <w:szCs w:val="20"/>
              </w:rPr>
              <w:t>номер подъезда</w:t>
            </w:r>
          </w:p>
        </w:tc>
        <w:tc>
          <w:tcPr>
            <w:tcW w:w="1559" w:type="dxa"/>
            <w:vMerge w:val="restart"/>
          </w:tcPr>
          <w:p w14:paraId="165884F6" w14:textId="77777777" w:rsidR="0089163C" w:rsidRPr="00FB3DF6" w:rsidRDefault="0089163C" w:rsidP="00532772">
            <w:pPr>
              <w:jc w:val="center"/>
              <w:rPr>
                <w:sz w:val="20"/>
                <w:szCs w:val="20"/>
              </w:rPr>
            </w:pPr>
            <w:r w:rsidRPr="00FB3DF6">
              <w:rPr>
                <w:sz w:val="20"/>
                <w:szCs w:val="20"/>
              </w:rPr>
              <w:t>площадь Помещения (проектная), м</w:t>
            </w:r>
            <w:r w:rsidRPr="00FB3DF6">
              <w:rPr>
                <w:sz w:val="20"/>
                <w:szCs w:val="20"/>
                <w:vertAlign w:val="superscript"/>
              </w:rPr>
              <w:t>2</w:t>
            </w:r>
          </w:p>
        </w:tc>
        <w:tc>
          <w:tcPr>
            <w:tcW w:w="4111" w:type="dxa"/>
            <w:gridSpan w:val="2"/>
          </w:tcPr>
          <w:p w14:paraId="5CF19600" w14:textId="77777777" w:rsidR="0089163C" w:rsidRPr="00FB3DF6" w:rsidRDefault="0089163C" w:rsidP="00532772">
            <w:pPr>
              <w:jc w:val="center"/>
              <w:rPr>
                <w:sz w:val="20"/>
                <w:szCs w:val="20"/>
              </w:rPr>
            </w:pPr>
            <w:r w:rsidRPr="00FB3DF6">
              <w:rPr>
                <w:sz w:val="20"/>
                <w:szCs w:val="20"/>
              </w:rPr>
              <w:t>площадь частей Помещения (проектная), м</w:t>
            </w:r>
            <w:r w:rsidRPr="00FB3DF6">
              <w:rPr>
                <w:sz w:val="20"/>
                <w:szCs w:val="20"/>
                <w:vertAlign w:val="superscript"/>
              </w:rPr>
              <w:t>2</w:t>
            </w:r>
          </w:p>
        </w:tc>
      </w:tr>
      <w:tr w:rsidR="0089163C" w:rsidRPr="00FB3DF6" w14:paraId="43548C60" w14:textId="77777777" w:rsidTr="0089163C">
        <w:trPr>
          <w:trHeight w:val="1206"/>
        </w:trPr>
        <w:tc>
          <w:tcPr>
            <w:tcW w:w="567" w:type="dxa"/>
            <w:vMerge/>
            <w:shd w:val="clear" w:color="auto" w:fill="auto"/>
            <w:vAlign w:val="center"/>
          </w:tcPr>
          <w:p w14:paraId="67F95240" w14:textId="77777777" w:rsidR="0089163C" w:rsidRPr="00FB3DF6" w:rsidRDefault="0089163C" w:rsidP="00532772">
            <w:pPr>
              <w:jc w:val="center"/>
              <w:rPr>
                <w:bCs/>
                <w:sz w:val="20"/>
                <w:szCs w:val="20"/>
              </w:rPr>
            </w:pPr>
          </w:p>
        </w:tc>
        <w:tc>
          <w:tcPr>
            <w:tcW w:w="1276" w:type="dxa"/>
            <w:vMerge/>
            <w:vAlign w:val="center"/>
          </w:tcPr>
          <w:p w14:paraId="62D5528A" w14:textId="77777777" w:rsidR="0089163C" w:rsidRPr="00FB3DF6" w:rsidRDefault="0089163C" w:rsidP="00532772">
            <w:pPr>
              <w:jc w:val="center"/>
              <w:rPr>
                <w:bCs/>
                <w:sz w:val="20"/>
                <w:szCs w:val="20"/>
              </w:rPr>
            </w:pPr>
          </w:p>
        </w:tc>
        <w:tc>
          <w:tcPr>
            <w:tcW w:w="1418" w:type="dxa"/>
            <w:vMerge/>
            <w:shd w:val="clear" w:color="auto" w:fill="auto"/>
            <w:vAlign w:val="center"/>
          </w:tcPr>
          <w:p w14:paraId="2CCC6A8D" w14:textId="77777777" w:rsidR="0089163C" w:rsidRPr="00FB3DF6" w:rsidRDefault="0089163C" w:rsidP="00532772">
            <w:pPr>
              <w:jc w:val="center"/>
              <w:rPr>
                <w:bCs/>
                <w:sz w:val="20"/>
                <w:szCs w:val="20"/>
              </w:rPr>
            </w:pPr>
          </w:p>
        </w:tc>
        <w:tc>
          <w:tcPr>
            <w:tcW w:w="850" w:type="dxa"/>
            <w:vMerge/>
            <w:shd w:val="clear" w:color="auto" w:fill="auto"/>
          </w:tcPr>
          <w:p w14:paraId="392064B6" w14:textId="77777777" w:rsidR="0089163C" w:rsidRPr="00FB3DF6" w:rsidRDefault="0089163C" w:rsidP="00532772">
            <w:pPr>
              <w:jc w:val="center"/>
              <w:rPr>
                <w:sz w:val="20"/>
                <w:szCs w:val="20"/>
              </w:rPr>
            </w:pPr>
          </w:p>
        </w:tc>
        <w:tc>
          <w:tcPr>
            <w:tcW w:w="1559" w:type="dxa"/>
            <w:vMerge/>
            <w:shd w:val="clear" w:color="auto" w:fill="auto"/>
          </w:tcPr>
          <w:p w14:paraId="2AC46A84" w14:textId="77777777" w:rsidR="0089163C" w:rsidRPr="00FB3DF6" w:rsidRDefault="0089163C" w:rsidP="00532772">
            <w:pPr>
              <w:jc w:val="center"/>
              <w:rPr>
                <w:sz w:val="20"/>
                <w:szCs w:val="20"/>
              </w:rPr>
            </w:pPr>
          </w:p>
        </w:tc>
        <w:tc>
          <w:tcPr>
            <w:tcW w:w="1985" w:type="dxa"/>
          </w:tcPr>
          <w:p w14:paraId="4C371FF8" w14:textId="77777777" w:rsidR="0089163C" w:rsidRPr="00FB3DF6" w:rsidRDefault="0089163C" w:rsidP="00532772">
            <w:pPr>
              <w:jc w:val="center"/>
              <w:rPr>
                <w:sz w:val="20"/>
                <w:szCs w:val="20"/>
              </w:rPr>
            </w:pPr>
            <w:r w:rsidRPr="00FB3DF6">
              <w:rPr>
                <w:sz w:val="20"/>
                <w:szCs w:val="20"/>
              </w:rPr>
              <w:t>наименование помещения</w:t>
            </w:r>
          </w:p>
        </w:tc>
        <w:tc>
          <w:tcPr>
            <w:tcW w:w="2126" w:type="dxa"/>
          </w:tcPr>
          <w:p w14:paraId="79D25B03" w14:textId="77777777" w:rsidR="0089163C" w:rsidRPr="00FB3DF6" w:rsidRDefault="0089163C" w:rsidP="00532772">
            <w:pPr>
              <w:jc w:val="center"/>
              <w:rPr>
                <w:sz w:val="20"/>
                <w:szCs w:val="20"/>
              </w:rPr>
            </w:pPr>
            <w:r w:rsidRPr="00FB3DF6">
              <w:rPr>
                <w:sz w:val="20"/>
                <w:szCs w:val="20"/>
              </w:rPr>
              <w:t xml:space="preserve">площадь (проектная), </w:t>
            </w:r>
          </w:p>
          <w:p w14:paraId="15FA6DD7" w14:textId="77777777" w:rsidR="0089163C" w:rsidRPr="00FB3DF6" w:rsidRDefault="0089163C" w:rsidP="00532772">
            <w:pPr>
              <w:jc w:val="center"/>
              <w:rPr>
                <w:sz w:val="20"/>
                <w:szCs w:val="20"/>
              </w:rPr>
            </w:pPr>
            <w:r w:rsidRPr="00FB3DF6">
              <w:rPr>
                <w:sz w:val="20"/>
                <w:szCs w:val="20"/>
              </w:rPr>
              <w:t>м</w:t>
            </w:r>
            <w:r w:rsidRPr="00FB3DF6">
              <w:rPr>
                <w:sz w:val="20"/>
                <w:szCs w:val="20"/>
                <w:vertAlign w:val="superscript"/>
              </w:rPr>
              <w:t>2</w:t>
            </w:r>
          </w:p>
        </w:tc>
      </w:tr>
      <w:tr w:rsidR="0089163C" w:rsidRPr="00FB3DF6" w14:paraId="1D8D9AE0" w14:textId="77777777" w:rsidTr="0089163C">
        <w:trPr>
          <w:cantSplit/>
          <w:trHeight w:val="1134"/>
        </w:trPr>
        <w:tc>
          <w:tcPr>
            <w:tcW w:w="567" w:type="dxa"/>
            <w:shd w:val="clear" w:color="auto" w:fill="auto"/>
          </w:tcPr>
          <w:p w14:paraId="39D8AB7E" w14:textId="3B090BAC" w:rsidR="0089163C" w:rsidRPr="00FB3DF6" w:rsidRDefault="00FB3DF6" w:rsidP="00532772">
            <w:pPr>
              <w:jc w:val="center"/>
              <w:rPr>
                <w:bCs/>
                <w:sz w:val="20"/>
                <w:szCs w:val="20"/>
              </w:rPr>
            </w:pPr>
            <w:sdt>
              <w:sdtPr>
                <w:rPr>
                  <w:rStyle w:val="10"/>
                  <w:szCs w:val="20"/>
                </w:rPr>
                <w:alias w:val="мтНомерУсловный"/>
                <w:tag w:val="мтНомерУсловный"/>
                <w:id w:val="607400550"/>
                <w:placeholder>
                  <w:docPart w:val="CE0D4A6D687149C0976846FC6E998E36"/>
                </w:placeholder>
              </w:sdtPr>
              <w:sdtEndPr>
                <w:rPr>
                  <w:rStyle w:val="10"/>
                </w:rPr>
              </w:sdtEndPr>
              <w:sdtContent>
                <w:r w:rsidR="0089163C" w:rsidRPr="00FB3DF6">
                  <w:rPr>
                    <w:rStyle w:val="10"/>
                    <w:szCs w:val="20"/>
                  </w:rPr>
                  <w:t>мтНомерУсловный</w:t>
                </w:r>
              </w:sdtContent>
            </w:sdt>
          </w:p>
        </w:tc>
        <w:tc>
          <w:tcPr>
            <w:tcW w:w="1276" w:type="dxa"/>
          </w:tcPr>
          <w:p w14:paraId="4837CF99" w14:textId="77777777" w:rsidR="0089163C" w:rsidRPr="00FB3DF6" w:rsidRDefault="0089163C" w:rsidP="00532772">
            <w:pPr>
              <w:jc w:val="center"/>
              <w:rPr>
                <w:bCs/>
                <w:sz w:val="20"/>
                <w:szCs w:val="20"/>
              </w:rPr>
            </w:pPr>
            <w:r w:rsidRPr="00FB3DF6">
              <w:rPr>
                <w:bCs/>
                <w:sz w:val="20"/>
                <w:szCs w:val="20"/>
              </w:rPr>
              <w:t>нежилое помещение</w:t>
            </w:r>
          </w:p>
        </w:tc>
        <w:tc>
          <w:tcPr>
            <w:tcW w:w="1418" w:type="dxa"/>
            <w:shd w:val="clear" w:color="auto" w:fill="auto"/>
          </w:tcPr>
          <w:p w14:paraId="2023FDB8" w14:textId="4FB7F214" w:rsidR="0089163C" w:rsidRPr="00FB3DF6" w:rsidRDefault="00FB3DF6" w:rsidP="00532772">
            <w:pPr>
              <w:jc w:val="center"/>
              <w:rPr>
                <w:bCs/>
                <w:sz w:val="20"/>
                <w:szCs w:val="20"/>
              </w:rPr>
            </w:pPr>
            <w:sdt>
              <w:sdtPr>
                <w:rPr>
                  <w:rStyle w:val="10"/>
                  <w:szCs w:val="20"/>
                </w:rPr>
                <w:alias w:val="мтНомерЭтажа"/>
                <w:tag w:val="мтНомерЭтажа"/>
                <w:id w:val="336431172"/>
                <w:placeholder>
                  <w:docPart w:val="3172FBCBAA9B437CB5242FA3A374E9B2"/>
                </w:placeholder>
              </w:sdtPr>
              <w:sdtEndPr>
                <w:rPr>
                  <w:rStyle w:val="10"/>
                </w:rPr>
              </w:sdtEndPr>
              <w:sdtContent>
                <w:r w:rsidR="0089163C" w:rsidRPr="00FB3DF6">
                  <w:rPr>
                    <w:rStyle w:val="10"/>
                    <w:szCs w:val="20"/>
                  </w:rPr>
                  <w:t>мтНомерЭтажа</w:t>
                </w:r>
              </w:sdtContent>
            </w:sdt>
          </w:p>
        </w:tc>
        <w:tc>
          <w:tcPr>
            <w:tcW w:w="850" w:type="dxa"/>
            <w:shd w:val="clear" w:color="auto" w:fill="auto"/>
          </w:tcPr>
          <w:p w14:paraId="1FC94D38" w14:textId="64104E07" w:rsidR="0089163C" w:rsidRPr="00FB3DF6" w:rsidRDefault="00FB3DF6" w:rsidP="00532772">
            <w:pPr>
              <w:jc w:val="center"/>
              <w:rPr>
                <w:sz w:val="20"/>
                <w:szCs w:val="20"/>
              </w:rPr>
            </w:pPr>
            <w:sdt>
              <w:sdtPr>
                <w:rPr>
                  <w:rStyle w:val="10"/>
                  <w:szCs w:val="20"/>
                </w:rPr>
                <w:alias w:val="мтСекцияНомер"/>
                <w:tag w:val="мтСекцияНомер"/>
                <w:id w:val="-169570716"/>
                <w:placeholder>
                  <w:docPart w:val="4A5CEA0B4C524EDA9C969AFC48DB1BD8"/>
                </w:placeholder>
              </w:sdtPr>
              <w:sdtEndPr>
                <w:rPr>
                  <w:rStyle w:val="10"/>
                </w:rPr>
              </w:sdtEndPr>
              <w:sdtContent>
                <w:r w:rsidR="0089163C" w:rsidRPr="00FB3DF6">
                  <w:rPr>
                    <w:rStyle w:val="10"/>
                    <w:szCs w:val="20"/>
                  </w:rPr>
                  <w:t>мтСекцияНомер</w:t>
                </w:r>
              </w:sdtContent>
            </w:sdt>
          </w:p>
        </w:tc>
        <w:tc>
          <w:tcPr>
            <w:tcW w:w="1559" w:type="dxa"/>
            <w:shd w:val="clear" w:color="auto" w:fill="auto"/>
          </w:tcPr>
          <w:p w14:paraId="08A41ADD" w14:textId="29B1C750" w:rsidR="0089163C" w:rsidRPr="00FB3DF6" w:rsidRDefault="00FB3DF6" w:rsidP="00532772">
            <w:pPr>
              <w:jc w:val="center"/>
              <w:rPr>
                <w:sz w:val="20"/>
                <w:szCs w:val="20"/>
              </w:rPr>
            </w:pPr>
            <w:sdt>
              <w:sdtPr>
                <w:rPr>
                  <w:rStyle w:val="10"/>
                  <w:szCs w:val="20"/>
                </w:rPr>
                <w:alias w:val="мтПлощадьРасчетнаяПроектная"/>
                <w:tag w:val="мтПлощадьРасчетнаяПроектная"/>
                <w:id w:val="793169807"/>
                <w:placeholder>
                  <w:docPart w:val="2139F39D4B7C4E6D9A8EE186C69C3704"/>
                </w:placeholder>
              </w:sdtPr>
              <w:sdtEndPr>
                <w:rPr>
                  <w:rStyle w:val="10"/>
                </w:rPr>
              </w:sdtEndPr>
              <w:sdtContent>
                <w:r w:rsidR="0089163C" w:rsidRPr="00FB3DF6">
                  <w:rPr>
                    <w:rStyle w:val="10"/>
                    <w:szCs w:val="20"/>
                  </w:rPr>
                  <w:t>мтПлощадьРасчетнаяПроектная</w:t>
                </w:r>
              </w:sdtContent>
            </w:sdt>
          </w:p>
        </w:tc>
        <w:tc>
          <w:tcPr>
            <w:tcW w:w="1985" w:type="dxa"/>
          </w:tcPr>
          <w:p w14:paraId="1AA748A2" w14:textId="0E0151CC" w:rsidR="0089163C" w:rsidRPr="00FB3DF6" w:rsidRDefault="00FB3DF6" w:rsidP="00532772">
            <w:pPr>
              <w:jc w:val="center"/>
              <w:rPr>
                <w:sz w:val="20"/>
                <w:szCs w:val="20"/>
              </w:rPr>
            </w:pPr>
            <w:sdt>
              <w:sdtPr>
                <w:rPr>
                  <w:rStyle w:val="10"/>
                  <w:szCs w:val="20"/>
                </w:rPr>
                <w:id w:val="-1782095539"/>
                <w:placeholder>
                  <w:docPart w:val="1B491F388D6E4221B867F8673B688643"/>
                </w:placeholder>
              </w:sdtPr>
              <w:sdtEndPr>
                <w:rPr>
                  <w:rStyle w:val="10"/>
                </w:rPr>
              </w:sdtEndPr>
              <w:sdtContent>
                <w:r w:rsidR="0089163C" w:rsidRPr="00FB3DF6">
                  <w:rPr>
                    <w:rStyle w:val="10"/>
                    <w:szCs w:val="20"/>
                  </w:rPr>
                  <w:t>________________________________________</w:t>
                </w:r>
              </w:sdtContent>
            </w:sdt>
          </w:p>
        </w:tc>
        <w:tc>
          <w:tcPr>
            <w:tcW w:w="2126" w:type="dxa"/>
          </w:tcPr>
          <w:p w14:paraId="1E9A391C" w14:textId="48404621" w:rsidR="0089163C" w:rsidRPr="00FB3DF6" w:rsidRDefault="00FB3DF6" w:rsidP="00532772">
            <w:pPr>
              <w:jc w:val="center"/>
              <w:rPr>
                <w:sz w:val="20"/>
                <w:szCs w:val="20"/>
              </w:rPr>
            </w:pPr>
            <w:sdt>
              <w:sdtPr>
                <w:rPr>
                  <w:rStyle w:val="10"/>
                  <w:szCs w:val="20"/>
                </w:rPr>
                <w:id w:val="-1750030948"/>
                <w:placeholder>
                  <w:docPart w:val="E34B590B0C1B4A2793C4C4FD3F667808"/>
                </w:placeholder>
              </w:sdtPr>
              <w:sdtEndPr>
                <w:rPr>
                  <w:rStyle w:val="10"/>
                </w:rPr>
              </w:sdtEndPr>
              <w:sdtContent>
                <w:r w:rsidR="0089163C" w:rsidRPr="00FB3DF6">
                  <w:rPr>
                    <w:rStyle w:val="10"/>
                    <w:szCs w:val="20"/>
                  </w:rPr>
                  <w:t>_______________________________________</w:t>
                </w:r>
              </w:sdtContent>
            </w:sdt>
          </w:p>
        </w:tc>
      </w:tr>
    </w:tbl>
    <w:p w14:paraId="05CAE068" w14:textId="6A4F0C29" w:rsidR="00532772" w:rsidRPr="00FB3DF6" w:rsidRDefault="00532772" w:rsidP="00532772">
      <w:pPr>
        <w:ind w:firstLine="709"/>
        <w:jc w:val="both"/>
        <w:rPr>
          <w:sz w:val="22"/>
          <w:szCs w:val="22"/>
        </w:rPr>
      </w:pPr>
      <w:r w:rsidRPr="00FB3DF6">
        <w:rPr>
          <w:sz w:val="22"/>
          <w:szCs w:val="22"/>
        </w:rPr>
        <w:t>Основные характеристики Помещения, содержащиеся в приведенной в настоящем пункте Договора таблице (далее - «Таблица»), являются проектными и указаны в соответствии с информацией, включенной в Проектную декларацию на момент заключения Договора.</w:t>
      </w:r>
    </w:p>
    <w:p w14:paraId="530FB146" w14:textId="77777777" w:rsidR="00532772" w:rsidRPr="00FB3DF6" w:rsidRDefault="00532772" w:rsidP="00532772">
      <w:pPr>
        <w:ind w:firstLine="709"/>
        <w:jc w:val="both"/>
        <w:rPr>
          <w:sz w:val="22"/>
          <w:szCs w:val="22"/>
        </w:rPr>
      </w:pPr>
      <w:r w:rsidRPr="00FB3DF6">
        <w:rPr>
          <w:sz w:val="22"/>
          <w:szCs w:val="22"/>
        </w:rPr>
        <w:t>Окончательные характеристики Помещения будут определены после завершения строительства Здания по результатам обмеров Помещения юридическим лицом, оказывающим услуги в сфере технической инвентаризации и/или кадастрового учета.</w:t>
      </w:r>
    </w:p>
    <w:p w14:paraId="1C10ACD0" w14:textId="2F128286" w:rsidR="00532772" w:rsidRPr="00FB3DF6" w:rsidRDefault="00532772" w:rsidP="00532772">
      <w:pPr>
        <w:ind w:firstLine="709"/>
        <w:jc w:val="both"/>
        <w:rPr>
          <w:sz w:val="22"/>
          <w:szCs w:val="22"/>
        </w:rPr>
      </w:pPr>
      <w:r w:rsidRPr="00FB3DF6">
        <w:rPr>
          <w:b/>
          <w:sz w:val="22"/>
          <w:szCs w:val="22"/>
        </w:rPr>
        <w:t>Площадь (проектная)</w:t>
      </w:r>
      <w:r w:rsidRPr="00FB3DF6">
        <w:rPr>
          <w:sz w:val="22"/>
          <w:szCs w:val="22"/>
        </w:rPr>
        <w:t>, указанная в Таблице (далее - «</w:t>
      </w:r>
      <w:r w:rsidRPr="00FB3DF6">
        <w:rPr>
          <w:b/>
          <w:sz w:val="22"/>
          <w:szCs w:val="22"/>
        </w:rPr>
        <w:t>Проектная площадь Помещения»</w:t>
      </w:r>
      <w:r w:rsidRPr="00FB3DF6">
        <w:rPr>
          <w:sz w:val="22"/>
          <w:szCs w:val="22"/>
        </w:rPr>
        <w:t>), определена на основании проектной документации и состоит из суммы площадей всех частей Помещения. Проектная площадь Помещения применяется Сторонами для расчета Цены Договора на дату заключения Договора в соответствии с п. 4.</w:t>
      </w:r>
      <w:r w:rsidR="00FD2E08" w:rsidRPr="00FB3DF6">
        <w:rPr>
          <w:sz w:val="22"/>
          <w:szCs w:val="22"/>
        </w:rPr>
        <w:t>2</w:t>
      </w:r>
      <w:r w:rsidRPr="00FB3DF6">
        <w:rPr>
          <w:sz w:val="22"/>
          <w:szCs w:val="22"/>
        </w:rPr>
        <w:t>. Договора.</w:t>
      </w:r>
    </w:p>
    <w:p w14:paraId="46C26DFF" w14:textId="421FCB92" w:rsidR="00532772" w:rsidRPr="00FB3DF6" w:rsidRDefault="00532772" w:rsidP="00532772">
      <w:pPr>
        <w:ind w:firstLine="709"/>
        <w:jc w:val="both"/>
        <w:rPr>
          <w:sz w:val="22"/>
          <w:szCs w:val="22"/>
        </w:rPr>
      </w:pPr>
      <w:r w:rsidRPr="00FB3DF6">
        <w:rPr>
          <w:b/>
          <w:sz w:val="22"/>
          <w:szCs w:val="22"/>
        </w:rPr>
        <w:t>Фактическая площадь Помещения</w:t>
      </w:r>
      <w:r w:rsidRPr="00FB3DF6">
        <w:rPr>
          <w:sz w:val="22"/>
          <w:szCs w:val="22"/>
        </w:rPr>
        <w:t xml:space="preserve"> (далее – «</w:t>
      </w:r>
      <w:r w:rsidR="00201890" w:rsidRPr="00FB3DF6">
        <w:rPr>
          <w:b/>
          <w:sz w:val="22"/>
          <w:szCs w:val="22"/>
        </w:rPr>
        <w:t>Фактическая</w:t>
      </w:r>
      <w:r w:rsidRPr="00FB3DF6">
        <w:rPr>
          <w:b/>
          <w:sz w:val="22"/>
          <w:szCs w:val="22"/>
        </w:rPr>
        <w:t xml:space="preserve"> площадь Помещения»</w:t>
      </w:r>
      <w:r w:rsidRPr="00FB3DF6">
        <w:rPr>
          <w:sz w:val="22"/>
          <w:szCs w:val="22"/>
        </w:rPr>
        <w:t xml:space="preserve">), состоящая из суммы площадей всех частей Помещения, подлежит определению после окончания строительства Здания по результатам обмеров Помещения юридическим лицом, оказывающим услуги в сфере технической инвентаризации и/или кадастрового учета. </w:t>
      </w:r>
      <w:r w:rsidR="00201890" w:rsidRPr="00FB3DF6">
        <w:rPr>
          <w:sz w:val="22"/>
          <w:szCs w:val="22"/>
        </w:rPr>
        <w:t>Фактическая</w:t>
      </w:r>
      <w:r w:rsidRPr="00FB3DF6">
        <w:rPr>
          <w:sz w:val="22"/>
          <w:szCs w:val="22"/>
        </w:rPr>
        <w:t xml:space="preserve"> площадь Помещения используется для определения окончательной Цены Договора </w:t>
      </w:r>
      <w:r w:rsidR="000A753C" w:rsidRPr="00FB3DF6">
        <w:rPr>
          <w:sz w:val="22"/>
          <w:szCs w:val="22"/>
        </w:rPr>
        <w:t>в случае, предусмотренном п. 4.3. Договора, и для проведения Сторонами взаиморасчетов на основании п. 4.4. Договора</w:t>
      </w:r>
      <w:r w:rsidRPr="00FB3DF6">
        <w:rPr>
          <w:sz w:val="22"/>
          <w:szCs w:val="22"/>
        </w:rPr>
        <w:t>.</w:t>
      </w:r>
    </w:p>
    <w:p w14:paraId="2C029F96" w14:textId="77777777" w:rsidR="00D83B59" w:rsidRPr="00FB3DF6" w:rsidRDefault="00D83B59" w:rsidP="00E3328E">
      <w:pPr>
        <w:ind w:firstLine="709"/>
        <w:jc w:val="both"/>
        <w:rPr>
          <w:sz w:val="22"/>
          <w:szCs w:val="22"/>
        </w:rPr>
      </w:pPr>
      <w:r w:rsidRPr="00FB3DF6">
        <w:rPr>
          <w:sz w:val="22"/>
          <w:szCs w:val="22"/>
        </w:rPr>
        <w:t>Сторонами допускается отклонение Фактической площади Помещения от Проектной площади Помещения (как в большую, так и в меньшую сторону) не более чем на 5% (Пять процентов). Изменение площади Помещения в указанных пределах не является нарушением условий Договора со стороны Застройщика.</w:t>
      </w:r>
    </w:p>
    <w:p w14:paraId="26DAD4EF" w14:textId="556EC1F9" w:rsidR="005F0BE8" w:rsidRPr="00FB3DF6" w:rsidRDefault="005F0BE8" w:rsidP="00E3328E">
      <w:pPr>
        <w:widowControl w:val="0"/>
        <w:tabs>
          <w:tab w:val="num" w:pos="180"/>
          <w:tab w:val="num" w:pos="1125"/>
        </w:tabs>
        <w:ind w:firstLine="709"/>
        <w:jc w:val="both"/>
        <w:rPr>
          <w:sz w:val="22"/>
          <w:szCs w:val="22"/>
        </w:rPr>
      </w:pPr>
      <w:r w:rsidRPr="00FB3DF6">
        <w:rPr>
          <w:sz w:val="22"/>
          <w:szCs w:val="22"/>
        </w:rPr>
        <w:t>План Помещения, отображающий в графической форме расположение по отношению друг к другу частей Помещения (при их наличии) (далее - «План Помещения»), и местоположение Помещения на этаже Здания содержатся в Приложении №2 к Договору.</w:t>
      </w:r>
    </w:p>
    <w:p w14:paraId="620067EE" w14:textId="77777777" w:rsidR="00E502ED" w:rsidRPr="00FB3DF6" w:rsidRDefault="00E502ED" w:rsidP="00E3328E">
      <w:pPr>
        <w:ind w:firstLine="709"/>
        <w:jc w:val="both"/>
        <w:rPr>
          <w:sz w:val="22"/>
          <w:szCs w:val="22"/>
        </w:rPr>
      </w:pPr>
      <w:r w:rsidRPr="00FB3DF6">
        <w:rPr>
          <w:sz w:val="22"/>
          <w:szCs w:val="22"/>
        </w:rPr>
        <w:t>1.3. Указанный в Договоре адрес является адресом строительной площадки, на которой производится строительство Здания. Почтовый адрес будет присвоен Зданию после его ввода в эксплуатацию.</w:t>
      </w:r>
    </w:p>
    <w:p w14:paraId="44A00FD2" w14:textId="69043742" w:rsidR="00A422AD" w:rsidRPr="00FB3DF6" w:rsidRDefault="00A422AD" w:rsidP="00E3328E">
      <w:pPr>
        <w:ind w:firstLine="709"/>
        <w:jc w:val="both"/>
        <w:rPr>
          <w:sz w:val="22"/>
          <w:szCs w:val="22"/>
        </w:rPr>
      </w:pPr>
      <w:r w:rsidRPr="00FB3DF6">
        <w:rPr>
          <w:sz w:val="22"/>
          <w:szCs w:val="22"/>
        </w:rPr>
        <w:t xml:space="preserve">1.4. </w:t>
      </w:r>
      <w:r w:rsidR="00532772" w:rsidRPr="00FB3DF6">
        <w:rPr>
          <w:sz w:val="22"/>
          <w:szCs w:val="22"/>
        </w:rPr>
        <w:t>Планируемый</w:t>
      </w:r>
      <w:r w:rsidRPr="00FB3DF6">
        <w:rPr>
          <w:sz w:val="22"/>
          <w:szCs w:val="22"/>
        </w:rPr>
        <w:t xml:space="preserve"> срок получения разрешения на ввод в эксплуатацию Здания в соответствии с примерным графиком реализации проекта строительства, указанным в Проектной декларации, - </w:t>
      </w:r>
      <w:r w:rsidR="00C17588" w:rsidRPr="00FB3DF6">
        <w:rPr>
          <w:rFonts w:eastAsiaTheme="minorHAnsi"/>
          <w:sz w:val="22"/>
          <w:szCs w:val="22"/>
          <w:lang w:eastAsia="en-US"/>
        </w:rPr>
        <w:t>2 квартал 2019 года</w:t>
      </w:r>
      <w:r w:rsidRPr="00FB3DF6">
        <w:rPr>
          <w:sz w:val="22"/>
          <w:szCs w:val="22"/>
        </w:rPr>
        <w:t>.</w:t>
      </w:r>
    </w:p>
    <w:p w14:paraId="4B8BB684" w14:textId="0D6D9BBE" w:rsidR="00E502ED" w:rsidRPr="00FB3DF6" w:rsidRDefault="00E502ED" w:rsidP="00E502ED">
      <w:pPr>
        <w:ind w:firstLine="720"/>
        <w:jc w:val="both"/>
        <w:rPr>
          <w:sz w:val="22"/>
          <w:szCs w:val="22"/>
        </w:rPr>
      </w:pPr>
      <w:r w:rsidRPr="00FB3DF6">
        <w:rPr>
          <w:sz w:val="22"/>
          <w:szCs w:val="22"/>
        </w:rPr>
        <w:t>1.</w:t>
      </w:r>
      <w:r w:rsidR="00A422AD" w:rsidRPr="00FB3DF6">
        <w:rPr>
          <w:sz w:val="22"/>
          <w:szCs w:val="22"/>
        </w:rPr>
        <w:t>5</w:t>
      </w:r>
      <w:r w:rsidRPr="00FB3DF6">
        <w:rPr>
          <w:sz w:val="22"/>
          <w:szCs w:val="22"/>
        </w:rPr>
        <w:t xml:space="preserve">. Срок передачи Застройщиком Помещения Участнику - не позднее </w:t>
      </w:r>
      <w:r w:rsidR="00E0719C" w:rsidRPr="00FB3DF6">
        <w:rPr>
          <w:sz w:val="22"/>
          <w:szCs w:val="22"/>
        </w:rPr>
        <w:t xml:space="preserve">30 </w:t>
      </w:r>
      <w:r w:rsidR="009A4D7C" w:rsidRPr="00FB3DF6">
        <w:rPr>
          <w:sz w:val="22"/>
          <w:szCs w:val="22"/>
        </w:rPr>
        <w:t>сентября</w:t>
      </w:r>
      <w:r w:rsidR="00B135BC" w:rsidRPr="00FB3DF6">
        <w:rPr>
          <w:sz w:val="22"/>
          <w:szCs w:val="22"/>
        </w:rPr>
        <w:t xml:space="preserve"> 2019</w:t>
      </w:r>
      <w:r w:rsidR="00292DE4" w:rsidRPr="00FB3DF6">
        <w:rPr>
          <w:sz w:val="22"/>
          <w:szCs w:val="22"/>
        </w:rPr>
        <w:t xml:space="preserve"> </w:t>
      </w:r>
      <w:r w:rsidRPr="00FB3DF6">
        <w:rPr>
          <w:sz w:val="22"/>
          <w:szCs w:val="22"/>
        </w:rPr>
        <w:t>года.</w:t>
      </w:r>
    </w:p>
    <w:p w14:paraId="49E5CDE1" w14:textId="391B45DB" w:rsidR="00E502ED" w:rsidRPr="00FB3DF6" w:rsidRDefault="00E502ED" w:rsidP="00E502ED">
      <w:pPr>
        <w:tabs>
          <w:tab w:val="num" w:pos="180"/>
          <w:tab w:val="num" w:pos="1125"/>
        </w:tabs>
        <w:ind w:firstLine="720"/>
        <w:jc w:val="both"/>
        <w:rPr>
          <w:sz w:val="22"/>
          <w:szCs w:val="22"/>
        </w:rPr>
      </w:pPr>
      <w:r w:rsidRPr="00FB3DF6">
        <w:rPr>
          <w:sz w:val="22"/>
          <w:szCs w:val="22"/>
        </w:rPr>
        <w:t>1.</w:t>
      </w:r>
      <w:r w:rsidR="00A422AD" w:rsidRPr="00FB3DF6">
        <w:rPr>
          <w:sz w:val="22"/>
          <w:szCs w:val="22"/>
        </w:rPr>
        <w:t>6</w:t>
      </w:r>
      <w:r w:rsidRPr="00FB3DF6">
        <w:rPr>
          <w:sz w:val="22"/>
          <w:szCs w:val="22"/>
        </w:rPr>
        <w:t>. В обеспечение исполнения обязательств Застройщика по Договору с момента государственной регистрации Договора у Участника (залогодержателя) считаются находящимися в залоге право аренды земельного участка, на котором осуществляется строительство Здания, и строящееся Здание.</w:t>
      </w:r>
    </w:p>
    <w:p w14:paraId="1018081C" w14:textId="77777777" w:rsidR="00E502ED" w:rsidRPr="00FB3DF6" w:rsidRDefault="00E502ED" w:rsidP="00E502ED">
      <w:pPr>
        <w:tabs>
          <w:tab w:val="num" w:pos="180"/>
          <w:tab w:val="num" w:pos="1125"/>
        </w:tabs>
        <w:ind w:firstLine="720"/>
        <w:jc w:val="both"/>
        <w:rPr>
          <w:sz w:val="22"/>
          <w:szCs w:val="22"/>
        </w:rPr>
      </w:pPr>
      <w:r w:rsidRPr="00FB3DF6">
        <w:rPr>
          <w:sz w:val="22"/>
          <w:szCs w:val="22"/>
        </w:rPr>
        <w:t>Залогом обеспечивается исполнение следующих обязательств Застройщика:</w:t>
      </w:r>
    </w:p>
    <w:p w14:paraId="04FBC5B6" w14:textId="6653B1FB" w:rsidR="00E502ED" w:rsidRPr="00FB3DF6" w:rsidRDefault="00E502ED" w:rsidP="00E502ED">
      <w:pPr>
        <w:tabs>
          <w:tab w:val="num" w:pos="180"/>
          <w:tab w:val="num" w:pos="1125"/>
        </w:tabs>
        <w:ind w:firstLine="720"/>
        <w:jc w:val="both"/>
        <w:rPr>
          <w:sz w:val="22"/>
          <w:szCs w:val="22"/>
        </w:rPr>
      </w:pPr>
      <w:r w:rsidRPr="00FB3DF6">
        <w:rPr>
          <w:sz w:val="22"/>
          <w:szCs w:val="22"/>
        </w:rPr>
        <w:t xml:space="preserve">1) возврат денежных средств, внесенных Участником, в случаях, предусмотренных </w:t>
      </w:r>
      <w:r w:rsidR="00A422AD" w:rsidRPr="00FB3DF6">
        <w:rPr>
          <w:sz w:val="22"/>
          <w:szCs w:val="22"/>
        </w:rPr>
        <w:t xml:space="preserve">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214-ФЗ») </w:t>
      </w:r>
      <w:r w:rsidRPr="00FB3DF6">
        <w:rPr>
          <w:sz w:val="22"/>
          <w:szCs w:val="22"/>
        </w:rPr>
        <w:t>и/или Договором;</w:t>
      </w:r>
    </w:p>
    <w:p w14:paraId="49DC78AF" w14:textId="77777777" w:rsidR="00E502ED" w:rsidRPr="00FB3DF6" w:rsidRDefault="00E502ED" w:rsidP="00E502ED">
      <w:pPr>
        <w:tabs>
          <w:tab w:val="num" w:pos="180"/>
          <w:tab w:val="num" w:pos="1125"/>
        </w:tabs>
        <w:ind w:firstLine="720"/>
        <w:jc w:val="both"/>
        <w:rPr>
          <w:sz w:val="22"/>
          <w:szCs w:val="22"/>
        </w:rPr>
      </w:pPr>
      <w:r w:rsidRPr="00FB3DF6">
        <w:rPr>
          <w:sz w:val="22"/>
          <w:szCs w:val="22"/>
        </w:rPr>
        <w:t>2) уплата Участнику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Помещения, и иных причитающихся ему в соответствии с Договором и (или) федеральными законами денежных средств.</w:t>
      </w:r>
    </w:p>
    <w:p w14:paraId="2A0EB9CD" w14:textId="1ED91946" w:rsidR="00E502ED" w:rsidRPr="00FB3DF6" w:rsidRDefault="00E502ED" w:rsidP="00E502ED">
      <w:pPr>
        <w:tabs>
          <w:tab w:val="num" w:pos="180"/>
          <w:tab w:val="num" w:pos="1125"/>
        </w:tabs>
        <w:ind w:firstLine="720"/>
        <w:jc w:val="both"/>
        <w:rPr>
          <w:sz w:val="22"/>
          <w:szCs w:val="22"/>
        </w:rPr>
      </w:pPr>
      <w:r w:rsidRPr="00FB3DF6">
        <w:rPr>
          <w:sz w:val="22"/>
          <w:szCs w:val="22"/>
        </w:rPr>
        <w:t>С даты получения Застройщиком разрешения на ввод в эксплуатацию Здания до даты передачи Помещения, такое Помещение считается находящимся в залоге у Участника. При этом нежилые помещения, входящие в состав Здания и не являющиеся объектами долевого строительства, не считаются находящимися в залоге с даты получения Застройщиком разрешения на ввод в эксплуатацию Здания.</w:t>
      </w:r>
    </w:p>
    <w:p w14:paraId="11FABA5A" w14:textId="232A9C47" w:rsidR="00E502ED" w:rsidRPr="00FB3DF6" w:rsidRDefault="00E502ED" w:rsidP="00E502ED">
      <w:pPr>
        <w:ind w:firstLine="720"/>
        <w:jc w:val="both"/>
        <w:rPr>
          <w:sz w:val="22"/>
          <w:szCs w:val="22"/>
        </w:rPr>
      </w:pPr>
      <w:r w:rsidRPr="00FB3DF6">
        <w:rPr>
          <w:sz w:val="22"/>
          <w:szCs w:val="22"/>
        </w:rPr>
        <w:t>1.</w:t>
      </w:r>
      <w:r w:rsidR="00A422AD" w:rsidRPr="00FB3DF6">
        <w:rPr>
          <w:sz w:val="22"/>
          <w:szCs w:val="22"/>
        </w:rPr>
        <w:t>7</w:t>
      </w:r>
      <w:r w:rsidRPr="00FB3DF6">
        <w:rPr>
          <w:sz w:val="22"/>
          <w:szCs w:val="22"/>
        </w:rPr>
        <w:t>. Участник уведомлен о том, что Помещение будет передано ему в состоянии, требующем проведения дополнительных работ по доведению Помещения до полной готовности: установки перегородок</w:t>
      </w:r>
      <w:r w:rsidR="00F73FCB" w:rsidRPr="00FB3DF6">
        <w:rPr>
          <w:sz w:val="22"/>
          <w:szCs w:val="22"/>
        </w:rPr>
        <w:t xml:space="preserve"> внутри Помещения</w:t>
      </w:r>
      <w:r w:rsidRPr="00FB3DF6">
        <w:rPr>
          <w:sz w:val="22"/>
          <w:szCs w:val="22"/>
        </w:rPr>
        <w:t xml:space="preserve">, горизонтальной разводки систем электроснабжения, водоснабжения, канализования, чистовой отделки Помещения и инженерного оборудования (отделки стен, полов и </w:t>
      </w:r>
      <w:r w:rsidRPr="00FB3DF6">
        <w:rPr>
          <w:sz w:val="22"/>
          <w:szCs w:val="22"/>
        </w:rPr>
        <w:lastRenderedPageBreak/>
        <w:t xml:space="preserve">потолков любыми отделочными материалами, любых других отделочных работ и материалов, которые попадают по законодательству </w:t>
      </w:r>
      <w:r w:rsidR="00A422AD" w:rsidRPr="00FB3DF6">
        <w:rPr>
          <w:sz w:val="22"/>
          <w:szCs w:val="22"/>
        </w:rPr>
        <w:t xml:space="preserve">Российской Федерации </w:t>
      </w:r>
      <w:r w:rsidRPr="00FB3DF6">
        <w:rPr>
          <w:sz w:val="22"/>
          <w:szCs w:val="22"/>
        </w:rPr>
        <w:t>под определение «отделочных работ», «отделочных материалов») и т.д.</w:t>
      </w:r>
    </w:p>
    <w:p w14:paraId="5ACBD01B" w14:textId="77777777" w:rsidR="00E502ED" w:rsidRPr="00FB3DF6" w:rsidRDefault="00E502ED" w:rsidP="00E502ED">
      <w:pPr>
        <w:tabs>
          <w:tab w:val="num" w:pos="0"/>
        </w:tabs>
        <w:ind w:firstLine="720"/>
        <w:rPr>
          <w:sz w:val="22"/>
          <w:szCs w:val="22"/>
        </w:rPr>
      </w:pPr>
    </w:p>
    <w:p w14:paraId="57FB8B9A" w14:textId="77777777" w:rsidR="00E502ED" w:rsidRPr="00FB3DF6" w:rsidRDefault="00E502ED" w:rsidP="00E502ED">
      <w:pPr>
        <w:numPr>
          <w:ilvl w:val="0"/>
          <w:numId w:val="1"/>
        </w:numPr>
        <w:jc w:val="center"/>
        <w:rPr>
          <w:b/>
          <w:bCs/>
          <w:sz w:val="22"/>
          <w:szCs w:val="22"/>
        </w:rPr>
      </w:pPr>
      <w:r w:rsidRPr="00FB3DF6">
        <w:rPr>
          <w:b/>
          <w:bCs/>
          <w:sz w:val="22"/>
          <w:szCs w:val="22"/>
        </w:rPr>
        <w:t>Правовое обоснование Договора</w:t>
      </w:r>
    </w:p>
    <w:p w14:paraId="68276D15" w14:textId="3B09F371" w:rsidR="00E502ED" w:rsidRPr="00FB3DF6" w:rsidRDefault="00E502ED" w:rsidP="00E502ED">
      <w:pPr>
        <w:pStyle w:val="a3"/>
        <w:tabs>
          <w:tab w:val="num" w:pos="0"/>
        </w:tabs>
        <w:ind w:firstLine="720"/>
        <w:jc w:val="both"/>
        <w:rPr>
          <w:sz w:val="22"/>
          <w:szCs w:val="22"/>
        </w:rPr>
      </w:pPr>
      <w:r w:rsidRPr="00FB3DF6">
        <w:rPr>
          <w:sz w:val="22"/>
          <w:szCs w:val="22"/>
        </w:rPr>
        <w:t>2.1. Договор заключен в соответствии с Гражданским кодексом Российской Федерации</w:t>
      </w:r>
      <w:r w:rsidR="00A422AD" w:rsidRPr="00FB3DF6">
        <w:rPr>
          <w:sz w:val="22"/>
          <w:szCs w:val="22"/>
        </w:rPr>
        <w:t xml:space="preserve"> (далее – «ГК РФ»), Законом 214-ФЗ и </w:t>
      </w:r>
      <w:r w:rsidRPr="00FB3DF6">
        <w:rPr>
          <w:sz w:val="22"/>
          <w:szCs w:val="22"/>
        </w:rPr>
        <w:t xml:space="preserve">Федеральным законом от </w:t>
      </w:r>
      <w:r w:rsidR="00B4050D" w:rsidRPr="00FB3DF6">
        <w:rPr>
          <w:sz w:val="22"/>
          <w:szCs w:val="22"/>
        </w:rPr>
        <w:t>13.07.2015 года № 218-ФЗ «О государственной регистрации недвижимости».</w:t>
      </w:r>
    </w:p>
    <w:p w14:paraId="4B90AC2C" w14:textId="07CCF8BE" w:rsidR="00E502ED" w:rsidRPr="00FB3DF6" w:rsidRDefault="00E502ED" w:rsidP="00A721B3">
      <w:pPr>
        <w:tabs>
          <w:tab w:val="num" w:pos="1125"/>
        </w:tabs>
        <w:ind w:firstLine="720"/>
        <w:jc w:val="both"/>
        <w:rPr>
          <w:sz w:val="22"/>
          <w:szCs w:val="22"/>
        </w:rPr>
      </w:pPr>
      <w:r w:rsidRPr="00FB3DF6">
        <w:rPr>
          <w:sz w:val="22"/>
          <w:szCs w:val="22"/>
        </w:rPr>
        <w:t xml:space="preserve">2.2. Право Застройщика на привлечение денежных средств Участника </w:t>
      </w:r>
      <w:r w:rsidR="00B4050D" w:rsidRPr="00FB3DF6">
        <w:rPr>
          <w:sz w:val="22"/>
          <w:szCs w:val="22"/>
        </w:rPr>
        <w:t xml:space="preserve">для </w:t>
      </w:r>
      <w:r w:rsidRPr="00FB3DF6">
        <w:rPr>
          <w:sz w:val="22"/>
          <w:szCs w:val="22"/>
        </w:rPr>
        <w:t>долевого строительства Помещения с принятием на себя обязательств, после исполнения которых у Участника возникает право на Помещение в Здании, подтверждают следующие документы:</w:t>
      </w:r>
    </w:p>
    <w:p w14:paraId="082A0342" w14:textId="589E29F3" w:rsidR="00E502ED" w:rsidRPr="00FB3DF6" w:rsidRDefault="00E502ED" w:rsidP="00A721B3">
      <w:pPr>
        <w:tabs>
          <w:tab w:val="num" w:pos="1125"/>
        </w:tabs>
        <w:ind w:firstLine="720"/>
        <w:jc w:val="both"/>
        <w:rPr>
          <w:sz w:val="22"/>
          <w:szCs w:val="22"/>
        </w:rPr>
      </w:pPr>
      <w:r w:rsidRPr="00FB3DF6">
        <w:rPr>
          <w:sz w:val="22"/>
          <w:szCs w:val="22"/>
        </w:rPr>
        <w:t>а) Разрешение на строительство №</w:t>
      </w:r>
      <w:r w:rsidR="00292DE4" w:rsidRPr="00FB3DF6">
        <w:rPr>
          <w:sz w:val="22"/>
          <w:szCs w:val="22"/>
          <w:lang w:val="en-US"/>
        </w:rPr>
        <w:t>RU</w:t>
      </w:r>
      <w:r w:rsidR="00292DE4" w:rsidRPr="00FB3DF6">
        <w:rPr>
          <w:sz w:val="22"/>
          <w:szCs w:val="22"/>
        </w:rPr>
        <w:t>77158000-009485</w:t>
      </w:r>
      <w:r w:rsidRPr="00FB3DF6">
        <w:rPr>
          <w:sz w:val="22"/>
          <w:szCs w:val="22"/>
        </w:rPr>
        <w:t xml:space="preserve"> от </w:t>
      </w:r>
      <w:r w:rsidR="00292DE4" w:rsidRPr="00FB3DF6">
        <w:rPr>
          <w:sz w:val="22"/>
          <w:szCs w:val="22"/>
        </w:rPr>
        <w:t>10 июня 2014</w:t>
      </w:r>
      <w:r w:rsidRPr="00FB3DF6">
        <w:rPr>
          <w:sz w:val="22"/>
          <w:szCs w:val="22"/>
        </w:rPr>
        <w:t xml:space="preserve"> г., выданное Комитетом государственного строительного надзора города Москвы</w:t>
      </w:r>
      <w:r w:rsidR="0089163C" w:rsidRPr="00FB3DF6">
        <w:rPr>
          <w:sz w:val="22"/>
          <w:szCs w:val="22"/>
        </w:rPr>
        <w:t xml:space="preserve"> (Мосгосстройнадзор)</w:t>
      </w:r>
      <w:r w:rsidRPr="00FB3DF6">
        <w:rPr>
          <w:sz w:val="22"/>
          <w:szCs w:val="22"/>
        </w:rPr>
        <w:t>;</w:t>
      </w:r>
    </w:p>
    <w:p w14:paraId="4ECBA456" w14:textId="19CB191C" w:rsidR="00E502ED" w:rsidRPr="00FB3DF6" w:rsidRDefault="00E502ED" w:rsidP="00532772">
      <w:pPr>
        <w:tabs>
          <w:tab w:val="num" w:pos="1125"/>
        </w:tabs>
        <w:ind w:firstLine="720"/>
        <w:jc w:val="both"/>
        <w:rPr>
          <w:sz w:val="22"/>
          <w:szCs w:val="22"/>
        </w:rPr>
      </w:pPr>
      <w:r w:rsidRPr="00FB3DF6">
        <w:rPr>
          <w:sz w:val="22"/>
          <w:szCs w:val="22"/>
        </w:rPr>
        <w:t xml:space="preserve">б) Договор </w:t>
      </w:r>
      <w:r w:rsidR="00E428E9" w:rsidRPr="00FB3DF6">
        <w:rPr>
          <w:sz w:val="22"/>
          <w:szCs w:val="22"/>
        </w:rPr>
        <w:t>аренды земельного участка, предоставляемого правообладателю зданий, строений, сооружений, расположенных на земельном участке</w:t>
      </w:r>
      <w:r w:rsidRPr="00FB3DF6">
        <w:rPr>
          <w:sz w:val="22"/>
          <w:szCs w:val="22"/>
        </w:rPr>
        <w:t xml:space="preserve"> №М-0</w:t>
      </w:r>
      <w:r w:rsidR="00E428E9" w:rsidRPr="00FB3DF6">
        <w:rPr>
          <w:sz w:val="22"/>
          <w:szCs w:val="22"/>
        </w:rPr>
        <w:t>1</w:t>
      </w:r>
      <w:r w:rsidRPr="00FB3DF6">
        <w:rPr>
          <w:sz w:val="22"/>
          <w:szCs w:val="22"/>
        </w:rPr>
        <w:t>-</w:t>
      </w:r>
      <w:r w:rsidR="00E428E9" w:rsidRPr="00FB3DF6">
        <w:rPr>
          <w:sz w:val="22"/>
          <w:szCs w:val="22"/>
        </w:rPr>
        <w:t>042393</w:t>
      </w:r>
      <w:r w:rsidRPr="00FB3DF6">
        <w:rPr>
          <w:sz w:val="22"/>
          <w:szCs w:val="22"/>
        </w:rPr>
        <w:t xml:space="preserve"> от </w:t>
      </w:r>
      <w:r w:rsidR="00E428E9" w:rsidRPr="00FB3DF6">
        <w:rPr>
          <w:sz w:val="22"/>
          <w:szCs w:val="22"/>
        </w:rPr>
        <w:t>09 июля 2013</w:t>
      </w:r>
      <w:r w:rsidRPr="00FB3DF6">
        <w:rPr>
          <w:sz w:val="22"/>
          <w:szCs w:val="22"/>
        </w:rPr>
        <w:t xml:space="preserve"> года между </w:t>
      </w:r>
      <w:r w:rsidR="00E428E9" w:rsidRPr="00FB3DF6">
        <w:rPr>
          <w:sz w:val="22"/>
          <w:szCs w:val="22"/>
        </w:rPr>
        <w:t>Департаментом городского имущества города Москвы</w:t>
      </w:r>
      <w:r w:rsidRPr="00FB3DF6">
        <w:rPr>
          <w:sz w:val="22"/>
          <w:szCs w:val="22"/>
        </w:rPr>
        <w:t xml:space="preserve"> и </w:t>
      </w:r>
      <w:r w:rsidR="00E428E9" w:rsidRPr="00FB3DF6">
        <w:rPr>
          <w:sz w:val="22"/>
          <w:szCs w:val="22"/>
        </w:rPr>
        <w:t>Обществом с ограниченной ответственностью</w:t>
      </w:r>
      <w:r w:rsidRPr="00FB3DF6">
        <w:rPr>
          <w:sz w:val="22"/>
          <w:szCs w:val="22"/>
        </w:rPr>
        <w:t xml:space="preserve"> «</w:t>
      </w:r>
      <w:r w:rsidR="00E428E9" w:rsidRPr="00FB3DF6">
        <w:rPr>
          <w:sz w:val="22"/>
          <w:szCs w:val="22"/>
        </w:rPr>
        <w:t>СПЕКТР</w:t>
      </w:r>
      <w:r w:rsidRPr="00FB3DF6">
        <w:rPr>
          <w:sz w:val="22"/>
          <w:szCs w:val="22"/>
        </w:rPr>
        <w:t>»</w:t>
      </w:r>
      <w:r w:rsidR="00E428E9" w:rsidRPr="00FB3DF6">
        <w:rPr>
          <w:sz w:val="22"/>
          <w:szCs w:val="22"/>
        </w:rPr>
        <w:t xml:space="preserve"> (</w:t>
      </w:r>
      <w:r w:rsidR="004C0046" w:rsidRPr="00FB3DF6">
        <w:rPr>
          <w:sz w:val="22"/>
          <w:szCs w:val="22"/>
        </w:rPr>
        <w:t xml:space="preserve">договор </w:t>
      </w:r>
      <w:r w:rsidR="00E428E9" w:rsidRPr="00FB3DF6">
        <w:rPr>
          <w:sz w:val="22"/>
          <w:szCs w:val="22"/>
        </w:rPr>
        <w:t>зарегистрирован в Едином государс</w:t>
      </w:r>
      <w:r w:rsidR="00C17588" w:rsidRPr="00FB3DF6">
        <w:rPr>
          <w:sz w:val="22"/>
          <w:szCs w:val="22"/>
        </w:rPr>
        <w:t>тв</w:t>
      </w:r>
      <w:r w:rsidR="00E428E9" w:rsidRPr="00FB3DF6">
        <w:rPr>
          <w:sz w:val="22"/>
          <w:szCs w:val="22"/>
        </w:rPr>
        <w:t xml:space="preserve">енном реестре недвижимости </w:t>
      </w:r>
      <w:r w:rsidR="00C17588" w:rsidRPr="00FB3DF6">
        <w:rPr>
          <w:rFonts w:eastAsiaTheme="minorHAnsi"/>
          <w:sz w:val="22"/>
          <w:szCs w:val="22"/>
          <w:lang w:eastAsia="en-US"/>
        </w:rPr>
        <w:t>25.07.2013 г. за №77-77-14/063/2013-746)</w:t>
      </w:r>
      <w:r w:rsidRPr="00FB3DF6">
        <w:rPr>
          <w:sz w:val="22"/>
          <w:szCs w:val="22"/>
        </w:rPr>
        <w:t>, а также дополнительн</w:t>
      </w:r>
      <w:r w:rsidR="00B37FC4" w:rsidRPr="00FB3DF6">
        <w:rPr>
          <w:sz w:val="22"/>
          <w:szCs w:val="22"/>
        </w:rPr>
        <w:t>ое</w:t>
      </w:r>
      <w:r w:rsidRPr="00FB3DF6">
        <w:rPr>
          <w:sz w:val="22"/>
          <w:szCs w:val="22"/>
        </w:rPr>
        <w:t xml:space="preserve"> соглашени</w:t>
      </w:r>
      <w:r w:rsidR="00B37FC4" w:rsidRPr="00FB3DF6">
        <w:rPr>
          <w:sz w:val="22"/>
          <w:szCs w:val="22"/>
        </w:rPr>
        <w:t>е</w:t>
      </w:r>
      <w:r w:rsidRPr="00FB3DF6">
        <w:rPr>
          <w:sz w:val="22"/>
          <w:szCs w:val="22"/>
        </w:rPr>
        <w:t xml:space="preserve"> </w:t>
      </w:r>
      <w:r w:rsidR="004C0046" w:rsidRPr="00FB3DF6">
        <w:rPr>
          <w:sz w:val="22"/>
          <w:szCs w:val="22"/>
        </w:rPr>
        <w:t xml:space="preserve">от 04.03.2014 г. </w:t>
      </w:r>
      <w:r w:rsidRPr="00FB3DF6">
        <w:rPr>
          <w:sz w:val="22"/>
          <w:szCs w:val="22"/>
        </w:rPr>
        <w:t>к указанному договору;</w:t>
      </w:r>
    </w:p>
    <w:p w14:paraId="756C5B45" w14:textId="3C6350F7" w:rsidR="00E502ED" w:rsidRPr="00FB3DF6" w:rsidRDefault="00E502ED" w:rsidP="00532772">
      <w:pPr>
        <w:tabs>
          <w:tab w:val="num" w:pos="1125"/>
        </w:tabs>
        <w:ind w:firstLine="720"/>
        <w:jc w:val="both"/>
        <w:rPr>
          <w:sz w:val="22"/>
          <w:szCs w:val="22"/>
        </w:rPr>
      </w:pPr>
      <w:r w:rsidRPr="00FB3DF6">
        <w:rPr>
          <w:sz w:val="22"/>
          <w:szCs w:val="22"/>
        </w:rPr>
        <w:t>в) Проектная декларация на строительство Здания</w:t>
      </w:r>
      <w:r w:rsidRPr="00FB3DF6" w:rsidDel="00386F40">
        <w:rPr>
          <w:sz w:val="22"/>
          <w:szCs w:val="22"/>
        </w:rPr>
        <w:t xml:space="preserve"> </w:t>
      </w:r>
      <w:r w:rsidRPr="00FB3DF6">
        <w:rPr>
          <w:sz w:val="22"/>
          <w:szCs w:val="22"/>
        </w:rPr>
        <w:t>(</w:t>
      </w:r>
      <w:r w:rsidR="00A721B3" w:rsidRPr="00FB3DF6">
        <w:rPr>
          <w:sz w:val="22"/>
          <w:szCs w:val="22"/>
        </w:rPr>
        <w:t xml:space="preserve">ранее и </w:t>
      </w:r>
      <w:r w:rsidRPr="00FB3DF6">
        <w:rPr>
          <w:sz w:val="22"/>
          <w:szCs w:val="22"/>
        </w:rPr>
        <w:t>далее – «Проектная декларация»).</w:t>
      </w:r>
    </w:p>
    <w:p w14:paraId="58F652B6" w14:textId="255EDD58" w:rsidR="00E502ED" w:rsidRPr="00FB3DF6" w:rsidRDefault="00E502ED" w:rsidP="00A721B3">
      <w:pPr>
        <w:ind w:firstLine="709"/>
        <w:jc w:val="both"/>
        <w:rPr>
          <w:rFonts w:eastAsia="Calibri"/>
          <w:sz w:val="22"/>
          <w:szCs w:val="22"/>
          <w:lang w:eastAsia="en-US"/>
        </w:rPr>
      </w:pPr>
      <w:r w:rsidRPr="00FB3DF6">
        <w:rPr>
          <w:sz w:val="22"/>
          <w:szCs w:val="22"/>
        </w:rPr>
        <w:t xml:space="preserve">2.3. Проектная декларация </w:t>
      </w:r>
      <w:r w:rsidR="00A721B3" w:rsidRPr="00FB3DF6">
        <w:rPr>
          <w:sz w:val="22"/>
          <w:szCs w:val="22"/>
        </w:rPr>
        <w:t>оформлена Застройщиком в соответствии с требованиями Закона 214-ФЗ</w:t>
      </w:r>
      <w:r w:rsidRPr="00FB3DF6">
        <w:rPr>
          <w:sz w:val="22"/>
          <w:szCs w:val="22"/>
        </w:rPr>
        <w:t>. Оригинал Проектной декларации хранится у Застройщика. Проектная декларация размещена в сети Интернет по адресу:</w:t>
      </w:r>
      <w:r w:rsidR="004C0046" w:rsidRPr="00FB3DF6">
        <w:rPr>
          <w:rFonts w:eastAsiaTheme="minorHAnsi"/>
          <w:sz w:val="22"/>
          <w:szCs w:val="22"/>
          <w:lang w:eastAsia="en-US"/>
        </w:rPr>
        <w:t xml:space="preserve"> </w:t>
      </w:r>
      <w:hyperlink r:id="rId11" w:history="1">
        <w:r w:rsidR="004C0046" w:rsidRPr="00FB3DF6">
          <w:rPr>
            <w:rStyle w:val="af6"/>
            <w:rFonts w:eastAsiaTheme="minorHAnsi"/>
            <w:sz w:val="22"/>
            <w:szCs w:val="22"/>
            <w:lang w:eastAsia="en-US"/>
          </w:rPr>
          <w:t>http://cvet32.ru</w:t>
        </w:r>
      </w:hyperlink>
      <w:r w:rsidR="004C0046" w:rsidRPr="00FB3DF6">
        <w:rPr>
          <w:rFonts w:eastAsiaTheme="minorHAnsi"/>
          <w:sz w:val="22"/>
          <w:szCs w:val="22"/>
          <w:lang w:eastAsia="en-US"/>
        </w:rPr>
        <w:t xml:space="preserve"> </w:t>
      </w:r>
      <w:r w:rsidRPr="00FB3DF6">
        <w:rPr>
          <w:rFonts w:eastAsia="Calibri"/>
          <w:sz w:val="22"/>
          <w:szCs w:val="22"/>
          <w:lang w:eastAsia="en-US"/>
        </w:rPr>
        <w:t>.</w:t>
      </w:r>
    </w:p>
    <w:p w14:paraId="7CCFF8A4" w14:textId="77777777" w:rsidR="00E502ED" w:rsidRPr="00FB3DF6" w:rsidRDefault="00E502ED" w:rsidP="00E502ED">
      <w:pPr>
        <w:tabs>
          <w:tab w:val="num" w:pos="1125"/>
        </w:tabs>
        <w:jc w:val="both"/>
        <w:rPr>
          <w:sz w:val="22"/>
          <w:szCs w:val="22"/>
        </w:rPr>
      </w:pPr>
    </w:p>
    <w:p w14:paraId="51829454" w14:textId="77777777" w:rsidR="00E502ED" w:rsidRPr="00FB3DF6" w:rsidRDefault="00E502ED" w:rsidP="00E502ED">
      <w:pPr>
        <w:ind w:firstLine="720"/>
        <w:jc w:val="center"/>
        <w:rPr>
          <w:b/>
          <w:bCs/>
          <w:sz w:val="22"/>
          <w:szCs w:val="22"/>
        </w:rPr>
      </w:pPr>
      <w:r w:rsidRPr="00FB3DF6">
        <w:rPr>
          <w:b/>
          <w:bCs/>
          <w:sz w:val="22"/>
          <w:szCs w:val="22"/>
        </w:rPr>
        <w:t>3. Обязательства и права Сторон</w:t>
      </w:r>
    </w:p>
    <w:p w14:paraId="198131F6" w14:textId="77777777" w:rsidR="00E502ED" w:rsidRPr="00FB3DF6" w:rsidRDefault="00E502ED" w:rsidP="00E502ED">
      <w:pPr>
        <w:pStyle w:val="a3"/>
        <w:tabs>
          <w:tab w:val="num" w:pos="1125"/>
        </w:tabs>
        <w:ind w:firstLine="720"/>
        <w:rPr>
          <w:sz w:val="22"/>
          <w:szCs w:val="22"/>
        </w:rPr>
      </w:pPr>
      <w:r w:rsidRPr="00FB3DF6">
        <w:rPr>
          <w:b/>
          <w:sz w:val="22"/>
          <w:szCs w:val="22"/>
        </w:rPr>
        <w:t xml:space="preserve">3.1. Обязательства </w:t>
      </w:r>
      <w:r w:rsidR="00A721B3" w:rsidRPr="00FB3DF6">
        <w:rPr>
          <w:b/>
          <w:sz w:val="22"/>
          <w:szCs w:val="22"/>
        </w:rPr>
        <w:t xml:space="preserve">и права </w:t>
      </w:r>
      <w:r w:rsidRPr="00FB3DF6">
        <w:rPr>
          <w:b/>
          <w:sz w:val="22"/>
          <w:szCs w:val="22"/>
        </w:rPr>
        <w:t>Застройщика</w:t>
      </w:r>
      <w:r w:rsidRPr="00FB3DF6">
        <w:rPr>
          <w:sz w:val="22"/>
          <w:szCs w:val="22"/>
        </w:rPr>
        <w:t xml:space="preserve">: </w:t>
      </w:r>
    </w:p>
    <w:p w14:paraId="0C665CDF" w14:textId="7E4AF1CC" w:rsidR="00E502ED" w:rsidRPr="00FB3DF6" w:rsidRDefault="00E502ED" w:rsidP="00E502ED">
      <w:pPr>
        <w:tabs>
          <w:tab w:val="num" w:pos="1125"/>
          <w:tab w:val="num" w:pos="1440"/>
        </w:tabs>
        <w:ind w:firstLine="720"/>
        <w:jc w:val="both"/>
        <w:rPr>
          <w:sz w:val="22"/>
          <w:szCs w:val="22"/>
        </w:rPr>
      </w:pPr>
      <w:r w:rsidRPr="00FB3DF6">
        <w:rPr>
          <w:sz w:val="22"/>
          <w:szCs w:val="22"/>
        </w:rPr>
        <w:t>3.1.1. Принимает от Участника в предусмотренном Договором размере и порядке денежные средства для строительства (создания) объекта долевого строительства.</w:t>
      </w:r>
    </w:p>
    <w:p w14:paraId="0A4CB821" w14:textId="0D6A5CAD" w:rsidR="00E502ED" w:rsidRPr="00FB3DF6" w:rsidRDefault="00E502ED" w:rsidP="00673B86">
      <w:pPr>
        <w:tabs>
          <w:tab w:val="num" w:pos="1125"/>
          <w:tab w:val="num" w:pos="1440"/>
        </w:tabs>
        <w:ind w:firstLine="720"/>
        <w:jc w:val="both"/>
        <w:rPr>
          <w:sz w:val="22"/>
          <w:szCs w:val="22"/>
        </w:rPr>
      </w:pPr>
      <w:r w:rsidRPr="00FB3DF6">
        <w:rPr>
          <w:sz w:val="22"/>
          <w:szCs w:val="22"/>
        </w:rPr>
        <w:t xml:space="preserve">3.1.2. </w:t>
      </w:r>
      <w:r w:rsidR="00A721B3" w:rsidRPr="00FB3DF6">
        <w:rPr>
          <w:sz w:val="22"/>
          <w:szCs w:val="22"/>
        </w:rPr>
        <w:t>Застройщик использует полученные от Участника денежные средства в целях, установленных ч.1 ст. 18 Закона 214-ФЗ, а также на оплату услуг Застройщика.</w:t>
      </w:r>
    </w:p>
    <w:p w14:paraId="3C408A94" w14:textId="77777777" w:rsidR="00E502ED" w:rsidRPr="00FB3DF6" w:rsidRDefault="00E502ED" w:rsidP="00E502ED">
      <w:pPr>
        <w:tabs>
          <w:tab w:val="num" w:pos="1125"/>
          <w:tab w:val="num" w:pos="1440"/>
        </w:tabs>
        <w:ind w:firstLine="720"/>
        <w:jc w:val="both"/>
        <w:rPr>
          <w:sz w:val="22"/>
          <w:szCs w:val="22"/>
        </w:rPr>
      </w:pPr>
      <w:r w:rsidRPr="00FB3DF6">
        <w:rPr>
          <w:sz w:val="22"/>
          <w:szCs w:val="22"/>
        </w:rPr>
        <w:t>3.1.3. Осуществляет строительство Здания в полном объеме в соответствии с проектной документацией в установленные сроки, используя денежные средства, уплаченные Участником, а именно:</w:t>
      </w:r>
    </w:p>
    <w:p w14:paraId="13111946" w14:textId="77777777" w:rsidR="00E502ED" w:rsidRPr="00FB3DF6" w:rsidRDefault="00E502ED" w:rsidP="00E502ED">
      <w:pPr>
        <w:ind w:left="709" w:firstLine="11"/>
        <w:jc w:val="both"/>
        <w:rPr>
          <w:sz w:val="22"/>
          <w:szCs w:val="22"/>
        </w:rPr>
      </w:pPr>
      <w:r w:rsidRPr="00FB3DF6">
        <w:rPr>
          <w:sz w:val="22"/>
          <w:szCs w:val="22"/>
        </w:rPr>
        <w:t>- заключает необходимые для строительства (создания) Здания договоры;</w:t>
      </w:r>
    </w:p>
    <w:p w14:paraId="12034D2D" w14:textId="77777777" w:rsidR="00E502ED" w:rsidRPr="00FB3DF6" w:rsidRDefault="00E502ED" w:rsidP="00E502ED">
      <w:pPr>
        <w:ind w:left="709" w:firstLine="11"/>
        <w:jc w:val="both"/>
        <w:rPr>
          <w:sz w:val="22"/>
          <w:szCs w:val="22"/>
        </w:rPr>
      </w:pPr>
      <w:r w:rsidRPr="00FB3DF6">
        <w:rPr>
          <w:sz w:val="22"/>
          <w:szCs w:val="22"/>
        </w:rPr>
        <w:t>- контролирует исполнение своих обязательств всеми участниками строительства, в том числе и обязательств по завершению строительства Здания в установленный срок;</w:t>
      </w:r>
    </w:p>
    <w:p w14:paraId="23B47A69" w14:textId="77777777" w:rsidR="00E502ED" w:rsidRPr="00FB3DF6" w:rsidRDefault="00E502ED" w:rsidP="00E502ED">
      <w:pPr>
        <w:ind w:left="709" w:firstLine="11"/>
        <w:jc w:val="both"/>
        <w:rPr>
          <w:sz w:val="22"/>
          <w:szCs w:val="22"/>
        </w:rPr>
      </w:pPr>
      <w:r w:rsidRPr="00FB3DF6">
        <w:rPr>
          <w:sz w:val="22"/>
          <w:szCs w:val="22"/>
        </w:rPr>
        <w:t>- контролирует целевое использование уплаченных Участником денежных средств;</w:t>
      </w:r>
    </w:p>
    <w:p w14:paraId="5DC8D76C" w14:textId="44721C35" w:rsidR="00E502ED" w:rsidRPr="00FB3DF6" w:rsidRDefault="00E502ED" w:rsidP="00E502ED">
      <w:pPr>
        <w:ind w:left="709" w:firstLine="11"/>
        <w:jc w:val="both"/>
        <w:rPr>
          <w:sz w:val="22"/>
          <w:szCs w:val="22"/>
        </w:rPr>
      </w:pPr>
      <w:r w:rsidRPr="00FB3DF6">
        <w:rPr>
          <w:sz w:val="22"/>
          <w:szCs w:val="22"/>
        </w:rPr>
        <w:t>- обеспечивает получение Участником объекта долевого строительства.</w:t>
      </w:r>
    </w:p>
    <w:p w14:paraId="7CFD3CCC" w14:textId="77777777" w:rsidR="00E502ED" w:rsidRPr="00FB3DF6" w:rsidRDefault="00E502ED" w:rsidP="00E502ED">
      <w:pPr>
        <w:tabs>
          <w:tab w:val="num" w:pos="1125"/>
          <w:tab w:val="num" w:pos="1440"/>
        </w:tabs>
        <w:ind w:firstLine="720"/>
        <w:jc w:val="both"/>
        <w:rPr>
          <w:sz w:val="22"/>
          <w:szCs w:val="22"/>
        </w:rPr>
      </w:pPr>
      <w:r w:rsidRPr="00FB3DF6">
        <w:rPr>
          <w:sz w:val="22"/>
          <w:szCs w:val="22"/>
        </w:rPr>
        <w:t>3.1.4. Обеспечивает работу приемочной комиссии и осуществляет ввод Здания в эксплуатацию в соответствии с действующими нормативными правовыми актами.</w:t>
      </w:r>
    </w:p>
    <w:p w14:paraId="1A1253E6" w14:textId="0DA3BC36" w:rsidR="00E502ED" w:rsidRPr="00FB3DF6" w:rsidRDefault="00E502ED" w:rsidP="00E502ED">
      <w:pPr>
        <w:tabs>
          <w:tab w:val="num" w:pos="1125"/>
          <w:tab w:val="num" w:pos="1440"/>
        </w:tabs>
        <w:ind w:firstLine="720"/>
        <w:jc w:val="both"/>
        <w:rPr>
          <w:sz w:val="22"/>
          <w:szCs w:val="22"/>
        </w:rPr>
      </w:pPr>
      <w:r w:rsidRPr="00FB3DF6">
        <w:rPr>
          <w:sz w:val="22"/>
          <w:szCs w:val="22"/>
        </w:rPr>
        <w:t xml:space="preserve">3.1.5. </w:t>
      </w:r>
      <w:r w:rsidR="00E3328E" w:rsidRPr="00FB3DF6">
        <w:rPr>
          <w:sz w:val="22"/>
          <w:szCs w:val="22"/>
        </w:rPr>
        <w:t>Н</w:t>
      </w:r>
      <w:r w:rsidRPr="00FB3DF6">
        <w:rPr>
          <w:sz w:val="22"/>
          <w:szCs w:val="22"/>
        </w:rPr>
        <w:t>е менее чем за месяц до установленного п. 1.</w:t>
      </w:r>
      <w:r w:rsidR="00E3328E" w:rsidRPr="00FB3DF6">
        <w:rPr>
          <w:sz w:val="22"/>
          <w:szCs w:val="22"/>
        </w:rPr>
        <w:t>5</w:t>
      </w:r>
      <w:r w:rsidRPr="00FB3DF6">
        <w:rPr>
          <w:sz w:val="22"/>
          <w:szCs w:val="22"/>
        </w:rPr>
        <w:t>. настоящего Договора срока передачи Застройщиком Помещения Участнику, направляет Участнику сообщение о завершении строительства (создания) Здания и о готовности Помещения к передаче, а также предупреждает Участника о необходимости принятия Помещения и о последствиях бездействия Участника, предусмотренных настоящим Договором.</w:t>
      </w:r>
    </w:p>
    <w:p w14:paraId="4C2966B6" w14:textId="77777777" w:rsidR="00E502ED" w:rsidRPr="00FB3DF6" w:rsidRDefault="00E502ED" w:rsidP="00E502ED">
      <w:pPr>
        <w:tabs>
          <w:tab w:val="num" w:pos="1125"/>
          <w:tab w:val="num" w:pos="1440"/>
        </w:tabs>
        <w:ind w:firstLine="720"/>
        <w:jc w:val="both"/>
        <w:rPr>
          <w:sz w:val="22"/>
          <w:szCs w:val="22"/>
        </w:rPr>
      </w:pPr>
      <w:r w:rsidRPr="00FB3DF6">
        <w:rPr>
          <w:sz w:val="22"/>
          <w:szCs w:val="22"/>
        </w:rPr>
        <w:t xml:space="preserve">Сообщение направляется Участнику по почте заказным письмом с описью вложения и уведомлением о вручении по указанному Участником почтовому адресу или вручается Участнику лично под расписку. </w:t>
      </w:r>
    </w:p>
    <w:p w14:paraId="6B562AE2" w14:textId="6417BA02" w:rsidR="00A721B3" w:rsidRPr="00FB3DF6" w:rsidRDefault="00E502ED" w:rsidP="00A721B3">
      <w:pPr>
        <w:tabs>
          <w:tab w:val="num" w:pos="1125"/>
          <w:tab w:val="num" w:pos="1440"/>
        </w:tabs>
        <w:ind w:firstLine="709"/>
        <w:jc w:val="both"/>
        <w:rPr>
          <w:sz w:val="22"/>
          <w:szCs w:val="22"/>
        </w:rPr>
      </w:pPr>
      <w:r w:rsidRPr="00FB3DF6">
        <w:rPr>
          <w:sz w:val="22"/>
          <w:szCs w:val="22"/>
        </w:rPr>
        <w:t>3.1.6. Не позднее срока, указанного в п. 1.</w:t>
      </w:r>
      <w:r w:rsidR="00A721B3" w:rsidRPr="00FB3DF6">
        <w:rPr>
          <w:sz w:val="22"/>
          <w:szCs w:val="22"/>
        </w:rPr>
        <w:t>5</w:t>
      </w:r>
      <w:r w:rsidRPr="00FB3DF6">
        <w:rPr>
          <w:sz w:val="22"/>
          <w:szCs w:val="22"/>
        </w:rPr>
        <w:t>. настоящего Договора, при условии выполнения Участником своих обязательств по оплате Цены Договора в полном объеме, передает ему по передаточному акту</w:t>
      </w:r>
      <w:r w:rsidR="00A721B3" w:rsidRPr="00FB3DF6">
        <w:rPr>
          <w:sz w:val="22"/>
          <w:szCs w:val="22"/>
        </w:rPr>
        <w:t xml:space="preserve"> или иному документу о передаче (далее - «Передаточный акт»)</w:t>
      </w:r>
      <w:r w:rsidRPr="00FB3DF6">
        <w:rPr>
          <w:sz w:val="22"/>
          <w:szCs w:val="22"/>
        </w:rPr>
        <w:t xml:space="preserve"> Помещение, качество которого должно соответствовать </w:t>
      </w:r>
      <w:r w:rsidR="00A721B3" w:rsidRPr="00FB3DF6">
        <w:rPr>
          <w:sz w:val="22"/>
          <w:szCs w:val="22"/>
        </w:rPr>
        <w:t>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Pr="00FB3DF6">
        <w:rPr>
          <w:sz w:val="22"/>
          <w:szCs w:val="22"/>
        </w:rPr>
        <w:t xml:space="preserve">. </w:t>
      </w:r>
    </w:p>
    <w:p w14:paraId="64A0BB31" w14:textId="77777777" w:rsidR="00101077" w:rsidRPr="00FB3DF6" w:rsidRDefault="00A721B3" w:rsidP="00E502ED">
      <w:pPr>
        <w:tabs>
          <w:tab w:val="num" w:pos="1125"/>
          <w:tab w:val="num" w:pos="1440"/>
        </w:tabs>
        <w:ind w:firstLine="720"/>
        <w:jc w:val="both"/>
        <w:rPr>
          <w:sz w:val="22"/>
          <w:szCs w:val="22"/>
        </w:rPr>
      </w:pPr>
      <w:r w:rsidRPr="00FB3DF6">
        <w:rPr>
          <w:sz w:val="22"/>
          <w:szCs w:val="22"/>
        </w:rPr>
        <w:t xml:space="preserve">В Передаточном акте указываются дата передачи, основные характеристики Помещения в соответствии с п.1 ч.4 ст.4 Закона 214-ФЗ, а также иная информация по усмотрению Сторон. </w:t>
      </w:r>
      <w:r w:rsidR="00F73FCB" w:rsidRPr="00FB3DF6">
        <w:rPr>
          <w:sz w:val="22"/>
          <w:szCs w:val="22"/>
        </w:rPr>
        <w:t>При передаче Помещения Застройщик передает Участнику инструкцию</w:t>
      </w:r>
      <w:r w:rsidRPr="00FB3DF6">
        <w:rPr>
          <w:sz w:val="22"/>
          <w:szCs w:val="22"/>
        </w:rPr>
        <w:t xml:space="preserve"> по эксплуатации Помещения (далее – «Инструкция по эксплуатации»), </w:t>
      </w:r>
      <w:r w:rsidR="00F73FCB" w:rsidRPr="00FB3DF6">
        <w:rPr>
          <w:sz w:val="22"/>
          <w:szCs w:val="22"/>
        </w:rPr>
        <w:t xml:space="preserve">содержащую </w:t>
      </w:r>
      <w:r w:rsidRPr="00FB3DF6">
        <w:rPr>
          <w:sz w:val="22"/>
          <w:szCs w:val="22"/>
        </w:rPr>
        <w:t xml:space="preserve">необходимую и достоверную информацию о правилах </w:t>
      </w:r>
      <w:r w:rsidRPr="00FB3DF6">
        <w:rPr>
          <w:sz w:val="22"/>
          <w:szCs w:val="22"/>
        </w:rPr>
        <w:lastRenderedPageBreak/>
        <w:t xml:space="preserve">и об условиях эффективного и безопасного использования Помещения, о сроке службы Помещения и входящих в его состав элементов отделки (при их наличии), систем инженерно-технического обеспечения, конструктивных элементов, изделий. </w:t>
      </w:r>
    </w:p>
    <w:p w14:paraId="25F08DCC" w14:textId="1C4A2CAD" w:rsidR="00E502ED" w:rsidRPr="00FB3DF6" w:rsidRDefault="00E502ED" w:rsidP="00E502ED">
      <w:pPr>
        <w:tabs>
          <w:tab w:val="num" w:pos="1125"/>
          <w:tab w:val="num" w:pos="1440"/>
        </w:tabs>
        <w:ind w:firstLine="720"/>
        <w:jc w:val="both"/>
        <w:rPr>
          <w:sz w:val="22"/>
          <w:szCs w:val="22"/>
        </w:rPr>
      </w:pPr>
      <w:r w:rsidRPr="00FB3DF6">
        <w:rPr>
          <w:sz w:val="22"/>
          <w:szCs w:val="22"/>
        </w:rPr>
        <w:t xml:space="preserve">Обязательство по передаче Участнику Помещения может быть исполнено Застройщиком досрочно, </w:t>
      </w:r>
      <w:r w:rsidR="00A721B3" w:rsidRPr="00FB3DF6">
        <w:rPr>
          <w:sz w:val="22"/>
          <w:szCs w:val="22"/>
        </w:rPr>
        <w:t xml:space="preserve">в любой день по своему усмотрению, </w:t>
      </w:r>
      <w:r w:rsidRPr="00FB3DF6">
        <w:rPr>
          <w:sz w:val="22"/>
          <w:szCs w:val="22"/>
        </w:rPr>
        <w:t>но не ранее чем после получения в установленном порядке разрешения на ввод в эксплуатацию Здания.</w:t>
      </w:r>
      <w:r w:rsidR="00A721B3" w:rsidRPr="00FB3DF6">
        <w:rPr>
          <w:sz w:val="22"/>
          <w:szCs w:val="22"/>
        </w:rPr>
        <w:t xml:space="preserve"> В этом случае Участник не вправе уклоняться от досрочной приемки Помещения.</w:t>
      </w:r>
    </w:p>
    <w:p w14:paraId="187C90F2" w14:textId="77777777" w:rsidR="00E502ED" w:rsidRPr="00FB3DF6" w:rsidRDefault="00E502ED" w:rsidP="00E502ED">
      <w:pPr>
        <w:tabs>
          <w:tab w:val="num" w:pos="1125"/>
          <w:tab w:val="num" w:pos="1440"/>
        </w:tabs>
        <w:ind w:firstLine="720"/>
        <w:jc w:val="both"/>
        <w:rPr>
          <w:sz w:val="22"/>
          <w:szCs w:val="22"/>
        </w:rPr>
      </w:pPr>
      <w:r w:rsidRPr="00FB3DF6">
        <w:rPr>
          <w:sz w:val="22"/>
          <w:szCs w:val="22"/>
        </w:rPr>
        <w:t>3.1.7. Гарантирует, что на момент заключения Договора Помещение свободно от текущих имущественных обязательств, и у Застройщика не возникло и в дальнейшем не возникнет обязательств перед третьими лицами, связанных с Помещением.</w:t>
      </w:r>
    </w:p>
    <w:p w14:paraId="625605DC" w14:textId="454DEB9C" w:rsidR="00E502ED" w:rsidRPr="00FB3DF6" w:rsidRDefault="00E502ED" w:rsidP="00E502ED">
      <w:pPr>
        <w:pStyle w:val="2"/>
        <w:tabs>
          <w:tab w:val="num" w:pos="1440"/>
        </w:tabs>
        <w:spacing w:after="0" w:line="240" w:lineRule="auto"/>
        <w:ind w:left="0" w:firstLine="720"/>
        <w:jc w:val="both"/>
        <w:rPr>
          <w:sz w:val="22"/>
          <w:szCs w:val="22"/>
        </w:rPr>
      </w:pPr>
      <w:r w:rsidRPr="00FB3DF6">
        <w:rPr>
          <w:sz w:val="22"/>
          <w:szCs w:val="22"/>
        </w:rPr>
        <w:t>3.1.</w:t>
      </w:r>
      <w:r w:rsidR="00A721B3" w:rsidRPr="00FB3DF6">
        <w:rPr>
          <w:sz w:val="22"/>
          <w:szCs w:val="22"/>
        </w:rPr>
        <w:t>8</w:t>
      </w:r>
      <w:r w:rsidRPr="00FB3DF6">
        <w:rPr>
          <w:sz w:val="22"/>
          <w:szCs w:val="22"/>
        </w:rPr>
        <w:t>. Сообщает по требованию Участника всю имеющуюся у Застройщика информацию, касающуюся строительства Здания и Помещения, и исполнения Сторонами обязательств по Договору.</w:t>
      </w:r>
    </w:p>
    <w:p w14:paraId="192BA65C" w14:textId="40780964" w:rsidR="00E502ED" w:rsidRPr="00FB3DF6" w:rsidRDefault="00E502ED" w:rsidP="00E502ED">
      <w:pPr>
        <w:pStyle w:val="2"/>
        <w:tabs>
          <w:tab w:val="num" w:pos="1440"/>
        </w:tabs>
        <w:spacing w:after="0" w:line="240" w:lineRule="auto"/>
        <w:ind w:left="0" w:firstLine="720"/>
        <w:jc w:val="both"/>
        <w:rPr>
          <w:sz w:val="22"/>
          <w:szCs w:val="22"/>
        </w:rPr>
      </w:pPr>
      <w:r w:rsidRPr="00FB3DF6">
        <w:rPr>
          <w:sz w:val="22"/>
          <w:szCs w:val="22"/>
        </w:rPr>
        <w:t>3.1.</w:t>
      </w:r>
      <w:r w:rsidR="00447B96" w:rsidRPr="00FB3DF6">
        <w:rPr>
          <w:sz w:val="22"/>
          <w:szCs w:val="22"/>
        </w:rPr>
        <w:t>9</w:t>
      </w:r>
      <w:r w:rsidRPr="00FB3DF6">
        <w:rPr>
          <w:sz w:val="22"/>
          <w:szCs w:val="22"/>
        </w:rPr>
        <w:t xml:space="preserve">. Обязательства Застройщика по Договору считаются исполненными в полном объеме с момента подписания Сторонами </w:t>
      </w:r>
      <w:r w:rsidR="00A721B3" w:rsidRPr="00FB3DF6">
        <w:rPr>
          <w:sz w:val="22"/>
          <w:szCs w:val="22"/>
        </w:rPr>
        <w:t xml:space="preserve">Передаточного </w:t>
      </w:r>
      <w:r w:rsidRPr="00FB3DF6">
        <w:rPr>
          <w:sz w:val="22"/>
          <w:szCs w:val="22"/>
        </w:rPr>
        <w:t>акта.</w:t>
      </w:r>
    </w:p>
    <w:p w14:paraId="2FBBA0FB" w14:textId="7AA88EDF" w:rsidR="00A721B3" w:rsidRPr="00FB3DF6" w:rsidRDefault="00A721B3" w:rsidP="00A721B3">
      <w:pPr>
        <w:ind w:firstLine="709"/>
        <w:jc w:val="both"/>
        <w:rPr>
          <w:sz w:val="22"/>
          <w:szCs w:val="22"/>
        </w:rPr>
      </w:pPr>
      <w:r w:rsidRPr="00FB3DF6">
        <w:rPr>
          <w:sz w:val="22"/>
          <w:szCs w:val="22"/>
        </w:rPr>
        <w:t>3.1.</w:t>
      </w:r>
      <w:r w:rsidR="00447B96" w:rsidRPr="00FB3DF6">
        <w:rPr>
          <w:sz w:val="22"/>
          <w:szCs w:val="22"/>
        </w:rPr>
        <w:t>1</w:t>
      </w:r>
      <w:r w:rsidR="00101077" w:rsidRPr="00FB3DF6">
        <w:rPr>
          <w:sz w:val="22"/>
          <w:szCs w:val="22"/>
        </w:rPr>
        <w:t>0</w:t>
      </w:r>
      <w:r w:rsidRPr="00FB3DF6">
        <w:rPr>
          <w:sz w:val="22"/>
          <w:szCs w:val="22"/>
        </w:rPr>
        <w:t xml:space="preserve">. Застройщик вправе по своему усмотрению выбрать для проведения обмеров Здания и Помещения юридическое лицо, оказывающее услуги в сфере технической инвентаризации и/или кадастрового учета. </w:t>
      </w:r>
    </w:p>
    <w:p w14:paraId="4C1B9992" w14:textId="4A165CF4" w:rsidR="00A721B3" w:rsidRPr="00FB3DF6" w:rsidRDefault="00A721B3" w:rsidP="00A721B3">
      <w:pPr>
        <w:ind w:firstLine="709"/>
        <w:jc w:val="both"/>
        <w:rPr>
          <w:sz w:val="22"/>
          <w:szCs w:val="22"/>
        </w:rPr>
      </w:pPr>
      <w:r w:rsidRPr="00FB3DF6">
        <w:rPr>
          <w:sz w:val="22"/>
          <w:szCs w:val="22"/>
        </w:rPr>
        <w:t>Подписывая настоящий Договор, Участник выражает свое согласие на проведение работ по обмерам Здания и Помещения выбранным Застройщиком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Здания и Помещения), при условии, что данное юридическое лицо соответствует требованиям Федерального закона от 24.07.2007г. N 221-ФЗ «</w:t>
      </w:r>
      <w:r w:rsidR="00D1396D" w:rsidRPr="00FB3DF6">
        <w:rPr>
          <w:sz w:val="22"/>
          <w:szCs w:val="22"/>
        </w:rPr>
        <w:t>О кадастровой деятельности</w:t>
      </w:r>
      <w:r w:rsidRPr="00FB3DF6">
        <w:rPr>
          <w:sz w:val="22"/>
          <w:szCs w:val="22"/>
        </w:rPr>
        <w:t>».</w:t>
      </w:r>
    </w:p>
    <w:p w14:paraId="66D19EDE" w14:textId="77777777" w:rsidR="00E502ED" w:rsidRPr="00FB3DF6" w:rsidRDefault="00E502ED" w:rsidP="00E502ED">
      <w:pPr>
        <w:ind w:firstLine="720"/>
        <w:jc w:val="both"/>
        <w:rPr>
          <w:b/>
          <w:sz w:val="22"/>
          <w:szCs w:val="22"/>
        </w:rPr>
      </w:pPr>
      <w:r w:rsidRPr="00FB3DF6">
        <w:rPr>
          <w:b/>
          <w:sz w:val="22"/>
          <w:szCs w:val="22"/>
        </w:rPr>
        <w:t>3.2. Обязательства и права Участника:</w:t>
      </w:r>
    </w:p>
    <w:p w14:paraId="12C8859D" w14:textId="77777777" w:rsidR="00E502ED" w:rsidRPr="00FB3DF6" w:rsidRDefault="00E502ED" w:rsidP="00E502ED">
      <w:pPr>
        <w:ind w:firstLine="720"/>
        <w:jc w:val="both"/>
        <w:rPr>
          <w:sz w:val="22"/>
          <w:szCs w:val="22"/>
        </w:rPr>
      </w:pPr>
      <w:r w:rsidRPr="00FB3DF6">
        <w:rPr>
          <w:sz w:val="22"/>
          <w:szCs w:val="22"/>
        </w:rPr>
        <w:t>3.2.1. Обязуется оплатить в порядке, установленном настоящим Договором, Цену Договора и принять Помещение при наличии разрешения на ввод Здания в эксплуатацию.</w:t>
      </w:r>
    </w:p>
    <w:p w14:paraId="31BA9F25" w14:textId="1C11B40F" w:rsidR="00E502ED" w:rsidRPr="00FB3DF6" w:rsidRDefault="00E502ED" w:rsidP="00E502ED">
      <w:pPr>
        <w:ind w:firstLine="720"/>
        <w:jc w:val="both"/>
        <w:rPr>
          <w:sz w:val="22"/>
          <w:szCs w:val="22"/>
        </w:rPr>
      </w:pPr>
      <w:r w:rsidRPr="00FB3DF6">
        <w:rPr>
          <w:sz w:val="22"/>
          <w:szCs w:val="22"/>
        </w:rPr>
        <w:t xml:space="preserve">3.2.2. В течение 14 (Четырнадцати) календарных дней с момента получения сообщения от Застройщика </w:t>
      </w:r>
      <w:r w:rsidR="00A721B3" w:rsidRPr="00FB3DF6">
        <w:rPr>
          <w:sz w:val="22"/>
          <w:szCs w:val="22"/>
        </w:rPr>
        <w:t xml:space="preserve">о завершении строительства (создания) Здания </w:t>
      </w:r>
      <w:r w:rsidRPr="00FB3DF6">
        <w:rPr>
          <w:sz w:val="22"/>
          <w:szCs w:val="22"/>
        </w:rPr>
        <w:t xml:space="preserve">и </w:t>
      </w:r>
      <w:r w:rsidR="00A721B3" w:rsidRPr="00FB3DF6">
        <w:rPr>
          <w:sz w:val="22"/>
          <w:szCs w:val="22"/>
        </w:rPr>
        <w:t xml:space="preserve">о </w:t>
      </w:r>
      <w:r w:rsidRPr="00FB3DF6">
        <w:rPr>
          <w:sz w:val="22"/>
          <w:szCs w:val="22"/>
        </w:rPr>
        <w:t xml:space="preserve">готовности Помещения к передаче, при условии выполнения Участником своих обязательств по оплате Цены Договора в полном объеме, принимает от Застройщика по </w:t>
      </w:r>
      <w:r w:rsidR="00A721B3" w:rsidRPr="00FB3DF6">
        <w:rPr>
          <w:sz w:val="22"/>
          <w:szCs w:val="22"/>
        </w:rPr>
        <w:t xml:space="preserve">Передаточному </w:t>
      </w:r>
      <w:r w:rsidRPr="00FB3DF6">
        <w:rPr>
          <w:sz w:val="22"/>
          <w:szCs w:val="22"/>
        </w:rPr>
        <w:t xml:space="preserve">акту Помещение, качество которого должно соответствовать </w:t>
      </w:r>
      <w:r w:rsidR="00A721B3" w:rsidRPr="00FB3DF6">
        <w:rPr>
          <w:sz w:val="22"/>
          <w:szCs w:val="22"/>
        </w:rPr>
        <w:t>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r w:rsidRPr="00FB3DF6">
        <w:rPr>
          <w:sz w:val="22"/>
          <w:szCs w:val="22"/>
        </w:rPr>
        <w:t>.</w:t>
      </w:r>
    </w:p>
    <w:p w14:paraId="1C192D16" w14:textId="68AB0AD4" w:rsidR="00E502ED" w:rsidRPr="00FB3DF6" w:rsidRDefault="00E502ED" w:rsidP="00E502ED">
      <w:pPr>
        <w:ind w:firstLine="720"/>
        <w:jc w:val="both"/>
        <w:rPr>
          <w:sz w:val="22"/>
          <w:szCs w:val="22"/>
        </w:rPr>
      </w:pPr>
      <w:r w:rsidRPr="00FB3DF6">
        <w:rPr>
          <w:sz w:val="22"/>
          <w:szCs w:val="22"/>
        </w:rPr>
        <w:t xml:space="preserve">При наличии у Участника каких – либо замечаний к Помещению, Стороны одновременно с </w:t>
      </w:r>
      <w:r w:rsidR="00A721B3" w:rsidRPr="00FB3DF6">
        <w:rPr>
          <w:sz w:val="22"/>
          <w:szCs w:val="22"/>
        </w:rPr>
        <w:t xml:space="preserve">Передаточным </w:t>
      </w:r>
      <w:r w:rsidRPr="00FB3DF6">
        <w:rPr>
          <w:sz w:val="22"/>
          <w:szCs w:val="22"/>
        </w:rPr>
        <w:t>актом подписывают протокол замечаний в отношении Помещения с указанием всех имеющихся у Участника замечаний к Помещению.</w:t>
      </w:r>
    </w:p>
    <w:p w14:paraId="0CE36249" w14:textId="04CB5384" w:rsidR="00A721B3" w:rsidRPr="00FB3DF6" w:rsidRDefault="00E502ED" w:rsidP="00A721B3">
      <w:pPr>
        <w:ind w:firstLine="720"/>
        <w:jc w:val="both"/>
        <w:rPr>
          <w:sz w:val="22"/>
          <w:szCs w:val="22"/>
        </w:rPr>
      </w:pPr>
      <w:r w:rsidRPr="00FB3DF6">
        <w:rPr>
          <w:sz w:val="22"/>
          <w:szCs w:val="22"/>
        </w:rPr>
        <w:t xml:space="preserve">Застройщик обязан в течение 20 (Двадцати) рабочих дней рассмотреть требования Участника, указанные в протоколе замечаний, и согласовать с Участником разумные сроки устранения замечаний по </w:t>
      </w:r>
      <w:r w:rsidR="00A721B3" w:rsidRPr="00FB3DF6">
        <w:rPr>
          <w:sz w:val="22"/>
          <w:szCs w:val="22"/>
        </w:rPr>
        <w:t>имеющимся</w:t>
      </w:r>
      <w:r w:rsidRPr="00FB3DF6">
        <w:rPr>
          <w:sz w:val="22"/>
          <w:szCs w:val="22"/>
        </w:rPr>
        <w:t xml:space="preserve"> недостаткам Помещения. При этом Участник обязуется обеспечить уполномоченным лицам Застройщика доступ в Помещение для устранения замечаний.</w:t>
      </w:r>
      <w:r w:rsidR="00A721B3" w:rsidRPr="00FB3DF6">
        <w:rPr>
          <w:sz w:val="22"/>
          <w:szCs w:val="22"/>
        </w:rPr>
        <w:t xml:space="preserve"> </w:t>
      </w:r>
    </w:p>
    <w:p w14:paraId="0A3E5454" w14:textId="3262664C" w:rsidR="006A635C" w:rsidRPr="00FB3DF6" w:rsidRDefault="00A721B3" w:rsidP="001639B5">
      <w:pPr>
        <w:ind w:firstLine="720"/>
        <w:jc w:val="both"/>
        <w:rPr>
          <w:sz w:val="22"/>
          <w:szCs w:val="22"/>
        </w:rPr>
      </w:pPr>
      <w:r w:rsidRPr="00FB3DF6">
        <w:rPr>
          <w:sz w:val="22"/>
          <w:szCs w:val="22"/>
        </w:rPr>
        <w:t xml:space="preserve">Если Участник в оговоренный Договором срок (при условии уведомления Участника надлежащим образом) не прибыл для приемки Помещения или иным образом уклоняется от подписания Передаточного акта, Застройщик на пятнадцатый календарный день со дня получения </w:t>
      </w:r>
      <w:r w:rsidR="00F73FCB" w:rsidRPr="00FB3DF6">
        <w:rPr>
          <w:sz w:val="22"/>
          <w:szCs w:val="22"/>
        </w:rPr>
        <w:t xml:space="preserve">Участником </w:t>
      </w:r>
      <w:r w:rsidR="006A635C" w:rsidRPr="00FB3DF6">
        <w:rPr>
          <w:sz w:val="22"/>
          <w:szCs w:val="22"/>
        </w:rPr>
        <w:t>с</w:t>
      </w:r>
      <w:r w:rsidRPr="00FB3DF6">
        <w:rPr>
          <w:sz w:val="22"/>
          <w:szCs w:val="22"/>
        </w:rPr>
        <w:t>ообщения</w:t>
      </w:r>
      <w:r w:rsidR="006A635C" w:rsidRPr="00FB3DF6">
        <w:rPr>
          <w:sz w:val="22"/>
          <w:szCs w:val="22"/>
        </w:rPr>
        <w:t xml:space="preserve"> от Застройщика </w:t>
      </w:r>
      <w:r w:rsidR="00186C63" w:rsidRPr="00FB3DF6">
        <w:rPr>
          <w:sz w:val="22"/>
          <w:szCs w:val="22"/>
        </w:rPr>
        <w:t>о завершении строительства (создания) Здания и о готовности Помещения к передаче</w:t>
      </w:r>
      <w:r w:rsidRPr="00FB3DF6">
        <w:rPr>
          <w:sz w:val="22"/>
          <w:szCs w:val="22"/>
        </w:rPr>
        <w:t xml:space="preserve">, составляет односторонний акт о передаче Помещения с указанием на эти обстоятельства. При этом обязательство Застройщика передать Помещение Участнику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Помещения возлагается на Участника, а </w:t>
      </w:r>
      <w:r w:rsidRPr="00FB3DF6">
        <w:rPr>
          <w:bCs/>
          <w:sz w:val="22"/>
          <w:szCs w:val="22"/>
        </w:rPr>
        <w:t xml:space="preserve">Застройщик освобождается от ответственности за просрочку исполнения обязательства по передаче </w:t>
      </w:r>
      <w:r w:rsidRPr="00FB3DF6">
        <w:rPr>
          <w:sz w:val="22"/>
          <w:szCs w:val="22"/>
        </w:rPr>
        <w:t>Помещения</w:t>
      </w:r>
      <w:r w:rsidRPr="00FB3DF6">
        <w:rPr>
          <w:bCs/>
          <w:sz w:val="22"/>
          <w:szCs w:val="22"/>
        </w:rPr>
        <w:t>.</w:t>
      </w:r>
      <w:r w:rsidR="00500AA2" w:rsidRPr="00FB3DF6">
        <w:rPr>
          <w:bCs/>
          <w:sz w:val="22"/>
          <w:szCs w:val="22"/>
        </w:rPr>
        <w:t xml:space="preserve"> </w:t>
      </w:r>
    </w:p>
    <w:p w14:paraId="1435CAC6" w14:textId="77777777" w:rsidR="006A635C" w:rsidRPr="00FB3DF6" w:rsidRDefault="006A635C" w:rsidP="006A635C">
      <w:pPr>
        <w:ind w:firstLine="720"/>
        <w:jc w:val="both"/>
        <w:rPr>
          <w:sz w:val="22"/>
          <w:szCs w:val="22"/>
        </w:rPr>
      </w:pPr>
      <w:r w:rsidRPr="00FB3DF6">
        <w:rPr>
          <w:sz w:val="22"/>
          <w:szCs w:val="22"/>
        </w:rPr>
        <w:t>При этом под уклонением Участника от принятия Помещения понимается неподписание Участником в предусмотренный Договором срок по любым причинам Передаточного акта и отсутствие письменной претензии Участника к качеству Помещения, направленной Застройщику в порядке п.9.7.2. настоящего Договора.</w:t>
      </w:r>
    </w:p>
    <w:p w14:paraId="66B138FD" w14:textId="4551E9FD" w:rsidR="00E502ED" w:rsidRPr="00FB3DF6" w:rsidRDefault="00E502ED" w:rsidP="00E502ED">
      <w:pPr>
        <w:tabs>
          <w:tab w:val="num" w:pos="709"/>
        </w:tabs>
        <w:ind w:firstLine="709"/>
        <w:jc w:val="both"/>
        <w:rPr>
          <w:sz w:val="22"/>
          <w:szCs w:val="22"/>
        </w:rPr>
      </w:pPr>
      <w:r w:rsidRPr="00FB3DF6">
        <w:rPr>
          <w:sz w:val="22"/>
          <w:szCs w:val="22"/>
        </w:rPr>
        <w:t xml:space="preserve">3.2.3. Компенсирует Застройщику расходы по содержанию Помещения, включающие в себя плату за коммунальные услуги, с момента подписания </w:t>
      </w:r>
      <w:r w:rsidR="002352AD" w:rsidRPr="00FB3DF6">
        <w:rPr>
          <w:sz w:val="22"/>
          <w:szCs w:val="22"/>
        </w:rPr>
        <w:t>П</w:t>
      </w:r>
      <w:r w:rsidRPr="00FB3DF6">
        <w:rPr>
          <w:sz w:val="22"/>
          <w:szCs w:val="22"/>
        </w:rPr>
        <w:t>ередаточного акта и до момента заключения договора управления Зданием с управляющей организацией, которая осуществляет управление Зданием (далее – «Управляющая организация»).</w:t>
      </w:r>
    </w:p>
    <w:p w14:paraId="37E43FF1" w14:textId="40661C01" w:rsidR="00E502ED" w:rsidRPr="00FB3DF6" w:rsidRDefault="00E502ED" w:rsidP="00E502ED">
      <w:pPr>
        <w:tabs>
          <w:tab w:val="num" w:pos="1440"/>
        </w:tabs>
        <w:ind w:firstLine="720"/>
        <w:jc w:val="both"/>
        <w:rPr>
          <w:sz w:val="22"/>
          <w:szCs w:val="22"/>
        </w:rPr>
      </w:pPr>
      <w:r w:rsidRPr="00FB3DF6">
        <w:rPr>
          <w:sz w:val="22"/>
          <w:szCs w:val="22"/>
        </w:rPr>
        <w:lastRenderedPageBreak/>
        <w:t xml:space="preserve">Пропорционально площади Помещения компенсирует Застройщику расходы по содержанию Здания, включающие в себя плату за коммунальные услуги, работы по управлению Зданием, содержанию общего имущества в Здании с момента подписания </w:t>
      </w:r>
      <w:r w:rsidR="006A635C" w:rsidRPr="00FB3DF6">
        <w:rPr>
          <w:sz w:val="22"/>
          <w:szCs w:val="22"/>
        </w:rPr>
        <w:t xml:space="preserve">Передаточного </w:t>
      </w:r>
      <w:r w:rsidRPr="00FB3DF6">
        <w:rPr>
          <w:sz w:val="22"/>
          <w:szCs w:val="22"/>
        </w:rPr>
        <w:t>акта до заключения договора управления Зданием с Управляющей организацией.</w:t>
      </w:r>
    </w:p>
    <w:p w14:paraId="4A75C7F5" w14:textId="77777777" w:rsidR="00E502ED" w:rsidRPr="00FB3DF6" w:rsidRDefault="00E502ED" w:rsidP="00E502ED">
      <w:pPr>
        <w:ind w:firstLine="708"/>
        <w:jc w:val="both"/>
        <w:rPr>
          <w:sz w:val="22"/>
          <w:szCs w:val="22"/>
        </w:rPr>
      </w:pPr>
      <w:r w:rsidRPr="00FB3DF6">
        <w:rPr>
          <w:sz w:val="22"/>
          <w:szCs w:val="22"/>
        </w:rPr>
        <w:t>Размер причитающегося с Участника платежа для целей, предусмотренных настоящим пунктом Договора, не входит в Цену Договора и определяется Застройщиком расчетным путем исходя из показаний приборов учета потребленных 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w:t>
      </w:r>
    </w:p>
    <w:p w14:paraId="2384DFD1" w14:textId="77777777" w:rsidR="00E502ED" w:rsidRPr="00FB3DF6" w:rsidRDefault="00E502ED" w:rsidP="00E502ED">
      <w:pPr>
        <w:tabs>
          <w:tab w:val="num" w:pos="1440"/>
        </w:tabs>
        <w:ind w:firstLine="720"/>
        <w:jc w:val="both"/>
        <w:rPr>
          <w:sz w:val="22"/>
          <w:szCs w:val="22"/>
        </w:rPr>
      </w:pPr>
      <w:r w:rsidRPr="00FB3DF6">
        <w:rPr>
          <w:sz w:val="22"/>
          <w:szCs w:val="22"/>
        </w:rPr>
        <w:t>Указанные в настоящем пункте Договора расходы Застройщика компенсируются Участником в течение 5 (пяти) рабочих дней с момента получения счета на оплату, путем перечисления денежных средств на расчетный счет Застройщика.</w:t>
      </w:r>
    </w:p>
    <w:p w14:paraId="17D853B2" w14:textId="252FD3F5" w:rsidR="006F145B" w:rsidRPr="00FB3DF6" w:rsidRDefault="00E502ED" w:rsidP="006F145B">
      <w:pPr>
        <w:ind w:firstLine="720"/>
        <w:jc w:val="both"/>
        <w:rPr>
          <w:sz w:val="22"/>
          <w:szCs w:val="22"/>
        </w:rPr>
      </w:pPr>
      <w:r w:rsidRPr="00FB3DF6">
        <w:rPr>
          <w:sz w:val="22"/>
          <w:szCs w:val="22"/>
        </w:rPr>
        <w:t>3.2.</w:t>
      </w:r>
      <w:r w:rsidR="00447B96" w:rsidRPr="00FB3DF6">
        <w:rPr>
          <w:sz w:val="22"/>
          <w:szCs w:val="22"/>
        </w:rPr>
        <w:t>4</w:t>
      </w:r>
      <w:r w:rsidRPr="00FB3DF6">
        <w:rPr>
          <w:sz w:val="22"/>
          <w:szCs w:val="22"/>
        </w:rPr>
        <w:t xml:space="preserve">. </w:t>
      </w:r>
      <w:r w:rsidR="006F145B" w:rsidRPr="00FB3DF6">
        <w:rPr>
          <w:sz w:val="22"/>
          <w:szCs w:val="22"/>
        </w:rPr>
        <w:t>Без письменного согласования с Застройщиком не производить каких-либо работ, связанных с изменением оборудования Помещения, а также работ, направленных на изменение характеристик Помещения по сравнению с Планом Помещения (Приложение №2 к Договору), до государственной регистрации права собственности на Помещение.</w:t>
      </w:r>
    </w:p>
    <w:p w14:paraId="622F8DAC" w14:textId="36E32869" w:rsidR="00E502ED" w:rsidRPr="00FB3DF6" w:rsidRDefault="00E502ED" w:rsidP="006F145B">
      <w:pPr>
        <w:tabs>
          <w:tab w:val="num" w:pos="1440"/>
        </w:tabs>
        <w:ind w:firstLine="720"/>
        <w:jc w:val="both"/>
        <w:rPr>
          <w:sz w:val="22"/>
          <w:szCs w:val="22"/>
        </w:rPr>
      </w:pPr>
      <w:r w:rsidRPr="00FB3DF6">
        <w:rPr>
          <w:sz w:val="22"/>
          <w:szCs w:val="22"/>
        </w:rPr>
        <w:t>3.2.</w:t>
      </w:r>
      <w:r w:rsidR="00447B96" w:rsidRPr="00FB3DF6">
        <w:rPr>
          <w:sz w:val="22"/>
          <w:szCs w:val="22"/>
        </w:rPr>
        <w:t>5</w:t>
      </w:r>
      <w:r w:rsidRPr="00FB3DF6">
        <w:rPr>
          <w:sz w:val="22"/>
          <w:szCs w:val="22"/>
        </w:rPr>
        <w:t xml:space="preserve">. Обязательства Участника по настоящему Договору считаются исполненными в полном объеме с момента уплаты Участником Застройщику в полном объеме денежных средств, указанных в Договоре, включая Цену Договора, а также с момента уплаты денежных средств в соответствии с п. 3.2.3. настоящего Договора и подписания Сторонами </w:t>
      </w:r>
      <w:r w:rsidR="006A635C" w:rsidRPr="00FB3DF6">
        <w:rPr>
          <w:sz w:val="22"/>
          <w:szCs w:val="22"/>
        </w:rPr>
        <w:t xml:space="preserve">Передаточного </w:t>
      </w:r>
      <w:r w:rsidRPr="00FB3DF6">
        <w:rPr>
          <w:sz w:val="22"/>
          <w:szCs w:val="22"/>
        </w:rPr>
        <w:t xml:space="preserve">акта. </w:t>
      </w:r>
    </w:p>
    <w:p w14:paraId="555AE191" w14:textId="439205C8" w:rsidR="00E502ED" w:rsidRPr="00FB3DF6" w:rsidRDefault="00E502ED" w:rsidP="00E502ED">
      <w:pPr>
        <w:tabs>
          <w:tab w:val="num" w:pos="1440"/>
        </w:tabs>
        <w:ind w:firstLine="720"/>
        <w:jc w:val="both"/>
        <w:rPr>
          <w:sz w:val="22"/>
          <w:szCs w:val="22"/>
        </w:rPr>
      </w:pPr>
      <w:r w:rsidRPr="00FB3DF6">
        <w:rPr>
          <w:sz w:val="22"/>
          <w:szCs w:val="22"/>
        </w:rPr>
        <w:t>3.2.</w:t>
      </w:r>
      <w:r w:rsidR="00447B96" w:rsidRPr="00FB3DF6">
        <w:rPr>
          <w:sz w:val="22"/>
          <w:szCs w:val="22"/>
        </w:rPr>
        <w:t>6</w:t>
      </w:r>
      <w:r w:rsidRPr="00FB3DF6">
        <w:rPr>
          <w:sz w:val="22"/>
          <w:szCs w:val="22"/>
        </w:rPr>
        <w:t xml:space="preserve">. Участник вправе осуществлять полномочия по владению и пользованию Помещением после подписания </w:t>
      </w:r>
      <w:r w:rsidR="006A635C" w:rsidRPr="00FB3DF6">
        <w:rPr>
          <w:sz w:val="22"/>
          <w:szCs w:val="22"/>
        </w:rPr>
        <w:t xml:space="preserve">Передаточного </w:t>
      </w:r>
      <w:r w:rsidRPr="00FB3DF6">
        <w:rPr>
          <w:sz w:val="22"/>
          <w:szCs w:val="22"/>
        </w:rPr>
        <w:t>акта в соответствии с условиями настоящего Договора.</w:t>
      </w:r>
    </w:p>
    <w:p w14:paraId="1A8C489A" w14:textId="53F4A7FD" w:rsidR="00E502ED" w:rsidRPr="00FB3DF6" w:rsidRDefault="00E502ED" w:rsidP="00E502ED">
      <w:pPr>
        <w:autoSpaceDE w:val="0"/>
        <w:autoSpaceDN w:val="0"/>
        <w:adjustRightInd w:val="0"/>
        <w:ind w:firstLine="709"/>
        <w:jc w:val="both"/>
        <w:rPr>
          <w:sz w:val="22"/>
          <w:szCs w:val="22"/>
          <w:lang w:eastAsia="en-US"/>
        </w:rPr>
      </w:pPr>
      <w:r w:rsidRPr="00FB3DF6">
        <w:rPr>
          <w:bCs/>
          <w:sz w:val="22"/>
          <w:szCs w:val="22"/>
        </w:rPr>
        <w:t>3.2.</w:t>
      </w:r>
      <w:r w:rsidR="00447B96" w:rsidRPr="00FB3DF6">
        <w:rPr>
          <w:bCs/>
          <w:sz w:val="22"/>
          <w:szCs w:val="22"/>
        </w:rPr>
        <w:t>7</w:t>
      </w:r>
      <w:r w:rsidRPr="00FB3DF6">
        <w:rPr>
          <w:bCs/>
          <w:sz w:val="22"/>
          <w:szCs w:val="22"/>
        </w:rPr>
        <w:t xml:space="preserve">. Участник вправе с письменного согласия Застройщика распорядиться полученным по настоящему Договору правом требования только после уплаты им Цены Договора или одновременно с переводом долга на нового участника долевого строительства в порядке, установленном ГК РФ. </w:t>
      </w:r>
      <w:r w:rsidRPr="00FB3DF6">
        <w:rPr>
          <w:sz w:val="22"/>
          <w:szCs w:val="22"/>
          <w:lang w:eastAsia="en-US"/>
        </w:rPr>
        <w:t xml:space="preserve">Уступка Участником прав требований по Договору допускается с момента государственной регистрации Договора до момента подписания Сторонами </w:t>
      </w:r>
      <w:r w:rsidR="00186C63" w:rsidRPr="00FB3DF6">
        <w:rPr>
          <w:sz w:val="22"/>
          <w:szCs w:val="22"/>
          <w:lang w:eastAsia="en-US"/>
        </w:rPr>
        <w:t>П</w:t>
      </w:r>
      <w:r w:rsidRPr="00FB3DF6">
        <w:rPr>
          <w:sz w:val="22"/>
          <w:szCs w:val="22"/>
          <w:lang w:eastAsia="en-US"/>
        </w:rPr>
        <w:t>ередаточного акта.</w:t>
      </w:r>
    </w:p>
    <w:p w14:paraId="12C9F605" w14:textId="6BDD890C" w:rsidR="00E502ED" w:rsidRPr="00FB3DF6" w:rsidRDefault="00E502ED" w:rsidP="00E502ED">
      <w:pPr>
        <w:tabs>
          <w:tab w:val="num" w:pos="1440"/>
        </w:tabs>
        <w:ind w:firstLine="720"/>
        <w:jc w:val="both"/>
        <w:rPr>
          <w:bCs/>
          <w:sz w:val="22"/>
          <w:szCs w:val="22"/>
        </w:rPr>
      </w:pPr>
      <w:r w:rsidRPr="00FB3DF6">
        <w:rPr>
          <w:bCs/>
          <w:sz w:val="22"/>
          <w:szCs w:val="22"/>
        </w:rPr>
        <w:t>3.2.</w:t>
      </w:r>
      <w:r w:rsidR="00447B96" w:rsidRPr="00FB3DF6">
        <w:rPr>
          <w:bCs/>
          <w:sz w:val="22"/>
          <w:szCs w:val="22"/>
        </w:rPr>
        <w:t>8</w:t>
      </w:r>
      <w:r w:rsidRPr="00FB3DF6">
        <w:rPr>
          <w:bCs/>
          <w:sz w:val="22"/>
          <w:szCs w:val="22"/>
        </w:rPr>
        <w:t xml:space="preserve">. Участник в день подписания Сторонами </w:t>
      </w:r>
      <w:r w:rsidR="006A635C" w:rsidRPr="00FB3DF6">
        <w:rPr>
          <w:bCs/>
          <w:sz w:val="22"/>
          <w:szCs w:val="22"/>
        </w:rPr>
        <w:t xml:space="preserve">Передаточного </w:t>
      </w:r>
      <w:r w:rsidRPr="00FB3DF6">
        <w:rPr>
          <w:bCs/>
          <w:sz w:val="22"/>
          <w:szCs w:val="22"/>
        </w:rPr>
        <w:t xml:space="preserve">акта заключает </w:t>
      </w:r>
      <w:r w:rsidRPr="00FB3DF6">
        <w:rPr>
          <w:bCs/>
          <w:sz w:val="22"/>
          <w:szCs w:val="22"/>
          <w:lang w:val="en-US"/>
        </w:rPr>
        <w:t>c</w:t>
      </w:r>
      <w:r w:rsidRPr="00FB3DF6">
        <w:rPr>
          <w:bCs/>
          <w:sz w:val="22"/>
          <w:szCs w:val="22"/>
        </w:rPr>
        <w:t xml:space="preserve"> Управляющей организацией договор управления Зданием.</w:t>
      </w:r>
    </w:p>
    <w:p w14:paraId="68EFC886" w14:textId="616BE5B2" w:rsidR="00E502ED" w:rsidRPr="00FB3DF6" w:rsidRDefault="00E502ED" w:rsidP="00E502ED">
      <w:pPr>
        <w:tabs>
          <w:tab w:val="num" w:pos="1440"/>
        </w:tabs>
        <w:ind w:firstLine="720"/>
        <w:jc w:val="both"/>
        <w:rPr>
          <w:bCs/>
          <w:sz w:val="22"/>
          <w:szCs w:val="22"/>
        </w:rPr>
      </w:pPr>
      <w:r w:rsidRPr="00FB3DF6">
        <w:rPr>
          <w:bCs/>
          <w:sz w:val="22"/>
          <w:szCs w:val="22"/>
        </w:rPr>
        <w:t>Рассчитанная Управляющей организацией плата за содержание Помещения вносится Участником авансом за четыре месяца на основании выставленного Управляющей организацией счета.</w:t>
      </w:r>
    </w:p>
    <w:p w14:paraId="192A9675" w14:textId="2CDF8008" w:rsidR="00186C63" w:rsidRPr="00FB3DF6" w:rsidRDefault="00186C63" w:rsidP="00186C63">
      <w:pPr>
        <w:ind w:firstLine="709"/>
        <w:jc w:val="both"/>
        <w:rPr>
          <w:sz w:val="22"/>
          <w:szCs w:val="22"/>
        </w:rPr>
      </w:pPr>
      <w:r w:rsidRPr="00FB3DF6">
        <w:rPr>
          <w:sz w:val="22"/>
          <w:szCs w:val="22"/>
        </w:rPr>
        <w:t>3.2.</w:t>
      </w:r>
      <w:r w:rsidR="00447B96" w:rsidRPr="00FB3DF6">
        <w:rPr>
          <w:sz w:val="22"/>
          <w:szCs w:val="22"/>
        </w:rPr>
        <w:t>9</w:t>
      </w:r>
      <w:r w:rsidRPr="00FB3DF6">
        <w:rPr>
          <w:sz w:val="22"/>
          <w:szCs w:val="22"/>
        </w:rPr>
        <w:t>. Участник настоящим дает согласие на осуществление Застройщиком всех юридических и фактических действий для разделения/объединения/</w:t>
      </w:r>
      <w:r w:rsidR="00614A60" w:rsidRPr="00FB3DF6">
        <w:rPr>
          <w:sz w:val="22"/>
          <w:szCs w:val="22"/>
        </w:rPr>
        <w:t xml:space="preserve"> </w:t>
      </w:r>
      <w:r w:rsidRPr="00FB3DF6">
        <w:rPr>
          <w:sz w:val="22"/>
          <w:szCs w:val="22"/>
        </w:rPr>
        <w:t>перераспределения/выдела земельного участка, указанного в п.1.1. Договора, таким образом, чтобы земельный участок, необходимый для строительства и последующей эксплуатации Здания представлял собой самостоятельный объект права, включая согласие на оформление Застройщиком прав собственности и/или аренды на все земельные участки, образованные в результате разделения земельного участка. Участник выражает свое согласие на уменьшение предмета залога в связи с предстоящим разделом/объединением/перераспределением/выделом земельного участка и образованием земельного участка, необходимого для строительства и последующей эксплуатации Здания. С момента постановки на кадастровый учет земельного участка, необходимого для строительства и последующей эксплуатации Здания, и государственной регистрации Застройщиком (собственником) права собственности и/или права аренды на данный земельный участок, у Участника возникает право залога данного земельного участка и/или права аренды земельного участка в соответствии со ст. 13 Закона 214-ФЗ, одновременно с этим Участник выражает свое согласие на прекращение залога на право аренды на земельный участок, указанный в п. 1.1. настоящего Договора, а земельные участки (права аренды на земельные участки), образованные после раздела/объединения/</w:t>
      </w:r>
      <w:r w:rsidR="00CE184B" w:rsidRPr="00FB3DF6">
        <w:rPr>
          <w:sz w:val="22"/>
          <w:szCs w:val="22"/>
        </w:rPr>
        <w:t xml:space="preserve"> </w:t>
      </w:r>
      <w:r w:rsidRPr="00FB3DF6">
        <w:rPr>
          <w:sz w:val="22"/>
          <w:szCs w:val="22"/>
        </w:rPr>
        <w:t>перераспределения/выдела земельного участка, и не занятые под строительство Здания, не будут находиться в залоге у Участника в соответствии со ст.13 Закона 214-ФЗ.</w:t>
      </w:r>
    </w:p>
    <w:p w14:paraId="11DAB3C4" w14:textId="1C03A650" w:rsidR="00186C63" w:rsidRPr="00FB3DF6" w:rsidRDefault="00186C63" w:rsidP="00186C63">
      <w:pPr>
        <w:ind w:firstLine="709"/>
        <w:jc w:val="both"/>
        <w:rPr>
          <w:sz w:val="22"/>
          <w:szCs w:val="22"/>
        </w:rPr>
      </w:pPr>
      <w:r w:rsidRPr="00FB3DF6">
        <w:rPr>
          <w:sz w:val="22"/>
          <w:szCs w:val="22"/>
        </w:rPr>
        <w:t>3.2.</w:t>
      </w:r>
      <w:r w:rsidR="00447B96" w:rsidRPr="00FB3DF6">
        <w:rPr>
          <w:sz w:val="22"/>
          <w:szCs w:val="22"/>
        </w:rPr>
        <w:t>10</w:t>
      </w:r>
      <w:r w:rsidRPr="00FB3DF6">
        <w:rPr>
          <w:sz w:val="22"/>
          <w:szCs w:val="22"/>
        </w:rPr>
        <w:t>. При необходимости в целях раздела/объединения/перераспределения/выдела земельного участка, указанного в п. 1.1. настоящего Договора, государственной регистрации указанных изменений, в том числе изменения предмета залога, Участник обязуется предоставить Застройщику в течение 15 (Пятнадцати) дней с момента получения письменного запроса необходимые документы для раздела/объединения/</w:t>
      </w:r>
      <w:r w:rsidR="00CE184B" w:rsidRPr="00FB3DF6">
        <w:rPr>
          <w:sz w:val="22"/>
          <w:szCs w:val="22"/>
        </w:rPr>
        <w:t xml:space="preserve"> </w:t>
      </w:r>
      <w:r w:rsidRPr="00FB3DF6">
        <w:rPr>
          <w:sz w:val="22"/>
          <w:szCs w:val="22"/>
        </w:rPr>
        <w:t>перераспределения/выдела земельного участка, государственной регистрации указанных изменений, в том числе нотариально заверенное согласие/заявление Участника на внесение изменений, а также при необходимости подписать дополнительное соглашение к настоящему Договору.</w:t>
      </w:r>
    </w:p>
    <w:p w14:paraId="5310092D" w14:textId="346C1809" w:rsidR="005F1190" w:rsidRPr="00FB3DF6" w:rsidRDefault="005F1190" w:rsidP="004C0046">
      <w:pPr>
        <w:ind w:firstLine="709"/>
        <w:jc w:val="both"/>
        <w:rPr>
          <w:sz w:val="22"/>
          <w:szCs w:val="22"/>
        </w:rPr>
      </w:pPr>
      <w:r w:rsidRPr="00FB3DF6">
        <w:rPr>
          <w:sz w:val="22"/>
          <w:szCs w:val="22"/>
        </w:rPr>
        <w:lastRenderedPageBreak/>
        <w:t>3.2.11. Подписывая настоящий Договор, Участник выражает свое согласие Застройщику на передачу в залог (в том числе последующий) любым третьим лицам, включая кредитные организации и банки</w:t>
      </w:r>
      <w:r w:rsidR="00646AE4" w:rsidRPr="00FB3DF6">
        <w:rPr>
          <w:sz w:val="22"/>
          <w:szCs w:val="22"/>
        </w:rPr>
        <w:t>, права</w:t>
      </w:r>
      <w:r w:rsidRPr="00FB3DF6">
        <w:rPr>
          <w:sz w:val="22"/>
          <w:szCs w:val="22"/>
        </w:rPr>
        <w:t xml:space="preserve"> аренды на земельный участок, указанный в п. 1.1. настоящего Договора, и строящихся (создаваемых) на указанном земельном участке многоквартирных домов и (или) иных объектов недвижимости (в том числе объекты незавершенного строительства), исключая объект(ы) долевого строительства по настоящему Договору.</w:t>
      </w:r>
    </w:p>
    <w:p w14:paraId="71B01AC1" w14:textId="79F2DD24" w:rsidR="004F3F43" w:rsidRPr="00FB3DF6" w:rsidRDefault="004F3F43" w:rsidP="004F3F43">
      <w:pPr>
        <w:ind w:firstLine="709"/>
        <w:jc w:val="both"/>
        <w:rPr>
          <w:rFonts w:ascii="Calibri" w:hAnsi="Calibri" w:cs="Calibri"/>
          <w:sz w:val="22"/>
          <w:szCs w:val="22"/>
          <w:lang w:eastAsia="en-US"/>
        </w:rPr>
      </w:pPr>
      <w:r w:rsidRPr="00FB3DF6">
        <w:rPr>
          <w:sz w:val="22"/>
          <w:szCs w:val="22"/>
        </w:rPr>
        <w:t>3.2.12. Участник до подписания Договора ознакомлен с Проектной декларацией и иными документами, связанными с Застройщиком, а также проектированием и строительством Здания и Помещения, а также осведомлен об обязанности не устанавливать бытовые технические и другие устройства (кондиционеры, их выносные блоки, антенны телеприема, любое другое оборудование) на фасаде Здания, не производить своими или привлеченными силами любые работы по монтажу-демонтажу и/или другому изменению конструкций, составных элементов и цвета выполненного Застройщиком фасада Здания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Здания. 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эксплуатацией Здания.</w:t>
      </w:r>
    </w:p>
    <w:p w14:paraId="414F4257" w14:textId="77777777" w:rsidR="00E502ED" w:rsidRPr="00FB3DF6" w:rsidRDefault="00E502ED" w:rsidP="00E502ED">
      <w:pPr>
        <w:tabs>
          <w:tab w:val="num" w:pos="1440"/>
        </w:tabs>
        <w:jc w:val="both"/>
        <w:rPr>
          <w:b/>
          <w:bCs/>
          <w:sz w:val="22"/>
          <w:szCs w:val="22"/>
        </w:rPr>
      </w:pPr>
    </w:p>
    <w:p w14:paraId="18B0EBD5" w14:textId="77777777" w:rsidR="00E502ED" w:rsidRPr="00FB3DF6" w:rsidRDefault="00E502ED" w:rsidP="00E502ED">
      <w:pPr>
        <w:ind w:firstLine="720"/>
        <w:jc w:val="center"/>
        <w:rPr>
          <w:b/>
          <w:bCs/>
          <w:sz w:val="22"/>
          <w:szCs w:val="22"/>
        </w:rPr>
      </w:pPr>
      <w:r w:rsidRPr="00FB3DF6">
        <w:rPr>
          <w:b/>
          <w:bCs/>
          <w:sz w:val="22"/>
          <w:szCs w:val="22"/>
        </w:rPr>
        <w:t>4. Цена Договора, сроки и порядок ее уплаты</w:t>
      </w:r>
    </w:p>
    <w:p w14:paraId="56541741" w14:textId="7C8D20CC" w:rsidR="006A635C" w:rsidRPr="00FB3DF6" w:rsidRDefault="00E502ED" w:rsidP="00CC047E">
      <w:pPr>
        <w:tabs>
          <w:tab w:val="left" w:pos="851"/>
        </w:tabs>
        <w:ind w:firstLine="709"/>
        <w:jc w:val="both"/>
        <w:rPr>
          <w:sz w:val="22"/>
          <w:szCs w:val="22"/>
        </w:rPr>
      </w:pPr>
      <w:r w:rsidRPr="00FB3DF6">
        <w:rPr>
          <w:rFonts w:eastAsia="Calibri"/>
          <w:sz w:val="22"/>
          <w:szCs w:val="22"/>
          <w:lang w:eastAsia="en-US"/>
        </w:rPr>
        <w:t xml:space="preserve">4.1. </w:t>
      </w:r>
      <w:r w:rsidR="006A635C" w:rsidRPr="00FB3DF6">
        <w:rPr>
          <w:sz w:val="22"/>
          <w:szCs w:val="22"/>
        </w:rPr>
        <w:t>Цена Договора - размер денежных средств, подлежащих уплате Участником для строительства (создания) Помещения в порядке и сроки, предусмотренные настоящим разделом Договора. Цена Договора НДС не облагается.</w:t>
      </w:r>
    </w:p>
    <w:p w14:paraId="4D303F80" w14:textId="5DC02423" w:rsidR="004F3F43" w:rsidRPr="00FB3DF6" w:rsidRDefault="004F3F43" w:rsidP="00CC047E">
      <w:pPr>
        <w:tabs>
          <w:tab w:val="left" w:pos="851"/>
        </w:tabs>
        <w:ind w:firstLine="709"/>
        <w:jc w:val="both"/>
        <w:rPr>
          <w:sz w:val="22"/>
          <w:szCs w:val="22"/>
        </w:rPr>
      </w:pPr>
      <w:r w:rsidRPr="00FB3DF6">
        <w:rPr>
          <w:sz w:val="22"/>
          <w:szCs w:val="22"/>
        </w:rPr>
        <w:t>Цена Договора определена как сумма денежных средств на возмещение затрат на строительство (создание) Помещения и денежных средств на оплату услуг Застройщика (далее - «Вознаграждение Застройщика») и включает в себя возмещение затрат на строительство (создание) Помещения в размере 90% (Девяносто процентов) от Цены Договора и Вознаграждение Застройщика в размере 10% (Десять процентов) от Цены Договора.</w:t>
      </w:r>
      <w:r w:rsidRPr="00FB3DF6">
        <w:rPr>
          <w:color w:val="FF0000"/>
          <w:sz w:val="22"/>
          <w:szCs w:val="22"/>
        </w:rPr>
        <w:t xml:space="preserve"> </w:t>
      </w:r>
      <w:r w:rsidRPr="00FB3DF6">
        <w:rPr>
          <w:sz w:val="22"/>
          <w:szCs w:val="22"/>
        </w:rPr>
        <w:t>В случае, если фактические затраты Застройщика на строительство (создание) Помещения составят сумму меньше 90% (Девяносто процентов) от Цены Договора, образовавшаяся разница учитывается как Вознаграждение Застройщика. Сумма неизрасходованных на строительство денежных средств Участнику не возвращается и остается в распоряжении Застройщика, на что Участник настоящим дает свое согласие.</w:t>
      </w:r>
    </w:p>
    <w:p w14:paraId="730D0063" w14:textId="7C7001D1" w:rsidR="006A635C" w:rsidRPr="00FB3DF6" w:rsidRDefault="006A635C" w:rsidP="00CC047E">
      <w:pPr>
        <w:tabs>
          <w:tab w:val="left" w:pos="851"/>
          <w:tab w:val="num" w:pos="1440"/>
        </w:tabs>
        <w:ind w:firstLine="709"/>
        <w:jc w:val="both"/>
        <w:rPr>
          <w:sz w:val="22"/>
          <w:szCs w:val="22"/>
        </w:rPr>
      </w:pPr>
      <w:r w:rsidRPr="00FB3DF6">
        <w:rPr>
          <w:sz w:val="22"/>
          <w:szCs w:val="22"/>
        </w:rPr>
        <w:t xml:space="preserve">4.2. Цена Договора на момент его заключения составляет </w:t>
      </w:r>
      <w:sdt>
        <w:sdtPr>
          <w:rPr>
            <w:rStyle w:val="12"/>
            <w:sz w:val="22"/>
            <w:szCs w:val="22"/>
          </w:rPr>
          <w:alias w:val="мтСуммаДоговораБезКоп"/>
          <w:tag w:val="мтСуммаДоговораБезКоп"/>
          <w:id w:val="-525170690"/>
          <w:placeholder>
            <w:docPart w:val="FD8ED8ED6EA047C58A1B56F9A87876CE"/>
          </w:placeholder>
        </w:sdtPr>
        <w:sdtEndPr>
          <w:rPr>
            <w:rStyle w:val="12"/>
          </w:rPr>
        </w:sdtEndPr>
        <w:sdtContent>
          <w:r w:rsidR="00D4618F" w:rsidRPr="00FB3DF6">
            <w:rPr>
              <w:rStyle w:val="12"/>
              <w:sz w:val="22"/>
              <w:szCs w:val="22"/>
            </w:rPr>
            <w:t>мтСуммаДоговораБезКоп</w:t>
          </w:r>
        </w:sdtContent>
      </w:sdt>
      <w:r w:rsidR="00D4618F" w:rsidRPr="00FB3DF6">
        <w:rPr>
          <w:b/>
          <w:sz w:val="22"/>
          <w:szCs w:val="22"/>
        </w:rPr>
        <w:t xml:space="preserve"> </w:t>
      </w:r>
      <w:sdt>
        <w:sdtPr>
          <w:rPr>
            <w:rStyle w:val="12"/>
            <w:sz w:val="22"/>
            <w:szCs w:val="22"/>
          </w:rPr>
          <w:alias w:val="мтСуммаДоговораПрописью"/>
          <w:tag w:val="мтСуммаДоговораПрописью"/>
          <w:id w:val="-2121598559"/>
          <w:placeholder>
            <w:docPart w:val="F0D00EE389594A1E9D6B47A188E6276B"/>
          </w:placeholder>
        </w:sdtPr>
        <w:sdtEndPr>
          <w:rPr>
            <w:rStyle w:val="12"/>
          </w:rPr>
        </w:sdtEndPr>
        <w:sdtContent>
          <w:r w:rsidR="00D4618F" w:rsidRPr="00FB3DF6">
            <w:rPr>
              <w:rStyle w:val="12"/>
              <w:sz w:val="22"/>
              <w:szCs w:val="22"/>
            </w:rPr>
            <w:t>мтСуммаДоговораПрописью</w:t>
          </w:r>
        </w:sdtContent>
      </w:sdt>
      <w:r w:rsidRPr="00FB3DF6">
        <w:rPr>
          <w:b/>
          <w:sz w:val="22"/>
          <w:szCs w:val="22"/>
        </w:rPr>
        <w:t>.</w:t>
      </w:r>
      <w:r w:rsidRPr="00FB3DF6">
        <w:rPr>
          <w:sz w:val="22"/>
          <w:szCs w:val="22"/>
        </w:rPr>
        <w:t xml:space="preserve"> </w:t>
      </w:r>
    </w:p>
    <w:p w14:paraId="4356BB09" w14:textId="58B1C6E5" w:rsidR="008607F6" w:rsidRPr="00FB3DF6" w:rsidRDefault="008607F6" w:rsidP="00CC047E">
      <w:pPr>
        <w:ind w:firstLine="709"/>
        <w:jc w:val="both"/>
        <w:rPr>
          <w:rFonts w:eastAsia="Calibri"/>
          <w:color w:val="FF0000"/>
          <w:sz w:val="22"/>
          <w:szCs w:val="22"/>
          <w:lang w:eastAsia="en-US"/>
        </w:rPr>
      </w:pPr>
      <w:r w:rsidRPr="00FB3DF6">
        <w:rPr>
          <w:rFonts w:eastAsia="Calibri"/>
          <w:b/>
          <w:i/>
          <w:color w:val="FF0000"/>
          <w:sz w:val="22"/>
          <w:szCs w:val="22"/>
          <w:u w:val="single"/>
          <w:lang w:eastAsia="en-US"/>
        </w:rPr>
        <w:t>⃰Вариант для 100 % оплаты</w:t>
      </w:r>
      <w:r w:rsidRPr="00FB3DF6">
        <w:rPr>
          <w:rFonts w:eastAsia="Calibri"/>
          <w:color w:val="FF0000"/>
          <w:sz w:val="22"/>
          <w:szCs w:val="22"/>
          <w:lang w:eastAsia="en-US"/>
        </w:rPr>
        <w:t xml:space="preserve"> </w:t>
      </w:r>
    </w:p>
    <w:p w14:paraId="5A620726" w14:textId="77777777" w:rsidR="00447B96" w:rsidRPr="00FB3DF6" w:rsidRDefault="00447B96" w:rsidP="00CC047E">
      <w:pPr>
        <w:ind w:firstLine="709"/>
        <w:jc w:val="both"/>
        <w:rPr>
          <w:rFonts w:eastAsia="Calibri"/>
          <w:sz w:val="22"/>
          <w:szCs w:val="22"/>
        </w:rPr>
      </w:pPr>
      <w:r w:rsidRPr="00FB3DF6">
        <w:rPr>
          <w:rFonts w:eastAsia="Calibri"/>
          <w:sz w:val="22"/>
          <w:szCs w:val="22"/>
        </w:rPr>
        <w:t>Стороны договорились, что 100% Цены Договора, указанной в настоящем пункте Договора, Участник оплачивает Застройщику в течение 5 (Пяти) рабочих дней с момента государственной регистрации настоящего Договора, путем перечисления денежных средств на расчетный счет Застройщика.</w:t>
      </w:r>
    </w:p>
    <w:p w14:paraId="2336FFD8" w14:textId="2ED0687A" w:rsidR="008607F6" w:rsidRPr="00FB3DF6" w:rsidRDefault="008607F6" w:rsidP="00A87210">
      <w:pPr>
        <w:ind w:firstLine="720"/>
        <w:jc w:val="both"/>
        <w:rPr>
          <w:rFonts w:eastAsia="Calibri"/>
          <w:b/>
          <w:i/>
          <w:color w:val="FF0000"/>
          <w:sz w:val="22"/>
          <w:szCs w:val="22"/>
          <w:u w:val="single"/>
          <w:lang w:eastAsia="en-US"/>
        </w:rPr>
      </w:pPr>
      <w:r w:rsidRPr="00FB3DF6">
        <w:rPr>
          <w:rFonts w:eastAsia="Calibri"/>
          <w:b/>
          <w:i/>
          <w:color w:val="FF0000"/>
          <w:sz w:val="22"/>
          <w:szCs w:val="22"/>
          <w:u w:val="single"/>
          <w:lang w:eastAsia="en-US"/>
        </w:rPr>
        <w:t xml:space="preserve">⃰Вариант для рассрочки </w:t>
      </w:r>
    </w:p>
    <w:p w14:paraId="4655B035" w14:textId="37DFE3E8" w:rsidR="00A87210" w:rsidRPr="00FB3DF6" w:rsidRDefault="00A87210" w:rsidP="00A87210">
      <w:pPr>
        <w:ind w:firstLine="720"/>
        <w:jc w:val="both"/>
        <w:rPr>
          <w:rFonts w:eastAsia="Calibri"/>
          <w:sz w:val="22"/>
          <w:szCs w:val="22"/>
          <w:lang w:eastAsia="en-US"/>
        </w:rPr>
      </w:pPr>
      <w:r w:rsidRPr="00FB3DF6">
        <w:rPr>
          <w:rFonts w:eastAsia="Calibri"/>
          <w:sz w:val="22"/>
          <w:szCs w:val="22"/>
          <w:lang w:eastAsia="en-US"/>
        </w:rPr>
        <w:t>Стороны договорились, что Участник оплачивает Застройщику Цену Договора, указанную в настоящем пункте Договора, путем перечисления денежных средств на расчетный счет Застройщика в следующем порядке:</w:t>
      </w:r>
    </w:p>
    <w:p w14:paraId="6055BE9D" w14:textId="77777777" w:rsidR="00A87210" w:rsidRPr="00FB3DF6" w:rsidRDefault="00A87210" w:rsidP="00A87210">
      <w:pPr>
        <w:ind w:firstLine="720"/>
        <w:jc w:val="both"/>
        <w:rPr>
          <w:rFonts w:eastAsia="Calibri"/>
          <w:sz w:val="22"/>
          <w:szCs w:val="22"/>
          <w:lang w:eastAsia="en-US"/>
        </w:rPr>
      </w:pPr>
      <w:r w:rsidRPr="00FB3DF6">
        <w:rPr>
          <w:rFonts w:eastAsia="Calibri"/>
          <w:sz w:val="22"/>
          <w:szCs w:val="22"/>
          <w:lang w:eastAsia="en-US"/>
        </w:rPr>
        <w:t>- денежные средства в размере _________________ (__________________) рублей __ копеек перечисляются Участником в течение 5 (Пяти) рабочих дней с момента государственной регистрации настоящего Договора;</w:t>
      </w:r>
    </w:p>
    <w:p w14:paraId="547E7350" w14:textId="77777777" w:rsidR="00A87210" w:rsidRPr="00FB3DF6" w:rsidRDefault="00A87210" w:rsidP="00A87210">
      <w:pPr>
        <w:ind w:firstLine="720"/>
        <w:jc w:val="both"/>
        <w:rPr>
          <w:rFonts w:eastAsia="Calibri"/>
          <w:sz w:val="22"/>
          <w:szCs w:val="22"/>
          <w:lang w:eastAsia="en-US"/>
        </w:rPr>
      </w:pPr>
      <w:r w:rsidRPr="00FB3DF6">
        <w:rPr>
          <w:rFonts w:eastAsia="Calibri"/>
          <w:sz w:val="22"/>
          <w:szCs w:val="22"/>
          <w:lang w:eastAsia="en-US"/>
        </w:rPr>
        <w:t>- денежные средства в размере ____________________ (______________) рублей __ копеек перечисляются Участником до _________________ г. включительно;</w:t>
      </w:r>
    </w:p>
    <w:p w14:paraId="121A9B95" w14:textId="77777777" w:rsidR="00A87210" w:rsidRPr="00FB3DF6" w:rsidRDefault="00A87210" w:rsidP="00A87210">
      <w:pPr>
        <w:ind w:firstLine="720"/>
        <w:jc w:val="both"/>
        <w:rPr>
          <w:rFonts w:eastAsia="Calibri"/>
          <w:sz w:val="22"/>
          <w:szCs w:val="22"/>
          <w:lang w:eastAsia="en-US"/>
        </w:rPr>
      </w:pPr>
      <w:r w:rsidRPr="00FB3DF6">
        <w:rPr>
          <w:rFonts w:eastAsia="Calibri"/>
          <w:sz w:val="22"/>
          <w:szCs w:val="22"/>
          <w:lang w:eastAsia="en-US"/>
        </w:rPr>
        <w:t>- денежные средства в размере ____________________ (______________) рублей __ копеек перечисляются Участником до _________________ г. включительно;</w:t>
      </w:r>
    </w:p>
    <w:p w14:paraId="407F0BC2" w14:textId="59DB0F45" w:rsidR="00A87210" w:rsidRPr="00FB3DF6" w:rsidRDefault="00A87210" w:rsidP="008607F6">
      <w:pPr>
        <w:ind w:firstLine="709"/>
        <w:jc w:val="both"/>
        <w:rPr>
          <w:rFonts w:eastAsia="Calibri"/>
          <w:sz w:val="22"/>
          <w:szCs w:val="22"/>
          <w:lang w:eastAsia="en-US"/>
        </w:rPr>
      </w:pPr>
      <w:r w:rsidRPr="00FB3DF6">
        <w:rPr>
          <w:rFonts w:eastAsia="Calibri"/>
          <w:sz w:val="22"/>
          <w:szCs w:val="22"/>
          <w:lang w:eastAsia="en-US"/>
        </w:rPr>
        <w:t xml:space="preserve">- денежные средства в размере ____________________ (______________) рублей __ копеек перечисляются Участником до _________________ г. включительно. </w:t>
      </w:r>
    </w:p>
    <w:p w14:paraId="7DB91777" w14:textId="3F2D1B59" w:rsidR="00447B96" w:rsidRPr="00FB3DF6" w:rsidRDefault="00447B96" w:rsidP="00447B96">
      <w:pPr>
        <w:ind w:firstLine="709"/>
        <w:jc w:val="both"/>
        <w:rPr>
          <w:b/>
          <w:bCs/>
          <w:sz w:val="22"/>
          <w:szCs w:val="22"/>
        </w:rPr>
      </w:pPr>
      <w:r w:rsidRPr="00FB3DF6">
        <w:rPr>
          <w:b/>
          <w:bCs/>
          <w:sz w:val="22"/>
          <w:szCs w:val="22"/>
        </w:rPr>
        <w:t>Участник не имеет права осуществлять опл</w:t>
      </w:r>
      <w:r w:rsidR="008C0312" w:rsidRPr="00FB3DF6">
        <w:rPr>
          <w:b/>
          <w:bCs/>
          <w:sz w:val="22"/>
          <w:szCs w:val="22"/>
        </w:rPr>
        <w:t>ату</w:t>
      </w:r>
      <w:r w:rsidRPr="00FB3DF6">
        <w:rPr>
          <w:b/>
          <w:bCs/>
          <w:sz w:val="22"/>
          <w:szCs w:val="22"/>
        </w:rPr>
        <w:t xml:space="preserve"> Цены Договора до даты государственной регистрации настоящего Договора. </w:t>
      </w:r>
    </w:p>
    <w:p w14:paraId="40C62831" w14:textId="3ADE8203" w:rsidR="00447B96" w:rsidRPr="00FB3DF6" w:rsidRDefault="00447B96" w:rsidP="00447B96">
      <w:pPr>
        <w:tabs>
          <w:tab w:val="num" w:pos="1440"/>
        </w:tabs>
        <w:ind w:firstLine="709"/>
        <w:jc w:val="both"/>
        <w:rPr>
          <w:rFonts w:eastAsia="Calibri"/>
          <w:sz w:val="22"/>
          <w:szCs w:val="22"/>
        </w:rPr>
      </w:pPr>
      <w:r w:rsidRPr="00FB3DF6">
        <w:rPr>
          <w:rFonts w:eastAsia="Calibri"/>
          <w:sz w:val="22"/>
          <w:szCs w:val="22"/>
        </w:rPr>
        <w:t>Участник обязан уведомить Застройщика об осуществлении плате</w:t>
      </w:r>
      <w:r w:rsidR="00D208DC" w:rsidRPr="00FB3DF6">
        <w:rPr>
          <w:rFonts w:eastAsia="Calibri"/>
          <w:sz w:val="22"/>
          <w:szCs w:val="22"/>
        </w:rPr>
        <w:t>жа в рамках настоящего Договора</w:t>
      </w:r>
      <w:r w:rsidRPr="00FB3DF6">
        <w:rPr>
          <w:rFonts w:eastAsia="Calibri"/>
          <w:sz w:val="22"/>
          <w:szCs w:val="22"/>
        </w:rPr>
        <w:t xml:space="preserve"> путем направления на электронный адрес </w:t>
      </w:r>
      <w:hyperlink r:id="rId12" w:history="1">
        <w:r w:rsidR="009A4D7C" w:rsidRPr="00FB3DF6">
          <w:rPr>
            <w:rStyle w:val="af6"/>
          </w:rPr>
          <w:t>cvet32@hutton.ru</w:t>
        </w:r>
      </w:hyperlink>
      <w:r w:rsidR="002812A0" w:rsidRPr="00FB3DF6">
        <w:rPr>
          <w:rFonts w:eastAsia="Calibri"/>
          <w:sz w:val="22"/>
          <w:szCs w:val="22"/>
        </w:rPr>
        <w:t xml:space="preserve"> к</w:t>
      </w:r>
      <w:r w:rsidRPr="00FB3DF6">
        <w:rPr>
          <w:rFonts w:eastAsia="Calibri"/>
          <w:sz w:val="22"/>
          <w:szCs w:val="22"/>
        </w:rPr>
        <w:t>опии платежного поручения с отметкой банка или квитанции с отметкой банка.</w:t>
      </w:r>
    </w:p>
    <w:p w14:paraId="68368950" w14:textId="531CC243" w:rsidR="00A87210" w:rsidRPr="00FB3DF6" w:rsidRDefault="00A87210" w:rsidP="00447B96">
      <w:pPr>
        <w:tabs>
          <w:tab w:val="num" w:pos="1440"/>
        </w:tabs>
        <w:ind w:firstLine="709"/>
        <w:jc w:val="both"/>
        <w:rPr>
          <w:rFonts w:eastAsia="Calibri"/>
          <w:b/>
          <w:sz w:val="22"/>
          <w:szCs w:val="22"/>
        </w:rPr>
      </w:pPr>
      <w:r w:rsidRPr="00FB3DF6">
        <w:rPr>
          <w:i/>
          <w:snapToGrid w:val="0"/>
          <w:color w:val="FF0000"/>
          <w:w w:val="0"/>
          <w:sz w:val="22"/>
          <w:szCs w:val="22"/>
          <w:u w:val="single"/>
          <w:bdr w:val="none" w:sz="0" w:space="0" w:color="000000"/>
          <w:shd w:val="clear" w:color="000000" w:fill="000000"/>
        </w:rPr>
        <w:lastRenderedPageBreak/>
        <w:t>⃰⃰</w:t>
      </w:r>
      <w:r w:rsidRPr="00FB3DF6">
        <w:rPr>
          <w:b/>
          <w:i/>
          <w:snapToGrid w:val="0"/>
          <w:color w:val="FF0000"/>
          <w:w w:val="0"/>
          <w:sz w:val="22"/>
          <w:szCs w:val="22"/>
          <w:u w:val="single"/>
          <w:bdr w:val="none" w:sz="0" w:space="0" w:color="000000"/>
        </w:rPr>
        <w:t>Вариант для двух участников</w:t>
      </w:r>
    </w:p>
    <w:p w14:paraId="21DC8DEA" w14:textId="5D5A155C" w:rsidR="00A87210" w:rsidRPr="00FB3DF6" w:rsidRDefault="00A87210" w:rsidP="00A87210">
      <w:pPr>
        <w:tabs>
          <w:tab w:val="left" w:pos="567"/>
          <w:tab w:val="num" w:pos="709"/>
          <w:tab w:val="left" w:pos="851"/>
          <w:tab w:val="left" w:pos="993"/>
        </w:tabs>
        <w:ind w:firstLine="709"/>
        <w:jc w:val="both"/>
        <w:rPr>
          <w:rFonts w:eastAsia="Calibri"/>
          <w:sz w:val="22"/>
          <w:szCs w:val="22"/>
          <w:lang w:eastAsia="en-US"/>
        </w:rPr>
      </w:pPr>
      <w:r w:rsidRPr="00FB3DF6">
        <w:rPr>
          <w:i/>
          <w:sz w:val="22"/>
          <w:szCs w:val="22"/>
        </w:rPr>
        <w:t xml:space="preserve">Гр. Фамилия, имя, отчество </w:t>
      </w:r>
      <w:r w:rsidRPr="00FB3DF6">
        <w:rPr>
          <w:sz w:val="22"/>
          <w:szCs w:val="22"/>
        </w:rPr>
        <w:t>и</w:t>
      </w:r>
      <w:r w:rsidRPr="00FB3DF6">
        <w:rPr>
          <w:i/>
          <w:sz w:val="22"/>
          <w:szCs w:val="22"/>
        </w:rPr>
        <w:t xml:space="preserve"> гр. Фамилия, имя, отчество</w:t>
      </w:r>
      <w:r w:rsidRPr="00FB3DF6">
        <w:rPr>
          <w:sz w:val="22"/>
          <w:szCs w:val="22"/>
        </w:rPr>
        <w:t xml:space="preserve"> несут солидарную ответственность за своевременную и в полном объеме оплату денежных средств по настоящему Договору.</w:t>
      </w:r>
    </w:p>
    <w:p w14:paraId="6BCE4688" w14:textId="77777777" w:rsidR="006A635C" w:rsidRPr="00FB3DF6" w:rsidRDefault="006A635C" w:rsidP="006A635C">
      <w:pPr>
        <w:ind w:firstLine="720"/>
        <w:jc w:val="both"/>
        <w:rPr>
          <w:sz w:val="22"/>
          <w:szCs w:val="22"/>
        </w:rPr>
      </w:pPr>
      <w:r w:rsidRPr="00FB3DF6">
        <w:rPr>
          <w:sz w:val="22"/>
          <w:szCs w:val="22"/>
        </w:rPr>
        <w:t xml:space="preserve">4.3. Цена Договора </w:t>
      </w:r>
      <w:r w:rsidR="00201890" w:rsidRPr="00FB3DF6">
        <w:rPr>
          <w:sz w:val="22"/>
          <w:szCs w:val="22"/>
        </w:rPr>
        <w:t>изменяется</w:t>
      </w:r>
      <w:r w:rsidRPr="00FB3DF6">
        <w:rPr>
          <w:sz w:val="22"/>
          <w:szCs w:val="22"/>
        </w:rPr>
        <w:t xml:space="preserve"> в случае, если Фактическая площадь Помещения, установленная (определенная) после окончания строительства Здания юридическим лицом, оказывающим услуги в сфере технической инвентаризации и/или кадастрового учета, будет больше или меньше Проектной площади Помещения.</w:t>
      </w:r>
    </w:p>
    <w:p w14:paraId="6374C6D7" w14:textId="77777777" w:rsidR="006A635C" w:rsidRPr="00FB3DF6" w:rsidRDefault="006A635C" w:rsidP="006A635C">
      <w:pPr>
        <w:ind w:firstLine="720"/>
        <w:jc w:val="both"/>
        <w:rPr>
          <w:sz w:val="22"/>
          <w:szCs w:val="22"/>
        </w:rPr>
      </w:pPr>
      <w:r w:rsidRPr="00FB3DF6">
        <w:rPr>
          <w:sz w:val="22"/>
          <w:szCs w:val="22"/>
        </w:rPr>
        <w:t xml:space="preserve">В указанном случае Цена Договора рассчитывается по формуле: </w:t>
      </w:r>
    </w:p>
    <w:p w14:paraId="11FD14A1" w14:textId="77777777" w:rsidR="006A635C" w:rsidRPr="00FB3DF6" w:rsidRDefault="006A635C" w:rsidP="006A635C">
      <w:pPr>
        <w:ind w:firstLine="720"/>
        <w:jc w:val="both"/>
        <w:rPr>
          <w:sz w:val="22"/>
          <w:szCs w:val="22"/>
        </w:rPr>
      </w:pPr>
      <w:r w:rsidRPr="00FB3DF6">
        <w:rPr>
          <w:b/>
          <w:sz w:val="22"/>
          <w:szCs w:val="22"/>
        </w:rPr>
        <w:t>Рд = P1 x S</w:t>
      </w:r>
      <w:r w:rsidRPr="00FB3DF6">
        <w:rPr>
          <w:sz w:val="22"/>
          <w:szCs w:val="22"/>
        </w:rPr>
        <w:t>, где</w:t>
      </w:r>
    </w:p>
    <w:p w14:paraId="350D14E5" w14:textId="77777777" w:rsidR="006A635C" w:rsidRPr="00FB3DF6" w:rsidRDefault="006A635C" w:rsidP="006A635C">
      <w:pPr>
        <w:ind w:firstLine="720"/>
        <w:jc w:val="both"/>
        <w:rPr>
          <w:sz w:val="22"/>
          <w:szCs w:val="22"/>
        </w:rPr>
      </w:pPr>
      <w:r w:rsidRPr="00FB3DF6">
        <w:rPr>
          <w:b/>
          <w:sz w:val="22"/>
          <w:szCs w:val="22"/>
        </w:rPr>
        <w:t>Pд</w:t>
      </w:r>
      <w:r w:rsidRPr="00FB3DF6">
        <w:rPr>
          <w:sz w:val="22"/>
          <w:szCs w:val="22"/>
        </w:rPr>
        <w:t xml:space="preserve"> - Цена Договора; </w:t>
      </w:r>
    </w:p>
    <w:p w14:paraId="51E755B4" w14:textId="55624C54" w:rsidR="006A635C" w:rsidRPr="00FB3DF6" w:rsidRDefault="006A635C" w:rsidP="006A635C">
      <w:pPr>
        <w:ind w:firstLine="720"/>
        <w:jc w:val="both"/>
        <w:rPr>
          <w:sz w:val="22"/>
          <w:szCs w:val="22"/>
        </w:rPr>
      </w:pPr>
      <w:r w:rsidRPr="00FB3DF6">
        <w:rPr>
          <w:b/>
          <w:sz w:val="22"/>
          <w:szCs w:val="22"/>
        </w:rPr>
        <w:t>P1</w:t>
      </w:r>
      <w:r w:rsidRPr="00FB3DF6">
        <w:rPr>
          <w:sz w:val="22"/>
          <w:szCs w:val="22"/>
        </w:rPr>
        <w:t xml:space="preserve">– цена единицы Фактической площади Помещения (далее – «Цена единицы Фактической </w:t>
      </w:r>
      <w:r w:rsidR="00532772" w:rsidRPr="00FB3DF6">
        <w:rPr>
          <w:sz w:val="22"/>
          <w:szCs w:val="22"/>
        </w:rPr>
        <w:t>п</w:t>
      </w:r>
      <w:r w:rsidRPr="00FB3DF6">
        <w:rPr>
          <w:sz w:val="22"/>
          <w:szCs w:val="22"/>
        </w:rPr>
        <w:t xml:space="preserve">лощади </w:t>
      </w:r>
      <w:r w:rsidR="00532772" w:rsidRPr="00FB3DF6">
        <w:rPr>
          <w:sz w:val="22"/>
          <w:szCs w:val="22"/>
        </w:rPr>
        <w:t>Помещения</w:t>
      </w:r>
      <w:r w:rsidRPr="00FB3DF6">
        <w:rPr>
          <w:sz w:val="22"/>
          <w:szCs w:val="22"/>
        </w:rPr>
        <w:t>»), которая составляет</w:t>
      </w:r>
      <w:r w:rsidR="00D4618F" w:rsidRPr="00FB3DF6">
        <w:rPr>
          <w:sz w:val="22"/>
          <w:szCs w:val="22"/>
        </w:rPr>
        <w:t xml:space="preserve"> </w:t>
      </w:r>
      <w:sdt>
        <w:sdtPr>
          <w:rPr>
            <w:rStyle w:val="12"/>
            <w:sz w:val="22"/>
            <w:szCs w:val="22"/>
          </w:rPr>
          <w:alias w:val="мтЦена1квмПрДог"/>
          <w:tag w:val="мтЦена1квмПрДог"/>
          <w:id w:val="53359288"/>
          <w:placeholder>
            <w:docPart w:val="77E896457CB04FA59C8FDB9774C7B2C8"/>
          </w:placeholder>
        </w:sdtPr>
        <w:sdtEndPr>
          <w:rPr>
            <w:rStyle w:val="12"/>
          </w:rPr>
        </w:sdtEndPr>
        <w:sdtContent>
          <w:r w:rsidR="00D4618F" w:rsidRPr="00FB3DF6">
            <w:rPr>
              <w:rStyle w:val="12"/>
              <w:sz w:val="22"/>
              <w:szCs w:val="22"/>
            </w:rPr>
            <w:t>мтЦена1квмПрДог</w:t>
          </w:r>
        </w:sdtContent>
      </w:sdt>
      <w:r w:rsidR="00D4618F" w:rsidRPr="00FB3DF6">
        <w:rPr>
          <w:sz w:val="22"/>
          <w:szCs w:val="22"/>
        </w:rPr>
        <w:t xml:space="preserve">   </w:t>
      </w:r>
      <w:sdt>
        <w:sdtPr>
          <w:rPr>
            <w:rStyle w:val="12"/>
            <w:sz w:val="22"/>
            <w:szCs w:val="22"/>
          </w:rPr>
          <w:alias w:val="мтЦена1квмПрДогПрописью"/>
          <w:tag w:val="мтЦена1квмПрДогПрописью"/>
          <w:id w:val="-586132638"/>
          <w:placeholder>
            <w:docPart w:val="03318F3C1CAE4ECC85B2CAEBB56E9020"/>
          </w:placeholder>
        </w:sdtPr>
        <w:sdtEndPr>
          <w:rPr>
            <w:rStyle w:val="12"/>
          </w:rPr>
        </w:sdtEndPr>
        <w:sdtContent>
          <w:r w:rsidR="00D4618F" w:rsidRPr="00FB3DF6">
            <w:rPr>
              <w:rStyle w:val="12"/>
              <w:sz w:val="22"/>
              <w:szCs w:val="22"/>
            </w:rPr>
            <w:t>мтЦена1квмПрДогПрописью</w:t>
          </w:r>
        </w:sdtContent>
      </w:sdt>
      <w:r w:rsidRPr="00FB3DF6">
        <w:rPr>
          <w:sz w:val="22"/>
          <w:szCs w:val="22"/>
        </w:rPr>
        <w:t xml:space="preserve"> и не подлежит изменению Сторонами в одностороннем порядке;</w:t>
      </w:r>
    </w:p>
    <w:p w14:paraId="32CFC34B" w14:textId="77777777" w:rsidR="006A635C" w:rsidRPr="00FB3DF6" w:rsidRDefault="006A635C" w:rsidP="006A635C">
      <w:pPr>
        <w:ind w:firstLine="720"/>
        <w:jc w:val="both"/>
        <w:rPr>
          <w:sz w:val="22"/>
          <w:szCs w:val="22"/>
        </w:rPr>
      </w:pPr>
      <w:r w:rsidRPr="00FB3DF6">
        <w:rPr>
          <w:b/>
          <w:sz w:val="22"/>
          <w:szCs w:val="22"/>
        </w:rPr>
        <w:t>S</w:t>
      </w:r>
      <w:r w:rsidRPr="00FB3DF6">
        <w:rPr>
          <w:sz w:val="22"/>
          <w:szCs w:val="22"/>
        </w:rPr>
        <w:t xml:space="preserve"> – Фактическая площадь </w:t>
      </w:r>
      <w:r w:rsidR="00532772" w:rsidRPr="00FB3DF6">
        <w:rPr>
          <w:sz w:val="22"/>
          <w:szCs w:val="22"/>
        </w:rPr>
        <w:t>Помещения</w:t>
      </w:r>
      <w:r w:rsidRPr="00FB3DF6">
        <w:rPr>
          <w:sz w:val="22"/>
          <w:szCs w:val="22"/>
        </w:rPr>
        <w:t xml:space="preserve">. </w:t>
      </w:r>
    </w:p>
    <w:p w14:paraId="6783D31C" w14:textId="77777777" w:rsidR="006A635C" w:rsidRPr="00FB3DF6" w:rsidRDefault="006A635C" w:rsidP="006A635C">
      <w:pPr>
        <w:ind w:firstLine="720"/>
        <w:jc w:val="both"/>
        <w:rPr>
          <w:sz w:val="22"/>
          <w:szCs w:val="22"/>
        </w:rPr>
      </w:pPr>
      <w:r w:rsidRPr="00FB3DF6">
        <w:rPr>
          <w:sz w:val="22"/>
          <w:szCs w:val="22"/>
        </w:rPr>
        <w:t>4.4. При изменении Цены Договора по основанию, предусмотренному п. 4.3. Договора, Стороны производят взаиморасчеты в следующем порядке:</w:t>
      </w:r>
    </w:p>
    <w:p w14:paraId="0095D183" w14:textId="7B9C04C9" w:rsidR="006A635C" w:rsidRPr="00FB3DF6" w:rsidRDefault="00E502ED" w:rsidP="006A635C">
      <w:pPr>
        <w:ind w:firstLine="709"/>
        <w:jc w:val="both"/>
        <w:rPr>
          <w:sz w:val="22"/>
          <w:szCs w:val="22"/>
        </w:rPr>
      </w:pPr>
      <w:r w:rsidRPr="00FB3DF6">
        <w:rPr>
          <w:sz w:val="22"/>
          <w:szCs w:val="22"/>
        </w:rPr>
        <w:t xml:space="preserve">4.4.1. </w:t>
      </w:r>
      <w:r w:rsidR="006A635C" w:rsidRPr="00FB3DF6">
        <w:rPr>
          <w:sz w:val="22"/>
          <w:szCs w:val="22"/>
        </w:rPr>
        <w:t xml:space="preserve">В случае, если Фактическая площадь Помещения окажется больше Проектной площади Помещения, Участник осуществляет доплату денежной суммы, составляющей разницу между Фактической площадью Помещения и Проектной площадью Помещения, </w:t>
      </w:r>
      <w:r w:rsidR="00673B86" w:rsidRPr="00FB3DF6">
        <w:rPr>
          <w:sz w:val="22"/>
          <w:szCs w:val="22"/>
        </w:rPr>
        <w:t xml:space="preserve">умноженную </w:t>
      </w:r>
      <w:r w:rsidR="006A635C" w:rsidRPr="00FB3DF6">
        <w:rPr>
          <w:sz w:val="22"/>
          <w:szCs w:val="22"/>
        </w:rPr>
        <w:t>на Цену единицы Фактической площади Помещения. Доплата осуществляется Участником путем перечисления денежных средств на расчетный счет Застройщика в течение 5 (Пяти) рабочих дней со дня получения соответствующего уведомления от Застройщика, но не позднее дня подписания Сторонами Передаточного акта.</w:t>
      </w:r>
    </w:p>
    <w:p w14:paraId="699A5C1A" w14:textId="1814CBBC" w:rsidR="006A635C" w:rsidRPr="00FB3DF6" w:rsidRDefault="00E502ED" w:rsidP="00047512">
      <w:pPr>
        <w:ind w:firstLine="709"/>
        <w:jc w:val="both"/>
        <w:rPr>
          <w:sz w:val="22"/>
          <w:szCs w:val="22"/>
        </w:rPr>
      </w:pPr>
      <w:r w:rsidRPr="00FB3DF6">
        <w:rPr>
          <w:sz w:val="22"/>
          <w:szCs w:val="22"/>
        </w:rPr>
        <w:t>4.4.2. </w:t>
      </w:r>
      <w:r w:rsidR="006A635C" w:rsidRPr="00FB3DF6">
        <w:rPr>
          <w:sz w:val="22"/>
          <w:szCs w:val="22"/>
        </w:rPr>
        <w:t xml:space="preserve">В случае, если Фактическая площадь Помещения окажется меньше Проектной площади Помещения, Застройщик обязуется осуществить возврат Участнику денежной суммы, составляющей разницу между Проектной площадью Помещения и Фактической площадью Помещения, </w:t>
      </w:r>
      <w:r w:rsidR="00673B86" w:rsidRPr="00FB3DF6">
        <w:rPr>
          <w:sz w:val="22"/>
          <w:szCs w:val="22"/>
        </w:rPr>
        <w:t xml:space="preserve">умноженную </w:t>
      </w:r>
      <w:r w:rsidR="006A635C" w:rsidRPr="00FB3DF6">
        <w:rPr>
          <w:sz w:val="22"/>
          <w:szCs w:val="22"/>
        </w:rPr>
        <w:t>на Цену единицы Фактической площади Помещения. Возврат осуществляется Застройщиком путем перечисления денежных средств на банковский счет Участника, реквизиты которого Участник предоставит Застройщику в письменном виде, не позднее 5 (Пяти) рабочих дней со дня получения Застройщиком реквизитов Участника, но в любом случае не позднее подписания Сторонами Передаточного акта. При осуществлении возврата Застройщик вправе удержать сумму неустойки (пени), иных платежей (при их наличии), предусмотренных Договором и (или) действующим законодательством.</w:t>
      </w:r>
    </w:p>
    <w:p w14:paraId="7F3C9F2B" w14:textId="6B949878" w:rsidR="00E502ED" w:rsidRPr="00FB3DF6" w:rsidRDefault="00E502ED" w:rsidP="00047512">
      <w:pPr>
        <w:ind w:firstLine="709"/>
        <w:jc w:val="both"/>
        <w:rPr>
          <w:sz w:val="22"/>
          <w:szCs w:val="22"/>
        </w:rPr>
      </w:pPr>
      <w:r w:rsidRPr="00FB3DF6">
        <w:rPr>
          <w:sz w:val="22"/>
          <w:szCs w:val="22"/>
        </w:rPr>
        <w:t xml:space="preserve">4.4.3. При передаче Помещения Участнику и подписании соответствующего </w:t>
      </w:r>
      <w:r w:rsidR="006A635C" w:rsidRPr="00FB3DF6">
        <w:rPr>
          <w:sz w:val="22"/>
          <w:szCs w:val="22"/>
        </w:rPr>
        <w:t xml:space="preserve">Передаточного </w:t>
      </w:r>
      <w:r w:rsidRPr="00FB3DF6">
        <w:rPr>
          <w:sz w:val="22"/>
          <w:szCs w:val="22"/>
        </w:rPr>
        <w:t>акта в соответствии с условиями Договора, Стороны подписывают Акт об окончательных взаиморасчетах, в котором фиксируется уточненная в соответствии с п.4.4.1.,</w:t>
      </w:r>
      <w:r w:rsidR="00CE184B" w:rsidRPr="00FB3DF6">
        <w:rPr>
          <w:sz w:val="22"/>
          <w:szCs w:val="22"/>
        </w:rPr>
        <w:t xml:space="preserve"> </w:t>
      </w:r>
      <w:r w:rsidRPr="00FB3DF6">
        <w:rPr>
          <w:sz w:val="22"/>
          <w:szCs w:val="22"/>
        </w:rPr>
        <w:t xml:space="preserve">4.4.2. Цена Договора. </w:t>
      </w:r>
    </w:p>
    <w:p w14:paraId="34FC1F6F" w14:textId="5A53F5F9" w:rsidR="00047512" w:rsidRPr="00FB3DF6" w:rsidRDefault="00047512" w:rsidP="00673B86">
      <w:pPr>
        <w:widowControl w:val="0"/>
        <w:ind w:firstLine="709"/>
        <w:jc w:val="both"/>
        <w:rPr>
          <w:sz w:val="22"/>
          <w:szCs w:val="22"/>
        </w:rPr>
      </w:pPr>
      <w:r w:rsidRPr="00FB3DF6">
        <w:rPr>
          <w:sz w:val="22"/>
          <w:szCs w:val="22"/>
        </w:rPr>
        <w:t>4.4.4. В случае, если по данным обмеров юридического лица, оказывающего услуги в сфере технической инвентаризации и/или кадастрового учета, площадь какой-либо части Помещения (при наличии) в составе Фактической площади Помещения будет указана с каким-либо коэффициентом по отношению к иным частям Помещения, для целей п. 4.2. - 4.4. Договора такой коэффициент не применяется, а площадь такой части Помещения будет приниматься с коэффициентом, равным 1 (одному).</w:t>
      </w:r>
    </w:p>
    <w:p w14:paraId="35B314A6" w14:textId="7D342D07" w:rsidR="001639B5" w:rsidRPr="00FB3DF6" w:rsidRDefault="00E502ED" w:rsidP="00E502ED">
      <w:pPr>
        <w:ind w:firstLine="709"/>
        <w:jc w:val="both"/>
        <w:rPr>
          <w:rFonts w:eastAsia="Calibri"/>
          <w:sz w:val="22"/>
          <w:szCs w:val="22"/>
          <w:lang w:eastAsia="en-US"/>
        </w:rPr>
      </w:pPr>
      <w:r w:rsidRPr="00FB3DF6">
        <w:rPr>
          <w:rFonts w:eastAsia="Calibri"/>
          <w:sz w:val="22"/>
          <w:szCs w:val="22"/>
          <w:lang w:eastAsia="en-US"/>
        </w:rPr>
        <w:t xml:space="preserve">4.5. </w:t>
      </w:r>
      <w:r w:rsidR="001639B5" w:rsidRPr="00FB3DF6">
        <w:rPr>
          <w:rFonts w:eastAsia="Calibri"/>
          <w:sz w:val="22"/>
          <w:szCs w:val="22"/>
          <w:lang w:eastAsia="en-US"/>
        </w:rPr>
        <w:t>Вознаграждение Застройщика может быть использовано Застройщиком по своему усмотрению.</w:t>
      </w:r>
    </w:p>
    <w:p w14:paraId="53B31E92" w14:textId="6D6BE2E4" w:rsidR="00E502ED" w:rsidRPr="00FB3DF6" w:rsidRDefault="001639B5" w:rsidP="00E502ED">
      <w:pPr>
        <w:ind w:firstLine="709"/>
        <w:jc w:val="both"/>
        <w:rPr>
          <w:rFonts w:eastAsia="Calibri"/>
          <w:sz w:val="22"/>
          <w:szCs w:val="22"/>
          <w:lang w:eastAsia="en-US"/>
        </w:rPr>
      </w:pPr>
      <w:r w:rsidRPr="00FB3DF6">
        <w:rPr>
          <w:sz w:val="22"/>
          <w:szCs w:val="22"/>
          <w:lang w:eastAsia="en-US"/>
        </w:rPr>
        <w:t xml:space="preserve">4.6. </w:t>
      </w:r>
      <w:r w:rsidR="006A635C" w:rsidRPr="00FB3DF6">
        <w:rPr>
          <w:sz w:val="22"/>
          <w:szCs w:val="22"/>
          <w:lang w:eastAsia="en-US"/>
        </w:rPr>
        <w:t xml:space="preserve">В Цену Договора не включены расходы Участника по оплате государственной пошлины за регистрацию настоящего Договора и оформление права собственности Участника на </w:t>
      </w:r>
      <w:r w:rsidR="00532772" w:rsidRPr="00FB3DF6">
        <w:rPr>
          <w:sz w:val="22"/>
          <w:szCs w:val="22"/>
          <w:lang w:eastAsia="en-US"/>
        </w:rPr>
        <w:t>Помещение</w:t>
      </w:r>
      <w:r w:rsidR="006A635C" w:rsidRPr="00FB3DF6">
        <w:rPr>
          <w:sz w:val="22"/>
          <w:szCs w:val="22"/>
          <w:lang w:eastAsia="en-US"/>
        </w:rPr>
        <w:t xml:space="preserve">, а также расходы на оплату услуг третьих лиц по регистрации Договора и права собственности Участника на </w:t>
      </w:r>
      <w:r w:rsidR="00532772" w:rsidRPr="00FB3DF6">
        <w:rPr>
          <w:sz w:val="22"/>
          <w:szCs w:val="22"/>
          <w:lang w:eastAsia="en-US"/>
        </w:rPr>
        <w:t>Помещение</w:t>
      </w:r>
      <w:r w:rsidR="006A635C" w:rsidRPr="00FB3DF6">
        <w:rPr>
          <w:sz w:val="22"/>
          <w:szCs w:val="22"/>
          <w:lang w:eastAsia="en-US"/>
        </w:rPr>
        <w:t>, в случае их привлечения Участником.</w:t>
      </w:r>
    </w:p>
    <w:p w14:paraId="19A89AE3" w14:textId="5EEC2B67" w:rsidR="00E502ED" w:rsidRPr="00FB3DF6" w:rsidRDefault="00E502ED" w:rsidP="00E502ED">
      <w:pPr>
        <w:ind w:firstLine="709"/>
        <w:jc w:val="both"/>
        <w:rPr>
          <w:rFonts w:eastAsia="Calibri"/>
          <w:sz w:val="22"/>
          <w:szCs w:val="22"/>
          <w:lang w:eastAsia="en-US"/>
        </w:rPr>
      </w:pPr>
      <w:r w:rsidRPr="00FB3DF6">
        <w:rPr>
          <w:rFonts w:eastAsia="Calibri"/>
          <w:sz w:val="22"/>
          <w:szCs w:val="22"/>
          <w:lang w:eastAsia="en-US"/>
        </w:rPr>
        <w:t>4.</w:t>
      </w:r>
      <w:r w:rsidR="001639B5" w:rsidRPr="00FB3DF6">
        <w:rPr>
          <w:rFonts w:eastAsia="Calibri"/>
          <w:sz w:val="22"/>
          <w:szCs w:val="22"/>
          <w:lang w:eastAsia="en-US"/>
        </w:rPr>
        <w:t>7</w:t>
      </w:r>
      <w:r w:rsidRPr="00FB3DF6">
        <w:rPr>
          <w:rFonts w:eastAsia="Calibri"/>
          <w:sz w:val="22"/>
          <w:szCs w:val="22"/>
          <w:lang w:eastAsia="en-US"/>
        </w:rPr>
        <w:t>. Обязательство Участника по оплате Цены Договора считается исполненным Участником в полном объеме с момента поступления денежных средств на расчетный счет Застройщика.</w:t>
      </w:r>
    </w:p>
    <w:p w14:paraId="744AB3C1" w14:textId="77777777" w:rsidR="00E502ED" w:rsidRPr="00FB3DF6" w:rsidRDefault="00E502ED" w:rsidP="00E502ED">
      <w:pPr>
        <w:jc w:val="both"/>
        <w:rPr>
          <w:sz w:val="22"/>
          <w:szCs w:val="22"/>
        </w:rPr>
      </w:pPr>
    </w:p>
    <w:p w14:paraId="70DEE347" w14:textId="77777777" w:rsidR="00E502ED" w:rsidRPr="00FB3DF6" w:rsidRDefault="00E502ED" w:rsidP="00E502ED">
      <w:pPr>
        <w:ind w:firstLine="720"/>
        <w:jc w:val="center"/>
        <w:rPr>
          <w:b/>
          <w:sz w:val="22"/>
          <w:szCs w:val="22"/>
        </w:rPr>
      </w:pPr>
      <w:r w:rsidRPr="00FB3DF6">
        <w:rPr>
          <w:b/>
          <w:sz w:val="22"/>
          <w:szCs w:val="22"/>
        </w:rPr>
        <w:t xml:space="preserve">5. Гарантии качества, гарантийный срок на Помещение </w:t>
      </w:r>
    </w:p>
    <w:p w14:paraId="31C217D9" w14:textId="77777777" w:rsidR="00E502ED" w:rsidRPr="00FB3DF6" w:rsidRDefault="00E502ED" w:rsidP="00E502ED">
      <w:pPr>
        <w:autoSpaceDE w:val="0"/>
        <w:autoSpaceDN w:val="0"/>
        <w:adjustRightInd w:val="0"/>
        <w:ind w:firstLine="708"/>
        <w:jc w:val="both"/>
        <w:rPr>
          <w:sz w:val="22"/>
          <w:szCs w:val="22"/>
        </w:rPr>
      </w:pPr>
      <w:r w:rsidRPr="00FB3DF6">
        <w:rPr>
          <w:sz w:val="22"/>
          <w:szCs w:val="22"/>
        </w:rPr>
        <w:t>5.1. Застройщик обязан передать Участнику Помещение,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7E19BFD0" w14:textId="12A4194E" w:rsidR="00E502ED" w:rsidRPr="00FB3DF6" w:rsidRDefault="00E502ED" w:rsidP="00E502ED">
      <w:pPr>
        <w:autoSpaceDE w:val="0"/>
        <w:autoSpaceDN w:val="0"/>
        <w:adjustRightInd w:val="0"/>
        <w:ind w:firstLine="708"/>
        <w:jc w:val="both"/>
        <w:rPr>
          <w:sz w:val="22"/>
          <w:szCs w:val="22"/>
        </w:rPr>
      </w:pPr>
      <w:r w:rsidRPr="00FB3DF6">
        <w:rPr>
          <w:sz w:val="22"/>
          <w:szCs w:val="22"/>
        </w:rPr>
        <w:t xml:space="preserve">5.2. Гарантийный срок на Помещение исчисляется с момента </w:t>
      </w:r>
      <w:r w:rsidR="006A635C" w:rsidRPr="00FB3DF6">
        <w:rPr>
          <w:sz w:val="22"/>
          <w:szCs w:val="22"/>
        </w:rPr>
        <w:t xml:space="preserve">передачи </w:t>
      </w:r>
      <w:r w:rsidR="00D83B59" w:rsidRPr="00FB3DF6">
        <w:rPr>
          <w:sz w:val="22"/>
          <w:szCs w:val="22"/>
        </w:rPr>
        <w:t>Помещения</w:t>
      </w:r>
      <w:r w:rsidRPr="00FB3DF6">
        <w:rPr>
          <w:sz w:val="22"/>
          <w:szCs w:val="22"/>
        </w:rPr>
        <w:t xml:space="preserve"> и действует в течение 5 (</w:t>
      </w:r>
      <w:r w:rsidR="00D83B59" w:rsidRPr="00FB3DF6">
        <w:rPr>
          <w:sz w:val="22"/>
          <w:szCs w:val="22"/>
        </w:rPr>
        <w:t>Пяти</w:t>
      </w:r>
      <w:r w:rsidRPr="00FB3DF6">
        <w:rPr>
          <w:sz w:val="22"/>
          <w:szCs w:val="22"/>
        </w:rPr>
        <w:t>) лет.</w:t>
      </w:r>
    </w:p>
    <w:p w14:paraId="3CE0828D" w14:textId="00D1D41D" w:rsidR="00E502ED" w:rsidRPr="00FB3DF6" w:rsidRDefault="00E502ED" w:rsidP="00E502ED">
      <w:pPr>
        <w:autoSpaceDE w:val="0"/>
        <w:autoSpaceDN w:val="0"/>
        <w:adjustRightInd w:val="0"/>
        <w:ind w:firstLine="708"/>
        <w:jc w:val="both"/>
        <w:rPr>
          <w:sz w:val="22"/>
          <w:szCs w:val="22"/>
          <w:lang w:eastAsia="en-US"/>
        </w:rPr>
      </w:pPr>
      <w:r w:rsidRPr="00FB3DF6">
        <w:rPr>
          <w:sz w:val="22"/>
          <w:szCs w:val="22"/>
          <w:lang w:eastAsia="en-US"/>
        </w:rPr>
        <w:lastRenderedPageBreak/>
        <w:t xml:space="preserve">Гарантийный срок на технологическое и инженерное оборудование, входящее в состав передаваемого Участнику Помещения, составляет </w:t>
      </w:r>
      <w:r w:rsidR="00D83B59" w:rsidRPr="00FB3DF6">
        <w:rPr>
          <w:sz w:val="22"/>
          <w:szCs w:val="22"/>
          <w:lang w:eastAsia="en-US"/>
        </w:rPr>
        <w:t>3 (Т</w:t>
      </w:r>
      <w:r w:rsidRPr="00FB3DF6">
        <w:rPr>
          <w:sz w:val="22"/>
          <w:szCs w:val="22"/>
          <w:lang w:eastAsia="en-US"/>
        </w:rPr>
        <w:t>ри</w:t>
      </w:r>
      <w:r w:rsidR="00D83B59" w:rsidRPr="00FB3DF6">
        <w:rPr>
          <w:sz w:val="22"/>
          <w:szCs w:val="22"/>
          <w:lang w:eastAsia="en-US"/>
        </w:rPr>
        <w:t>)</w:t>
      </w:r>
      <w:r w:rsidRPr="00FB3DF6">
        <w:rPr>
          <w:sz w:val="22"/>
          <w:szCs w:val="22"/>
          <w:lang w:eastAsia="en-US"/>
        </w:rPr>
        <w:t xml:space="preserve"> года и исчисляется со дня подписания первого передаточного акта или иного документа о передаче объекта долевого строительства.</w:t>
      </w:r>
    </w:p>
    <w:p w14:paraId="0BFD3BF5" w14:textId="77777777" w:rsidR="00E502ED" w:rsidRPr="00FB3DF6" w:rsidRDefault="00E502ED" w:rsidP="00E502ED">
      <w:pPr>
        <w:ind w:firstLine="720"/>
        <w:jc w:val="both"/>
        <w:rPr>
          <w:sz w:val="22"/>
          <w:szCs w:val="22"/>
        </w:rPr>
      </w:pPr>
      <w:r w:rsidRPr="00FB3DF6">
        <w:rPr>
          <w:sz w:val="22"/>
          <w:szCs w:val="22"/>
        </w:rPr>
        <w:t>5.3. В случае, если Помещение построено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Помещение непригодным для предусмотренного Договором использования, Участник вправе потребовать от Застройщика только безвозмездного устранения недостатков в разумный срок.</w:t>
      </w:r>
    </w:p>
    <w:p w14:paraId="0F309792" w14:textId="1A7BD5BD" w:rsidR="00D83B59" w:rsidRPr="00FB3DF6" w:rsidRDefault="00E502ED" w:rsidP="00D8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FB3DF6">
        <w:rPr>
          <w:sz w:val="22"/>
          <w:szCs w:val="22"/>
        </w:rPr>
        <w:t xml:space="preserve">5.4. </w:t>
      </w:r>
      <w:r w:rsidR="00D83B59" w:rsidRPr="00FB3DF6">
        <w:rPr>
          <w:sz w:val="22"/>
          <w:szCs w:val="22"/>
        </w:rPr>
        <w:t xml:space="preserve">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 (возникли) вследствие: </w:t>
      </w:r>
    </w:p>
    <w:p w14:paraId="563376B5" w14:textId="77777777" w:rsidR="00D83B59" w:rsidRPr="00FB3DF6" w:rsidRDefault="00D83B59" w:rsidP="00D83B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2"/>
          <w:szCs w:val="22"/>
        </w:rPr>
      </w:pPr>
      <w:r w:rsidRPr="00FB3DF6">
        <w:rPr>
          <w:sz w:val="22"/>
          <w:szCs w:val="22"/>
        </w:rPr>
        <w:t>- нормального износа такого объекта долевого строительства или входящих в его состав элементов отделки (при их наличии), систем инженерно-технического обеспечения, конструктивных элементов, изделий,</w:t>
      </w:r>
    </w:p>
    <w:p w14:paraId="0F5DE037" w14:textId="77777777" w:rsidR="00D83B59" w:rsidRPr="00FB3DF6" w:rsidRDefault="00D83B59" w:rsidP="00D83B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2"/>
          <w:szCs w:val="22"/>
        </w:rPr>
      </w:pPr>
      <w:r w:rsidRPr="00FB3DF6">
        <w:rPr>
          <w:sz w:val="22"/>
          <w:szCs w:val="22"/>
        </w:rPr>
        <w:t>-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(при их наличии), систем инженерно-технического обеспечения, конструктивных элементов, изделий либо вследствие ненадлежащего их ремонта, проведенного Участником или привлеченными им третьими лицами,</w:t>
      </w:r>
    </w:p>
    <w:p w14:paraId="1F6F4505" w14:textId="77777777" w:rsidR="00D83B59" w:rsidRPr="00FB3DF6" w:rsidRDefault="00D83B59" w:rsidP="00D83B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2"/>
          <w:szCs w:val="22"/>
        </w:rPr>
      </w:pPr>
      <w:r w:rsidRPr="00FB3DF6">
        <w:rPr>
          <w:sz w:val="22"/>
          <w:szCs w:val="22"/>
        </w:rPr>
        <w:t>- нарушения предусмотренных предоставленной Участнику Инструкцией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 (при их наличии), систем инженерно-технического обеспечения, конструктивных элементов, изделий.</w:t>
      </w:r>
    </w:p>
    <w:p w14:paraId="5772E7DA" w14:textId="77777777" w:rsidR="00E502ED" w:rsidRPr="00FB3DF6" w:rsidRDefault="00E502ED" w:rsidP="00E502E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567"/>
        <w:jc w:val="both"/>
        <w:rPr>
          <w:sz w:val="22"/>
          <w:szCs w:val="22"/>
        </w:rPr>
      </w:pPr>
    </w:p>
    <w:p w14:paraId="6E357307" w14:textId="6AB4AA21" w:rsidR="00E502ED" w:rsidRPr="00FB3DF6" w:rsidRDefault="00E502ED" w:rsidP="00E502ED">
      <w:pPr>
        <w:ind w:firstLine="720"/>
        <w:jc w:val="center"/>
        <w:rPr>
          <w:b/>
          <w:bCs/>
          <w:sz w:val="22"/>
          <w:szCs w:val="22"/>
        </w:rPr>
      </w:pPr>
      <w:r w:rsidRPr="00FB3DF6">
        <w:rPr>
          <w:b/>
          <w:bCs/>
          <w:sz w:val="22"/>
          <w:szCs w:val="22"/>
        </w:rPr>
        <w:t xml:space="preserve">6. </w:t>
      </w:r>
      <w:r w:rsidR="00DA4343" w:rsidRPr="00FB3DF6">
        <w:rPr>
          <w:b/>
          <w:bCs/>
          <w:sz w:val="22"/>
          <w:szCs w:val="22"/>
        </w:rPr>
        <w:t>О</w:t>
      </w:r>
      <w:r w:rsidRPr="00FB3DF6">
        <w:rPr>
          <w:b/>
          <w:bCs/>
          <w:sz w:val="22"/>
          <w:szCs w:val="22"/>
        </w:rPr>
        <w:t>тветственность Сторон</w:t>
      </w:r>
    </w:p>
    <w:p w14:paraId="138AD5C5" w14:textId="77777777" w:rsidR="00D83B59" w:rsidRPr="00FB3DF6" w:rsidRDefault="00D83B59" w:rsidP="00D83B59">
      <w:pPr>
        <w:ind w:firstLine="720"/>
        <w:jc w:val="both"/>
        <w:rPr>
          <w:sz w:val="22"/>
          <w:szCs w:val="22"/>
        </w:rPr>
      </w:pPr>
      <w:r w:rsidRPr="00FB3DF6">
        <w:rPr>
          <w:sz w:val="22"/>
          <w:szCs w:val="22"/>
        </w:rPr>
        <w:t xml:space="preserve">6.1.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w:t>
      </w:r>
    </w:p>
    <w:p w14:paraId="5037B4B7" w14:textId="77777777" w:rsidR="00D83B59" w:rsidRPr="00FB3DF6" w:rsidRDefault="00D83B59" w:rsidP="00D83B59">
      <w:pPr>
        <w:ind w:firstLine="720"/>
        <w:jc w:val="both"/>
        <w:rPr>
          <w:sz w:val="22"/>
          <w:szCs w:val="22"/>
        </w:rPr>
      </w:pPr>
      <w:r w:rsidRPr="00FB3DF6">
        <w:rPr>
          <w:sz w:val="22"/>
          <w:szCs w:val="22"/>
        </w:rPr>
        <w:t>6.2. В случае нарушения установленного Договором срока внесения платежей или платежа, предусмотренных/ного разделом 4 Договора, Участник уплачивает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79A13DBB" w14:textId="5B72FED0" w:rsidR="00500AA2" w:rsidRPr="00FB3DF6" w:rsidRDefault="00500AA2" w:rsidP="00D83B59">
      <w:pPr>
        <w:autoSpaceDE w:val="0"/>
        <w:autoSpaceDN w:val="0"/>
        <w:adjustRightInd w:val="0"/>
        <w:ind w:firstLine="709"/>
        <w:jc w:val="both"/>
        <w:rPr>
          <w:rFonts w:eastAsia="Calibri"/>
          <w:b/>
          <w:i/>
          <w:color w:val="FF0000"/>
          <w:sz w:val="22"/>
          <w:szCs w:val="22"/>
          <w:u w:val="single"/>
        </w:rPr>
      </w:pPr>
      <w:r w:rsidRPr="00FB3DF6">
        <w:rPr>
          <w:rFonts w:eastAsia="Calibri"/>
          <w:b/>
          <w:i/>
          <w:color w:val="FF0000"/>
          <w:sz w:val="22"/>
          <w:szCs w:val="22"/>
          <w:u w:val="single"/>
        </w:rPr>
        <w:t>⃰Вариант для 100 % оплаты:</w:t>
      </w:r>
    </w:p>
    <w:p w14:paraId="041CBBA2" w14:textId="21BB297E" w:rsidR="00D83B59" w:rsidRPr="00FB3DF6" w:rsidRDefault="00447B96" w:rsidP="00D83B59">
      <w:pPr>
        <w:autoSpaceDE w:val="0"/>
        <w:autoSpaceDN w:val="0"/>
        <w:adjustRightInd w:val="0"/>
        <w:ind w:firstLine="709"/>
        <w:jc w:val="both"/>
        <w:rPr>
          <w:rFonts w:eastAsia="Calibri"/>
          <w:sz w:val="22"/>
          <w:szCs w:val="22"/>
        </w:rPr>
      </w:pPr>
      <w:r w:rsidRPr="00FB3DF6">
        <w:rPr>
          <w:rFonts w:eastAsia="Calibri"/>
          <w:sz w:val="22"/>
          <w:szCs w:val="22"/>
        </w:rPr>
        <w:t>П</w:t>
      </w:r>
      <w:r w:rsidR="00D83B59" w:rsidRPr="00FB3DF6">
        <w:rPr>
          <w:rFonts w:eastAsia="Calibri"/>
          <w:sz w:val="22"/>
          <w:szCs w:val="22"/>
        </w:rPr>
        <w:t>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п. 6.3. настоящего Договора.</w:t>
      </w:r>
    </w:p>
    <w:p w14:paraId="24337A2D" w14:textId="3B0DA645" w:rsidR="00500AA2" w:rsidRPr="00FB3DF6" w:rsidRDefault="00500AA2" w:rsidP="00500AA2">
      <w:pPr>
        <w:autoSpaceDE w:val="0"/>
        <w:autoSpaceDN w:val="0"/>
        <w:adjustRightInd w:val="0"/>
        <w:ind w:firstLine="709"/>
        <w:jc w:val="both"/>
        <w:rPr>
          <w:rFonts w:eastAsia="Calibri"/>
          <w:b/>
          <w:i/>
          <w:color w:val="FF0000"/>
          <w:sz w:val="22"/>
          <w:szCs w:val="22"/>
          <w:u w:val="single"/>
        </w:rPr>
      </w:pPr>
      <w:r w:rsidRPr="00FB3DF6">
        <w:rPr>
          <w:rFonts w:eastAsia="Calibri"/>
          <w:b/>
          <w:i/>
          <w:color w:val="FF0000"/>
          <w:sz w:val="22"/>
          <w:szCs w:val="22"/>
          <w:u w:val="single"/>
        </w:rPr>
        <w:t>⃰⃰ ⃰Вариант для рассрочки:</w:t>
      </w:r>
    </w:p>
    <w:p w14:paraId="7C736855" w14:textId="4D448E1B" w:rsidR="00500AA2" w:rsidRPr="00FB3DF6" w:rsidRDefault="00500AA2" w:rsidP="00500AA2">
      <w:pPr>
        <w:pStyle w:val="af7"/>
        <w:spacing w:before="0" w:beforeAutospacing="0" w:after="0" w:afterAutospacing="0"/>
        <w:ind w:firstLine="709"/>
        <w:jc w:val="both"/>
        <w:rPr>
          <w:sz w:val="22"/>
          <w:szCs w:val="22"/>
        </w:rPr>
      </w:pPr>
      <w:r w:rsidRPr="00FB3DF6">
        <w:rPr>
          <w:sz w:val="22"/>
          <w:szCs w:val="22"/>
        </w:rPr>
        <w:t xml:space="preserve">Cистематическое нарушение Участником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п. 6.3. настоящего Договора. </w:t>
      </w:r>
    </w:p>
    <w:p w14:paraId="68CC5DFF" w14:textId="437F3D69" w:rsidR="00D83B59" w:rsidRPr="00FB3DF6" w:rsidRDefault="00D83B59" w:rsidP="0050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FB3DF6">
        <w:rPr>
          <w:sz w:val="22"/>
          <w:szCs w:val="22"/>
        </w:rPr>
        <w:t xml:space="preserve">6.3. В случае наличия </w:t>
      </w:r>
      <w:r w:rsidR="00447B96" w:rsidRPr="00FB3DF6">
        <w:rPr>
          <w:sz w:val="22"/>
          <w:szCs w:val="22"/>
        </w:rPr>
        <w:t xml:space="preserve">основания </w:t>
      </w:r>
      <w:r w:rsidRPr="00FB3DF6">
        <w:rPr>
          <w:sz w:val="22"/>
          <w:szCs w:val="22"/>
        </w:rPr>
        <w:t xml:space="preserve">для одностороннего отказа Застройщика от исполнения настоящего Договора, </w:t>
      </w:r>
      <w:r w:rsidR="00447B96" w:rsidRPr="00FB3DF6">
        <w:rPr>
          <w:sz w:val="22"/>
          <w:szCs w:val="22"/>
        </w:rPr>
        <w:t xml:space="preserve">предусмотренного </w:t>
      </w:r>
      <w:r w:rsidRPr="00FB3DF6">
        <w:rPr>
          <w:sz w:val="22"/>
          <w:szCs w:val="22"/>
        </w:rPr>
        <w:t>п. 6.2. настоящего Договора, Застройщик вправе расторгнуть настоящий Договор не ранее чем через тридцать дней после направления в письменной форме Участнику предупреждения о необходимости погашения им задолженности по уплате Цены Договора и о последствиях неисполнения такого требования.</w:t>
      </w:r>
    </w:p>
    <w:p w14:paraId="033EFE0B" w14:textId="77777777" w:rsidR="00D83B59" w:rsidRPr="00FB3DF6" w:rsidRDefault="00D83B59" w:rsidP="00D8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FB3DF6">
        <w:rPr>
          <w:sz w:val="22"/>
          <w:szCs w:val="22"/>
        </w:rPr>
        <w:t>Такое предупреждение направляется Участнику по почте заказным письмом с описью вложения и уведомлением о вручении по указанному Участником почтовому адресу или вручается Участнику лично под расписку.</w:t>
      </w:r>
    </w:p>
    <w:p w14:paraId="22A4AFE2" w14:textId="77777777" w:rsidR="00D83B59" w:rsidRPr="00FB3DF6" w:rsidRDefault="00D83B59" w:rsidP="00D8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FB3DF6">
        <w:rPr>
          <w:sz w:val="22"/>
          <w:szCs w:val="22"/>
        </w:rPr>
        <w:t xml:space="preserve">При неисполнении Участником такого требования о погашении задолженности Застройщик имеет право в одностороннем порядке отказаться от исполнения настоящего Договора путем направления Участнику уведомления об одностороннем отказе от исполнения Договора. Указанное уведомление должно быть направлено по почте заказным письмом с описью вложения. Договор считается расторгнутым со дня направления Участнику уведомления об одностороннем отказе от исполнения настоящего Договора. </w:t>
      </w:r>
    </w:p>
    <w:p w14:paraId="22FC3A50" w14:textId="77777777" w:rsidR="00D83B59" w:rsidRPr="00FB3DF6" w:rsidRDefault="00D83B59" w:rsidP="00D83B59">
      <w:pPr>
        <w:ind w:firstLine="720"/>
        <w:jc w:val="both"/>
        <w:rPr>
          <w:sz w:val="22"/>
          <w:szCs w:val="22"/>
        </w:rPr>
      </w:pPr>
      <w:r w:rsidRPr="00FB3DF6">
        <w:rPr>
          <w:sz w:val="22"/>
          <w:szCs w:val="22"/>
        </w:rPr>
        <w:t xml:space="preserve">6.4. В случае нарушения Участником сроков возмещения расходов Застройщика (в соответствии с п. 3.2.3. Договора) Участник обязан уплатить Застройщику пени в размере одной трехсотой ставки рефинансирования Центрального банка Российской Федерации, действующей на момент оплаты, от </w:t>
      </w:r>
      <w:r w:rsidRPr="00FB3DF6">
        <w:rPr>
          <w:sz w:val="22"/>
          <w:szCs w:val="22"/>
        </w:rPr>
        <w:lastRenderedPageBreak/>
        <w:t>неоплаченной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w:t>
      </w:r>
    </w:p>
    <w:p w14:paraId="4155C4F0" w14:textId="77777777" w:rsidR="00D83B59" w:rsidRPr="00FB3DF6" w:rsidRDefault="00D83B59" w:rsidP="00D83B59">
      <w:pPr>
        <w:ind w:firstLine="720"/>
        <w:jc w:val="both"/>
        <w:rPr>
          <w:sz w:val="22"/>
          <w:szCs w:val="22"/>
        </w:rPr>
      </w:pPr>
      <w:r w:rsidRPr="00FB3DF6">
        <w:rPr>
          <w:sz w:val="22"/>
          <w:szCs w:val="22"/>
        </w:rPr>
        <w:t>6.5. В случае расторжения Договора по инициативе Участника, за исключением оснований, указанных в ч. 3 ст.7, ч. 1 и ч. 1.1. ст. 9 Закона 214-ФЗ, Участник обязан уплатить Застройщику неустойку в размере 10% (Десять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 Возврат Участнику уплаченных им денежных средств производится Застройщиком не позднее 10 (Десяти) рабочих дней с момента заключения соглашения о расторжении Договора, если иной срок не будет установлен соглашением Сторон.</w:t>
      </w:r>
    </w:p>
    <w:p w14:paraId="673946ED" w14:textId="77777777" w:rsidR="00E502ED" w:rsidRPr="00FB3DF6" w:rsidRDefault="00D83B59" w:rsidP="00673B86">
      <w:pPr>
        <w:tabs>
          <w:tab w:val="left" w:pos="2865"/>
        </w:tabs>
        <w:ind w:firstLine="720"/>
        <w:jc w:val="both"/>
        <w:rPr>
          <w:sz w:val="22"/>
          <w:szCs w:val="22"/>
        </w:rPr>
      </w:pPr>
      <w:r w:rsidRPr="00FB3DF6">
        <w:rPr>
          <w:sz w:val="22"/>
          <w:szCs w:val="22"/>
        </w:rPr>
        <w:tab/>
      </w:r>
    </w:p>
    <w:p w14:paraId="1B62EFD4" w14:textId="77777777" w:rsidR="00E502ED" w:rsidRPr="00FB3DF6" w:rsidRDefault="00E502ED" w:rsidP="00E502ED">
      <w:pPr>
        <w:ind w:firstLine="720"/>
        <w:jc w:val="center"/>
        <w:rPr>
          <w:b/>
          <w:bCs/>
          <w:sz w:val="22"/>
          <w:szCs w:val="22"/>
        </w:rPr>
      </w:pPr>
      <w:r w:rsidRPr="00FB3DF6">
        <w:rPr>
          <w:b/>
          <w:bCs/>
          <w:sz w:val="22"/>
          <w:szCs w:val="22"/>
        </w:rPr>
        <w:t>7. Обстоятельства непреодолимой силы (форс-мажор)</w:t>
      </w:r>
    </w:p>
    <w:p w14:paraId="3D9769EA" w14:textId="77777777" w:rsidR="00E502ED" w:rsidRPr="00FB3DF6" w:rsidRDefault="00E502ED" w:rsidP="00E502ED">
      <w:pPr>
        <w:pStyle w:val="3"/>
        <w:spacing w:after="0"/>
        <w:ind w:left="0" w:firstLine="720"/>
        <w:jc w:val="both"/>
        <w:rPr>
          <w:sz w:val="22"/>
          <w:szCs w:val="22"/>
        </w:rPr>
      </w:pPr>
      <w:r w:rsidRPr="00FB3DF6">
        <w:rPr>
          <w:sz w:val="22"/>
          <w:szCs w:val="22"/>
        </w:rPr>
        <w:t>7.1.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наводнение, ураганы, смерчи, засухи и т.д.), действия внешних объективных факторов (военные действия, эпидемии, забастовки 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w:t>
      </w:r>
    </w:p>
    <w:p w14:paraId="74C6FDF0" w14:textId="77777777" w:rsidR="00E502ED" w:rsidRPr="00FB3DF6" w:rsidRDefault="00E502ED" w:rsidP="00E502ED">
      <w:pPr>
        <w:ind w:firstLine="720"/>
        <w:jc w:val="both"/>
        <w:rPr>
          <w:sz w:val="22"/>
          <w:szCs w:val="22"/>
        </w:rPr>
      </w:pPr>
      <w:r w:rsidRPr="00FB3DF6">
        <w:rPr>
          <w:sz w:val="22"/>
          <w:szCs w:val="22"/>
        </w:rPr>
        <w:t>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десятидневный срок, такая Сторона теряет право ссылаться на указанные обстоятельства как форс-мажорные.</w:t>
      </w:r>
    </w:p>
    <w:p w14:paraId="1108C86A" w14:textId="77777777" w:rsidR="00E502ED" w:rsidRPr="00FB3DF6" w:rsidRDefault="00E502ED" w:rsidP="00E502ED">
      <w:pPr>
        <w:ind w:firstLine="720"/>
        <w:jc w:val="both"/>
        <w:rPr>
          <w:sz w:val="22"/>
          <w:szCs w:val="22"/>
        </w:rPr>
      </w:pPr>
      <w:r w:rsidRPr="00FB3DF6">
        <w:rPr>
          <w:sz w:val="22"/>
          <w:szCs w:val="22"/>
        </w:rPr>
        <w:t>7.2. Если обстоятельства непреодолимой силы длятся более 6 (шести) месяцев, Сторона вправе отказаться от продолжения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18FD5776" w14:textId="77777777" w:rsidR="00E502ED" w:rsidRPr="00FB3DF6" w:rsidRDefault="00E502ED" w:rsidP="00E502ED">
      <w:pPr>
        <w:ind w:firstLine="720"/>
        <w:jc w:val="both"/>
        <w:rPr>
          <w:sz w:val="22"/>
          <w:szCs w:val="22"/>
        </w:rPr>
      </w:pPr>
      <w:r w:rsidRPr="00FB3DF6">
        <w:rPr>
          <w:sz w:val="22"/>
          <w:szCs w:val="22"/>
        </w:rPr>
        <w:t>7.3. Обязанность доказывать обстоятельства непреодолимой силы лежит на Стороне, не выполнившей свои обязательства.</w:t>
      </w:r>
    </w:p>
    <w:p w14:paraId="4A11123F" w14:textId="77777777" w:rsidR="00E502ED" w:rsidRPr="00FB3DF6" w:rsidRDefault="00E502ED" w:rsidP="00E502ED">
      <w:pPr>
        <w:ind w:firstLine="720"/>
        <w:jc w:val="both"/>
        <w:rPr>
          <w:sz w:val="22"/>
          <w:szCs w:val="22"/>
        </w:rPr>
      </w:pPr>
    </w:p>
    <w:p w14:paraId="0BF5E690" w14:textId="65AB2BE5" w:rsidR="00E502ED" w:rsidRPr="00FB3DF6" w:rsidRDefault="00E502ED">
      <w:pPr>
        <w:autoSpaceDE w:val="0"/>
        <w:autoSpaceDN w:val="0"/>
        <w:adjustRightInd w:val="0"/>
        <w:ind w:left="720"/>
        <w:jc w:val="center"/>
        <w:rPr>
          <w:b/>
          <w:bCs/>
          <w:sz w:val="22"/>
          <w:szCs w:val="22"/>
        </w:rPr>
      </w:pPr>
      <w:r w:rsidRPr="00FB3DF6">
        <w:rPr>
          <w:b/>
          <w:bCs/>
          <w:sz w:val="22"/>
          <w:szCs w:val="22"/>
        </w:rPr>
        <w:t>8. Срок действия Договора</w:t>
      </w:r>
      <w:r w:rsidR="00DA4343" w:rsidRPr="00FB3DF6">
        <w:rPr>
          <w:b/>
          <w:bCs/>
          <w:sz w:val="22"/>
          <w:szCs w:val="22"/>
        </w:rPr>
        <w:t>. Досрочное расторжение Договора</w:t>
      </w:r>
    </w:p>
    <w:p w14:paraId="739AD676" w14:textId="77777777" w:rsidR="00E502ED" w:rsidRPr="00FB3DF6" w:rsidRDefault="00E502ED" w:rsidP="00E502ED">
      <w:pPr>
        <w:autoSpaceDE w:val="0"/>
        <w:autoSpaceDN w:val="0"/>
        <w:adjustRightInd w:val="0"/>
        <w:ind w:firstLine="720"/>
        <w:jc w:val="both"/>
        <w:rPr>
          <w:sz w:val="22"/>
          <w:szCs w:val="22"/>
        </w:rPr>
      </w:pPr>
      <w:r w:rsidRPr="00FB3DF6">
        <w:rPr>
          <w:sz w:val="22"/>
          <w:szCs w:val="22"/>
        </w:rPr>
        <w:t>8.1. Договор вступает в силу с момента его государственной регистрации и действует до полного выполнения принятых на себя Сторонами обязательств.</w:t>
      </w:r>
    </w:p>
    <w:p w14:paraId="162256E5" w14:textId="77777777" w:rsidR="00D83B59" w:rsidRPr="00FB3DF6" w:rsidRDefault="00D83B59" w:rsidP="00D83B59">
      <w:pPr>
        <w:ind w:firstLine="720"/>
        <w:rPr>
          <w:sz w:val="22"/>
          <w:szCs w:val="22"/>
        </w:rPr>
      </w:pPr>
      <w:r w:rsidRPr="00FB3DF6">
        <w:rPr>
          <w:sz w:val="22"/>
          <w:szCs w:val="22"/>
        </w:rPr>
        <w:t>8.2. Договор прекращается:</w:t>
      </w:r>
    </w:p>
    <w:p w14:paraId="3E6C4391" w14:textId="77777777" w:rsidR="00D83B59" w:rsidRPr="00FB3DF6" w:rsidRDefault="00D83B59" w:rsidP="00D83B59">
      <w:pPr>
        <w:ind w:firstLine="720"/>
        <w:rPr>
          <w:sz w:val="22"/>
          <w:szCs w:val="22"/>
        </w:rPr>
      </w:pPr>
      <w:r w:rsidRPr="00FB3DF6">
        <w:rPr>
          <w:sz w:val="22"/>
          <w:szCs w:val="22"/>
        </w:rPr>
        <w:t>- по соглашению Сторон;</w:t>
      </w:r>
    </w:p>
    <w:p w14:paraId="5A68EA3D" w14:textId="77777777" w:rsidR="00D83B59" w:rsidRPr="00FB3DF6" w:rsidRDefault="00D83B59" w:rsidP="00D83B59">
      <w:pPr>
        <w:ind w:firstLine="720"/>
        <w:rPr>
          <w:sz w:val="22"/>
          <w:szCs w:val="22"/>
        </w:rPr>
      </w:pPr>
      <w:r w:rsidRPr="00FB3DF6">
        <w:rPr>
          <w:sz w:val="22"/>
          <w:szCs w:val="22"/>
        </w:rPr>
        <w:t>- по решению суда;</w:t>
      </w:r>
    </w:p>
    <w:p w14:paraId="05EF1AD4" w14:textId="77777777" w:rsidR="00D83B59" w:rsidRPr="00FB3DF6" w:rsidRDefault="00D83B59" w:rsidP="00D83B59">
      <w:pPr>
        <w:ind w:firstLine="720"/>
        <w:jc w:val="both"/>
        <w:rPr>
          <w:sz w:val="22"/>
          <w:szCs w:val="22"/>
        </w:rPr>
      </w:pPr>
      <w:r w:rsidRPr="00FB3DF6">
        <w:rPr>
          <w:sz w:val="22"/>
          <w:szCs w:val="22"/>
        </w:rPr>
        <w:t>- по выполнению Сторонами всех обязательств по Договору;</w:t>
      </w:r>
    </w:p>
    <w:p w14:paraId="40E4E360" w14:textId="77777777" w:rsidR="00D83B59" w:rsidRPr="00FB3DF6" w:rsidRDefault="00D83B59" w:rsidP="00D83B59">
      <w:pPr>
        <w:autoSpaceDE w:val="0"/>
        <w:autoSpaceDN w:val="0"/>
        <w:adjustRightInd w:val="0"/>
        <w:ind w:firstLine="720"/>
        <w:jc w:val="both"/>
        <w:rPr>
          <w:sz w:val="22"/>
          <w:szCs w:val="22"/>
        </w:rPr>
      </w:pPr>
      <w:r w:rsidRPr="00FB3DF6">
        <w:rPr>
          <w:sz w:val="22"/>
          <w:szCs w:val="22"/>
        </w:rPr>
        <w:t>- в случаях, предусмотренных законодательством Российской Федерации и Договором.</w:t>
      </w:r>
    </w:p>
    <w:p w14:paraId="0F76FFE1" w14:textId="08FDFC9D" w:rsidR="00D83B59" w:rsidRPr="00FB3DF6" w:rsidRDefault="00E502ED" w:rsidP="00D83B59">
      <w:pPr>
        <w:autoSpaceDE w:val="0"/>
        <w:autoSpaceDN w:val="0"/>
        <w:adjustRightInd w:val="0"/>
        <w:ind w:firstLine="709"/>
        <w:jc w:val="both"/>
        <w:rPr>
          <w:sz w:val="22"/>
          <w:szCs w:val="22"/>
        </w:rPr>
      </w:pPr>
      <w:r w:rsidRPr="00FB3DF6">
        <w:rPr>
          <w:sz w:val="22"/>
          <w:szCs w:val="22"/>
        </w:rPr>
        <w:t xml:space="preserve">8.3. </w:t>
      </w:r>
      <w:r w:rsidR="00D83B59" w:rsidRPr="00FB3DF6">
        <w:rPr>
          <w:sz w:val="22"/>
          <w:szCs w:val="22"/>
        </w:rPr>
        <w:t>В случае, если Застройщик надлежащим образом исполняет свои обязательства перед Участником и соответствует предусмотренным Законом 214-ФЗ требованиям к Застройщику, Участник не имеет права на односторонний отказ от исполнения Договора во внесудебном порядке.</w:t>
      </w:r>
    </w:p>
    <w:p w14:paraId="213146E0" w14:textId="77777777" w:rsidR="00E502ED" w:rsidRPr="00FB3DF6" w:rsidRDefault="00E502ED" w:rsidP="00E502ED">
      <w:pPr>
        <w:autoSpaceDE w:val="0"/>
        <w:autoSpaceDN w:val="0"/>
        <w:adjustRightInd w:val="0"/>
        <w:ind w:firstLine="720"/>
        <w:jc w:val="both"/>
        <w:rPr>
          <w:sz w:val="22"/>
          <w:szCs w:val="22"/>
        </w:rPr>
      </w:pPr>
      <w:r w:rsidRPr="00FB3DF6">
        <w:rPr>
          <w:sz w:val="22"/>
          <w:szCs w:val="22"/>
        </w:rPr>
        <w:t>8.4. Прекращение 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14:paraId="7A78C308" w14:textId="77777777" w:rsidR="00E502ED" w:rsidRPr="00FB3DF6" w:rsidRDefault="00E502ED" w:rsidP="00E502ED">
      <w:pPr>
        <w:autoSpaceDE w:val="0"/>
        <w:autoSpaceDN w:val="0"/>
        <w:adjustRightInd w:val="0"/>
        <w:ind w:firstLine="720"/>
        <w:jc w:val="both"/>
        <w:rPr>
          <w:sz w:val="22"/>
          <w:szCs w:val="22"/>
        </w:rPr>
      </w:pPr>
    </w:p>
    <w:p w14:paraId="05DF0AF0" w14:textId="77777777" w:rsidR="00E502ED" w:rsidRPr="00FB3DF6" w:rsidRDefault="00E502ED" w:rsidP="00E502ED">
      <w:pPr>
        <w:ind w:firstLine="720"/>
        <w:jc w:val="center"/>
        <w:rPr>
          <w:b/>
          <w:bCs/>
          <w:sz w:val="22"/>
          <w:szCs w:val="22"/>
        </w:rPr>
      </w:pPr>
      <w:r w:rsidRPr="00FB3DF6">
        <w:rPr>
          <w:b/>
          <w:bCs/>
          <w:sz w:val="22"/>
          <w:szCs w:val="22"/>
        </w:rPr>
        <w:t>9. Заключительные положения</w:t>
      </w:r>
    </w:p>
    <w:p w14:paraId="58B34492" w14:textId="77777777" w:rsidR="00E502ED" w:rsidRPr="00FB3DF6" w:rsidRDefault="00E502ED" w:rsidP="00E502ED">
      <w:pPr>
        <w:ind w:firstLine="720"/>
        <w:jc w:val="both"/>
        <w:rPr>
          <w:sz w:val="22"/>
          <w:szCs w:val="22"/>
        </w:rPr>
      </w:pPr>
      <w:r w:rsidRPr="00FB3DF6">
        <w:rPr>
          <w:sz w:val="22"/>
          <w:szCs w:val="22"/>
        </w:rPr>
        <w:t>9.1. Все споры и разногласия, возникшие из Договора или в связи с ним, будут решаться Сторонами путем переговоров. Если Стороны не смогут прийти к соглашению в течение месяца с момента возникновения спора, каждая из Сторон имеет право передать спор на рассмотрение соответствующего суда.</w:t>
      </w:r>
    </w:p>
    <w:p w14:paraId="705A7565" w14:textId="0A613213" w:rsidR="00E502ED" w:rsidRPr="00FB3DF6" w:rsidRDefault="00E502ED" w:rsidP="00E502ED">
      <w:pPr>
        <w:ind w:firstLine="720"/>
        <w:jc w:val="both"/>
        <w:rPr>
          <w:sz w:val="22"/>
          <w:szCs w:val="22"/>
        </w:rPr>
      </w:pPr>
      <w:r w:rsidRPr="00FB3DF6">
        <w:rPr>
          <w:sz w:val="22"/>
          <w:szCs w:val="22"/>
        </w:rPr>
        <w:t>9.2. Настоящий Договор может быть изменен по соглашению Сторон, в том числе в части изменения сроков и Цены Договора.</w:t>
      </w:r>
    </w:p>
    <w:p w14:paraId="59569428" w14:textId="77777777" w:rsidR="00D83B59" w:rsidRPr="00FB3DF6" w:rsidRDefault="00E502ED" w:rsidP="00D83B59">
      <w:pPr>
        <w:ind w:firstLine="709"/>
        <w:jc w:val="both"/>
        <w:rPr>
          <w:sz w:val="22"/>
          <w:szCs w:val="22"/>
        </w:rPr>
      </w:pPr>
      <w:r w:rsidRPr="00FB3DF6">
        <w:rPr>
          <w:sz w:val="22"/>
          <w:szCs w:val="22"/>
        </w:rPr>
        <w:t xml:space="preserve">9.3. </w:t>
      </w:r>
      <w:r w:rsidR="00D83B59" w:rsidRPr="00FB3DF6">
        <w:rPr>
          <w:sz w:val="22"/>
          <w:szCs w:val="22"/>
        </w:rPr>
        <w:t xml:space="preserve">Все изменения и дополнения к настоящему Договору (за установленным настоящим пунктом Договора исключением)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 </w:t>
      </w:r>
    </w:p>
    <w:p w14:paraId="697EB518" w14:textId="77777777" w:rsidR="00D83B59" w:rsidRPr="00FB3DF6" w:rsidRDefault="00D83B59" w:rsidP="00D83B59">
      <w:pPr>
        <w:ind w:firstLine="720"/>
        <w:jc w:val="both"/>
        <w:rPr>
          <w:sz w:val="22"/>
          <w:szCs w:val="22"/>
        </w:rPr>
      </w:pPr>
      <w:r w:rsidRPr="00FB3DF6">
        <w:rPr>
          <w:sz w:val="22"/>
          <w:szCs w:val="22"/>
        </w:rPr>
        <w:t>Подписание Сторонами дополнительного соглашения к Договору не требуется при изменении Цены Договора на основании п. 4.3. настоящего Договора.</w:t>
      </w:r>
    </w:p>
    <w:p w14:paraId="5054F662" w14:textId="77777777" w:rsidR="00E502ED" w:rsidRPr="00FB3DF6" w:rsidRDefault="00E502ED" w:rsidP="00D83B59">
      <w:pPr>
        <w:ind w:firstLine="720"/>
        <w:jc w:val="both"/>
        <w:rPr>
          <w:sz w:val="22"/>
          <w:szCs w:val="22"/>
        </w:rPr>
      </w:pPr>
      <w:r w:rsidRPr="00FB3DF6">
        <w:rPr>
          <w:sz w:val="22"/>
          <w:szCs w:val="22"/>
        </w:rPr>
        <w:lastRenderedPageBreak/>
        <w:t>9.4. Недействительность какого-либо условия Договора не влечет недействительность других его положений.</w:t>
      </w:r>
    </w:p>
    <w:p w14:paraId="667CE45E" w14:textId="77777777" w:rsidR="00E502ED" w:rsidRPr="00FB3DF6" w:rsidRDefault="00E502ED" w:rsidP="00E502ED">
      <w:pPr>
        <w:autoSpaceDE w:val="0"/>
        <w:autoSpaceDN w:val="0"/>
        <w:adjustRightInd w:val="0"/>
        <w:ind w:firstLine="720"/>
        <w:jc w:val="both"/>
        <w:rPr>
          <w:sz w:val="22"/>
          <w:szCs w:val="22"/>
        </w:rPr>
      </w:pPr>
      <w:r w:rsidRPr="00FB3DF6">
        <w:rPr>
          <w:sz w:val="22"/>
          <w:szCs w:val="22"/>
        </w:rPr>
        <w:t>9.5. Любая информация о финансовом положении Сторон и условиях настоящего Договора, а также о хозяйственной деятельности Сторон будет считаться конфиденциальной и не подлежит разглашению.</w:t>
      </w:r>
    </w:p>
    <w:p w14:paraId="6051D106" w14:textId="77777777" w:rsidR="00E502ED" w:rsidRPr="00FB3DF6" w:rsidRDefault="00E502ED" w:rsidP="00E502ED">
      <w:pPr>
        <w:autoSpaceDE w:val="0"/>
        <w:autoSpaceDN w:val="0"/>
        <w:adjustRightInd w:val="0"/>
        <w:ind w:firstLine="720"/>
        <w:jc w:val="both"/>
        <w:rPr>
          <w:sz w:val="22"/>
          <w:szCs w:val="22"/>
        </w:rPr>
      </w:pPr>
      <w:r w:rsidRPr="00FB3DF6">
        <w:rPr>
          <w:sz w:val="22"/>
          <w:szCs w:val="22"/>
        </w:rPr>
        <w:t>Иные условия конфиденциальности могут быть установлены по требованию любой из Сторон.</w:t>
      </w:r>
    </w:p>
    <w:p w14:paraId="411AF58E" w14:textId="77777777" w:rsidR="004F3F43" w:rsidRPr="00FB3DF6" w:rsidRDefault="00E502ED" w:rsidP="004F3F43">
      <w:pPr>
        <w:ind w:firstLine="720"/>
        <w:jc w:val="both"/>
        <w:rPr>
          <w:sz w:val="22"/>
          <w:szCs w:val="22"/>
        </w:rPr>
      </w:pPr>
      <w:r w:rsidRPr="00FB3DF6">
        <w:rPr>
          <w:sz w:val="22"/>
          <w:szCs w:val="22"/>
        </w:rPr>
        <w:t xml:space="preserve">9.6. </w:t>
      </w:r>
      <w:r w:rsidR="004F3F43" w:rsidRPr="00FB3DF6">
        <w:rPr>
          <w:sz w:val="22"/>
          <w:szCs w:val="22"/>
        </w:rPr>
        <w:t xml:space="preserve">Участник, подписывая настоящий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Здания/объекта долевого строительства, а также для осуществления </w:t>
      </w:r>
      <w:r w:rsidR="004F3F43" w:rsidRPr="00FB3DF6">
        <w:rPr>
          <w:sz w:val="22"/>
          <w:szCs w:val="22"/>
          <w:lang w:val="en-US"/>
        </w:rPr>
        <w:t>sms</w:t>
      </w:r>
      <w:r w:rsidR="004F3F43" w:rsidRPr="00FB3DF6">
        <w:rPr>
          <w:sz w:val="22"/>
          <w:szCs w:val="22"/>
        </w:rPr>
        <w:t>-рассылки, звонков и других способов информирования Участника с целью реализации настоящего Договора.</w:t>
      </w:r>
    </w:p>
    <w:p w14:paraId="550FAC5A" w14:textId="77777777" w:rsidR="004F3F43" w:rsidRPr="00FB3DF6" w:rsidRDefault="004F3F43" w:rsidP="004F3F43">
      <w:pPr>
        <w:ind w:firstLine="720"/>
        <w:jc w:val="both"/>
        <w:rPr>
          <w:sz w:val="22"/>
          <w:szCs w:val="22"/>
        </w:rPr>
      </w:pPr>
      <w:r w:rsidRPr="00FB3DF6">
        <w:rPr>
          <w:sz w:val="22"/>
          <w:szCs w:val="22"/>
        </w:rPr>
        <w:t>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Здания,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w:t>
      </w:r>
    </w:p>
    <w:p w14:paraId="7258307E" w14:textId="25194242" w:rsidR="00E502ED" w:rsidRPr="00FB3DF6" w:rsidRDefault="00E502ED" w:rsidP="004F3F43">
      <w:pPr>
        <w:ind w:firstLine="720"/>
        <w:jc w:val="both"/>
        <w:rPr>
          <w:sz w:val="22"/>
          <w:szCs w:val="22"/>
        </w:rPr>
      </w:pPr>
      <w:r w:rsidRPr="00FB3DF6">
        <w:rPr>
          <w:sz w:val="22"/>
          <w:szCs w:val="22"/>
        </w:rPr>
        <w:t>9.7. Стороны обязаны немедленно извещать друг друга обо всех изменениях почтовых и платежных реквизитов в следующем порядке:</w:t>
      </w:r>
    </w:p>
    <w:p w14:paraId="3C493AD3" w14:textId="178C40FC" w:rsidR="00E502ED" w:rsidRPr="00FB3DF6" w:rsidRDefault="00E502ED" w:rsidP="00E502ED">
      <w:pPr>
        <w:ind w:firstLine="709"/>
        <w:jc w:val="both"/>
        <w:rPr>
          <w:rFonts w:eastAsia="Calibri"/>
          <w:sz w:val="22"/>
          <w:szCs w:val="22"/>
          <w:lang w:eastAsia="en-US"/>
        </w:rPr>
      </w:pPr>
      <w:r w:rsidRPr="00FB3DF6">
        <w:rPr>
          <w:sz w:val="22"/>
          <w:szCs w:val="22"/>
        </w:rPr>
        <w:t xml:space="preserve">9.7.1. В случае изменения реквизитов Застройщика: организационно-правовой формы, наименования, адреса местонахождения (почтовый и юридический адреса),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w:t>
      </w:r>
      <w:r w:rsidR="004C0046" w:rsidRPr="00FB3DF6">
        <w:rPr>
          <w:rFonts w:eastAsiaTheme="minorHAnsi"/>
          <w:sz w:val="22"/>
          <w:szCs w:val="22"/>
          <w:lang w:eastAsia="en-US"/>
        </w:rPr>
        <w:t>http://cvet32.ru</w:t>
      </w:r>
      <w:r w:rsidRPr="00FB3DF6">
        <w:rPr>
          <w:sz w:val="22"/>
          <w:szCs w:val="22"/>
        </w:rPr>
        <w:t>, а также путем внесения изменений в Проектную декларацию (за исключением внесения изменений в сведения о расчетном счете). Участник считается надлежащим</w:t>
      </w:r>
      <w:r w:rsidR="00614A60" w:rsidRPr="00FB3DF6">
        <w:rPr>
          <w:sz w:val="22"/>
          <w:szCs w:val="22"/>
        </w:rPr>
        <w:t xml:space="preserve"> </w:t>
      </w:r>
      <w:r w:rsidRPr="00FB3DF6">
        <w:rPr>
          <w:sz w:val="22"/>
          <w:szCs w:val="22"/>
        </w:rPr>
        <w:t xml:space="preserve">образом уведомленным о соответствующем изменении реквизитов Застройщика в день публикации Застройщиком указанных сведений на сайте </w:t>
      </w:r>
      <w:r w:rsidR="004C0046" w:rsidRPr="00FB3DF6">
        <w:rPr>
          <w:rFonts w:eastAsiaTheme="minorHAnsi"/>
          <w:sz w:val="22"/>
          <w:szCs w:val="22"/>
          <w:lang w:eastAsia="en-US"/>
        </w:rPr>
        <w:t>http://cvet32.ru</w:t>
      </w:r>
      <w:r w:rsidRPr="00FB3DF6">
        <w:rPr>
          <w:sz w:val="22"/>
          <w:szCs w:val="22"/>
        </w:rPr>
        <w:t xml:space="preserve"> в сети Интернет и размещения Проектной декларации на указанном сайте (за исключением внесения изменений в сведения о расчетном счете). С этого дня у Участника возникает обязанность исполнять свои договорные обязательства по новым реквизитам Застройщика.</w:t>
      </w:r>
    </w:p>
    <w:p w14:paraId="60627D9A" w14:textId="77777777" w:rsidR="00E502ED" w:rsidRPr="00FB3DF6" w:rsidRDefault="00E502ED" w:rsidP="00E502ED">
      <w:pPr>
        <w:autoSpaceDE w:val="0"/>
        <w:autoSpaceDN w:val="0"/>
        <w:adjustRightInd w:val="0"/>
        <w:ind w:firstLine="720"/>
        <w:jc w:val="both"/>
        <w:rPr>
          <w:sz w:val="22"/>
          <w:szCs w:val="22"/>
        </w:rPr>
      </w:pPr>
      <w:r w:rsidRPr="00FB3DF6">
        <w:rPr>
          <w:sz w:val="22"/>
          <w:szCs w:val="22"/>
        </w:rPr>
        <w:t>9.7.2. Все уведомления, за исключением уведомлений об изменении реквизитов Застройщика, указанных в п.9.7.1. настоящего Договора, направляются заказным письмом с описью вложения, уведомлением о вручении либо телеграммой, текст которой заверяется органами почтовой связи. При этом датой получения уведомления (если оно отправлено заказным письмом) будет считаться:</w:t>
      </w:r>
    </w:p>
    <w:p w14:paraId="3D796BB1" w14:textId="77777777" w:rsidR="00E502ED" w:rsidRPr="00FB3DF6" w:rsidRDefault="00E502ED" w:rsidP="00E502ED">
      <w:pPr>
        <w:autoSpaceDE w:val="0"/>
        <w:autoSpaceDN w:val="0"/>
        <w:adjustRightInd w:val="0"/>
        <w:ind w:firstLine="720"/>
        <w:jc w:val="both"/>
        <w:rPr>
          <w:sz w:val="22"/>
          <w:szCs w:val="22"/>
        </w:rPr>
      </w:pPr>
      <w:r w:rsidRPr="00FB3DF6">
        <w:rPr>
          <w:sz w:val="22"/>
          <w:szCs w:val="22"/>
        </w:rPr>
        <w:t xml:space="preserve">-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 </w:t>
      </w:r>
    </w:p>
    <w:p w14:paraId="76252A9B" w14:textId="77777777" w:rsidR="00E502ED" w:rsidRPr="00FB3DF6" w:rsidRDefault="00E502ED" w:rsidP="00E502ED">
      <w:pPr>
        <w:autoSpaceDE w:val="0"/>
        <w:autoSpaceDN w:val="0"/>
        <w:adjustRightInd w:val="0"/>
        <w:ind w:firstLine="720"/>
        <w:jc w:val="both"/>
        <w:rPr>
          <w:sz w:val="22"/>
          <w:szCs w:val="22"/>
        </w:rPr>
      </w:pPr>
      <w:r w:rsidRPr="00FB3DF6">
        <w:rPr>
          <w:sz w:val="22"/>
          <w:szCs w:val="22"/>
        </w:rPr>
        <w:t xml:space="preserve">-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России по адресу Стороны-получателя. </w:t>
      </w:r>
    </w:p>
    <w:p w14:paraId="0AE07D30" w14:textId="77777777" w:rsidR="00E502ED" w:rsidRPr="00FB3DF6" w:rsidRDefault="00E502ED" w:rsidP="00E502ED">
      <w:pPr>
        <w:autoSpaceDE w:val="0"/>
        <w:autoSpaceDN w:val="0"/>
        <w:adjustRightInd w:val="0"/>
        <w:ind w:firstLine="720"/>
        <w:jc w:val="both"/>
        <w:rPr>
          <w:sz w:val="22"/>
          <w:szCs w:val="22"/>
        </w:rPr>
      </w:pPr>
      <w:r w:rsidRPr="00FB3DF6">
        <w:rPr>
          <w:sz w:val="22"/>
          <w:szCs w:val="22"/>
        </w:rPr>
        <w:t>9.7.3. Юридические и фактические действия (в том числе почтовые отправления), совершенные по адресам и счетам, указанным в настоящем Договоре, до поступления уведомления об их изменениях, считаются исполненными надлежащим образом.</w:t>
      </w:r>
    </w:p>
    <w:p w14:paraId="612F5E19" w14:textId="77777777" w:rsidR="00E502ED" w:rsidRPr="00FB3DF6" w:rsidRDefault="00E502ED" w:rsidP="00E502ED">
      <w:pPr>
        <w:pStyle w:val="a3"/>
        <w:ind w:right="27" w:firstLine="720"/>
        <w:jc w:val="both"/>
        <w:rPr>
          <w:sz w:val="22"/>
          <w:szCs w:val="22"/>
        </w:rPr>
      </w:pPr>
      <w:r w:rsidRPr="00FB3DF6">
        <w:rPr>
          <w:sz w:val="22"/>
          <w:szCs w:val="22"/>
        </w:rPr>
        <w:t>9.8. Заключая настоящий Договор, Стороны заявляют и заверяют друг друга в следующем:</w:t>
      </w:r>
    </w:p>
    <w:p w14:paraId="7139BFBE" w14:textId="77777777" w:rsidR="00201890" w:rsidRPr="00FB3DF6" w:rsidRDefault="00201890" w:rsidP="00201890">
      <w:pPr>
        <w:ind w:left="851" w:right="27" w:hanging="142"/>
        <w:jc w:val="both"/>
        <w:rPr>
          <w:sz w:val="22"/>
          <w:szCs w:val="22"/>
        </w:rPr>
      </w:pPr>
      <w:r w:rsidRPr="00FB3DF6">
        <w:rPr>
          <w:sz w:val="22"/>
          <w:szCs w:val="22"/>
        </w:rPr>
        <w:t>-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14:paraId="4F7DD3FC" w14:textId="77777777" w:rsidR="00201890" w:rsidRPr="00FB3DF6" w:rsidRDefault="00201890" w:rsidP="00201890">
      <w:pPr>
        <w:ind w:left="851" w:right="27" w:hanging="142"/>
        <w:jc w:val="both"/>
        <w:rPr>
          <w:sz w:val="22"/>
          <w:szCs w:val="22"/>
        </w:rPr>
      </w:pPr>
      <w:r w:rsidRPr="00FB3DF6">
        <w:rPr>
          <w:sz w:val="22"/>
          <w:szCs w:val="22"/>
        </w:rPr>
        <w:t>- Стороны имеют все полномочия заключить настоящий Договор и выполнить взятые на себя обязательства по настоящему Договору;</w:t>
      </w:r>
    </w:p>
    <w:p w14:paraId="293A3D0B" w14:textId="77777777" w:rsidR="00201890" w:rsidRPr="00FB3DF6" w:rsidRDefault="00201890" w:rsidP="00201890">
      <w:pPr>
        <w:ind w:left="851" w:right="27" w:hanging="142"/>
        <w:jc w:val="both"/>
        <w:rPr>
          <w:sz w:val="22"/>
          <w:szCs w:val="22"/>
        </w:rPr>
      </w:pPr>
      <w:r w:rsidRPr="00FB3DF6">
        <w:rPr>
          <w:sz w:val="22"/>
          <w:szCs w:val="22"/>
        </w:rPr>
        <w:t>- должностные лица Сторон, подписывающие настоящий Договор и все документы, относящиеся к настоящему Договору, имеют на это все необходимые полномочия;</w:t>
      </w:r>
    </w:p>
    <w:p w14:paraId="3A44A850" w14:textId="77777777" w:rsidR="00201890" w:rsidRPr="00FB3DF6" w:rsidRDefault="00201890" w:rsidP="00201890">
      <w:pPr>
        <w:ind w:left="851" w:right="27" w:hanging="142"/>
        <w:jc w:val="both"/>
        <w:rPr>
          <w:sz w:val="22"/>
          <w:szCs w:val="22"/>
        </w:rPr>
      </w:pPr>
      <w:r w:rsidRPr="00FB3DF6">
        <w:rPr>
          <w:sz w:val="22"/>
          <w:szCs w:val="22"/>
        </w:rPr>
        <w:lastRenderedPageBreak/>
        <w:t>-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76F9CC51" w14:textId="77777777" w:rsidR="00201890" w:rsidRPr="00FB3DF6" w:rsidRDefault="00201890" w:rsidP="00201890">
      <w:pPr>
        <w:ind w:left="851" w:right="27" w:hanging="142"/>
        <w:jc w:val="both"/>
        <w:rPr>
          <w:sz w:val="22"/>
          <w:szCs w:val="22"/>
        </w:rPr>
      </w:pPr>
      <w:r w:rsidRPr="00FB3DF6">
        <w:rPr>
          <w:sz w:val="22"/>
          <w:szCs w:val="22"/>
        </w:rPr>
        <w:t>- все документы, касающиеся настоящего Договора, являются должным образом подписанными и обязательными для Сторон;</w:t>
      </w:r>
    </w:p>
    <w:p w14:paraId="682035A9" w14:textId="77777777" w:rsidR="00201890" w:rsidRPr="00FB3DF6" w:rsidRDefault="00201890" w:rsidP="00201890">
      <w:pPr>
        <w:ind w:left="851" w:right="27" w:hanging="142"/>
        <w:jc w:val="both"/>
        <w:rPr>
          <w:sz w:val="22"/>
          <w:szCs w:val="22"/>
        </w:rPr>
      </w:pPr>
      <w:r w:rsidRPr="00FB3DF6">
        <w:rPr>
          <w:sz w:val="22"/>
          <w:szCs w:val="22"/>
        </w:rPr>
        <w:t>-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36B78683" w14:textId="77777777" w:rsidR="00201890" w:rsidRPr="00FB3DF6" w:rsidRDefault="00201890" w:rsidP="00201890">
      <w:pPr>
        <w:ind w:left="709"/>
        <w:jc w:val="both"/>
        <w:rPr>
          <w:sz w:val="22"/>
          <w:szCs w:val="22"/>
        </w:rPr>
      </w:pPr>
      <w:r w:rsidRPr="00FB3DF6">
        <w:rPr>
          <w:sz w:val="22"/>
          <w:szCs w:val="22"/>
        </w:rPr>
        <w:t>- Участник заключает настоящий Договор для дальнейшего приобретения в собственность Помещения для личного (индивидуального или семейного) использования;</w:t>
      </w:r>
      <w:bookmarkStart w:id="0" w:name="_GoBack"/>
      <w:bookmarkEnd w:id="0"/>
    </w:p>
    <w:p w14:paraId="39B01B91" w14:textId="77777777" w:rsidR="00201890" w:rsidRPr="00FB3DF6" w:rsidRDefault="00201890" w:rsidP="00201890">
      <w:pPr>
        <w:ind w:left="709" w:right="27"/>
        <w:jc w:val="both"/>
        <w:rPr>
          <w:sz w:val="22"/>
          <w:szCs w:val="22"/>
        </w:rPr>
      </w:pPr>
      <w:r w:rsidRPr="00FB3DF6">
        <w:rPr>
          <w:sz w:val="22"/>
          <w:szCs w:val="22"/>
        </w:rPr>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14:paraId="067638AA" w14:textId="759F4103" w:rsidR="004F3F43" w:rsidRPr="00FB3DF6" w:rsidRDefault="003D540A" w:rsidP="004F3F43">
      <w:pPr>
        <w:ind w:firstLine="709"/>
        <w:jc w:val="both"/>
        <w:rPr>
          <w:sz w:val="22"/>
          <w:szCs w:val="22"/>
        </w:rPr>
      </w:pPr>
      <w:r w:rsidRPr="00FB3DF6">
        <w:rPr>
          <w:sz w:val="22"/>
          <w:szCs w:val="22"/>
        </w:rPr>
        <w:t>9.</w:t>
      </w:r>
      <w:r w:rsidR="00447B96" w:rsidRPr="00FB3DF6">
        <w:rPr>
          <w:sz w:val="22"/>
          <w:szCs w:val="22"/>
        </w:rPr>
        <w:t>9</w:t>
      </w:r>
      <w:r w:rsidR="004F3F43" w:rsidRPr="00FB3DF6">
        <w:rPr>
          <w:sz w:val="22"/>
          <w:szCs w:val="22"/>
        </w:rPr>
        <w:t>. Стороны договорились, что Застройщик вправе до выбора способа управления Зданием поручить оказание услуг по эксплуатационно-техническому обслуживанию Здания выбранной Застройщиком по своему усмотрению Управляющей организации.</w:t>
      </w:r>
    </w:p>
    <w:p w14:paraId="0068858A" w14:textId="06F2B117" w:rsidR="004F3F43" w:rsidRPr="00FB3DF6" w:rsidRDefault="004F3F43" w:rsidP="004F3F43">
      <w:pPr>
        <w:pStyle w:val="a3"/>
        <w:ind w:right="27" w:firstLine="709"/>
        <w:jc w:val="both"/>
        <w:rPr>
          <w:sz w:val="22"/>
          <w:szCs w:val="22"/>
        </w:rPr>
      </w:pPr>
      <w:r w:rsidRPr="00FB3DF6">
        <w:rPr>
          <w:sz w:val="22"/>
          <w:szCs w:val="22"/>
        </w:rPr>
        <w:t>9.10. Участник уведомлен о том, что в дату подписания Передаточного акта может быть проведено собрание лиц – правообладателей помещений в Здании, получивших объекты долевого строительства по передаточным актам или иным документам о передаче. Участник при проведении данного собрания вправе воспользоваться предоставленным ему ст.161 Жилищного кодекса РФ правом по выбору одного из способов управления Зданием, включая управление товариществом собственников жилья либо управление управляющей организацией.</w:t>
      </w:r>
    </w:p>
    <w:p w14:paraId="44D79FF4" w14:textId="513C7F03" w:rsidR="004F3F43" w:rsidRPr="00FB3DF6" w:rsidRDefault="00F73FCB" w:rsidP="004F3F43">
      <w:pPr>
        <w:pStyle w:val="a3"/>
        <w:ind w:right="27" w:firstLine="709"/>
        <w:jc w:val="both"/>
        <w:rPr>
          <w:sz w:val="22"/>
          <w:szCs w:val="22"/>
        </w:rPr>
      </w:pPr>
      <w:r w:rsidRPr="00FB3DF6">
        <w:rPr>
          <w:sz w:val="22"/>
          <w:szCs w:val="22"/>
        </w:rPr>
        <w:t>9.1</w:t>
      </w:r>
      <w:r w:rsidR="004C0046" w:rsidRPr="00FB3DF6">
        <w:rPr>
          <w:sz w:val="22"/>
          <w:szCs w:val="22"/>
        </w:rPr>
        <w:t>1</w:t>
      </w:r>
      <w:r w:rsidRPr="00FB3DF6">
        <w:rPr>
          <w:sz w:val="22"/>
          <w:szCs w:val="22"/>
        </w:rPr>
        <w:t xml:space="preserve">. </w:t>
      </w:r>
      <w:r w:rsidR="004F3F43" w:rsidRPr="00FB3DF6">
        <w:rPr>
          <w:sz w:val="22"/>
          <w:szCs w:val="22"/>
        </w:rPr>
        <w:t>Во всем остальном, что не предусмотрено настоящим Договором, Стороны руководствуются законодательством Российской Федерации.</w:t>
      </w:r>
    </w:p>
    <w:p w14:paraId="2B6DEED3" w14:textId="025AD164" w:rsidR="00101077" w:rsidRPr="00FB3DF6" w:rsidRDefault="00101077" w:rsidP="004F3F43">
      <w:pPr>
        <w:pStyle w:val="a3"/>
        <w:ind w:right="27" w:firstLine="709"/>
        <w:jc w:val="both"/>
        <w:rPr>
          <w:sz w:val="22"/>
          <w:szCs w:val="22"/>
        </w:rPr>
      </w:pPr>
      <w:r w:rsidRPr="00FB3DF6">
        <w:rPr>
          <w:i/>
          <w:snapToGrid w:val="0"/>
          <w:color w:val="FF0000"/>
          <w:w w:val="0"/>
          <w:sz w:val="22"/>
          <w:szCs w:val="22"/>
          <w:u w:val="single"/>
          <w:bdr w:val="none" w:sz="0" w:space="0" w:color="000000"/>
          <w:shd w:val="clear" w:color="000000" w:fill="000000"/>
        </w:rPr>
        <w:t>⃰</w:t>
      </w:r>
      <w:r w:rsidRPr="00FB3DF6">
        <w:rPr>
          <w:i/>
          <w:snapToGrid w:val="0"/>
          <w:color w:val="FF0000"/>
          <w:w w:val="0"/>
          <w:sz w:val="22"/>
          <w:szCs w:val="22"/>
          <w:u w:val="single"/>
          <w:bdr w:val="none" w:sz="0" w:space="0" w:color="000000"/>
        </w:rPr>
        <w:t>Вариант для одного участника</w:t>
      </w:r>
      <w:r w:rsidRPr="00FB3DF6">
        <w:rPr>
          <w:sz w:val="22"/>
          <w:szCs w:val="22"/>
        </w:rPr>
        <w:t xml:space="preserve"> </w:t>
      </w:r>
    </w:p>
    <w:p w14:paraId="453DEE1A" w14:textId="3FBE0404" w:rsidR="00E502ED" w:rsidRPr="00FB3DF6" w:rsidRDefault="00D83B59" w:rsidP="004F3F43">
      <w:pPr>
        <w:pStyle w:val="a3"/>
        <w:ind w:right="27" w:firstLine="709"/>
        <w:jc w:val="both"/>
        <w:rPr>
          <w:sz w:val="22"/>
          <w:szCs w:val="22"/>
        </w:rPr>
      </w:pPr>
      <w:r w:rsidRPr="00FB3DF6">
        <w:rPr>
          <w:sz w:val="22"/>
          <w:szCs w:val="22"/>
        </w:rPr>
        <w:t>9.</w:t>
      </w:r>
      <w:r w:rsidR="00447B96" w:rsidRPr="00FB3DF6">
        <w:rPr>
          <w:sz w:val="22"/>
          <w:szCs w:val="22"/>
        </w:rPr>
        <w:t>1</w:t>
      </w:r>
      <w:r w:rsidR="004C0046" w:rsidRPr="00FB3DF6">
        <w:rPr>
          <w:sz w:val="22"/>
          <w:szCs w:val="22"/>
        </w:rPr>
        <w:t>2</w:t>
      </w:r>
      <w:r w:rsidRPr="00FB3DF6">
        <w:rPr>
          <w:sz w:val="22"/>
          <w:szCs w:val="22"/>
        </w:rPr>
        <w:t xml:space="preserve">. </w:t>
      </w:r>
      <w:r w:rsidR="00E502ED" w:rsidRPr="00FB3DF6">
        <w:rPr>
          <w:sz w:val="22"/>
          <w:szCs w:val="22"/>
        </w:rPr>
        <w:t xml:space="preserve">Договор заключен в г. Москве, на русском языке, составлен в трех подлинных экземплярах, по одному для каждой Стороны и один </w:t>
      </w:r>
      <w:r w:rsidRPr="00FB3DF6">
        <w:rPr>
          <w:sz w:val="22"/>
          <w:szCs w:val="22"/>
        </w:rPr>
        <w:t xml:space="preserve">экземпляр </w:t>
      </w:r>
      <w:r w:rsidR="00E502ED" w:rsidRPr="00FB3DF6">
        <w:rPr>
          <w:sz w:val="22"/>
          <w:szCs w:val="22"/>
        </w:rPr>
        <w:t xml:space="preserve">в </w:t>
      </w:r>
      <w:r w:rsidRPr="00FB3DF6">
        <w:rPr>
          <w:sz w:val="22"/>
          <w:szCs w:val="22"/>
        </w:rPr>
        <w:t>орган, осуществляющий государственный кадастровый учет и государственную регистрацию прав</w:t>
      </w:r>
      <w:r w:rsidR="00E502ED" w:rsidRPr="00FB3DF6">
        <w:rPr>
          <w:sz w:val="22"/>
          <w:szCs w:val="22"/>
        </w:rPr>
        <w:t>. Все экземпляры имеют одинаковую юридическую силу.</w:t>
      </w:r>
    </w:p>
    <w:p w14:paraId="22E707D7" w14:textId="056107A1" w:rsidR="00101077" w:rsidRPr="00FB3DF6" w:rsidRDefault="00101077" w:rsidP="00101077">
      <w:pPr>
        <w:pStyle w:val="a3"/>
        <w:ind w:right="27" w:firstLine="709"/>
        <w:jc w:val="both"/>
        <w:rPr>
          <w:sz w:val="22"/>
          <w:szCs w:val="22"/>
        </w:rPr>
      </w:pPr>
      <w:r w:rsidRPr="00FB3DF6">
        <w:rPr>
          <w:i/>
          <w:snapToGrid w:val="0"/>
          <w:color w:val="FF0000"/>
          <w:w w:val="0"/>
          <w:sz w:val="22"/>
          <w:szCs w:val="22"/>
          <w:u w:val="single"/>
          <w:bdr w:val="none" w:sz="0" w:space="0" w:color="000000"/>
          <w:shd w:val="clear" w:color="000000" w:fill="000000"/>
        </w:rPr>
        <w:t>⃰ ⃰</w:t>
      </w:r>
      <w:r w:rsidRPr="00FB3DF6">
        <w:rPr>
          <w:i/>
          <w:snapToGrid w:val="0"/>
          <w:color w:val="FF0000"/>
          <w:w w:val="0"/>
          <w:sz w:val="22"/>
          <w:szCs w:val="22"/>
          <w:u w:val="single"/>
          <w:bdr w:val="none" w:sz="0" w:space="0" w:color="000000"/>
        </w:rPr>
        <w:t>Вариант для двух участников</w:t>
      </w:r>
    </w:p>
    <w:p w14:paraId="3E2F410D" w14:textId="77777777" w:rsidR="00A87210" w:rsidRPr="00FB3DF6" w:rsidRDefault="00101077" w:rsidP="00A87210">
      <w:pPr>
        <w:pStyle w:val="a3"/>
        <w:ind w:right="27" w:firstLine="709"/>
        <w:jc w:val="both"/>
        <w:rPr>
          <w:color w:val="000000"/>
          <w:sz w:val="22"/>
          <w:szCs w:val="22"/>
        </w:rPr>
      </w:pPr>
      <w:r w:rsidRPr="00FB3DF6">
        <w:rPr>
          <w:sz w:val="22"/>
          <w:szCs w:val="22"/>
        </w:rPr>
        <w:t xml:space="preserve">9.12. </w:t>
      </w:r>
      <w:r w:rsidR="00A87210" w:rsidRPr="00FB3DF6">
        <w:rPr>
          <w:color w:val="000000"/>
          <w:sz w:val="22"/>
          <w:szCs w:val="22"/>
        </w:rPr>
        <w:t>Договор заключен в г. Москве, на русском языке, составлен в четырёх подлинных экземплярах: один экземпляр для Застройщика, два - для Участников и один экземпляр в орган, осуществляющий государственный кадастровый учет и государственную регистрацию прав. Все экземпляры имеют одинаковую юридическую силу.</w:t>
      </w:r>
    </w:p>
    <w:p w14:paraId="73E439B4" w14:textId="0F1D5CAF" w:rsidR="00E502ED" w:rsidRPr="00FB3DF6" w:rsidRDefault="00E502ED" w:rsidP="00E502ED">
      <w:pPr>
        <w:autoSpaceDE w:val="0"/>
        <w:autoSpaceDN w:val="0"/>
        <w:adjustRightInd w:val="0"/>
        <w:jc w:val="both"/>
        <w:rPr>
          <w:b/>
          <w:sz w:val="22"/>
          <w:szCs w:val="22"/>
        </w:rPr>
      </w:pPr>
    </w:p>
    <w:p w14:paraId="15869B90" w14:textId="77777777" w:rsidR="00E502ED" w:rsidRPr="00FB3DF6" w:rsidRDefault="00E502ED" w:rsidP="00E502ED">
      <w:pPr>
        <w:autoSpaceDE w:val="0"/>
        <w:autoSpaceDN w:val="0"/>
        <w:adjustRightInd w:val="0"/>
        <w:jc w:val="center"/>
        <w:rPr>
          <w:b/>
          <w:sz w:val="22"/>
          <w:szCs w:val="22"/>
        </w:rPr>
      </w:pPr>
      <w:r w:rsidRPr="00FB3DF6">
        <w:rPr>
          <w:b/>
          <w:sz w:val="22"/>
          <w:szCs w:val="22"/>
        </w:rPr>
        <w:t>10. Приложения к Договору</w:t>
      </w:r>
    </w:p>
    <w:p w14:paraId="680AAFD0" w14:textId="77777777" w:rsidR="00D83B59" w:rsidRPr="00FB3DF6" w:rsidRDefault="00D83B59" w:rsidP="00E502ED">
      <w:pPr>
        <w:autoSpaceDE w:val="0"/>
        <w:autoSpaceDN w:val="0"/>
        <w:adjustRightInd w:val="0"/>
        <w:ind w:firstLine="720"/>
        <w:jc w:val="both"/>
        <w:rPr>
          <w:sz w:val="22"/>
          <w:szCs w:val="22"/>
        </w:rPr>
      </w:pPr>
      <w:r w:rsidRPr="00FB3DF6">
        <w:rPr>
          <w:sz w:val="22"/>
          <w:szCs w:val="22"/>
        </w:rPr>
        <w:t>К настоящему Договору прилагаются и являются его неотъемлемыми частями:</w:t>
      </w:r>
    </w:p>
    <w:p w14:paraId="7D07A9DB" w14:textId="77777777" w:rsidR="00D83B59" w:rsidRPr="00FB3DF6" w:rsidRDefault="00D83B59" w:rsidP="00D83B59">
      <w:pPr>
        <w:autoSpaceDE w:val="0"/>
        <w:autoSpaceDN w:val="0"/>
        <w:adjustRightInd w:val="0"/>
        <w:ind w:firstLine="720"/>
        <w:jc w:val="both"/>
        <w:rPr>
          <w:sz w:val="22"/>
          <w:szCs w:val="22"/>
        </w:rPr>
      </w:pPr>
      <w:r w:rsidRPr="00FB3DF6">
        <w:rPr>
          <w:sz w:val="22"/>
          <w:szCs w:val="22"/>
        </w:rPr>
        <w:t>Приложение № 1 – Основные характеристики Здания;</w:t>
      </w:r>
    </w:p>
    <w:p w14:paraId="2A0C3AF5" w14:textId="53356283" w:rsidR="00D83B59" w:rsidRPr="00FB3DF6" w:rsidRDefault="00D83B59" w:rsidP="00D83B59">
      <w:pPr>
        <w:autoSpaceDE w:val="0"/>
        <w:autoSpaceDN w:val="0"/>
        <w:adjustRightInd w:val="0"/>
        <w:ind w:firstLine="720"/>
        <w:jc w:val="both"/>
        <w:rPr>
          <w:sz w:val="22"/>
          <w:szCs w:val="22"/>
        </w:rPr>
      </w:pPr>
      <w:r w:rsidRPr="00FB3DF6">
        <w:rPr>
          <w:sz w:val="22"/>
          <w:szCs w:val="22"/>
        </w:rPr>
        <w:t>Приложение № 2 - План Помещения и местоположение Помещения на</w:t>
      </w:r>
      <w:r w:rsidR="00D4618F" w:rsidRPr="00FB3DF6">
        <w:rPr>
          <w:sz w:val="22"/>
          <w:szCs w:val="22"/>
        </w:rPr>
        <w:t xml:space="preserve"> </w:t>
      </w:r>
      <w:sdt>
        <w:sdtPr>
          <w:rPr>
            <w:rStyle w:val="120"/>
            <w:sz w:val="22"/>
            <w:szCs w:val="22"/>
          </w:rPr>
          <w:alias w:val="мтНомерЭтажа"/>
          <w:tag w:val="мтНомерЭтажа"/>
          <w:id w:val="-1276325336"/>
          <w:placeholder>
            <w:docPart w:val="3000D0E7B9AE45B7A810B0F4C929E370"/>
          </w:placeholder>
        </w:sdtPr>
        <w:sdtEndPr>
          <w:rPr>
            <w:rStyle w:val="120"/>
          </w:rPr>
        </w:sdtEndPr>
        <w:sdtContent>
          <w:r w:rsidR="00D4618F" w:rsidRPr="00FB3DF6">
            <w:rPr>
              <w:rStyle w:val="120"/>
              <w:sz w:val="22"/>
              <w:szCs w:val="22"/>
            </w:rPr>
            <w:t>мтНомерЭтажа</w:t>
          </w:r>
        </w:sdtContent>
      </w:sdt>
      <w:r w:rsidRPr="00FB3DF6">
        <w:rPr>
          <w:sz w:val="22"/>
          <w:szCs w:val="22"/>
        </w:rPr>
        <w:t xml:space="preserve"> этаже Здания.</w:t>
      </w:r>
    </w:p>
    <w:p w14:paraId="323EA158" w14:textId="77777777" w:rsidR="00D83B59" w:rsidRPr="00FB3DF6" w:rsidRDefault="00D83B59" w:rsidP="00D83B59">
      <w:pPr>
        <w:autoSpaceDE w:val="0"/>
        <w:autoSpaceDN w:val="0"/>
        <w:adjustRightInd w:val="0"/>
        <w:ind w:firstLine="720"/>
        <w:jc w:val="both"/>
        <w:rPr>
          <w:sz w:val="22"/>
          <w:szCs w:val="22"/>
        </w:rPr>
      </w:pPr>
    </w:p>
    <w:p w14:paraId="20E39AA8" w14:textId="77777777" w:rsidR="00E502ED" w:rsidRPr="00FB3DF6" w:rsidRDefault="00E502ED" w:rsidP="00E502ED">
      <w:pPr>
        <w:jc w:val="center"/>
        <w:rPr>
          <w:b/>
          <w:bCs/>
          <w:sz w:val="22"/>
          <w:szCs w:val="22"/>
        </w:rPr>
      </w:pPr>
      <w:r w:rsidRPr="00FB3DF6">
        <w:rPr>
          <w:b/>
          <w:bCs/>
          <w:sz w:val="22"/>
          <w:szCs w:val="22"/>
        </w:rPr>
        <w:t>11. Адреса, банковские реквизиты и подписи Сторон</w:t>
      </w:r>
    </w:p>
    <w:p w14:paraId="63888E8C" w14:textId="50045B86" w:rsidR="00101077" w:rsidRPr="00FB3DF6" w:rsidRDefault="00101077" w:rsidP="00101077">
      <w:pPr>
        <w:rPr>
          <w:i/>
          <w:snapToGrid w:val="0"/>
          <w:color w:val="FF0000"/>
          <w:w w:val="0"/>
          <w:sz w:val="22"/>
          <w:szCs w:val="22"/>
          <w:u w:val="single"/>
          <w:bdr w:val="none" w:sz="0" w:space="0" w:color="000000"/>
          <w:shd w:val="clear" w:color="000000" w:fill="000000"/>
        </w:rPr>
      </w:pPr>
      <w:r w:rsidRPr="00FB3DF6">
        <w:rPr>
          <w:i/>
          <w:snapToGrid w:val="0"/>
          <w:color w:val="FF0000"/>
          <w:w w:val="0"/>
          <w:sz w:val="22"/>
          <w:szCs w:val="22"/>
          <w:u w:val="single"/>
          <w:bdr w:val="none" w:sz="0" w:space="0" w:color="000000"/>
          <w:shd w:val="clear" w:color="000000" w:fill="000000"/>
        </w:rPr>
        <w:t>⃰</w:t>
      </w:r>
      <w:r w:rsidRPr="00FB3DF6">
        <w:rPr>
          <w:i/>
          <w:snapToGrid w:val="0"/>
          <w:color w:val="FF0000"/>
          <w:w w:val="0"/>
          <w:sz w:val="22"/>
          <w:szCs w:val="22"/>
          <w:u w:val="single"/>
          <w:bdr w:val="none" w:sz="0" w:space="0" w:color="000000"/>
        </w:rPr>
        <w:t>Вариант для одного участника</w:t>
      </w:r>
    </w:p>
    <w:p w14:paraId="56B0E5C3" w14:textId="77777777" w:rsidR="00E502ED" w:rsidRPr="00FB3DF6" w:rsidRDefault="00E502ED" w:rsidP="00E502ED">
      <w:pPr>
        <w:rPr>
          <w:b/>
          <w:sz w:val="22"/>
          <w:szCs w:val="22"/>
        </w:rPr>
      </w:pPr>
    </w:p>
    <w:tbl>
      <w:tblPr>
        <w:tblW w:w="9570" w:type="dxa"/>
        <w:tblInd w:w="108" w:type="dxa"/>
        <w:tblLook w:val="01E0" w:firstRow="1" w:lastRow="1" w:firstColumn="1" w:lastColumn="1" w:noHBand="0" w:noVBand="0"/>
      </w:tblPr>
      <w:tblGrid>
        <w:gridCol w:w="4864"/>
        <w:gridCol w:w="4706"/>
      </w:tblGrid>
      <w:tr w:rsidR="002C5ECD" w:rsidRPr="00FB3DF6" w14:paraId="6F6E2283" w14:textId="77777777" w:rsidTr="006A635C">
        <w:trPr>
          <w:trHeight w:val="899"/>
        </w:trPr>
        <w:tc>
          <w:tcPr>
            <w:tcW w:w="4864" w:type="dxa"/>
          </w:tcPr>
          <w:p w14:paraId="5B6B55A9" w14:textId="77777777" w:rsidR="00E502ED" w:rsidRPr="00FB3DF6" w:rsidRDefault="00E502ED" w:rsidP="006A635C">
            <w:pPr>
              <w:rPr>
                <w:b/>
                <w:sz w:val="22"/>
                <w:szCs w:val="22"/>
              </w:rPr>
            </w:pPr>
            <w:r w:rsidRPr="00FB3DF6">
              <w:rPr>
                <w:b/>
                <w:sz w:val="22"/>
                <w:szCs w:val="22"/>
              </w:rPr>
              <w:t>Застройщик:</w:t>
            </w:r>
          </w:p>
          <w:p w14:paraId="3FC21CD8" w14:textId="77777777" w:rsidR="00E502ED" w:rsidRPr="00FB3DF6" w:rsidRDefault="00E502ED" w:rsidP="006A635C">
            <w:pPr>
              <w:rPr>
                <w:b/>
                <w:sz w:val="22"/>
                <w:szCs w:val="22"/>
              </w:rPr>
            </w:pPr>
          </w:p>
          <w:p w14:paraId="4A691C35" w14:textId="77777777" w:rsidR="004C0046" w:rsidRPr="00FB3DF6" w:rsidRDefault="004C0046" w:rsidP="004C0046">
            <w:pPr>
              <w:autoSpaceDE w:val="0"/>
              <w:autoSpaceDN w:val="0"/>
              <w:adjustRightInd w:val="0"/>
              <w:rPr>
                <w:rFonts w:eastAsiaTheme="minorHAnsi"/>
                <w:b/>
                <w:sz w:val="22"/>
                <w:szCs w:val="22"/>
                <w:lang w:eastAsia="en-US"/>
              </w:rPr>
            </w:pPr>
            <w:r w:rsidRPr="00FB3DF6">
              <w:rPr>
                <w:rFonts w:eastAsiaTheme="minorHAnsi"/>
                <w:b/>
                <w:sz w:val="22"/>
                <w:szCs w:val="22"/>
                <w:lang w:eastAsia="en-US"/>
              </w:rPr>
              <w:t>Общество с ограниченной ответственностью «СПЕКТР»</w:t>
            </w:r>
          </w:p>
          <w:p w14:paraId="3D6BEDCD" w14:textId="77777777" w:rsidR="004C0046" w:rsidRPr="00FB3DF6" w:rsidRDefault="004C0046" w:rsidP="004C0046">
            <w:pPr>
              <w:autoSpaceDE w:val="0"/>
              <w:autoSpaceDN w:val="0"/>
              <w:adjustRightInd w:val="0"/>
              <w:rPr>
                <w:rFonts w:eastAsiaTheme="minorHAnsi"/>
                <w:sz w:val="22"/>
                <w:szCs w:val="22"/>
                <w:lang w:eastAsia="en-US"/>
              </w:rPr>
            </w:pPr>
            <w:r w:rsidRPr="00FB3DF6">
              <w:rPr>
                <w:rFonts w:eastAsiaTheme="minorHAnsi"/>
                <w:sz w:val="22"/>
                <w:szCs w:val="22"/>
                <w:lang w:eastAsia="en-US"/>
              </w:rPr>
              <w:t>ОГРН 5087746162675</w:t>
            </w:r>
          </w:p>
          <w:p w14:paraId="708EB56D" w14:textId="77777777" w:rsidR="004C0046" w:rsidRPr="00FB3DF6" w:rsidRDefault="004C0046" w:rsidP="004C0046">
            <w:pPr>
              <w:jc w:val="both"/>
              <w:rPr>
                <w:rFonts w:eastAsiaTheme="minorHAnsi"/>
                <w:sz w:val="22"/>
                <w:szCs w:val="22"/>
                <w:lang w:eastAsia="en-US"/>
              </w:rPr>
            </w:pPr>
            <w:r w:rsidRPr="00FB3DF6">
              <w:rPr>
                <w:rFonts w:eastAsiaTheme="minorHAnsi"/>
                <w:sz w:val="22"/>
                <w:szCs w:val="22"/>
                <w:lang w:eastAsia="en-US"/>
              </w:rPr>
              <w:t>ИНН/КПП 7723678922/370201001</w:t>
            </w:r>
          </w:p>
          <w:p w14:paraId="2DD2FC47" w14:textId="39F43C2A" w:rsidR="004C0046" w:rsidRPr="00FB3DF6" w:rsidRDefault="004C0046" w:rsidP="004C0046">
            <w:pPr>
              <w:jc w:val="both"/>
              <w:rPr>
                <w:sz w:val="22"/>
                <w:szCs w:val="22"/>
              </w:rPr>
            </w:pPr>
            <w:r w:rsidRPr="00FB3DF6">
              <w:rPr>
                <w:sz w:val="22"/>
                <w:szCs w:val="22"/>
              </w:rPr>
              <w:t>Место нахождения: 153034, Ивановская область, город Иваново, улица Смирнова, дом 105Б</w:t>
            </w:r>
          </w:p>
          <w:p w14:paraId="570C55D2" w14:textId="77777777" w:rsidR="009A4D7C" w:rsidRPr="00FB3DF6" w:rsidRDefault="009A4D7C" w:rsidP="009A4D7C">
            <w:pPr>
              <w:jc w:val="both"/>
              <w:rPr>
                <w:color w:val="000000"/>
                <w:sz w:val="22"/>
                <w:szCs w:val="22"/>
              </w:rPr>
            </w:pPr>
            <w:r w:rsidRPr="00FB3DF6">
              <w:rPr>
                <w:color w:val="000000"/>
                <w:sz w:val="22"/>
                <w:szCs w:val="22"/>
              </w:rPr>
              <w:t>р/с 40702810200000127409</w:t>
            </w:r>
          </w:p>
          <w:p w14:paraId="0F452FFC" w14:textId="77777777" w:rsidR="009A4D7C" w:rsidRPr="00FB3DF6" w:rsidRDefault="009A4D7C" w:rsidP="009A4D7C">
            <w:pPr>
              <w:jc w:val="both"/>
              <w:rPr>
                <w:color w:val="000000"/>
                <w:sz w:val="22"/>
                <w:szCs w:val="22"/>
              </w:rPr>
            </w:pPr>
            <w:r w:rsidRPr="00FB3DF6">
              <w:rPr>
                <w:color w:val="000000"/>
                <w:sz w:val="22"/>
                <w:szCs w:val="22"/>
              </w:rPr>
              <w:t>ОАО КБ «Солидарность» г. Самара</w:t>
            </w:r>
          </w:p>
          <w:p w14:paraId="35033559" w14:textId="6C4E9017" w:rsidR="00EF0223" w:rsidRPr="00FB3DF6" w:rsidRDefault="009A4D7C" w:rsidP="009A4D7C">
            <w:pPr>
              <w:rPr>
                <w:b/>
                <w:sz w:val="22"/>
                <w:szCs w:val="22"/>
              </w:rPr>
            </w:pPr>
            <w:r w:rsidRPr="00FB3DF6">
              <w:rPr>
                <w:color w:val="000000"/>
                <w:sz w:val="22"/>
                <w:szCs w:val="22"/>
              </w:rPr>
              <w:t>БИК 043601706,  к/с 30101810800000000706</w:t>
            </w:r>
          </w:p>
        </w:tc>
        <w:tc>
          <w:tcPr>
            <w:tcW w:w="4706" w:type="dxa"/>
          </w:tcPr>
          <w:p w14:paraId="57225BE4" w14:textId="77777777" w:rsidR="00E502ED" w:rsidRPr="00FB3DF6" w:rsidRDefault="00E502ED" w:rsidP="006A635C">
            <w:pPr>
              <w:rPr>
                <w:sz w:val="22"/>
                <w:szCs w:val="22"/>
              </w:rPr>
            </w:pPr>
            <w:r w:rsidRPr="00FB3DF6">
              <w:rPr>
                <w:b/>
                <w:sz w:val="22"/>
                <w:szCs w:val="22"/>
              </w:rPr>
              <w:t>Участник:</w:t>
            </w:r>
            <w:r w:rsidRPr="00FB3DF6">
              <w:rPr>
                <w:sz w:val="22"/>
                <w:szCs w:val="22"/>
              </w:rPr>
              <w:t xml:space="preserve"> </w:t>
            </w:r>
          </w:p>
          <w:p w14:paraId="5C2C1B62" w14:textId="77777777" w:rsidR="00E502ED" w:rsidRPr="00FB3DF6" w:rsidRDefault="00E502ED" w:rsidP="006A635C">
            <w:pPr>
              <w:rPr>
                <w:sz w:val="22"/>
                <w:szCs w:val="22"/>
              </w:rPr>
            </w:pPr>
          </w:p>
          <w:p w14:paraId="23236B79" w14:textId="77777777" w:rsidR="00312926" w:rsidRPr="00FB3DF6" w:rsidRDefault="00FB3DF6" w:rsidP="00312926">
            <w:pPr>
              <w:rPr>
                <w:sz w:val="22"/>
                <w:szCs w:val="22"/>
              </w:rPr>
            </w:pPr>
            <w:sdt>
              <w:sdtPr>
                <w:rPr>
                  <w:rStyle w:val="12"/>
                  <w:sz w:val="22"/>
                  <w:szCs w:val="22"/>
                </w:rPr>
                <w:alias w:val="мтКРТ_Гражданство_склон"/>
                <w:tag w:val="мтКРТ_Гражданство_склон"/>
                <w:id w:val="465325754"/>
                <w:placeholder>
                  <w:docPart w:val="42B61F2A14A545DD99B43914D1279852"/>
                </w:placeholder>
              </w:sdtPr>
              <w:sdtEndPr>
                <w:rPr>
                  <w:rStyle w:val="12"/>
                </w:rPr>
              </w:sdtEndPr>
              <w:sdtContent>
                <w:r w:rsidR="00312926" w:rsidRPr="00FB3DF6">
                  <w:rPr>
                    <w:rStyle w:val="12"/>
                    <w:sz w:val="22"/>
                    <w:szCs w:val="22"/>
                  </w:rPr>
                  <w:t>мтКРТ_Гражданство_склон</w:t>
                </w:r>
              </w:sdtContent>
            </w:sdt>
          </w:p>
          <w:p w14:paraId="28512A9F" w14:textId="034AFD48" w:rsidR="00D4618F" w:rsidRPr="00FB3DF6" w:rsidRDefault="00FB3DF6" w:rsidP="00D4618F">
            <w:pPr>
              <w:keepNext/>
              <w:tabs>
                <w:tab w:val="center" w:pos="2338"/>
              </w:tabs>
              <w:autoSpaceDE w:val="0"/>
              <w:autoSpaceDN w:val="0"/>
              <w:adjustRightInd w:val="0"/>
              <w:rPr>
                <w:bCs/>
                <w:sz w:val="22"/>
                <w:szCs w:val="22"/>
              </w:rPr>
            </w:pPr>
            <w:sdt>
              <w:sdtPr>
                <w:rPr>
                  <w:rStyle w:val="110"/>
                  <w:szCs w:val="22"/>
                </w:rPr>
                <w:alias w:val="мтКРТ_ОсновнойПокупательПолноеФИО"/>
                <w:tag w:val="мтКРТ_ОсновнойПокупательПолноеФИО"/>
                <w:id w:val="403267675"/>
                <w:placeholder>
                  <w:docPart w:val="9EE5A981ABF841A9B513A65B8D23FB01"/>
                </w:placeholder>
              </w:sdtPr>
              <w:sdtEndPr>
                <w:rPr>
                  <w:rStyle w:val="110"/>
                </w:rPr>
              </w:sdtEndPr>
              <w:sdtContent>
                <w:sdt>
                  <w:sdtPr>
                    <w:rPr>
                      <w:rStyle w:val="120"/>
                      <w:sz w:val="22"/>
                      <w:szCs w:val="22"/>
                    </w:rPr>
                    <w:alias w:val="мтКРТ_ОсновнойПокупательПолноеФИО"/>
                    <w:tag w:val="мтКРТ_ОсновнойПокупательПолноеФИО"/>
                    <w:id w:val="-823196560"/>
                    <w:placeholder>
                      <w:docPart w:val="800BCC0D23094542A4FCFF72B2B2CDB4"/>
                    </w:placeholder>
                  </w:sdtPr>
                  <w:sdtEndPr>
                    <w:rPr>
                      <w:rStyle w:val="120"/>
                    </w:rPr>
                  </w:sdtEndPr>
                  <w:sdtContent>
                    <w:r w:rsidR="00D4618F" w:rsidRPr="00FB3DF6">
                      <w:rPr>
                        <w:rStyle w:val="120"/>
                        <w:sz w:val="22"/>
                        <w:szCs w:val="22"/>
                      </w:rPr>
                      <w:t>мтКРТ_ОсновнойПокупательПолноеФИО</w:t>
                    </w:r>
                  </w:sdtContent>
                </w:sdt>
              </w:sdtContent>
            </w:sdt>
            <w:r w:rsidR="00D4618F" w:rsidRPr="00FB3DF6">
              <w:rPr>
                <w:sz w:val="22"/>
                <w:szCs w:val="22"/>
              </w:rPr>
              <w:t xml:space="preserve"> </w:t>
            </w:r>
            <w:sdt>
              <w:sdtPr>
                <w:rPr>
                  <w:sz w:val="22"/>
                  <w:szCs w:val="22"/>
                </w:rPr>
                <w:alias w:val="мтКлиентВсеПаспортДанныеБезФИО"/>
                <w:tag w:val="мтКлиентВсеПаспортДанныеБезФИО"/>
                <w:id w:val="-2066325979"/>
                <w:placeholder>
                  <w:docPart w:val="C9D72C5B0F3A4011A8929A7370B5FAF2"/>
                </w:placeholder>
              </w:sdtPr>
              <w:sdtEndPr/>
              <w:sdtContent>
                <w:sdt>
                  <w:sdtPr>
                    <w:rPr>
                      <w:rStyle w:val="120"/>
                      <w:sz w:val="22"/>
                      <w:szCs w:val="22"/>
                    </w:rPr>
                    <w:alias w:val="мтКлиентВсеПаспортДанныеБезФИО"/>
                    <w:tag w:val="мтКлиентВсеПаспортДанныеБезФИО"/>
                    <w:id w:val="-69820172"/>
                    <w:placeholder>
                      <w:docPart w:val="A71B3CAB523D441198F475F2CAD3A96C"/>
                    </w:placeholder>
                  </w:sdtPr>
                  <w:sdtEndPr>
                    <w:rPr>
                      <w:rStyle w:val="120"/>
                    </w:rPr>
                  </w:sdtEndPr>
                  <w:sdtContent>
                    <w:r w:rsidR="00D4618F" w:rsidRPr="00FB3DF6">
                      <w:rPr>
                        <w:rStyle w:val="120"/>
                        <w:sz w:val="22"/>
                        <w:szCs w:val="22"/>
                      </w:rPr>
                      <w:t>мтКлиентВсеПаспортДанныеБезФИО</w:t>
                    </w:r>
                  </w:sdtContent>
                </w:sdt>
              </w:sdtContent>
            </w:sdt>
          </w:p>
          <w:p w14:paraId="4CDCE39D" w14:textId="77777777" w:rsidR="00D4618F" w:rsidRPr="00FB3DF6" w:rsidRDefault="00D4618F" w:rsidP="00D4618F">
            <w:pPr>
              <w:keepNext/>
              <w:autoSpaceDE w:val="0"/>
              <w:autoSpaceDN w:val="0"/>
              <w:adjustRightInd w:val="0"/>
              <w:rPr>
                <w:b/>
                <w:bCs/>
                <w:sz w:val="22"/>
                <w:szCs w:val="22"/>
              </w:rPr>
            </w:pPr>
          </w:p>
          <w:p w14:paraId="5114E450" w14:textId="77777777" w:rsidR="00D4618F" w:rsidRPr="00FB3DF6" w:rsidRDefault="00D4618F" w:rsidP="00D4618F">
            <w:pPr>
              <w:keepNext/>
              <w:autoSpaceDE w:val="0"/>
              <w:autoSpaceDN w:val="0"/>
              <w:adjustRightInd w:val="0"/>
              <w:rPr>
                <w:b/>
                <w:sz w:val="22"/>
                <w:szCs w:val="22"/>
              </w:rPr>
            </w:pPr>
            <w:r w:rsidRPr="00FB3DF6">
              <w:rPr>
                <w:sz w:val="22"/>
                <w:szCs w:val="22"/>
              </w:rPr>
              <w:t xml:space="preserve">Почтовый адрес для получения корреспонденции: </w:t>
            </w:r>
            <w:sdt>
              <w:sdtPr>
                <w:rPr>
                  <w:rStyle w:val="120"/>
                  <w:sz w:val="22"/>
                  <w:szCs w:val="22"/>
                </w:rPr>
                <w:alias w:val="мтКлиентПочтовыйИндекс"/>
                <w:tag w:val="мтКлиентПочтовыйИндекс"/>
                <w:id w:val="-1418163798"/>
                <w:placeholder>
                  <w:docPart w:val="8AD13DAD232E480D8B1C3148163067A9"/>
                </w:placeholder>
              </w:sdtPr>
              <w:sdtEndPr>
                <w:rPr>
                  <w:rStyle w:val="120"/>
                </w:rPr>
              </w:sdtEndPr>
              <w:sdtContent>
                <w:r w:rsidRPr="00FB3DF6">
                  <w:rPr>
                    <w:rStyle w:val="120"/>
                    <w:sz w:val="22"/>
                    <w:szCs w:val="22"/>
                  </w:rPr>
                  <w:t>мтКлиентПочтовыйИндекс</w:t>
                </w:r>
              </w:sdtContent>
            </w:sdt>
            <w:r w:rsidRPr="00FB3DF6">
              <w:rPr>
                <w:rStyle w:val="10"/>
                <w:sz w:val="22"/>
                <w:szCs w:val="22"/>
              </w:rPr>
              <w:t xml:space="preserve"> </w:t>
            </w:r>
            <w:sdt>
              <w:sdtPr>
                <w:rPr>
                  <w:rStyle w:val="120"/>
                  <w:sz w:val="22"/>
                  <w:szCs w:val="22"/>
                </w:rPr>
                <w:alias w:val="мтКРТ_АдресКлиентаПочт"/>
                <w:tag w:val="мтКРТ_АдресКлиентаПочт"/>
                <w:id w:val="-595508890"/>
                <w:placeholder>
                  <w:docPart w:val="42AAC87257F245F9B915D97CD7423E98"/>
                </w:placeholder>
              </w:sdtPr>
              <w:sdtEndPr>
                <w:rPr>
                  <w:rStyle w:val="120"/>
                </w:rPr>
              </w:sdtEndPr>
              <w:sdtContent>
                <w:r w:rsidRPr="00FB3DF6">
                  <w:rPr>
                    <w:rStyle w:val="120"/>
                    <w:sz w:val="22"/>
                    <w:szCs w:val="22"/>
                  </w:rPr>
                  <w:t>мтКРТ_АдресКлиентаПочт</w:t>
                </w:r>
              </w:sdtContent>
            </w:sdt>
          </w:p>
          <w:p w14:paraId="7D4C33DA" w14:textId="6ADCA948" w:rsidR="00E502ED" w:rsidRPr="00FB3DF6" w:rsidRDefault="00D4618F" w:rsidP="00764ECC">
            <w:pPr>
              <w:jc w:val="both"/>
              <w:rPr>
                <w:sz w:val="22"/>
                <w:szCs w:val="22"/>
              </w:rPr>
            </w:pPr>
            <w:r w:rsidRPr="00FB3DF6">
              <w:rPr>
                <w:sz w:val="22"/>
                <w:szCs w:val="22"/>
              </w:rPr>
              <w:t xml:space="preserve">Контактный телефон: </w:t>
            </w:r>
            <w:sdt>
              <w:sdtPr>
                <w:rPr>
                  <w:rStyle w:val="120"/>
                  <w:sz w:val="22"/>
                  <w:szCs w:val="22"/>
                </w:rPr>
                <w:alias w:val="мтКлиентВсеМобильныйТелефон"/>
                <w:tag w:val="мтКлиентВсеМобильныйТелефон"/>
                <w:id w:val="-595508886"/>
                <w:placeholder>
                  <w:docPart w:val="DC2A2894713E4408B3FAE29880419885"/>
                </w:placeholder>
              </w:sdtPr>
              <w:sdtEndPr>
                <w:rPr>
                  <w:rStyle w:val="120"/>
                </w:rPr>
              </w:sdtEndPr>
              <w:sdtContent>
                <w:r w:rsidRPr="00FB3DF6">
                  <w:rPr>
                    <w:rStyle w:val="120"/>
                    <w:sz w:val="22"/>
                    <w:szCs w:val="22"/>
                  </w:rPr>
                  <w:t>мтКлиентВсеМобильныйТелефон</w:t>
                </w:r>
              </w:sdtContent>
            </w:sdt>
          </w:p>
        </w:tc>
      </w:tr>
      <w:tr w:rsidR="002C5ECD" w:rsidRPr="00FB3DF6" w14:paraId="2D3661E2" w14:textId="77777777" w:rsidTr="006A635C">
        <w:trPr>
          <w:trHeight w:val="899"/>
        </w:trPr>
        <w:tc>
          <w:tcPr>
            <w:tcW w:w="4864" w:type="dxa"/>
          </w:tcPr>
          <w:p w14:paraId="2B1C0FB3" w14:textId="77777777" w:rsidR="0089163C" w:rsidRPr="00FB3DF6" w:rsidRDefault="0089163C" w:rsidP="0089163C">
            <w:pPr>
              <w:rPr>
                <w:bCs/>
                <w:sz w:val="22"/>
                <w:szCs w:val="22"/>
              </w:rPr>
            </w:pPr>
            <w:r w:rsidRPr="00FB3DF6">
              <w:rPr>
                <w:bCs/>
                <w:sz w:val="22"/>
                <w:szCs w:val="22"/>
              </w:rPr>
              <w:lastRenderedPageBreak/>
              <w:t>Генеральный директор</w:t>
            </w:r>
          </w:p>
          <w:p w14:paraId="6E931F90" w14:textId="77777777" w:rsidR="0089163C" w:rsidRPr="00FB3DF6" w:rsidRDefault="0089163C" w:rsidP="0089163C">
            <w:pPr>
              <w:rPr>
                <w:bCs/>
                <w:sz w:val="22"/>
                <w:szCs w:val="22"/>
              </w:rPr>
            </w:pPr>
          </w:p>
          <w:p w14:paraId="73B5BDC8" w14:textId="1D2ED9D7" w:rsidR="00EF0223" w:rsidRPr="00FB3DF6" w:rsidRDefault="0089163C" w:rsidP="0089163C">
            <w:pPr>
              <w:rPr>
                <w:sz w:val="22"/>
                <w:szCs w:val="22"/>
                <w:vertAlign w:val="superscript"/>
                <w:lang w:eastAsia="en-US"/>
              </w:rPr>
            </w:pPr>
            <w:r w:rsidRPr="00FB3DF6">
              <w:rPr>
                <w:bCs/>
                <w:color w:val="000000"/>
                <w:sz w:val="22"/>
                <w:szCs w:val="22"/>
              </w:rPr>
              <w:t>______________________/ А.В. Межибовский</w:t>
            </w:r>
            <w:r w:rsidRPr="00FB3DF6" w:rsidDel="00DD1775">
              <w:rPr>
                <w:bCs/>
                <w:color w:val="000000"/>
                <w:sz w:val="22"/>
                <w:szCs w:val="22"/>
                <w:vertAlign w:val="superscript"/>
              </w:rPr>
              <w:t xml:space="preserve"> </w:t>
            </w:r>
            <w:r w:rsidRPr="00FB3DF6">
              <w:rPr>
                <w:bCs/>
                <w:color w:val="000000"/>
                <w:sz w:val="22"/>
                <w:szCs w:val="22"/>
                <w:vertAlign w:val="superscript"/>
              </w:rPr>
              <w:t>(подпись, печать)</w:t>
            </w:r>
          </w:p>
        </w:tc>
        <w:tc>
          <w:tcPr>
            <w:tcW w:w="4706" w:type="dxa"/>
          </w:tcPr>
          <w:p w14:paraId="0931F0F6" w14:textId="77777777" w:rsidR="0089163C" w:rsidRPr="00FB3DF6" w:rsidRDefault="0089163C" w:rsidP="00764ECC">
            <w:pPr>
              <w:keepNext/>
              <w:autoSpaceDE w:val="0"/>
              <w:autoSpaceDN w:val="0"/>
              <w:adjustRightInd w:val="0"/>
              <w:rPr>
                <w:b/>
                <w:bCs/>
                <w:sz w:val="22"/>
                <w:szCs w:val="22"/>
              </w:rPr>
            </w:pPr>
          </w:p>
          <w:p w14:paraId="0225BCBA" w14:textId="77777777" w:rsidR="0089163C" w:rsidRPr="00FB3DF6" w:rsidRDefault="0089163C" w:rsidP="00764ECC">
            <w:pPr>
              <w:keepNext/>
              <w:autoSpaceDE w:val="0"/>
              <w:autoSpaceDN w:val="0"/>
              <w:adjustRightInd w:val="0"/>
              <w:rPr>
                <w:b/>
                <w:bCs/>
                <w:sz w:val="22"/>
                <w:szCs w:val="22"/>
              </w:rPr>
            </w:pPr>
          </w:p>
          <w:p w14:paraId="2EFD02D5" w14:textId="6D44C425" w:rsidR="00764ECC" w:rsidRPr="00FB3DF6" w:rsidRDefault="00764ECC" w:rsidP="00764ECC">
            <w:pPr>
              <w:keepNext/>
              <w:autoSpaceDE w:val="0"/>
              <w:autoSpaceDN w:val="0"/>
              <w:adjustRightInd w:val="0"/>
              <w:rPr>
                <w:b/>
                <w:bCs/>
                <w:sz w:val="22"/>
                <w:szCs w:val="22"/>
              </w:rPr>
            </w:pPr>
            <w:r w:rsidRPr="00FB3DF6">
              <w:rPr>
                <w:b/>
                <w:bCs/>
                <w:sz w:val="22"/>
                <w:szCs w:val="22"/>
              </w:rPr>
              <w:t>__________________/</w:t>
            </w:r>
            <w:r w:rsidRPr="00FB3DF6">
              <w:rPr>
                <w:sz w:val="22"/>
                <w:szCs w:val="22"/>
              </w:rPr>
              <w:t xml:space="preserve"> </w:t>
            </w:r>
            <w:sdt>
              <w:sdtPr>
                <w:rPr>
                  <w:rStyle w:val="120"/>
                  <w:sz w:val="22"/>
                  <w:szCs w:val="22"/>
                </w:rPr>
                <w:alias w:val="мтФИОПокупателя"/>
                <w:tag w:val="мтФИОПокупателя"/>
                <w:id w:val="106722048"/>
                <w:placeholder>
                  <w:docPart w:val="40F10B52BAAC4884B387F0201DD96E75"/>
                </w:placeholder>
              </w:sdtPr>
              <w:sdtEndPr>
                <w:rPr>
                  <w:rStyle w:val="120"/>
                </w:rPr>
              </w:sdtEndPr>
              <w:sdtContent>
                <w:r w:rsidRPr="00FB3DF6">
                  <w:rPr>
                    <w:rStyle w:val="120"/>
                    <w:sz w:val="22"/>
                    <w:szCs w:val="22"/>
                  </w:rPr>
                  <w:t>мтФИОПокупателя</w:t>
                </w:r>
              </w:sdtContent>
            </w:sdt>
          </w:p>
          <w:p w14:paraId="211E9492" w14:textId="3B627FD1" w:rsidR="00EF0223" w:rsidRPr="00FB3DF6" w:rsidRDefault="00764ECC" w:rsidP="00764ECC">
            <w:pPr>
              <w:jc w:val="both"/>
              <w:rPr>
                <w:sz w:val="22"/>
                <w:szCs w:val="22"/>
                <w:lang w:eastAsia="en-US"/>
              </w:rPr>
            </w:pPr>
            <w:r w:rsidRPr="00FB3DF6">
              <w:rPr>
                <w:sz w:val="22"/>
                <w:szCs w:val="22"/>
                <w:vertAlign w:val="superscript"/>
                <w:lang w:eastAsia="en-US"/>
              </w:rPr>
              <w:t>(подпись)</w:t>
            </w:r>
          </w:p>
        </w:tc>
      </w:tr>
    </w:tbl>
    <w:p w14:paraId="0F1F586C" w14:textId="146778A3" w:rsidR="00101077" w:rsidRPr="00FB3DF6" w:rsidRDefault="00101077" w:rsidP="00101077">
      <w:pPr>
        <w:rPr>
          <w:i/>
          <w:snapToGrid w:val="0"/>
          <w:color w:val="FF0000"/>
          <w:w w:val="0"/>
          <w:sz w:val="22"/>
          <w:szCs w:val="22"/>
          <w:u w:val="single"/>
          <w:bdr w:val="none" w:sz="0" w:space="0" w:color="000000"/>
          <w:shd w:val="clear" w:color="000000" w:fill="000000"/>
        </w:rPr>
      </w:pPr>
      <w:r w:rsidRPr="00FB3DF6">
        <w:rPr>
          <w:i/>
          <w:snapToGrid w:val="0"/>
          <w:color w:val="FF0000"/>
          <w:w w:val="0"/>
          <w:sz w:val="22"/>
          <w:szCs w:val="22"/>
          <w:u w:val="single"/>
          <w:bdr w:val="none" w:sz="0" w:space="0" w:color="000000"/>
          <w:shd w:val="clear" w:color="000000" w:fill="000000"/>
        </w:rPr>
        <w:t>⃰⃰</w:t>
      </w:r>
      <w:r w:rsidRPr="00FB3DF6">
        <w:rPr>
          <w:i/>
          <w:snapToGrid w:val="0"/>
          <w:color w:val="FF0000"/>
          <w:w w:val="0"/>
          <w:sz w:val="22"/>
          <w:szCs w:val="22"/>
          <w:u w:val="single"/>
          <w:bdr w:val="none" w:sz="0" w:space="0" w:color="000000"/>
        </w:rPr>
        <w:t>Вариант для двух участников</w:t>
      </w:r>
    </w:p>
    <w:tbl>
      <w:tblPr>
        <w:tblW w:w="9570" w:type="dxa"/>
        <w:tblInd w:w="108" w:type="dxa"/>
        <w:tblLook w:val="01E0" w:firstRow="1" w:lastRow="1" w:firstColumn="1" w:lastColumn="1" w:noHBand="0" w:noVBand="0"/>
      </w:tblPr>
      <w:tblGrid>
        <w:gridCol w:w="4864"/>
        <w:gridCol w:w="4706"/>
      </w:tblGrid>
      <w:tr w:rsidR="00101077" w:rsidRPr="00FB3DF6" w14:paraId="488CC39B" w14:textId="77777777" w:rsidTr="00E55B6F">
        <w:trPr>
          <w:trHeight w:val="899"/>
        </w:trPr>
        <w:tc>
          <w:tcPr>
            <w:tcW w:w="4864" w:type="dxa"/>
          </w:tcPr>
          <w:p w14:paraId="408FD684" w14:textId="77777777" w:rsidR="00101077" w:rsidRPr="00FB3DF6" w:rsidRDefault="00101077" w:rsidP="00E55B6F">
            <w:pPr>
              <w:rPr>
                <w:b/>
                <w:sz w:val="22"/>
                <w:szCs w:val="22"/>
              </w:rPr>
            </w:pPr>
            <w:bookmarkStart w:id="1" w:name="_Hlk494882952"/>
            <w:r w:rsidRPr="00FB3DF6">
              <w:rPr>
                <w:b/>
                <w:sz w:val="22"/>
                <w:szCs w:val="22"/>
              </w:rPr>
              <w:t>Застройщик:</w:t>
            </w:r>
          </w:p>
          <w:p w14:paraId="69255107" w14:textId="77777777" w:rsidR="00101077" w:rsidRPr="00FB3DF6" w:rsidRDefault="00101077" w:rsidP="00E55B6F">
            <w:pPr>
              <w:rPr>
                <w:b/>
                <w:sz w:val="22"/>
                <w:szCs w:val="22"/>
              </w:rPr>
            </w:pPr>
          </w:p>
          <w:p w14:paraId="57A279E5" w14:textId="77777777" w:rsidR="00101077" w:rsidRPr="00FB3DF6" w:rsidRDefault="00101077" w:rsidP="00E55B6F">
            <w:pPr>
              <w:autoSpaceDE w:val="0"/>
              <w:autoSpaceDN w:val="0"/>
              <w:adjustRightInd w:val="0"/>
              <w:rPr>
                <w:rFonts w:eastAsiaTheme="minorHAnsi"/>
                <w:b/>
                <w:sz w:val="22"/>
                <w:szCs w:val="22"/>
                <w:lang w:eastAsia="en-US"/>
              </w:rPr>
            </w:pPr>
            <w:r w:rsidRPr="00FB3DF6">
              <w:rPr>
                <w:rFonts w:eastAsiaTheme="minorHAnsi"/>
                <w:b/>
                <w:sz w:val="22"/>
                <w:szCs w:val="22"/>
                <w:lang w:eastAsia="en-US"/>
              </w:rPr>
              <w:t>Общество с ограниченной ответственностью «СПЕКТР»</w:t>
            </w:r>
          </w:p>
          <w:p w14:paraId="0F2B25CE" w14:textId="77777777" w:rsidR="00101077" w:rsidRPr="00FB3DF6" w:rsidRDefault="00101077" w:rsidP="00E55B6F">
            <w:pPr>
              <w:autoSpaceDE w:val="0"/>
              <w:autoSpaceDN w:val="0"/>
              <w:adjustRightInd w:val="0"/>
              <w:rPr>
                <w:rFonts w:eastAsiaTheme="minorHAnsi"/>
                <w:sz w:val="22"/>
                <w:szCs w:val="22"/>
                <w:lang w:eastAsia="en-US"/>
              </w:rPr>
            </w:pPr>
            <w:r w:rsidRPr="00FB3DF6">
              <w:rPr>
                <w:rFonts w:eastAsiaTheme="minorHAnsi"/>
                <w:sz w:val="22"/>
                <w:szCs w:val="22"/>
                <w:lang w:eastAsia="en-US"/>
              </w:rPr>
              <w:t>ОГРН 5087746162675</w:t>
            </w:r>
          </w:p>
          <w:p w14:paraId="0555FAA0" w14:textId="77777777" w:rsidR="00101077" w:rsidRPr="00FB3DF6" w:rsidRDefault="00101077" w:rsidP="00E55B6F">
            <w:pPr>
              <w:jc w:val="both"/>
              <w:rPr>
                <w:rFonts w:eastAsiaTheme="minorHAnsi"/>
                <w:sz w:val="22"/>
                <w:szCs w:val="22"/>
                <w:lang w:eastAsia="en-US"/>
              </w:rPr>
            </w:pPr>
            <w:r w:rsidRPr="00FB3DF6">
              <w:rPr>
                <w:rFonts w:eastAsiaTheme="minorHAnsi"/>
                <w:sz w:val="22"/>
                <w:szCs w:val="22"/>
                <w:lang w:eastAsia="en-US"/>
              </w:rPr>
              <w:t>ИНН/КПП 7723678922/370201001</w:t>
            </w:r>
          </w:p>
          <w:p w14:paraId="4E7C74BC" w14:textId="77777777" w:rsidR="00101077" w:rsidRPr="00FB3DF6" w:rsidRDefault="00101077" w:rsidP="00E55B6F">
            <w:pPr>
              <w:jc w:val="both"/>
              <w:rPr>
                <w:sz w:val="22"/>
                <w:szCs w:val="22"/>
              </w:rPr>
            </w:pPr>
            <w:r w:rsidRPr="00FB3DF6">
              <w:rPr>
                <w:sz w:val="22"/>
                <w:szCs w:val="22"/>
              </w:rPr>
              <w:t>Место нахождения: 153034, Ивановская область, город Иваново, улица Смирнова, дом 105Б</w:t>
            </w:r>
          </w:p>
          <w:p w14:paraId="6B146F62" w14:textId="77777777" w:rsidR="00D5669A" w:rsidRPr="00FB3DF6" w:rsidRDefault="00D5669A" w:rsidP="00D5669A">
            <w:pPr>
              <w:jc w:val="both"/>
              <w:rPr>
                <w:color w:val="000000"/>
                <w:sz w:val="22"/>
                <w:szCs w:val="22"/>
              </w:rPr>
            </w:pPr>
            <w:r w:rsidRPr="00FB3DF6">
              <w:rPr>
                <w:color w:val="000000"/>
                <w:sz w:val="22"/>
                <w:szCs w:val="22"/>
              </w:rPr>
              <w:t>р/с 40702810200000127409</w:t>
            </w:r>
          </w:p>
          <w:p w14:paraId="0A01E9C8" w14:textId="77777777" w:rsidR="00D5669A" w:rsidRPr="00FB3DF6" w:rsidRDefault="00D5669A" w:rsidP="00D5669A">
            <w:pPr>
              <w:jc w:val="both"/>
              <w:rPr>
                <w:color w:val="000000"/>
                <w:sz w:val="22"/>
                <w:szCs w:val="22"/>
              </w:rPr>
            </w:pPr>
            <w:r w:rsidRPr="00FB3DF6">
              <w:rPr>
                <w:color w:val="000000"/>
                <w:sz w:val="22"/>
                <w:szCs w:val="22"/>
              </w:rPr>
              <w:t>ОАО КБ «Солидарность» г. Самара</w:t>
            </w:r>
          </w:p>
          <w:p w14:paraId="28009C35" w14:textId="067255C8" w:rsidR="00101077" w:rsidRPr="00FB3DF6" w:rsidRDefault="00D5669A" w:rsidP="00D5669A">
            <w:pPr>
              <w:rPr>
                <w:b/>
                <w:sz w:val="22"/>
                <w:szCs w:val="22"/>
              </w:rPr>
            </w:pPr>
            <w:r w:rsidRPr="00FB3DF6">
              <w:rPr>
                <w:color w:val="000000"/>
                <w:sz w:val="22"/>
                <w:szCs w:val="22"/>
              </w:rPr>
              <w:t>БИК 043601706,  к/с 30101810800000000706</w:t>
            </w:r>
          </w:p>
        </w:tc>
        <w:tc>
          <w:tcPr>
            <w:tcW w:w="4706" w:type="dxa"/>
          </w:tcPr>
          <w:p w14:paraId="3A7574EC" w14:textId="3338D712" w:rsidR="00101077" w:rsidRPr="00FB3DF6" w:rsidRDefault="00101077" w:rsidP="00E55B6F">
            <w:pPr>
              <w:rPr>
                <w:sz w:val="22"/>
                <w:szCs w:val="22"/>
              </w:rPr>
            </w:pPr>
            <w:r w:rsidRPr="00FB3DF6">
              <w:rPr>
                <w:b/>
                <w:sz w:val="22"/>
                <w:szCs w:val="22"/>
              </w:rPr>
              <w:t>Участники:</w:t>
            </w:r>
            <w:r w:rsidRPr="00FB3DF6">
              <w:rPr>
                <w:sz w:val="22"/>
                <w:szCs w:val="22"/>
              </w:rPr>
              <w:t xml:space="preserve"> </w:t>
            </w:r>
          </w:p>
          <w:p w14:paraId="47134924" w14:textId="77777777" w:rsidR="00101077" w:rsidRPr="00FB3DF6" w:rsidRDefault="00101077" w:rsidP="00E55B6F">
            <w:pPr>
              <w:rPr>
                <w:sz w:val="22"/>
                <w:szCs w:val="22"/>
              </w:rPr>
            </w:pPr>
          </w:p>
          <w:p w14:paraId="49E9C7E3" w14:textId="77777777" w:rsidR="00101077" w:rsidRPr="00FB3DF6" w:rsidRDefault="00FB3DF6" w:rsidP="00E55B6F">
            <w:pPr>
              <w:rPr>
                <w:sz w:val="22"/>
                <w:szCs w:val="22"/>
              </w:rPr>
            </w:pPr>
            <w:sdt>
              <w:sdtPr>
                <w:rPr>
                  <w:rStyle w:val="12"/>
                  <w:sz w:val="22"/>
                  <w:szCs w:val="22"/>
                </w:rPr>
                <w:alias w:val="мтКРТ_Гражданство_склон"/>
                <w:tag w:val="мтКРТ_Гражданство_склон"/>
                <w:id w:val="1246918240"/>
                <w:placeholder>
                  <w:docPart w:val="4EA60F3C304648B39E56DCC902A6494C"/>
                </w:placeholder>
              </w:sdtPr>
              <w:sdtEndPr>
                <w:rPr>
                  <w:rStyle w:val="12"/>
                </w:rPr>
              </w:sdtEndPr>
              <w:sdtContent>
                <w:r w:rsidR="00101077" w:rsidRPr="00FB3DF6">
                  <w:rPr>
                    <w:rStyle w:val="12"/>
                    <w:sz w:val="22"/>
                    <w:szCs w:val="22"/>
                  </w:rPr>
                  <w:t>мтКРТ_Гражданство_склон</w:t>
                </w:r>
              </w:sdtContent>
            </w:sdt>
          </w:p>
          <w:p w14:paraId="28A63931" w14:textId="77777777" w:rsidR="00101077" w:rsidRPr="00FB3DF6" w:rsidRDefault="00FB3DF6" w:rsidP="00E55B6F">
            <w:pPr>
              <w:keepNext/>
              <w:tabs>
                <w:tab w:val="center" w:pos="2338"/>
              </w:tabs>
              <w:autoSpaceDE w:val="0"/>
              <w:autoSpaceDN w:val="0"/>
              <w:adjustRightInd w:val="0"/>
              <w:rPr>
                <w:bCs/>
                <w:sz w:val="22"/>
                <w:szCs w:val="22"/>
              </w:rPr>
            </w:pPr>
            <w:sdt>
              <w:sdtPr>
                <w:rPr>
                  <w:rStyle w:val="110"/>
                  <w:szCs w:val="22"/>
                </w:rPr>
                <w:alias w:val="мтКРТ_ОсновнойПокупательПолноеФИО"/>
                <w:tag w:val="мтКРТ_ОсновнойПокупательПолноеФИО"/>
                <w:id w:val="-1785183267"/>
                <w:placeholder>
                  <w:docPart w:val="982EE6806B154D7A94419C8F8E793595"/>
                </w:placeholder>
              </w:sdtPr>
              <w:sdtEndPr>
                <w:rPr>
                  <w:rStyle w:val="110"/>
                </w:rPr>
              </w:sdtEndPr>
              <w:sdtContent>
                <w:sdt>
                  <w:sdtPr>
                    <w:rPr>
                      <w:rStyle w:val="120"/>
                      <w:sz w:val="22"/>
                      <w:szCs w:val="22"/>
                    </w:rPr>
                    <w:alias w:val="мтКРТ_ОсновнойПокупательПолноеФИО"/>
                    <w:tag w:val="мтКРТ_ОсновнойПокупательПолноеФИО"/>
                    <w:id w:val="-978535011"/>
                    <w:placeholder>
                      <w:docPart w:val="B720A0B74BCC4D0F98081FA3B18C65E8"/>
                    </w:placeholder>
                  </w:sdtPr>
                  <w:sdtEndPr>
                    <w:rPr>
                      <w:rStyle w:val="120"/>
                    </w:rPr>
                  </w:sdtEndPr>
                  <w:sdtContent>
                    <w:r w:rsidR="00101077" w:rsidRPr="00FB3DF6">
                      <w:rPr>
                        <w:rStyle w:val="120"/>
                        <w:sz w:val="22"/>
                        <w:szCs w:val="22"/>
                      </w:rPr>
                      <w:t>мтКРТ_ОсновнойПокупательПолноеФИО</w:t>
                    </w:r>
                  </w:sdtContent>
                </w:sdt>
              </w:sdtContent>
            </w:sdt>
            <w:r w:rsidR="00101077" w:rsidRPr="00FB3DF6">
              <w:rPr>
                <w:sz w:val="22"/>
                <w:szCs w:val="22"/>
              </w:rPr>
              <w:t xml:space="preserve"> </w:t>
            </w:r>
            <w:sdt>
              <w:sdtPr>
                <w:rPr>
                  <w:sz w:val="22"/>
                  <w:szCs w:val="22"/>
                </w:rPr>
                <w:alias w:val="мтКлиентВсеПаспортДанныеБезФИО"/>
                <w:tag w:val="мтКлиентВсеПаспортДанныеБезФИО"/>
                <w:id w:val="-2039266620"/>
                <w:placeholder>
                  <w:docPart w:val="48F4907C00354AF1915A16F163D4D3C1"/>
                </w:placeholder>
              </w:sdtPr>
              <w:sdtEndPr/>
              <w:sdtContent>
                <w:sdt>
                  <w:sdtPr>
                    <w:rPr>
                      <w:rStyle w:val="120"/>
                      <w:sz w:val="22"/>
                      <w:szCs w:val="22"/>
                    </w:rPr>
                    <w:alias w:val="мтКлиентВсеПаспортДанныеБезФИО"/>
                    <w:tag w:val="мтКлиентВсеПаспортДанныеБезФИО"/>
                    <w:id w:val="-1425495770"/>
                    <w:placeholder>
                      <w:docPart w:val="E4899CCFE80B4D7D94B0D9B7C73DC9BB"/>
                    </w:placeholder>
                  </w:sdtPr>
                  <w:sdtEndPr>
                    <w:rPr>
                      <w:rStyle w:val="120"/>
                    </w:rPr>
                  </w:sdtEndPr>
                  <w:sdtContent>
                    <w:r w:rsidR="00101077" w:rsidRPr="00FB3DF6">
                      <w:rPr>
                        <w:rStyle w:val="120"/>
                        <w:sz w:val="22"/>
                        <w:szCs w:val="22"/>
                      </w:rPr>
                      <w:t>мтКлиентВсеПаспортДанныеБезФИО</w:t>
                    </w:r>
                  </w:sdtContent>
                </w:sdt>
              </w:sdtContent>
            </w:sdt>
          </w:p>
          <w:p w14:paraId="0BECCB98" w14:textId="77777777" w:rsidR="00101077" w:rsidRPr="00FB3DF6" w:rsidRDefault="00101077" w:rsidP="00E55B6F">
            <w:pPr>
              <w:keepNext/>
              <w:autoSpaceDE w:val="0"/>
              <w:autoSpaceDN w:val="0"/>
              <w:adjustRightInd w:val="0"/>
              <w:rPr>
                <w:b/>
                <w:bCs/>
                <w:sz w:val="22"/>
                <w:szCs w:val="22"/>
              </w:rPr>
            </w:pPr>
          </w:p>
          <w:p w14:paraId="164B41F1" w14:textId="77777777" w:rsidR="00101077" w:rsidRPr="00FB3DF6" w:rsidRDefault="00101077" w:rsidP="00E55B6F">
            <w:pPr>
              <w:keepNext/>
              <w:autoSpaceDE w:val="0"/>
              <w:autoSpaceDN w:val="0"/>
              <w:adjustRightInd w:val="0"/>
              <w:rPr>
                <w:b/>
                <w:sz w:val="22"/>
                <w:szCs w:val="22"/>
              </w:rPr>
            </w:pPr>
            <w:r w:rsidRPr="00FB3DF6">
              <w:rPr>
                <w:sz w:val="22"/>
                <w:szCs w:val="22"/>
              </w:rPr>
              <w:t xml:space="preserve">Почтовый адрес для получения корреспонденции: </w:t>
            </w:r>
            <w:sdt>
              <w:sdtPr>
                <w:rPr>
                  <w:rStyle w:val="120"/>
                  <w:sz w:val="22"/>
                  <w:szCs w:val="22"/>
                </w:rPr>
                <w:alias w:val="мтКлиентПочтовыйИндекс"/>
                <w:tag w:val="мтКлиентПочтовыйИндекс"/>
                <w:id w:val="-1962252293"/>
                <w:placeholder>
                  <w:docPart w:val="F8F0B0742A794A8CBE61A05F150D7CFD"/>
                </w:placeholder>
              </w:sdtPr>
              <w:sdtEndPr>
                <w:rPr>
                  <w:rStyle w:val="120"/>
                </w:rPr>
              </w:sdtEndPr>
              <w:sdtContent>
                <w:r w:rsidRPr="00FB3DF6">
                  <w:rPr>
                    <w:rStyle w:val="120"/>
                    <w:sz w:val="22"/>
                    <w:szCs w:val="22"/>
                  </w:rPr>
                  <w:t>мтКлиентПочтовыйИндекс</w:t>
                </w:r>
              </w:sdtContent>
            </w:sdt>
            <w:r w:rsidRPr="00FB3DF6">
              <w:rPr>
                <w:rStyle w:val="10"/>
                <w:sz w:val="22"/>
                <w:szCs w:val="22"/>
              </w:rPr>
              <w:t xml:space="preserve"> </w:t>
            </w:r>
            <w:sdt>
              <w:sdtPr>
                <w:rPr>
                  <w:rStyle w:val="120"/>
                  <w:sz w:val="22"/>
                  <w:szCs w:val="22"/>
                </w:rPr>
                <w:alias w:val="мтКРТ_АдресКлиентаПочт"/>
                <w:tag w:val="мтКРТ_АдресКлиентаПочт"/>
                <w:id w:val="1520346018"/>
                <w:placeholder>
                  <w:docPart w:val="5A7DFA6CB9AD43918DC536931F175435"/>
                </w:placeholder>
              </w:sdtPr>
              <w:sdtEndPr>
                <w:rPr>
                  <w:rStyle w:val="120"/>
                </w:rPr>
              </w:sdtEndPr>
              <w:sdtContent>
                <w:r w:rsidRPr="00FB3DF6">
                  <w:rPr>
                    <w:rStyle w:val="120"/>
                    <w:sz w:val="22"/>
                    <w:szCs w:val="22"/>
                  </w:rPr>
                  <w:t>мтКРТ_АдресКлиентаПочт</w:t>
                </w:r>
              </w:sdtContent>
            </w:sdt>
          </w:p>
          <w:p w14:paraId="602D651C" w14:textId="77777777" w:rsidR="00101077" w:rsidRPr="00FB3DF6" w:rsidRDefault="00101077" w:rsidP="00E55B6F">
            <w:pPr>
              <w:jc w:val="both"/>
              <w:rPr>
                <w:sz w:val="22"/>
                <w:szCs w:val="22"/>
              </w:rPr>
            </w:pPr>
            <w:r w:rsidRPr="00FB3DF6">
              <w:rPr>
                <w:sz w:val="22"/>
                <w:szCs w:val="22"/>
              </w:rPr>
              <w:t xml:space="preserve">Контактный телефон: </w:t>
            </w:r>
            <w:sdt>
              <w:sdtPr>
                <w:rPr>
                  <w:rStyle w:val="120"/>
                  <w:sz w:val="22"/>
                  <w:szCs w:val="22"/>
                </w:rPr>
                <w:alias w:val="мтКлиентВсеМобильныйТелефон"/>
                <w:tag w:val="мтКлиентВсеМобильныйТелефон"/>
                <w:id w:val="-667176122"/>
                <w:placeholder>
                  <w:docPart w:val="BAA7D2AEFFDA490CA7BE12C7DBF05DB6"/>
                </w:placeholder>
              </w:sdtPr>
              <w:sdtEndPr>
                <w:rPr>
                  <w:rStyle w:val="120"/>
                </w:rPr>
              </w:sdtEndPr>
              <w:sdtContent>
                <w:r w:rsidRPr="00FB3DF6">
                  <w:rPr>
                    <w:rStyle w:val="120"/>
                    <w:sz w:val="22"/>
                    <w:szCs w:val="22"/>
                  </w:rPr>
                  <w:t>мтКлиентВсеМобильныйТелефон</w:t>
                </w:r>
              </w:sdtContent>
            </w:sdt>
          </w:p>
        </w:tc>
      </w:tr>
      <w:tr w:rsidR="00101077" w:rsidRPr="00FB3DF6" w14:paraId="41023505" w14:textId="77777777" w:rsidTr="00E55B6F">
        <w:trPr>
          <w:trHeight w:val="899"/>
        </w:trPr>
        <w:tc>
          <w:tcPr>
            <w:tcW w:w="4864" w:type="dxa"/>
          </w:tcPr>
          <w:p w14:paraId="5B38E261" w14:textId="77777777" w:rsidR="00101077" w:rsidRPr="00FB3DF6" w:rsidRDefault="00101077" w:rsidP="00E55B6F">
            <w:pPr>
              <w:rPr>
                <w:bCs/>
                <w:sz w:val="22"/>
                <w:szCs w:val="22"/>
              </w:rPr>
            </w:pPr>
            <w:r w:rsidRPr="00FB3DF6">
              <w:rPr>
                <w:bCs/>
                <w:sz w:val="22"/>
                <w:szCs w:val="22"/>
              </w:rPr>
              <w:t>Генеральный директор</w:t>
            </w:r>
          </w:p>
          <w:p w14:paraId="3051919C" w14:textId="77777777" w:rsidR="00101077" w:rsidRPr="00FB3DF6" w:rsidRDefault="00101077" w:rsidP="00E55B6F">
            <w:pPr>
              <w:rPr>
                <w:bCs/>
                <w:sz w:val="22"/>
                <w:szCs w:val="22"/>
              </w:rPr>
            </w:pPr>
          </w:p>
          <w:p w14:paraId="444BD681" w14:textId="77777777" w:rsidR="00101077" w:rsidRPr="00FB3DF6" w:rsidRDefault="00101077" w:rsidP="00E55B6F">
            <w:pPr>
              <w:rPr>
                <w:sz w:val="22"/>
                <w:szCs w:val="22"/>
                <w:vertAlign w:val="superscript"/>
                <w:lang w:eastAsia="en-US"/>
              </w:rPr>
            </w:pPr>
            <w:r w:rsidRPr="00FB3DF6">
              <w:rPr>
                <w:bCs/>
                <w:color w:val="000000"/>
                <w:sz w:val="22"/>
                <w:szCs w:val="22"/>
              </w:rPr>
              <w:t>______________________/ А.В. Межибовский</w:t>
            </w:r>
            <w:r w:rsidRPr="00FB3DF6" w:rsidDel="00DD1775">
              <w:rPr>
                <w:bCs/>
                <w:color w:val="000000"/>
                <w:sz w:val="22"/>
                <w:szCs w:val="22"/>
                <w:vertAlign w:val="superscript"/>
              </w:rPr>
              <w:t xml:space="preserve"> </w:t>
            </w:r>
            <w:r w:rsidRPr="00FB3DF6">
              <w:rPr>
                <w:bCs/>
                <w:color w:val="000000"/>
                <w:sz w:val="22"/>
                <w:szCs w:val="22"/>
                <w:vertAlign w:val="superscript"/>
              </w:rPr>
              <w:t>(подпись, печать)</w:t>
            </w:r>
          </w:p>
        </w:tc>
        <w:tc>
          <w:tcPr>
            <w:tcW w:w="4706" w:type="dxa"/>
          </w:tcPr>
          <w:p w14:paraId="2C70DB9F" w14:textId="77777777" w:rsidR="00101077" w:rsidRPr="00FB3DF6" w:rsidRDefault="00101077" w:rsidP="00E55B6F">
            <w:pPr>
              <w:keepNext/>
              <w:autoSpaceDE w:val="0"/>
              <w:autoSpaceDN w:val="0"/>
              <w:adjustRightInd w:val="0"/>
              <w:rPr>
                <w:b/>
                <w:bCs/>
                <w:sz w:val="22"/>
                <w:szCs w:val="22"/>
              </w:rPr>
            </w:pPr>
          </w:p>
          <w:p w14:paraId="00A6248E" w14:textId="77777777" w:rsidR="00101077" w:rsidRPr="00FB3DF6" w:rsidRDefault="00101077" w:rsidP="00E55B6F">
            <w:pPr>
              <w:keepNext/>
              <w:autoSpaceDE w:val="0"/>
              <w:autoSpaceDN w:val="0"/>
              <w:adjustRightInd w:val="0"/>
              <w:rPr>
                <w:b/>
                <w:bCs/>
                <w:sz w:val="22"/>
                <w:szCs w:val="22"/>
              </w:rPr>
            </w:pPr>
          </w:p>
          <w:p w14:paraId="00D4FB23" w14:textId="77777777" w:rsidR="00101077" w:rsidRPr="00FB3DF6" w:rsidRDefault="00101077" w:rsidP="00E55B6F">
            <w:pPr>
              <w:keepNext/>
              <w:autoSpaceDE w:val="0"/>
              <w:autoSpaceDN w:val="0"/>
              <w:adjustRightInd w:val="0"/>
              <w:rPr>
                <w:b/>
                <w:bCs/>
                <w:sz w:val="22"/>
                <w:szCs w:val="22"/>
              </w:rPr>
            </w:pPr>
            <w:r w:rsidRPr="00FB3DF6">
              <w:rPr>
                <w:b/>
                <w:bCs/>
                <w:sz w:val="22"/>
                <w:szCs w:val="22"/>
              </w:rPr>
              <w:t>__________________/</w:t>
            </w:r>
            <w:r w:rsidRPr="00FB3DF6">
              <w:rPr>
                <w:sz w:val="22"/>
                <w:szCs w:val="22"/>
              </w:rPr>
              <w:t xml:space="preserve"> </w:t>
            </w:r>
            <w:sdt>
              <w:sdtPr>
                <w:rPr>
                  <w:rStyle w:val="120"/>
                  <w:sz w:val="22"/>
                  <w:szCs w:val="22"/>
                </w:rPr>
                <w:alias w:val="мтФИОПокупателя"/>
                <w:tag w:val="мтФИОПокупателя"/>
                <w:id w:val="-297080804"/>
                <w:placeholder>
                  <w:docPart w:val="4F9430B70BA74D0A99DE8EB35FA5D3F3"/>
                </w:placeholder>
              </w:sdtPr>
              <w:sdtEndPr>
                <w:rPr>
                  <w:rStyle w:val="120"/>
                </w:rPr>
              </w:sdtEndPr>
              <w:sdtContent>
                <w:r w:rsidRPr="00FB3DF6">
                  <w:rPr>
                    <w:rStyle w:val="120"/>
                    <w:sz w:val="22"/>
                    <w:szCs w:val="22"/>
                  </w:rPr>
                  <w:t>мтФИОПокупателя</w:t>
                </w:r>
              </w:sdtContent>
            </w:sdt>
          </w:p>
          <w:p w14:paraId="05B30CE4" w14:textId="77777777" w:rsidR="00101077" w:rsidRPr="00FB3DF6" w:rsidRDefault="00101077" w:rsidP="00E55B6F">
            <w:pPr>
              <w:jc w:val="both"/>
              <w:rPr>
                <w:sz w:val="22"/>
                <w:szCs w:val="22"/>
                <w:lang w:eastAsia="en-US"/>
              </w:rPr>
            </w:pPr>
            <w:r w:rsidRPr="00FB3DF6">
              <w:rPr>
                <w:sz w:val="22"/>
                <w:szCs w:val="22"/>
                <w:vertAlign w:val="superscript"/>
                <w:lang w:eastAsia="en-US"/>
              </w:rPr>
              <w:t>(подпись)</w:t>
            </w:r>
          </w:p>
        </w:tc>
      </w:tr>
      <w:bookmarkEnd w:id="1"/>
      <w:tr w:rsidR="00101077" w:rsidRPr="00FB3DF6" w14:paraId="3A470C0C" w14:textId="77777777" w:rsidTr="00E55B6F">
        <w:trPr>
          <w:trHeight w:val="899"/>
        </w:trPr>
        <w:tc>
          <w:tcPr>
            <w:tcW w:w="4864" w:type="dxa"/>
          </w:tcPr>
          <w:p w14:paraId="7BC578AC" w14:textId="77777777" w:rsidR="00101077" w:rsidRPr="00FB3DF6" w:rsidRDefault="00101077" w:rsidP="00E55B6F">
            <w:pPr>
              <w:rPr>
                <w:bCs/>
                <w:sz w:val="22"/>
                <w:szCs w:val="22"/>
              </w:rPr>
            </w:pPr>
          </w:p>
        </w:tc>
        <w:tc>
          <w:tcPr>
            <w:tcW w:w="4706" w:type="dxa"/>
          </w:tcPr>
          <w:p w14:paraId="7F2A4226" w14:textId="77777777" w:rsidR="00101077" w:rsidRPr="00FB3DF6" w:rsidRDefault="00101077" w:rsidP="00101077">
            <w:pPr>
              <w:keepNext/>
              <w:autoSpaceDE w:val="0"/>
              <w:autoSpaceDN w:val="0"/>
              <w:adjustRightInd w:val="0"/>
              <w:rPr>
                <w:b/>
                <w:bCs/>
                <w:sz w:val="22"/>
                <w:szCs w:val="22"/>
              </w:rPr>
            </w:pPr>
          </w:p>
          <w:p w14:paraId="1338B2D4" w14:textId="77777777" w:rsidR="00101077" w:rsidRPr="00FB3DF6" w:rsidRDefault="00101077" w:rsidP="00101077">
            <w:pPr>
              <w:keepNext/>
              <w:autoSpaceDE w:val="0"/>
              <w:autoSpaceDN w:val="0"/>
              <w:adjustRightInd w:val="0"/>
              <w:rPr>
                <w:b/>
                <w:bCs/>
                <w:sz w:val="22"/>
                <w:szCs w:val="22"/>
              </w:rPr>
            </w:pPr>
            <w:r w:rsidRPr="00FB3DF6">
              <w:rPr>
                <w:b/>
                <w:bCs/>
                <w:sz w:val="22"/>
                <w:szCs w:val="22"/>
              </w:rPr>
              <w:t>мтКРТ_Гражданство_склон</w:t>
            </w:r>
          </w:p>
          <w:p w14:paraId="01312EC9" w14:textId="77777777" w:rsidR="00101077" w:rsidRPr="00FB3DF6" w:rsidRDefault="00101077" w:rsidP="00101077">
            <w:pPr>
              <w:keepNext/>
              <w:autoSpaceDE w:val="0"/>
              <w:autoSpaceDN w:val="0"/>
              <w:adjustRightInd w:val="0"/>
              <w:rPr>
                <w:bCs/>
                <w:sz w:val="22"/>
                <w:szCs w:val="22"/>
              </w:rPr>
            </w:pPr>
            <w:r w:rsidRPr="00FB3DF6">
              <w:rPr>
                <w:bCs/>
                <w:sz w:val="22"/>
                <w:szCs w:val="22"/>
              </w:rPr>
              <w:t>мтКРТ_ОсновнойПокупательПолноеФИО мтКлиентВсеПаспортДанныеБезФИО</w:t>
            </w:r>
          </w:p>
          <w:p w14:paraId="56DC783C" w14:textId="77777777" w:rsidR="00101077" w:rsidRPr="00FB3DF6" w:rsidRDefault="00101077" w:rsidP="00101077">
            <w:pPr>
              <w:keepNext/>
              <w:autoSpaceDE w:val="0"/>
              <w:autoSpaceDN w:val="0"/>
              <w:adjustRightInd w:val="0"/>
              <w:rPr>
                <w:bCs/>
                <w:sz w:val="22"/>
                <w:szCs w:val="22"/>
              </w:rPr>
            </w:pPr>
          </w:p>
          <w:p w14:paraId="62FD7DDF" w14:textId="77777777" w:rsidR="00101077" w:rsidRPr="00FB3DF6" w:rsidRDefault="00101077" w:rsidP="00101077">
            <w:pPr>
              <w:keepNext/>
              <w:autoSpaceDE w:val="0"/>
              <w:autoSpaceDN w:val="0"/>
              <w:adjustRightInd w:val="0"/>
              <w:rPr>
                <w:bCs/>
                <w:sz w:val="22"/>
                <w:szCs w:val="22"/>
              </w:rPr>
            </w:pPr>
            <w:r w:rsidRPr="00FB3DF6">
              <w:rPr>
                <w:bCs/>
                <w:sz w:val="22"/>
                <w:szCs w:val="22"/>
              </w:rPr>
              <w:t>Почтовый адрес для получения корреспонденции: мтКлиентПочтовыйИндекс мтКРТ_АдресКлиентаПочт</w:t>
            </w:r>
          </w:p>
          <w:p w14:paraId="31D2C4C8" w14:textId="77777777" w:rsidR="00101077" w:rsidRPr="00FB3DF6" w:rsidRDefault="00101077" w:rsidP="00101077">
            <w:pPr>
              <w:keepNext/>
              <w:autoSpaceDE w:val="0"/>
              <w:autoSpaceDN w:val="0"/>
              <w:adjustRightInd w:val="0"/>
              <w:rPr>
                <w:bCs/>
                <w:sz w:val="22"/>
                <w:szCs w:val="22"/>
              </w:rPr>
            </w:pPr>
            <w:r w:rsidRPr="00FB3DF6">
              <w:rPr>
                <w:bCs/>
                <w:sz w:val="22"/>
                <w:szCs w:val="22"/>
              </w:rPr>
              <w:t>Контактный телефон: мтКлиентВсеМобильныйТелефон</w:t>
            </w:r>
            <w:r w:rsidRPr="00FB3DF6">
              <w:rPr>
                <w:bCs/>
                <w:sz w:val="22"/>
                <w:szCs w:val="22"/>
              </w:rPr>
              <w:cr/>
            </w:r>
          </w:p>
          <w:p w14:paraId="7DD3EE4A" w14:textId="77777777" w:rsidR="00101077" w:rsidRPr="00FB3DF6" w:rsidRDefault="00101077" w:rsidP="00101077">
            <w:pPr>
              <w:keepNext/>
              <w:autoSpaceDE w:val="0"/>
              <w:autoSpaceDN w:val="0"/>
              <w:adjustRightInd w:val="0"/>
              <w:rPr>
                <w:bCs/>
                <w:sz w:val="22"/>
                <w:szCs w:val="22"/>
              </w:rPr>
            </w:pPr>
          </w:p>
          <w:p w14:paraId="46699195" w14:textId="77777777" w:rsidR="00101077" w:rsidRPr="00FB3DF6" w:rsidRDefault="00101077" w:rsidP="00101077">
            <w:pPr>
              <w:keepNext/>
              <w:autoSpaceDE w:val="0"/>
              <w:autoSpaceDN w:val="0"/>
              <w:adjustRightInd w:val="0"/>
              <w:rPr>
                <w:bCs/>
                <w:sz w:val="22"/>
                <w:szCs w:val="22"/>
              </w:rPr>
            </w:pPr>
          </w:p>
          <w:p w14:paraId="5B02CEFA" w14:textId="77777777" w:rsidR="00101077" w:rsidRPr="00FB3DF6" w:rsidRDefault="00101077" w:rsidP="00101077">
            <w:pPr>
              <w:keepNext/>
              <w:autoSpaceDE w:val="0"/>
              <w:autoSpaceDN w:val="0"/>
              <w:adjustRightInd w:val="0"/>
              <w:rPr>
                <w:bCs/>
                <w:sz w:val="22"/>
                <w:szCs w:val="22"/>
              </w:rPr>
            </w:pPr>
            <w:r w:rsidRPr="00FB3DF6">
              <w:rPr>
                <w:bCs/>
                <w:sz w:val="22"/>
                <w:szCs w:val="22"/>
              </w:rPr>
              <w:t>__________________/ мтФИОПокупателя</w:t>
            </w:r>
          </w:p>
          <w:p w14:paraId="61B3656E" w14:textId="15CB4276" w:rsidR="00101077" w:rsidRPr="00FB3DF6" w:rsidRDefault="00101077" w:rsidP="00101077">
            <w:pPr>
              <w:keepNext/>
              <w:autoSpaceDE w:val="0"/>
              <w:autoSpaceDN w:val="0"/>
              <w:adjustRightInd w:val="0"/>
              <w:rPr>
                <w:b/>
                <w:bCs/>
                <w:sz w:val="22"/>
                <w:szCs w:val="22"/>
                <w:vertAlign w:val="superscript"/>
              </w:rPr>
            </w:pPr>
            <w:r w:rsidRPr="00FB3DF6">
              <w:rPr>
                <w:bCs/>
                <w:sz w:val="22"/>
                <w:szCs w:val="22"/>
                <w:vertAlign w:val="superscript"/>
              </w:rPr>
              <w:t>(подпись)</w:t>
            </w:r>
          </w:p>
        </w:tc>
      </w:tr>
    </w:tbl>
    <w:p w14:paraId="1A55E176" w14:textId="118E0100" w:rsidR="00E502ED" w:rsidRPr="00FB3DF6" w:rsidRDefault="00101077" w:rsidP="00E502ED">
      <w:pPr>
        <w:rPr>
          <w:b/>
          <w:sz w:val="22"/>
          <w:szCs w:val="22"/>
        </w:rPr>
      </w:pPr>
      <w:r w:rsidRPr="00FB3DF6">
        <w:rPr>
          <w:b/>
          <w:sz w:val="22"/>
          <w:szCs w:val="22"/>
        </w:rPr>
        <w:br w:type="page"/>
      </w:r>
    </w:p>
    <w:p w14:paraId="6BB734D8" w14:textId="13543425" w:rsidR="00E502ED" w:rsidRPr="00FB3DF6" w:rsidRDefault="00E502ED" w:rsidP="00E502ED">
      <w:pPr>
        <w:jc w:val="right"/>
        <w:rPr>
          <w:sz w:val="22"/>
          <w:szCs w:val="22"/>
        </w:rPr>
      </w:pPr>
      <w:r w:rsidRPr="00FB3DF6">
        <w:rPr>
          <w:sz w:val="22"/>
          <w:szCs w:val="22"/>
        </w:rPr>
        <w:lastRenderedPageBreak/>
        <w:t>Приложение № 1</w:t>
      </w:r>
    </w:p>
    <w:p w14:paraId="6E733F86" w14:textId="77777777" w:rsidR="00E502ED" w:rsidRPr="00FB3DF6" w:rsidRDefault="00E502ED" w:rsidP="00E502ED">
      <w:pPr>
        <w:pStyle w:val="6"/>
        <w:spacing w:before="0" w:after="0"/>
        <w:jc w:val="right"/>
        <w:rPr>
          <w:b w:val="0"/>
        </w:rPr>
      </w:pPr>
      <w:r w:rsidRPr="00FB3DF6">
        <w:rPr>
          <w:b w:val="0"/>
        </w:rPr>
        <w:t xml:space="preserve">к Договору участия в долевом строительстве </w:t>
      </w:r>
    </w:p>
    <w:p w14:paraId="5658D7A9" w14:textId="77777777" w:rsidR="00E502ED" w:rsidRPr="00FB3DF6" w:rsidRDefault="00E504BA" w:rsidP="00E502ED">
      <w:pPr>
        <w:pStyle w:val="6"/>
        <w:spacing w:before="0" w:after="0"/>
        <w:jc w:val="right"/>
        <w:rPr>
          <w:b w:val="0"/>
        </w:rPr>
      </w:pPr>
      <w:r w:rsidRPr="00FB3DF6">
        <w:rPr>
          <w:b w:val="0"/>
        </w:rPr>
        <w:t xml:space="preserve">от </w:t>
      </w:r>
      <w:sdt>
        <w:sdtPr>
          <w:rPr>
            <w:rStyle w:val="120"/>
            <w:b w:val="0"/>
            <w:sz w:val="22"/>
          </w:rPr>
          <w:alias w:val="мтДатаДоговора"/>
          <w:tag w:val="мтДатаДоговора"/>
          <w:id w:val="-182046633"/>
          <w:placeholder>
            <w:docPart w:val="62168437074B40439D917F2E2DDB950D"/>
          </w:placeholder>
        </w:sdtPr>
        <w:sdtEndPr>
          <w:rPr>
            <w:rStyle w:val="120"/>
          </w:rPr>
        </w:sdtEndPr>
        <w:sdtContent>
          <w:r w:rsidRPr="00FB3DF6">
            <w:rPr>
              <w:rStyle w:val="120"/>
              <w:b w:val="0"/>
              <w:sz w:val="22"/>
            </w:rPr>
            <w:t>мтДатаДоговора</w:t>
          </w:r>
        </w:sdtContent>
      </w:sdt>
      <w:r w:rsidRPr="00FB3DF6">
        <w:rPr>
          <w:b w:val="0"/>
        </w:rPr>
        <w:t xml:space="preserve"> № </w:t>
      </w:r>
      <w:sdt>
        <w:sdtPr>
          <w:rPr>
            <w:rStyle w:val="120"/>
            <w:b w:val="0"/>
            <w:sz w:val="22"/>
          </w:rPr>
          <w:alias w:val="мтНомерДоговора"/>
          <w:tag w:val="мтНомерДоговора"/>
          <w:id w:val="-1037660960"/>
          <w:placeholder>
            <w:docPart w:val="AE14CBCBC8D243E4BA2B4457C0B26B80"/>
          </w:placeholder>
        </w:sdtPr>
        <w:sdtEndPr>
          <w:rPr>
            <w:rStyle w:val="120"/>
          </w:rPr>
        </w:sdtEndPr>
        <w:sdtContent>
          <w:r w:rsidRPr="00FB3DF6">
            <w:rPr>
              <w:rStyle w:val="120"/>
              <w:b w:val="0"/>
              <w:sz w:val="22"/>
            </w:rPr>
            <w:t>мтНомерДоговора</w:t>
          </w:r>
        </w:sdtContent>
      </w:sdt>
    </w:p>
    <w:p w14:paraId="198214D3" w14:textId="77777777" w:rsidR="00F92DB2" w:rsidRPr="00FB3DF6" w:rsidRDefault="00F92DB2" w:rsidP="00675451">
      <w:pPr>
        <w:rPr>
          <w:b/>
          <w:sz w:val="22"/>
          <w:szCs w:val="22"/>
        </w:rPr>
      </w:pPr>
    </w:p>
    <w:p w14:paraId="553592B5" w14:textId="779C458D" w:rsidR="00762814" w:rsidRPr="00FB3DF6" w:rsidRDefault="00762814" w:rsidP="00762814">
      <w:pPr>
        <w:jc w:val="center"/>
        <w:rPr>
          <w:b/>
          <w:sz w:val="22"/>
          <w:szCs w:val="22"/>
        </w:rPr>
      </w:pPr>
      <w:r w:rsidRPr="00FB3DF6">
        <w:rPr>
          <w:b/>
          <w:sz w:val="22"/>
          <w:szCs w:val="22"/>
        </w:rPr>
        <w:t>Основные характеристики Здания</w:t>
      </w:r>
    </w:p>
    <w:p w14:paraId="412539B1" w14:textId="77777777" w:rsidR="00101077" w:rsidRPr="00FB3DF6" w:rsidRDefault="00101077" w:rsidP="00762814">
      <w:pPr>
        <w:jc w:val="center"/>
        <w:rPr>
          <w:b/>
          <w:sz w:val="22"/>
          <w:szCs w:val="22"/>
        </w:rPr>
      </w:pPr>
    </w:p>
    <w:p w14:paraId="6D1CC015" w14:textId="77777777" w:rsidR="00101077" w:rsidRPr="00FB3DF6" w:rsidRDefault="00101077" w:rsidP="00101077">
      <w:pPr>
        <w:ind w:firstLine="709"/>
        <w:jc w:val="both"/>
        <w:rPr>
          <w:sz w:val="22"/>
          <w:szCs w:val="22"/>
        </w:rPr>
      </w:pPr>
      <w:r w:rsidRPr="00FB3DF6">
        <w:rPr>
          <w:sz w:val="22"/>
          <w:szCs w:val="22"/>
        </w:rPr>
        <w:t>Основные характеристики Здания указаны в соответствии с информацией, включенной в Проектную декларацию на момент заключения Договора. Указанные характеристики являются проектными (планируемыми). Окончательные характеристики Здания определяются после завершения строительства Здания.</w:t>
      </w:r>
    </w:p>
    <w:p w14:paraId="4878DB67" w14:textId="39CB099C" w:rsidR="00762814" w:rsidRPr="00FB3DF6" w:rsidRDefault="00762814" w:rsidP="00762814">
      <w:pPr>
        <w:ind w:hanging="142"/>
        <w:jc w:val="center"/>
        <w:rPr>
          <w:b/>
          <w:sz w:val="22"/>
          <w:szCs w:val="22"/>
        </w:rPr>
      </w:pPr>
    </w:p>
    <w:tbl>
      <w:tblPr>
        <w:tblW w:w="9345"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7"/>
        <w:gridCol w:w="6658"/>
      </w:tblGrid>
      <w:tr w:rsidR="00762814" w:rsidRPr="00FB3DF6" w14:paraId="4BBAFE3F" w14:textId="77777777" w:rsidTr="004C0046">
        <w:tc>
          <w:tcPr>
            <w:tcW w:w="2689" w:type="dxa"/>
            <w:tcBorders>
              <w:top w:val="single" w:sz="4" w:space="0" w:color="auto"/>
              <w:left w:val="single" w:sz="4" w:space="0" w:color="auto"/>
              <w:bottom w:val="single" w:sz="4" w:space="0" w:color="auto"/>
              <w:right w:val="single" w:sz="4" w:space="0" w:color="auto"/>
            </w:tcBorders>
            <w:hideMark/>
          </w:tcPr>
          <w:p w14:paraId="5F85C6F3" w14:textId="77777777" w:rsidR="00762814" w:rsidRPr="00FB3DF6" w:rsidRDefault="00762814" w:rsidP="004C0046">
            <w:pPr>
              <w:rPr>
                <w:b/>
                <w:sz w:val="22"/>
                <w:szCs w:val="22"/>
              </w:rPr>
            </w:pPr>
            <w:r w:rsidRPr="00FB3DF6">
              <w:rPr>
                <w:b/>
                <w:bCs/>
                <w:sz w:val="22"/>
                <w:szCs w:val="22"/>
              </w:rPr>
              <w:t>Вид</w:t>
            </w:r>
          </w:p>
        </w:tc>
        <w:tc>
          <w:tcPr>
            <w:tcW w:w="6662" w:type="dxa"/>
            <w:tcBorders>
              <w:top w:val="single" w:sz="4" w:space="0" w:color="auto"/>
              <w:left w:val="single" w:sz="4" w:space="0" w:color="auto"/>
              <w:bottom w:val="single" w:sz="4" w:space="0" w:color="auto"/>
              <w:right w:val="single" w:sz="4" w:space="0" w:color="auto"/>
            </w:tcBorders>
            <w:hideMark/>
          </w:tcPr>
          <w:p w14:paraId="2A2E4287" w14:textId="68C64D9E" w:rsidR="00762814" w:rsidRPr="00FB3DF6" w:rsidRDefault="0089163C" w:rsidP="004C0046">
            <w:pPr>
              <w:rPr>
                <w:bCs/>
                <w:sz w:val="22"/>
                <w:szCs w:val="22"/>
              </w:rPr>
            </w:pPr>
            <w:r w:rsidRPr="00FB3DF6">
              <w:rPr>
                <w:rFonts w:eastAsiaTheme="minorHAnsi"/>
                <w:sz w:val="22"/>
                <w:szCs w:val="22"/>
                <w:lang w:eastAsia="en-US"/>
              </w:rPr>
              <w:t>нежилое здание</w:t>
            </w:r>
          </w:p>
        </w:tc>
      </w:tr>
      <w:tr w:rsidR="00762814" w:rsidRPr="00FB3DF6" w14:paraId="748D88FF" w14:textId="77777777" w:rsidTr="004C0046">
        <w:tc>
          <w:tcPr>
            <w:tcW w:w="2689" w:type="dxa"/>
            <w:tcBorders>
              <w:top w:val="single" w:sz="4" w:space="0" w:color="auto"/>
              <w:left w:val="single" w:sz="4" w:space="0" w:color="auto"/>
              <w:bottom w:val="single" w:sz="4" w:space="0" w:color="auto"/>
              <w:right w:val="single" w:sz="4" w:space="0" w:color="auto"/>
            </w:tcBorders>
            <w:hideMark/>
          </w:tcPr>
          <w:p w14:paraId="5FB8A27B" w14:textId="77777777" w:rsidR="00762814" w:rsidRPr="00FB3DF6" w:rsidRDefault="00762814" w:rsidP="004C0046">
            <w:pPr>
              <w:rPr>
                <w:b/>
                <w:sz w:val="22"/>
                <w:szCs w:val="22"/>
              </w:rPr>
            </w:pPr>
            <w:r w:rsidRPr="00FB3DF6">
              <w:rPr>
                <w:b/>
                <w:bCs/>
                <w:sz w:val="22"/>
                <w:szCs w:val="22"/>
              </w:rPr>
              <w:t>Назначение</w:t>
            </w:r>
          </w:p>
        </w:tc>
        <w:tc>
          <w:tcPr>
            <w:tcW w:w="6662" w:type="dxa"/>
            <w:tcBorders>
              <w:top w:val="single" w:sz="4" w:space="0" w:color="auto"/>
              <w:left w:val="single" w:sz="4" w:space="0" w:color="auto"/>
              <w:bottom w:val="single" w:sz="4" w:space="0" w:color="auto"/>
              <w:right w:val="single" w:sz="4" w:space="0" w:color="auto"/>
            </w:tcBorders>
            <w:hideMark/>
          </w:tcPr>
          <w:p w14:paraId="493E4297" w14:textId="29991A61" w:rsidR="00762814" w:rsidRPr="00FB3DF6" w:rsidRDefault="0089163C" w:rsidP="004C0046">
            <w:pPr>
              <w:jc w:val="both"/>
              <w:rPr>
                <w:sz w:val="22"/>
                <w:szCs w:val="22"/>
              </w:rPr>
            </w:pPr>
            <w:r w:rsidRPr="00FB3DF6">
              <w:rPr>
                <w:rFonts w:eastAsiaTheme="minorHAnsi"/>
                <w:sz w:val="22"/>
                <w:szCs w:val="22"/>
                <w:lang w:eastAsia="en-US"/>
              </w:rPr>
              <w:t>нежилое</w:t>
            </w:r>
          </w:p>
        </w:tc>
      </w:tr>
      <w:tr w:rsidR="00762814" w:rsidRPr="00FB3DF6" w14:paraId="249D59F9" w14:textId="77777777" w:rsidTr="004C0046">
        <w:trPr>
          <w:trHeight w:val="311"/>
        </w:trPr>
        <w:tc>
          <w:tcPr>
            <w:tcW w:w="2689" w:type="dxa"/>
            <w:vMerge w:val="restart"/>
            <w:tcBorders>
              <w:top w:val="single" w:sz="4" w:space="0" w:color="auto"/>
              <w:left w:val="single" w:sz="4" w:space="0" w:color="auto"/>
              <w:bottom w:val="single" w:sz="4" w:space="0" w:color="auto"/>
              <w:right w:val="single" w:sz="4" w:space="0" w:color="auto"/>
            </w:tcBorders>
            <w:hideMark/>
          </w:tcPr>
          <w:p w14:paraId="74CD9F49" w14:textId="77777777" w:rsidR="00762814" w:rsidRPr="00FB3DF6" w:rsidRDefault="00762814" w:rsidP="004C0046">
            <w:pPr>
              <w:jc w:val="both"/>
              <w:rPr>
                <w:b/>
                <w:bCs/>
                <w:sz w:val="22"/>
                <w:szCs w:val="22"/>
              </w:rPr>
            </w:pPr>
            <w:r w:rsidRPr="00FB3DF6">
              <w:rPr>
                <w:b/>
                <w:bCs/>
                <w:sz w:val="22"/>
                <w:szCs w:val="22"/>
              </w:rPr>
              <w:t xml:space="preserve">Этажность </w:t>
            </w:r>
          </w:p>
        </w:tc>
        <w:tc>
          <w:tcPr>
            <w:tcW w:w="6662" w:type="dxa"/>
            <w:tcBorders>
              <w:top w:val="single" w:sz="4" w:space="0" w:color="auto"/>
              <w:left w:val="single" w:sz="4" w:space="0" w:color="auto"/>
              <w:bottom w:val="single" w:sz="4" w:space="0" w:color="auto"/>
              <w:right w:val="single" w:sz="4" w:space="0" w:color="auto"/>
            </w:tcBorders>
            <w:hideMark/>
          </w:tcPr>
          <w:p w14:paraId="0F64AF14" w14:textId="0EC916DE" w:rsidR="00762814" w:rsidRPr="00FB3DF6" w:rsidRDefault="00762814" w:rsidP="004C0046">
            <w:pPr>
              <w:rPr>
                <w:sz w:val="22"/>
                <w:szCs w:val="22"/>
              </w:rPr>
            </w:pPr>
            <w:bookmarkStart w:id="2" w:name="RANGE!C23"/>
            <w:r w:rsidRPr="00FB3DF6">
              <w:rPr>
                <w:sz w:val="22"/>
                <w:szCs w:val="22"/>
              </w:rPr>
              <w:t xml:space="preserve">минимальное количество этажей в объекте </w:t>
            </w:r>
            <w:bookmarkEnd w:id="2"/>
            <w:r w:rsidRPr="00FB3DF6">
              <w:rPr>
                <w:sz w:val="22"/>
                <w:szCs w:val="22"/>
              </w:rPr>
              <w:t xml:space="preserve">- </w:t>
            </w:r>
            <w:r w:rsidR="0089163C" w:rsidRPr="00FB3DF6">
              <w:rPr>
                <w:sz w:val="22"/>
                <w:szCs w:val="22"/>
              </w:rPr>
              <w:t>10</w:t>
            </w:r>
          </w:p>
        </w:tc>
      </w:tr>
      <w:tr w:rsidR="00762814" w:rsidRPr="00FB3DF6" w14:paraId="49D29F0F" w14:textId="77777777" w:rsidTr="004C0046">
        <w:tc>
          <w:tcPr>
            <w:tcW w:w="2689" w:type="dxa"/>
            <w:vMerge/>
            <w:tcBorders>
              <w:top w:val="single" w:sz="4" w:space="0" w:color="auto"/>
              <w:left w:val="single" w:sz="4" w:space="0" w:color="auto"/>
              <w:bottom w:val="single" w:sz="4" w:space="0" w:color="auto"/>
              <w:right w:val="single" w:sz="4" w:space="0" w:color="auto"/>
            </w:tcBorders>
            <w:vAlign w:val="center"/>
            <w:hideMark/>
          </w:tcPr>
          <w:p w14:paraId="439178C7" w14:textId="77777777" w:rsidR="00762814" w:rsidRPr="00FB3DF6" w:rsidRDefault="00762814" w:rsidP="004C0046">
            <w:pPr>
              <w:rPr>
                <w:b/>
                <w:bCs/>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3ED34388" w14:textId="3AEBD9C2" w:rsidR="00762814" w:rsidRPr="00FB3DF6" w:rsidRDefault="00762814" w:rsidP="004C0046">
            <w:pPr>
              <w:rPr>
                <w:sz w:val="22"/>
                <w:szCs w:val="22"/>
              </w:rPr>
            </w:pPr>
            <w:r w:rsidRPr="00FB3DF6">
              <w:rPr>
                <w:sz w:val="22"/>
                <w:szCs w:val="22"/>
              </w:rPr>
              <w:t>максимальное количество этажей в объекте- 1</w:t>
            </w:r>
            <w:r w:rsidR="0089163C" w:rsidRPr="00FB3DF6">
              <w:rPr>
                <w:sz w:val="22"/>
                <w:szCs w:val="22"/>
              </w:rPr>
              <w:t>0</w:t>
            </w:r>
          </w:p>
        </w:tc>
      </w:tr>
      <w:tr w:rsidR="00762814" w:rsidRPr="00FB3DF6" w14:paraId="5AE4E93A" w14:textId="77777777" w:rsidTr="004C0046">
        <w:tc>
          <w:tcPr>
            <w:tcW w:w="2689" w:type="dxa"/>
            <w:tcBorders>
              <w:top w:val="single" w:sz="4" w:space="0" w:color="auto"/>
              <w:left w:val="single" w:sz="4" w:space="0" w:color="auto"/>
              <w:bottom w:val="single" w:sz="4" w:space="0" w:color="auto"/>
              <w:right w:val="single" w:sz="4" w:space="0" w:color="auto"/>
            </w:tcBorders>
            <w:hideMark/>
          </w:tcPr>
          <w:p w14:paraId="302CD672" w14:textId="77777777" w:rsidR="00762814" w:rsidRPr="00FB3DF6" w:rsidRDefault="00762814" w:rsidP="004C0046">
            <w:pPr>
              <w:rPr>
                <w:b/>
                <w:bCs/>
                <w:sz w:val="22"/>
                <w:szCs w:val="22"/>
              </w:rPr>
            </w:pPr>
            <w:r w:rsidRPr="00FB3DF6">
              <w:rPr>
                <w:b/>
                <w:bCs/>
                <w:sz w:val="22"/>
                <w:szCs w:val="22"/>
              </w:rPr>
              <w:t>Общая площадь (проектная),</w:t>
            </w:r>
            <w:r w:rsidRPr="00FB3DF6">
              <w:rPr>
                <w:b/>
                <w:sz w:val="22"/>
                <w:szCs w:val="22"/>
              </w:rPr>
              <w:t xml:space="preserve"> кв. м</w:t>
            </w:r>
          </w:p>
        </w:tc>
        <w:tc>
          <w:tcPr>
            <w:tcW w:w="6662" w:type="dxa"/>
            <w:tcBorders>
              <w:top w:val="single" w:sz="4" w:space="0" w:color="auto"/>
              <w:left w:val="single" w:sz="4" w:space="0" w:color="auto"/>
              <w:bottom w:val="single" w:sz="4" w:space="0" w:color="auto"/>
              <w:right w:val="single" w:sz="4" w:space="0" w:color="auto"/>
            </w:tcBorders>
            <w:hideMark/>
          </w:tcPr>
          <w:p w14:paraId="432B9EA4" w14:textId="552E2514" w:rsidR="00762814" w:rsidRPr="00FB3DF6" w:rsidRDefault="0089163C" w:rsidP="004C0046">
            <w:pPr>
              <w:rPr>
                <w:sz w:val="22"/>
                <w:szCs w:val="22"/>
              </w:rPr>
            </w:pPr>
            <w:r w:rsidRPr="00FB3DF6">
              <w:rPr>
                <w:rFonts w:eastAsiaTheme="minorHAnsi"/>
                <w:sz w:val="22"/>
                <w:szCs w:val="22"/>
                <w:lang w:eastAsia="en-US"/>
              </w:rPr>
              <w:t xml:space="preserve">5489,4 </w:t>
            </w:r>
            <w:r w:rsidR="00762814" w:rsidRPr="00FB3DF6">
              <w:rPr>
                <w:sz w:val="22"/>
                <w:szCs w:val="22"/>
              </w:rPr>
              <w:t>кв.</w:t>
            </w:r>
            <w:r w:rsidRPr="00FB3DF6">
              <w:rPr>
                <w:sz w:val="22"/>
                <w:szCs w:val="22"/>
              </w:rPr>
              <w:t xml:space="preserve"> </w:t>
            </w:r>
            <w:r w:rsidR="00762814" w:rsidRPr="00FB3DF6">
              <w:rPr>
                <w:sz w:val="22"/>
                <w:szCs w:val="22"/>
              </w:rPr>
              <w:t>м</w:t>
            </w:r>
          </w:p>
          <w:p w14:paraId="7B71E180" w14:textId="2CF6FC4C" w:rsidR="00762814" w:rsidRPr="00FB3DF6" w:rsidRDefault="00762814" w:rsidP="004C0046">
            <w:pPr>
              <w:rPr>
                <w:sz w:val="22"/>
                <w:szCs w:val="22"/>
              </w:rPr>
            </w:pPr>
          </w:p>
        </w:tc>
      </w:tr>
      <w:tr w:rsidR="00762814" w:rsidRPr="00FB3DF6" w14:paraId="40CD6979" w14:textId="77777777" w:rsidTr="004C0046">
        <w:trPr>
          <w:trHeight w:val="274"/>
        </w:trPr>
        <w:tc>
          <w:tcPr>
            <w:tcW w:w="2689" w:type="dxa"/>
            <w:vMerge w:val="restart"/>
            <w:tcBorders>
              <w:top w:val="single" w:sz="4" w:space="0" w:color="auto"/>
              <w:left w:val="single" w:sz="4" w:space="0" w:color="auto"/>
              <w:bottom w:val="single" w:sz="4" w:space="0" w:color="auto"/>
              <w:right w:val="single" w:sz="4" w:space="0" w:color="auto"/>
            </w:tcBorders>
            <w:hideMark/>
          </w:tcPr>
          <w:p w14:paraId="1AD44E7C" w14:textId="77777777" w:rsidR="00762814" w:rsidRPr="00FB3DF6" w:rsidRDefault="00762814" w:rsidP="004C0046">
            <w:pPr>
              <w:jc w:val="both"/>
              <w:rPr>
                <w:b/>
                <w:sz w:val="22"/>
                <w:szCs w:val="22"/>
              </w:rPr>
            </w:pPr>
            <w:r w:rsidRPr="00FB3DF6">
              <w:rPr>
                <w:b/>
                <w:bCs/>
                <w:sz w:val="22"/>
                <w:szCs w:val="22"/>
              </w:rPr>
              <w:t>Материал наружных стен и поэтажных перекрытий</w:t>
            </w:r>
          </w:p>
        </w:tc>
        <w:tc>
          <w:tcPr>
            <w:tcW w:w="6662" w:type="dxa"/>
            <w:tcBorders>
              <w:top w:val="single" w:sz="4" w:space="0" w:color="auto"/>
              <w:left w:val="single" w:sz="4" w:space="0" w:color="auto"/>
              <w:bottom w:val="single" w:sz="4" w:space="0" w:color="auto"/>
              <w:right w:val="single" w:sz="4" w:space="0" w:color="auto"/>
            </w:tcBorders>
            <w:hideMark/>
          </w:tcPr>
          <w:p w14:paraId="129F4A5A" w14:textId="1710B114" w:rsidR="0089163C" w:rsidRPr="00FB3DF6" w:rsidRDefault="00762814" w:rsidP="0089163C">
            <w:pPr>
              <w:autoSpaceDE w:val="0"/>
              <w:autoSpaceDN w:val="0"/>
              <w:adjustRightInd w:val="0"/>
              <w:rPr>
                <w:rFonts w:eastAsiaTheme="minorHAnsi"/>
                <w:sz w:val="22"/>
                <w:szCs w:val="22"/>
                <w:lang w:eastAsia="en-US"/>
              </w:rPr>
            </w:pPr>
            <w:bookmarkStart w:id="3" w:name="RANGE!C26"/>
            <w:r w:rsidRPr="00FB3DF6">
              <w:rPr>
                <w:sz w:val="22"/>
                <w:szCs w:val="22"/>
              </w:rPr>
              <w:t>материал наружных стен и каркаса объекта</w:t>
            </w:r>
            <w:bookmarkEnd w:id="3"/>
            <w:r w:rsidRPr="00FB3DF6">
              <w:rPr>
                <w:sz w:val="22"/>
                <w:szCs w:val="22"/>
              </w:rPr>
              <w:t xml:space="preserve"> – </w:t>
            </w:r>
            <w:r w:rsidR="0089163C" w:rsidRPr="00FB3DF6">
              <w:rPr>
                <w:rFonts w:eastAsiaTheme="minorHAnsi"/>
                <w:sz w:val="22"/>
                <w:szCs w:val="22"/>
                <w:lang w:eastAsia="en-US"/>
              </w:rPr>
              <w:t>с монолитным железобетонным каркасом и стенами из мелкоштучных каменных</w:t>
            </w:r>
          </w:p>
          <w:p w14:paraId="4C6B05E1" w14:textId="5FB4F4FE" w:rsidR="00762814" w:rsidRPr="00FB3DF6" w:rsidRDefault="0089163C" w:rsidP="0089163C">
            <w:pPr>
              <w:autoSpaceDE w:val="0"/>
              <w:autoSpaceDN w:val="0"/>
              <w:adjustRightInd w:val="0"/>
              <w:rPr>
                <w:rFonts w:eastAsiaTheme="minorHAnsi"/>
                <w:sz w:val="22"/>
                <w:szCs w:val="22"/>
                <w:lang w:eastAsia="en-US"/>
              </w:rPr>
            </w:pPr>
            <w:r w:rsidRPr="00FB3DF6">
              <w:rPr>
                <w:rFonts w:eastAsiaTheme="minorHAnsi"/>
                <w:sz w:val="22"/>
                <w:szCs w:val="22"/>
                <w:lang w:eastAsia="en-US"/>
              </w:rPr>
              <w:t>материалов (кирпич, керамические камни, блоки и др.)</w:t>
            </w:r>
          </w:p>
        </w:tc>
      </w:tr>
      <w:tr w:rsidR="00762814" w:rsidRPr="00FB3DF6" w14:paraId="6E9C9B25" w14:textId="77777777" w:rsidTr="004C0046">
        <w:trPr>
          <w:trHeight w:val="309"/>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3540D8B" w14:textId="77777777" w:rsidR="00762814" w:rsidRPr="00FB3DF6" w:rsidRDefault="00762814" w:rsidP="004C0046">
            <w:pPr>
              <w:rPr>
                <w:b/>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6A984504" w14:textId="5115B9E2" w:rsidR="00762814" w:rsidRPr="00FB3DF6" w:rsidRDefault="00762814" w:rsidP="004C0046">
            <w:pPr>
              <w:rPr>
                <w:sz w:val="22"/>
                <w:szCs w:val="22"/>
              </w:rPr>
            </w:pPr>
            <w:bookmarkStart w:id="4" w:name="RANGE!C27"/>
            <w:r w:rsidRPr="00FB3DF6">
              <w:rPr>
                <w:sz w:val="22"/>
                <w:szCs w:val="22"/>
              </w:rPr>
              <w:t>материал перекрытий</w:t>
            </w:r>
            <w:bookmarkEnd w:id="4"/>
            <w:r w:rsidR="0089163C" w:rsidRPr="00FB3DF6">
              <w:rPr>
                <w:sz w:val="22"/>
                <w:szCs w:val="22"/>
              </w:rPr>
              <w:t xml:space="preserve"> </w:t>
            </w:r>
            <w:r w:rsidRPr="00FB3DF6">
              <w:rPr>
                <w:sz w:val="22"/>
                <w:szCs w:val="22"/>
              </w:rPr>
              <w:t xml:space="preserve">- </w:t>
            </w:r>
            <w:r w:rsidR="0089163C" w:rsidRPr="00FB3DF6">
              <w:rPr>
                <w:rFonts w:eastAsiaTheme="minorHAnsi"/>
                <w:sz w:val="22"/>
                <w:szCs w:val="22"/>
                <w:lang w:eastAsia="en-US"/>
              </w:rPr>
              <w:t>монолитные железобетонные</w:t>
            </w:r>
          </w:p>
        </w:tc>
      </w:tr>
      <w:tr w:rsidR="00762814" w:rsidRPr="00FB3DF6" w14:paraId="4255D6C8" w14:textId="77777777" w:rsidTr="004C0046">
        <w:trPr>
          <w:trHeight w:val="309"/>
        </w:trPr>
        <w:tc>
          <w:tcPr>
            <w:tcW w:w="2689" w:type="dxa"/>
            <w:tcBorders>
              <w:top w:val="single" w:sz="4" w:space="0" w:color="auto"/>
              <w:left w:val="single" w:sz="4" w:space="0" w:color="auto"/>
              <w:bottom w:val="single" w:sz="4" w:space="0" w:color="auto"/>
              <w:right w:val="single" w:sz="4" w:space="0" w:color="auto"/>
            </w:tcBorders>
            <w:hideMark/>
          </w:tcPr>
          <w:p w14:paraId="08F8BB7A" w14:textId="77777777" w:rsidR="00762814" w:rsidRPr="00FB3DF6" w:rsidRDefault="00762814" w:rsidP="004C0046">
            <w:pPr>
              <w:jc w:val="both"/>
              <w:rPr>
                <w:b/>
                <w:bCs/>
                <w:sz w:val="22"/>
                <w:szCs w:val="22"/>
              </w:rPr>
            </w:pPr>
            <w:r w:rsidRPr="00FB3DF6">
              <w:rPr>
                <w:b/>
                <w:bCs/>
                <w:sz w:val="22"/>
                <w:szCs w:val="22"/>
              </w:rPr>
              <w:t>Класс энергоэффективности</w:t>
            </w:r>
          </w:p>
        </w:tc>
        <w:tc>
          <w:tcPr>
            <w:tcW w:w="6662" w:type="dxa"/>
            <w:tcBorders>
              <w:top w:val="single" w:sz="4" w:space="0" w:color="auto"/>
              <w:left w:val="single" w:sz="4" w:space="0" w:color="auto"/>
              <w:bottom w:val="single" w:sz="4" w:space="0" w:color="auto"/>
              <w:right w:val="single" w:sz="4" w:space="0" w:color="auto"/>
            </w:tcBorders>
            <w:hideMark/>
          </w:tcPr>
          <w:p w14:paraId="493CF37D" w14:textId="2026AB00" w:rsidR="00762814" w:rsidRPr="00FB3DF6" w:rsidRDefault="0089163C" w:rsidP="004C0046">
            <w:pPr>
              <w:rPr>
                <w:sz w:val="22"/>
                <w:szCs w:val="22"/>
              </w:rPr>
            </w:pPr>
            <w:r w:rsidRPr="00FB3DF6">
              <w:rPr>
                <w:sz w:val="22"/>
                <w:szCs w:val="22"/>
              </w:rPr>
              <w:t>А</w:t>
            </w:r>
          </w:p>
        </w:tc>
      </w:tr>
      <w:tr w:rsidR="00762814" w:rsidRPr="00FB3DF6" w14:paraId="4DE9AA0C" w14:textId="77777777" w:rsidTr="004C0046">
        <w:trPr>
          <w:trHeight w:val="231"/>
        </w:trPr>
        <w:tc>
          <w:tcPr>
            <w:tcW w:w="2689" w:type="dxa"/>
            <w:tcBorders>
              <w:top w:val="single" w:sz="4" w:space="0" w:color="auto"/>
              <w:left w:val="single" w:sz="4" w:space="0" w:color="auto"/>
              <w:bottom w:val="single" w:sz="4" w:space="0" w:color="auto"/>
              <w:right w:val="single" w:sz="4" w:space="0" w:color="auto"/>
            </w:tcBorders>
            <w:hideMark/>
          </w:tcPr>
          <w:p w14:paraId="721D7E5C" w14:textId="77777777" w:rsidR="00762814" w:rsidRPr="00FB3DF6" w:rsidRDefault="00762814" w:rsidP="004C0046">
            <w:pPr>
              <w:jc w:val="both"/>
              <w:rPr>
                <w:b/>
                <w:bCs/>
                <w:sz w:val="22"/>
                <w:szCs w:val="22"/>
              </w:rPr>
            </w:pPr>
            <w:r w:rsidRPr="00FB3DF6">
              <w:rPr>
                <w:b/>
                <w:bCs/>
                <w:sz w:val="22"/>
                <w:szCs w:val="22"/>
              </w:rPr>
              <w:t>Сейсмостойкость</w:t>
            </w:r>
          </w:p>
        </w:tc>
        <w:tc>
          <w:tcPr>
            <w:tcW w:w="6662" w:type="dxa"/>
            <w:tcBorders>
              <w:top w:val="single" w:sz="4" w:space="0" w:color="auto"/>
              <w:left w:val="single" w:sz="4" w:space="0" w:color="auto"/>
              <w:bottom w:val="single" w:sz="4" w:space="0" w:color="auto"/>
              <w:right w:val="single" w:sz="4" w:space="0" w:color="auto"/>
            </w:tcBorders>
            <w:hideMark/>
          </w:tcPr>
          <w:p w14:paraId="7085891A" w14:textId="4B2F4896" w:rsidR="00762814" w:rsidRPr="00FB3DF6" w:rsidRDefault="0089163C" w:rsidP="004C0046">
            <w:pPr>
              <w:rPr>
                <w:sz w:val="22"/>
                <w:szCs w:val="22"/>
              </w:rPr>
            </w:pPr>
            <w:r w:rsidRPr="00FB3DF6">
              <w:rPr>
                <w:rFonts w:eastAsiaTheme="minorHAnsi"/>
                <w:sz w:val="22"/>
                <w:szCs w:val="22"/>
                <w:lang w:eastAsia="en-US"/>
              </w:rPr>
              <w:t>6 баллов</w:t>
            </w:r>
          </w:p>
        </w:tc>
      </w:tr>
    </w:tbl>
    <w:p w14:paraId="659C635A" w14:textId="45CC0AF4" w:rsidR="00762814" w:rsidRPr="00FB3DF6" w:rsidRDefault="00762814" w:rsidP="0089163C">
      <w:pPr>
        <w:jc w:val="both"/>
        <w:rPr>
          <w:sz w:val="22"/>
          <w:szCs w:val="22"/>
        </w:rPr>
      </w:pPr>
    </w:p>
    <w:p w14:paraId="0888CF88" w14:textId="46B51E95" w:rsidR="00D83B59" w:rsidRPr="00FB3DF6" w:rsidRDefault="00D83B59" w:rsidP="00D83B59">
      <w:pPr>
        <w:jc w:val="center"/>
        <w:rPr>
          <w:snapToGrid w:val="0"/>
          <w:w w:val="0"/>
          <w:sz w:val="22"/>
          <w:szCs w:val="22"/>
          <w:u w:color="000000"/>
          <w:bdr w:val="none" w:sz="0" w:space="0" w:color="000000"/>
          <w:shd w:val="clear" w:color="000000" w:fill="000000"/>
        </w:rPr>
      </w:pPr>
      <w:r w:rsidRPr="00FB3DF6">
        <w:rPr>
          <w:b/>
          <w:sz w:val="22"/>
          <w:szCs w:val="22"/>
        </w:rPr>
        <w:t>Подписи Сторон:</w:t>
      </w:r>
    </w:p>
    <w:p w14:paraId="038E4F4E" w14:textId="77777777" w:rsidR="00D83B59" w:rsidRPr="00FB3DF6" w:rsidRDefault="00D83B59" w:rsidP="00D83B59">
      <w:pPr>
        <w:jc w:val="center"/>
        <w:rPr>
          <w:snapToGrid w:val="0"/>
          <w:w w:val="0"/>
          <w:sz w:val="22"/>
          <w:szCs w:val="22"/>
          <w:u w:color="000000"/>
          <w:bdr w:val="none" w:sz="0" w:space="0" w:color="000000"/>
          <w:shd w:val="clear" w:color="000000" w:fill="000000"/>
        </w:rPr>
      </w:pPr>
    </w:p>
    <w:p w14:paraId="4CC9FB91" w14:textId="77777777" w:rsidR="00FB3DF6" w:rsidRPr="00FB3DF6" w:rsidRDefault="00FB3DF6" w:rsidP="00FB3DF6">
      <w:pPr>
        <w:rPr>
          <w:i/>
          <w:snapToGrid w:val="0"/>
          <w:color w:val="FF0000"/>
          <w:w w:val="0"/>
          <w:sz w:val="22"/>
          <w:szCs w:val="22"/>
          <w:u w:val="single"/>
          <w:bdr w:val="none" w:sz="0" w:space="0" w:color="000000"/>
          <w:shd w:val="clear" w:color="000000" w:fill="000000"/>
        </w:rPr>
      </w:pPr>
      <w:r w:rsidRPr="00FB3DF6">
        <w:rPr>
          <w:i/>
          <w:snapToGrid w:val="0"/>
          <w:color w:val="FF0000"/>
          <w:w w:val="0"/>
          <w:sz w:val="22"/>
          <w:szCs w:val="22"/>
          <w:u w:val="single"/>
          <w:bdr w:val="none" w:sz="0" w:space="0" w:color="000000"/>
        </w:rPr>
        <w:t>Вариант для одного участника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101077" w:rsidRPr="00FB3DF6" w14:paraId="6C30408C" w14:textId="77777777" w:rsidTr="00E55B6F">
        <w:tc>
          <w:tcPr>
            <w:tcW w:w="5144" w:type="dxa"/>
            <w:tcBorders>
              <w:top w:val="nil"/>
              <w:left w:val="nil"/>
              <w:bottom w:val="nil"/>
              <w:right w:val="nil"/>
            </w:tcBorders>
          </w:tcPr>
          <w:p w14:paraId="32223EE4" w14:textId="77777777" w:rsidR="00101077" w:rsidRPr="00FB3DF6" w:rsidRDefault="00101077" w:rsidP="00E55B6F">
            <w:pPr>
              <w:rPr>
                <w:b/>
                <w:sz w:val="22"/>
                <w:szCs w:val="22"/>
              </w:rPr>
            </w:pPr>
            <w:r w:rsidRPr="00FB3DF6">
              <w:rPr>
                <w:b/>
                <w:sz w:val="22"/>
                <w:szCs w:val="22"/>
              </w:rPr>
              <w:t>Застройщик:</w:t>
            </w:r>
          </w:p>
          <w:p w14:paraId="66D38652" w14:textId="77777777" w:rsidR="00101077" w:rsidRPr="00FB3DF6" w:rsidRDefault="00101077" w:rsidP="00E55B6F">
            <w:pPr>
              <w:autoSpaceDE w:val="0"/>
              <w:autoSpaceDN w:val="0"/>
              <w:adjustRightInd w:val="0"/>
              <w:rPr>
                <w:rFonts w:eastAsiaTheme="minorHAnsi"/>
                <w:sz w:val="22"/>
                <w:szCs w:val="22"/>
                <w:lang w:eastAsia="en-US"/>
              </w:rPr>
            </w:pPr>
            <w:r w:rsidRPr="00FB3DF6">
              <w:rPr>
                <w:bCs/>
                <w:sz w:val="22"/>
                <w:szCs w:val="22"/>
              </w:rPr>
              <w:t>Генеральный директор</w:t>
            </w:r>
            <w:r w:rsidRPr="00FB3DF6">
              <w:rPr>
                <w:rFonts w:eastAsiaTheme="minorHAnsi"/>
                <w:sz w:val="22"/>
                <w:szCs w:val="22"/>
                <w:lang w:eastAsia="en-US"/>
              </w:rPr>
              <w:t xml:space="preserve"> </w:t>
            </w:r>
          </w:p>
          <w:p w14:paraId="5BD4DB4B" w14:textId="77777777" w:rsidR="00101077" w:rsidRPr="00FB3DF6" w:rsidRDefault="00101077" w:rsidP="00E55B6F">
            <w:pPr>
              <w:autoSpaceDE w:val="0"/>
              <w:autoSpaceDN w:val="0"/>
              <w:adjustRightInd w:val="0"/>
              <w:rPr>
                <w:rFonts w:eastAsiaTheme="minorHAnsi"/>
                <w:sz w:val="22"/>
                <w:szCs w:val="22"/>
                <w:lang w:eastAsia="en-US"/>
              </w:rPr>
            </w:pPr>
            <w:r w:rsidRPr="00FB3DF6">
              <w:rPr>
                <w:rFonts w:eastAsiaTheme="minorHAnsi"/>
                <w:sz w:val="22"/>
                <w:szCs w:val="22"/>
                <w:lang w:eastAsia="en-US"/>
              </w:rPr>
              <w:t>Общества с ограниченной ответственностью «СПЕКТР»</w:t>
            </w:r>
          </w:p>
          <w:p w14:paraId="0FEDAE7B" w14:textId="77777777" w:rsidR="00101077" w:rsidRPr="00FB3DF6" w:rsidRDefault="00101077" w:rsidP="00E55B6F">
            <w:pPr>
              <w:rPr>
                <w:bCs/>
                <w:sz w:val="22"/>
                <w:szCs w:val="22"/>
              </w:rPr>
            </w:pPr>
          </w:p>
          <w:p w14:paraId="2C4B5D2E" w14:textId="77777777" w:rsidR="00101077" w:rsidRPr="00FB3DF6" w:rsidRDefault="00101077" w:rsidP="00E55B6F">
            <w:pPr>
              <w:rPr>
                <w:bCs/>
                <w:sz w:val="22"/>
                <w:szCs w:val="22"/>
              </w:rPr>
            </w:pPr>
          </w:p>
          <w:p w14:paraId="624285E6" w14:textId="77777777" w:rsidR="00101077" w:rsidRPr="00FB3DF6" w:rsidRDefault="00101077" w:rsidP="00E55B6F">
            <w:pPr>
              <w:rPr>
                <w:b/>
                <w:sz w:val="22"/>
                <w:szCs w:val="22"/>
                <w:vertAlign w:val="superscript"/>
              </w:rPr>
            </w:pPr>
            <w:r w:rsidRPr="00FB3DF6">
              <w:rPr>
                <w:bCs/>
                <w:color w:val="000000"/>
                <w:sz w:val="22"/>
                <w:szCs w:val="22"/>
              </w:rPr>
              <w:t>______________________/ А.В. Межибовский</w:t>
            </w:r>
            <w:r w:rsidRPr="00FB3DF6" w:rsidDel="00DD1775">
              <w:rPr>
                <w:bCs/>
                <w:color w:val="000000"/>
                <w:sz w:val="22"/>
                <w:szCs w:val="22"/>
                <w:vertAlign w:val="superscript"/>
              </w:rPr>
              <w:t xml:space="preserve"> </w:t>
            </w:r>
            <w:r w:rsidRPr="00FB3DF6">
              <w:rPr>
                <w:bCs/>
                <w:color w:val="000000"/>
                <w:sz w:val="22"/>
                <w:szCs w:val="22"/>
                <w:vertAlign w:val="superscript"/>
              </w:rPr>
              <w:t>(подпись, печать)</w:t>
            </w:r>
          </w:p>
        </w:tc>
        <w:tc>
          <w:tcPr>
            <w:tcW w:w="4860" w:type="dxa"/>
            <w:tcBorders>
              <w:top w:val="nil"/>
              <w:left w:val="nil"/>
              <w:bottom w:val="nil"/>
              <w:right w:val="nil"/>
            </w:tcBorders>
          </w:tcPr>
          <w:p w14:paraId="2D17C0BE" w14:textId="77777777" w:rsidR="00101077" w:rsidRPr="00FB3DF6" w:rsidRDefault="00101077" w:rsidP="00E55B6F">
            <w:pPr>
              <w:ind w:left="-227" w:firstLine="227"/>
              <w:rPr>
                <w:b/>
                <w:sz w:val="22"/>
                <w:szCs w:val="22"/>
              </w:rPr>
            </w:pPr>
            <w:r w:rsidRPr="00FB3DF6">
              <w:rPr>
                <w:b/>
                <w:sz w:val="22"/>
                <w:szCs w:val="22"/>
              </w:rPr>
              <w:t>Участник:</w:t>
            </w:r>
          </w:p>
          <w:p w14:paraId="0349F9FE" w14:textId="77777777" w:rsidR="00101077" w:rsidRPr="00FB3DF6" w:rsidRDefault="00FB3DF6" w:rsidP="00E55B6F">
            <w:pPr>
              <w:keepNext/>
              <w:autoSpaceDE w:val="0"/>
              <w:autoSpaceDN w:val="0"/>
              <w:adjustRightInd w:val="0"/>
              <w:rPr>
                <w:b/>
                <w:sz w:val="22"/>
                <w:szCs w:val="22"/>
              </w:rPr>
            </w:pPr>
            <w:sdt>
              <w:sdtPr>
                <w:rPr>
                  <w:rStyle w:val="120"/>
                  <w:sz w:val="22"/>
                  <w:szCs w:val="22"/>
                </w:rPr>
                <w:alias w:val="мтКРТ_ОсновнойПокупательПолноеФИО"/>
                <w:tag w:val="мтКРТ_ОсновнойПокупательПолноеФИО"/>
                <w:id w:val="1691720734"/>
                <w:placeholder>
                  <w:docPart w:val="4586FC67C0DB4BA981AAC446E5D2B5DA"/>
                </w:placeholder>
              </w:sdtPr>
              <w:sdtEndPr>
                <w:rPr>
                  <w:rStyle w:val="120"/>
                </w:rPr>
              </w:sdtEndPr>
              <w:sdtContent>
                <w:r w:rsidR="00101077" w:rsidRPr="00FB3DF6">
                  <w:rPr>
                    <w:rStyle w:val="120"/>
                    <w:sz w:val="22"/>
                    <w:szCs w:val="22"/>
                  </w:rPr>
                  <w:t>мтКРТ_ОсновнойПокупательПолноеФИО</w:t>
                </w:r>
              </w:sdtContent>
            </w:sdt>
          </w:p>
          <w:p w14:paraId="480824E5" w14:textId="77777777" w:rsidR="00101077" w:rsidRPr="00FB3DF6" w:rsidRDefault="00101077" w:rsidP="00E55B6F">
            <w:pPr>
              <w:jc w:val="both"/>
              <w:rPr>
                <w:sz w:val="22"/>
                <w:szCs w:val="22"/>
                <w:lang w:eastAsia="en-US"/>
              </w:rPr>
            </w:pPr>
          </w:p>
          <w:p w14:paraId="7B7C31B1" w14:textId="77777777" w:rsidR="00101077" w:rsidRPr="00FB3DF6" w:rsidRDefault="00101077" w:rsidP="00E55B6F">
            <w:pPr>
              <w:jc w:val="both"/>
              <w:rPr>
                <w:sz w:val="22"/>
                <w:szCs w:val="22"/>
                <w:lang w:eastAsia="en-US"/>
              </w:rPr>
            </w:pPr>
          </w:p>
          <w:p w14:paraId="668B5599" w14:textId="77777777" w:rsidR="00101077" w:rsidRPr="00FB3DF6" w:rsidRDefault="00101077" w:rsidP="00E55B6F">
            <w:pPr>
              <w:jc w:val="both"/>
              <w:rPr>
                <w:sz w:val="22"/>
                <w:szCs w:val="22"/>
                <w:lang w:eastAsia="en-US"/>
              </w:rPr>
            </w:pPr>
          </w:p>
          <w:p w14:paraId="0A5FC9FE" w14:textId="77777777" w:rsidR="00101077" w:rsidRPr="00FB3DF6" w:rsidRDefault="00101077" w:rsidP="00E55B6F">
            <w:pPr>
              <w:jc w:val="both"/>
              <w:rPr>
                <w:sz w:val="22"/>
                <w:szCs w:val="22"/>
                <w:lang w:eastAsia="en-US"/>
              </w:rPr>
            </w:pPr>
          </w:p>
          <w:p w14:paraId="17D4CEF9" w14:textId="77777777" w:rsidR="00101077" w:rsidRPr="00FB3DF6" w:rsidRDefault="00101077" w:rsidP="00E55B6F">
            <w:pPr>
              <w:rPr>
                <w:sz w:val="22"/>
                <w:szCs w:val="22"/>
                <w:lang w:eastAsia="en-US"/>
              </w:rPr>
            </w:pPr>
            <w:r w:rsidRPr="00FB3DF6">
              <w:rPr>
                <w:sz w:val="22"/>
                <w:szCs w:val="22"/>
                <w:lang w:eastAsia="en-US"/>
              </w:rPr>
              <w:t>__________________ /</w:t>
            </w:r>
            <w:r w:rsidRPr="00FB3DF6">
              <w:rPr>
                <w:color w:val="FF0000"/>
                <w:sz w:val="22"/>
                <w:szCs w:val="22"/>
              </w:rPr>
              <w:t xml:space="preserve"> </w:t>
            </w:r>
            <w:sdt>
              <w:sdtPr>
                <w:rPr>
                  <w:rStyle w:val="120"/>
                  <w:sz w:val="22"/>
                  <w:szCs w:val="22"/>
                </w:rPr>
                <w:alias w:val="мтФИОПокупателя"/>
                <w:tag w:val="мтФИОПокупателя"/>
                <w:id w:val="-1675336764"/>
                <w:placeholder>
                  <w:docPart w:val="265DEDFF920F47FC9123FE856AEF8CC5"/>
                </w:placeholder>
              </w:sdtPr>
              <w:sdtEndPr>
                <w:rPr>
                  <w:rStyle w:val="120"/>
                </w:rPr>
              </w:sdtEndPr>
              <w:sdtContent>
                <w:r w:rsidRPr="00FB3DF6">
                  <w:rPr>
                    <w:rStyle w:val="120"/>
                    <w:sz w:val="22"/>
                    <w:szCs w:val="22"/>
                  </w:rPr>
                  <w:t>мтФИОПокупателя</w:t>
                </w:r>
              </w:sdtContent>
            </w:sdt>
          </w:p>
          <w:p w14:paraId="5A14D4B0" w14:textId="77777777" w:rsidR="00101077" w:rsidRPr="00FB3DF6" w:rsidRDefault="00101077" w:rsidP="00E55B6F">
            <w:pPr>
              <w:rPr>
                <w:b/>
                <w:sz w:val="22"/>
                <w:szCs w:val="22"/>
              </w:rPr>
            </w:pPr>
            <w:r w:rsidRPr="00FB3DF6">
              <w:rPr>
                <w:sz w:val="22"/>
                <w:szCs w:val="22"/>
                <w:vertAlign w:val="superscript"/>
                <w:lang w:eastAsia="en-US"/>
              </w:rPr>
              <w:t>(подпись)</w:t>
            </w:r>
          </w:p>
        </w:tc>
      </w:tr>
    </w:tbl>
    <w:p w14:paraId="1229282F" w14:textId="77777777" w:rsidR="00101077" w:rsidRPr="00FB3DF6" w:rsidRDefault="00101077" w:rsidP="00101077">
      <w:pPr>
        <w:jc w:val="right"/>
        <w:rPr>
          <w:sz w:val="22"/>
          <w:szCs w:val="22"/>
        </w:rPr>
      </w:pPr>
    </w:p>
    <w:p w14:paraId="4FF74726" w14:textId="3D693076" w:rsidR="00101077" w:rsidRPr="00FB3DF6" w:rsidRDefault="00FB3DF6" w:rsidP="00101077">
      <w:pPr>
        <w:rPr>
          <w:i/>
          <w:snapToGrid w:val="0"/>
          <w:color w:val="FF0000"/>
          <w:w w:val="0"/>
          <w:sz w:val="22"/>
          <w:szCs w:val="22"/>
          <w:u w:val="single"/>
          <w:bdr w:val="none" w:sz="0" w:space="0" w:color="000000"/>
          <w:shd w:val="clear" w:color="000000" w:fill="000000"/>
        </w:rPr>
      </w:pPr>
      <w:r w:rsidRPr="00FB3DF6">
        <w:rPr>
          <w:i/>
          <w:snapToGrid w:val="0"/>
          <w:color w:val="FF0000"/>
          <w:w w:val="0"/>
          <w:sz w:val="22"/>
          <w:szCs w:val="22"/>
          <w:u w:val="single"/>
          <w:bdr w:val="none" w:sz="0" w:space="0" w:color="000000"/>
        </w:rPr>
        <w:t>Вариант для двух участников</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101077" w:rsidRPr="00FB3DF6" w14:paraId="3D272F44" w14:textId="77777777" w:rsidTr="00E55B6F">
        <w:tc>
          <w:tcPr>
            <w:tcW w:w="5144" w:type="dxa"/>
            <w:tcBorders>
              <w:top w:val="nil"/>
              <w:left w:val="nil"/>
              <w:bottom w:val="nil"/>
              <w:right w:val="nil"/>
            </w:tcBorders>
          </w:tcPr>
          <w:p w14:paraId="5C715FDC" w14:textId="77777777" w:rsidR="00101077" w:rsidRPr="00FB3DF6" w:rsidRDefault="00101077" w:rsidP="00E55B6F">
            <w:pPr>
              <w:rPr>
                <w:b/>
                <w:sz w:val="22"/>
                <w:szCs w:val="22"/>
              </w:rPr>
            </w:pPr>
            <w:r w:rsidRPr="00FB3DF6">
              <w:rPr>
                <w:b/>
                <w:sz w:val="22"/>
                <w:szCs w:val="22"/>
              </w:rPr>
              <w:t>Застройщик:</w:t>
            </w:r>
          </w:p>
          <w:p w14:paraId="047759B6" w14:textId="77777777" w:rsidR="00101077" w:rsidRPr="00FB3DF6" w:rsidRDefault="00101077" w:rsidP="00E55B6F">
            <w:pPr>
              <w:autoSpaceDE w:val="0"/>
              <w:autoSpaceDN w:val="0"/>
              <w:adjustRightInd w:val="0"/>
              <w:rPr>
                <w:rFonts w:eastAsiaTheme="minorHAnsi"/>
                <w:sz w:val="22"/>
                <w:szCs w:val="22"/>
                <w:lang w:eastAsia="en-US"/>
              </w:rPr>
            </w:pPr>
            <w:r w:rsidRPr="00FB3DF6">
              <w:rPr>
                <w:bCs/>
                <w:sz w:val="22"/>
                <w:szCs w:val="22"/>
              </w:rPr>
              <w:t>Генеральный директор</w:t>
            </w:r>
            <w:r w:rsidRPr="00FB3DF6">
              <w:rPr>
                <w:rFonts w:eastAsiaTheme="minorHAnsi"/>
                <w:sz w:val="22"/>
                <w:szCs w:val="22"/>
                <w:lang w:eastAsia="en-US"/>
              </w:rPr>
              <w:t xml:space="preserve"> </w:t>
            </w:r>
          </w:p>
          <w:p w14:paraId="71B945F9" w14:textId="77777777" w:rsidR="00101077" w:rsidRPr="00FB3DF6" w:rsidRDefault="00101077" w:rsidP="00E55B6F">
            <w:pPr>
              <w:autoSpaceDE w:val="0"/>
              <w:autoSpaceDN w:val="0"/>
              <w:adjustRightInd w:val="0"/>
              <w:rPr>
                <w:rFonts w:eastAsiaTheme="minorHAnsi"/>
                <w:sz w:val="22"/>
                <w:szCs w:val="22"/>
                <w:lang w:eastAsia="en-US"/>
              </w:rPr>
            </w:pPr>
            <w:r w:rsidRPr="00FB3DF6">
              <w:rPr>
                <w:rFonts w:eastAsiaTheme="minorHAnsi"/>
                <w:sz w:val="22"/>
                <w:szCs w:val="22"/>
                <w:lang w:eastAsia="en-US"/>
              </w:rPr>
              <w:t>Общества с ограниченной ответственностью «СПЕКТР»</w:t>
            </w:r>
          </w:p>
          <w:p w14:paraId="6BBE5DC3" w14:textId="77777777" w:rsidR="00101077" w:rsidRPr="00FB3DF6" w:rsidRDefault="00101077" w:rsidP="00E55B6F">
            <w:pPr>
              <w:rPr>
                <w:bCs/>
                <w:sz w:val="22"/>
                <w:szCs w:val="22"/>
              </w:rPr>
            </w:pPr>
          </w:p>
          <w:p w14:paraId="011FE8DF" w14:textId="77777777" w:rsidR="00101077" w:rsidRPr="00FB3DF6" w:rsidRDefault="00101077" w:rsidP="00E55B6F">
            <w:pPr>
              <w:rPr>
                <w:bCs/>
                <w:sz w:val="22"/>
                <w:szCs w:val="22"/>
              </w:rPr>
            </w:pPr>
          </w:p>
          <w:p w14:paraId="40355D32" w14:textId="77777777" w:rsidR="00101077" w:rsidRPr="00FB3DF6" w:rsidRDefault="00101077" w:rsidP="00E55B6F">
            <w:pPr>
              <w:rPr>
                <w:b/>
                <w:sz w:val="22"/>
                <w:szCs w:val="22"/>
                <w:vertAlign w:val="superscript"/>
              </w:rPr>
            </w:pPr>
            <w:r w:rsidRPr="00FB3DF6">
              <w:rPr>
                <w:bCs/>
                <w:color w:val="000000"/>
                <w:sz w:val="22"/>
                <w:szCs w:val="22"/>
              </w:rPr>
              <w:t>______________________/ А.В. Межибовский</w:t>
            </w:r>
            <w:r w:rsidRPr="00FB3DF6" w:rsidDel="00DD1775">
              <w:rPr>
                <w:bCs/>
                <w:color w:val="000000"/>
                <w:sz w:val="22"/>
                <w:szCs w:val="22"/>
                <w:vertAlign w:val="superscript"/>
              </w:rPr>
              <w:t xml:space="preserve"> </w:t>
            </w:r>
            <w:r w:rsidRPr="00FB3DF6">
              <w:rPr>
                <w:bCs/>
                <w:color w:val="000000"/>
                <w:sz w:val="22"/>
                <w:szCs w:val="22"/>
                <w:vertAlign w:val="superscript"/>
              </w:rPr>
              <w:t>(подпись, печать)</w:t>
            </w:r>
          </w:p>
        </w:tc>
        <w:tc>
          <w:tcPr>
            <w:tcW w:w="4860" w:type="dxa"/>
            <w:tcBorders>
              <w:top w:val="nil"/>
              <w:left w:val="nil"/>
              <w:bottom w:val="nil"/>
              <w:right w:val="nil"/>
            </w:tcBorders>
          </w:tcPr>
          <w:p w14:paraId="5A452B1E" w14:textId="77777777" w:rsidR="00101077" w:rsidRPr="00FB3DF6" w:rsidRDefault="00101077" w:rsidP="00E55B6F">
            <w:pPr>
              <w:ind w:left="-227" w:firstLine="227"/>
              <w:rPr>
                <w:b/>
                <w:sz w:val="22"/>
                <w:szCs w:val="22"/>
              </w:rPr>
            </w:pPr>
            <w:r w:rsidRPr="00FB3DF6">
              <w:rPr>
                <w:b/>
                <w:sz w:val="22"/>
                <w:szCs w:val="22"/>
              </w:rPr>
              <w:t>Участники:</w:t>
            </w:r>
          </w:p>
          <w:p w14:paraId="2A940F0B" w14:textId="77777777" w:rsidR="00101077" w:rsidRPr="00FB3DF6" w:rsidRDefault="00FB3DF6" w:rsidP="00E55B6F">
            <w:pPr>
              <w:keepNext/>
              <w:autoSpaceDE w:val="0"/>
              <w:autoSpaceDN w:val="0"/>
              <w:adjustRightInd w:val="0"/>
              <w:rPr>
                <w:b/>
                <w:sz w:val="22"/>
                <w:szCs w:val="22"/>
              </w:rPr>
            </w:pPr>
            <w:sdt>
              <w:sdtPr>
                <w:rPr>
                  <w:rStyle w:val="120"/>
                  <w:sz w:val="22"/>
                  <w:szCs w:val="22"/>
                </w:rPr>
                <w:alias w:val="мтКРТ_ОсновнойПокупательПолноеФИО"/>
                <w:tag w:val="мтКРТ_ОсновнойПокупательПолноеФИО"/>
                <w:id w:val="-1541671576"/>
                <w:placeholder>
                  <w:docPart w:val="90C2920CD5AC4BA2A67EE2A790EA6660"/>
                </w:placeholder>
              </w:sdtPr>
              <w:sdtEndPr>
                <w:rPr>
                  <w:rStyle w:val="120"/>
                </w:rPr>
              </w:sdtEndPr>
              <w:sdtContent>
                <w:r w:rsidR="00101077" w:rsidRPr="00FB3DF6">
                  <w:rPr>
                    <w:rStyle w:val="120"/>
                    <w:sz w:val="22"/>
                    <w:szCs w:val="22"/>
                  </w:rPr>
                  <w:t>мтКРТ_ОсновнойПокупательПолноеФИО</w:t>
                </w:r>
              </w:sdtContent>
            </w:sdt>
          </w:p>
          <w:p w14:paraId="0D11D71D" w14:textId="77777777" w:rsidR="00101077" w:rsidRPr="00FB3DF6" w:rsidRDefault="00101077" w:rsidP="00E55B6F">
            <w:pPr>
              <w:jc w:val="both"/>
              <w:rPr>
                <w:sz w:val="22"/>
                <w:szCs w:val="22"/>
                <w:lang w:eastAsia="en-US"/>
              </w:rPr>
            </w:pPr>
          </w:p>
          <w:p w14:paraId="00763D45" w14:textId="77777777" w:rsidR="00101077" w:rsidRPr="00FB3DF6" w:rsidRDefault="00101077" w:rsidP="00E55B6F">
            <w:pPr>
              <w:jc w:val="both"/>
              <w:rPr>
                <w:sz w:val="22"/>
                <w:szCs w:val="22"/>
                <w:lang w:eastAsia="en-US"/>
              </w:rPr>
            </w:pPr>
          </w:p>
          <w:p w14:paraId="5319295A" w14:textId="77777777" w:rsidR="00101077" w:rsidRPr="00FB3DF6" w:rsidRDefault="00101077" w:rsidP="00E55B6F">
            <w:pPr>
              <w:jc w:val="both"/>
              <w:rPr>
                <w:sz w:val="22"/>
                <w:szCs w:val="22"/>
                <w:lang w:eastAsia="en-US"/>
              </w:rPr>
            </w:pPr>
          </w:p>
          <w:p w14:paraId="07543EC3" w14:textId="77777777" w:rsidR="00101077" w:rsidRPr="00FB3DF6" w:rsidRDefault="00101077" w:rsidP="00E55B6F">
            <w:pPr>
              <w:jc w:val="both"/>
              <w:rPr>
                <w:sz w:val="22"/>
                <w:szCs w:val="22"/>
                <w:lang w:eastAsia="en-US"/>
              </w:rPr>
            </w:pPr>
          </w:p>
          <w:p w14:paraId="45F86E58" w14:textId="77777777" w:rsidR="00101077" w:rsidRPr="00FB3DF6" w:rsidRDefault="00101077" w:rsidP="00E55B6F">
            <w:pPr>
              <w:rPr>
                <w:sz w:val="22"/>
                <w:szCs w:val="22"/>
                <w:lang w:eastAsia="en-US"/>
              </w:rPr>
            </w:pPr>
            <w:r w:rsidRPr="00FB3DF6">
              <w:rPr>
                <w:sz w:val="22"/>
                <w:szCs w:val="22"/>
                <w:lang w:eastAsia="en-US"/>
              </w:rPr>
              <w:t>__________________ /</w:t>
            </w:r>
            <w:r w:rsidRPr="00FB3DF6">
              <w:rPr>
                <w:color w:val="FF0000"/>
                <w:sz w:val="22"/>
                <w:szCs w:val="22"/>
              </w:rPr>
              <w:t xml:space="preserve"> </w:t>
            </w:r>
            <w:sdt>
              <w:sdtPr>
                <w:rPr>
                  <w:rStyle w:val="120"/>
                  <w:sz w:val="22"/>
                  <w:szCs w:val="22"/>
                </w:rPr>
                <w:alias w:val="мтФИОПокупателя"/>
                <w:tag w:val="мтФИОПокупателя"/>
                <w:id w:val="-169565597"/>
                <w:placeholder>
                  <w:docPart w:val="85D855E1C7C4411B8019B787CAAC59A4"/>
                </w:placeholder>
              </w:sdtPr>
              <w:sdtEndPr>
                <w:rPr>
                  <w:rStyle w:val="120"/>
                </w:rPr>
              </w:sdtEndPr>
              <w:sdtContent>
                <w:r w:rsidRPr="00FB3DF6">
                  <w:rPr>
                    <w:rStyle w:val="120"/>
                    <w:sz w:val="22"/>
                    <w:szCs w:val="22"/>
                  </w:rPr>
                  <w:t>мтФИОПокупателя</w:t>
                </w:r>
              </w:sdtContent>
            </w:sdt>
          </w:p>
          <w:p w14:paraId="66AE05F3" w14:textId="77777777" w:rsidR="00101077" w:rsidRPr="00FB3DF6" w:rsidRDefault="00101077" w:rsidP="00E55B6F">
            <w:pPr>
              <w:rPr>
                <w:b/>
                <w:sz w:val="22"/>
                <w:szCs w:val="22"/>
              </w:rPr>
            </w:pPr>
            <w:r w:rsidRPr="00FB3DF6">
              <w:rPr>
                <w:sz w:val="22"/>
                <w:szCs w:val="22"/>
                <w:vertAlign w:val="superscript"/>
                <w:lang w:eastAsia="en-US"/>
              </w:rPr>
              <w:t>(подпись)</w:t>
            </w:r>
          </w:p>
        </w:tc>
      </w:tr>
      <w:tr w:rsidR="00101077" w:rsidRPr="00FB3DF6" w14:paraId="084B566B" w14:textId="77777777" w:rsidTr="00E55B6F">
        <w:tc>
          <w:tcPr>
            <w:tcW w:w="5144" w:type="dxa"/>
            <w:tcBorders>
              <w:top w:val="nil"/>
              <w:left w:val="nil"/>
              <w:bottom w:val="nil"/>
              <w:right w:val="nil"/>
            </w:tcBorders>
          </w:tcPr>
          <w:p w14:paraId="234D2470" w14:textId="77777777" w:rsidR="00101077" w:rsidRPr="00FB3DF6" w:rsidRDefault="00101077" w:rsidP="00E55B6F">
            <w:pPr>
              <w:rPr>
                <w:b/>
                <w:sz w:val="22"/>
                <w:szCs w:val="22"/>
              </w:rPr>
            </w:pPr>
          </w:p>
        </w:tc>
        <w:tc>
          <w:tcPr>
            <w:tcW w:w="4860" w:type="dxa"/>
            <w:tcBorders>
              <w:top w:val="nil"/>
              <w:left w:val="nil"/>
              <w:bottom w:val="nil"/>
              <w:right w:val="nil"/>
            </w:tcBorders>
          </w:tcPr>
          <w:p w14:paraId="617BA345" w14:textId="77777777" w:rsidR="00101077" w:rsidRPr="00FB3DF6" w:rsidRDefault="00FB3DF6" w:rsidP="00E55B6F">
            <w:pPr>
              <w:keepNext/>
              <w:autoSpaceDE w:val="0"/>
              <w:autoSpaceDN w:val="0"/>
              <w:adjustRightInd w:val="0"/>
              <w:rPr>
                <w:rStyle w:val="120"/>
                <w:sz w:val="22"/>
              </w:rPr>
            </w:pPr>
            <w:sdt>
              <w:sdtPr>
                <w:rPr>
                  <w:rStyle w:val="120"/>
                  <w:sz w:val="22"/>
                </w:rPr>
                <w:alias w:val="мтКРТ_ОсновнойПокупательПолноеФИО"/>
                <w:tag w:val="мтКРТ_ОсновнойПокупательПолноеФИО"/>
                <w:id w:val="258723194"/>
                <w:placeholder>
                  <w:docPart w:val="360F7ABA0EE64FA596C3874A801AD6D7"/>
                </w:placeholder>
              </w:sdtPr>
              <w:sdtEndPr>
                <w:rPr>
                  <w:rStyle w:val="120"/>
                </w:rPr>
              </w:sdtEndPr>
              <w:sdtContent>
                <w:r w:rsidR="00101077" w:rsidRPr="00FB3DF6">
                  <w:rPr>
                    <w:rStyle w:val="120"/>
                    <w:sz w:val="22"/>
                  </w:rPr>
                  <w:t>мтКРТ_ОсновнойПокупательПолноеФИО</w:t>
                </w:r>
              </w:sdtContent>
            </w:sdt>
          </w:p>
          <w:p w14:paraId="5F336BF3" w14:textId="77777777" w:rsidR="00101077" w:rsidRPr="00FB3DF6" w:rsidRDefault="00101077" w:rsidP="00E55B6F">
            <w:pPr>
              <w:keepNext/>
              <w:autoSpaceDE w:val="0"/>
              <w:autoSpaceDN w:val="0"/>
              <w:adjustRightInd w:val="0"/>
              <w:rPr>
                <w:rStyle w:val="120"/>
                <w:sz w:val="22"/>
              </w:rPr>
            </w:pPr>
          </w:p>
          <w:p w14:paraId="52C139F8" w14:textId="77777777" w:rsidR="00101077" w:rsidRPr="00FB3DF6" w:rsidRDefault="00101077" w:rsidP="00E55B6F">
            <w:pPr>
              <w:keepNext/>
              <w:autoSpaceDE w:val="0"/>
              <w:autoSpaceDN w:val="0"/>
              <w:adjustRightInd w:val="0"/>
              <w:rPr>
                <w:rStyle w:val="120"/>
                <w:sz w:val="22"/>
              </w:rPr>
            </w:pPr>
          </w:p>
          <w:p w14:paraId="59D9C020" w14:textId="77777777" w:rsidR="00101077" w:rsidRPr="00FB3DF6" w:rsidRDefault="00101077" w:rsidP="00E55B6F">
            <w:pPr>
              <w:keepNext/>
              <w:autoSpaceDE w:val="0"/>
              <w:autoSpaceDN w:val="0"/>
              <w:adjustRightInd w:val="0"/>
              <w:rPr>
                <w:rStyle w:val="120"/>
                <w:sz w:val="22"/>
              </w:rPr>
            </w:pPr>
          </w:p>
          <w:p w14:paraId="11AC6E15" w14:textId="77777777" w:rsidR="00101077" w:rsidRPr="00FB3DF6" w:rsidRDefault="00101077" w:rsidP="00E55B6F">
            <w:pPr>
              <w:keepNext/>
              <w:autoSpaceDE w:val="0"/>
              <w:autoSpaceDN w:val="0"/>
              <w:adjustRightInd w:val="0"/>
              <w:rPr>
                <w:rStyle w:val="120"/>
                <w:sz w:val="22"/>
              </w:rPr>
            </w:pPr>
          </w:p>
          <w:p w14:paraId="1F07E908" w14:textId="77777777" w:rsidR="00101077" w:rsidRPr="00FB3DF6" w:rsidRDefault="00101077" w:rsidP="00E55B6F">
            <w:pPr>
              <w:keepNext/>
              <w:autoSpaceDE w:val="0"/>
              <w:autoSpaceDN w:val="0"/>
              <w:adjustRightInd w:val="0"/>
              <w:rPr>
                <w:rStyle w:val="120"/>
                <w:sz w:val="22"/>
              </w:rPr>
            </w:pPr>
            <w:r w:rsidRPr="00FB3DF6">
              <w:rPr>
                <w:rStyle w:val="120"/>
                <w:sz w:val="22"/>
              </w:rPr>
              <w:t xml:space="preserve">__________________ / </w:t>
            </w:r>
            <w:sdt>
              <w:sdtPr>
                <w:rPr>
                  <w:rStyle w:val="120"/>
                  <w:sz w:val="22"/>
                </w:rPr>
                <w:alias w:val="мтФИОПокупателя"/>
                <w:tag w:val="мтФИОПокупателя"/>
                <w:id w:val="886922730"/>
                <w:placeholder>
                  <w:docPart w:val="C2A075C029FB42B28A9B40F5651377B9"/>
                </w:placeholder>
              </w:sdtPr>
              <w:sdtEndPr>
                <w:rPr>
                  <w:rStyle w:val="120"/>
                </w:rPr>
              </w:sdtEndPr>
              <w:sdtContent>
                <w:r w:rsidRPr="00FB3DF6">
                  <w:rPr>
                    <w:rStyle w:val="120"/>
                    <w:sz w:val="22"/>
                  </w:rPr>
                  <w:t>мтФИОПокупателя</w:t>
                </w:r>
              </w:sdtContent>
            </w:sdt>
          </w:p>
          <w:p w14:paraId="0D83A3BD" w14:textId="77777777" w:rsidR="00101077" w:rsidRPr="00FB3DF6" w:rsidRDefault="00101077" w:rsidP="00E55B6F">
            <w:pPr>
              <w:keepNext/>
              <w:autoSpaceDE w:val="0"/>
              <w:autoSpaceDN w:val="0"/>
              <w:adjustRightInd w:val="0"/>
              <w:rPr>
                <w:rStyle w:val="120"/>
                <w:sz w:val="22"/>
                <w:vertAlign w:val="superscript"/>
              </w:rPr>
            </w:pPr>
            <w:r w:rsidRPr="00FB3DF6">
              <w:rPr>
                <w:rStyle w:val="120"/>
                <w:sz w:val="22"/>
                <w:vertAlign w:val="superscript"/>
              </w:rPr>
              <w:t>(подпись)</w:t>
            </w:r>
          </w:p>
          <w:p w14:paraId="0E2D363F" w14:textId="77777777" w:rsidR="00101077" w:rsidRPr="00FB3DF6" w:rsidRDefault="00101077" w:rsidP="00E55B6F">
            <w:pPr>
              <w:keepNext/>
              <w:autoSpaceDE w:val="0"/>
              <w:autoSpaceDN w:val="0"/>
              <w:adjustRightInd w:val="0"/>
              <w:rPr>
                <w:rStyle w:val="120"/>
                <w:sz w:val="22"/>
              </w:rPr>
            </w:pPr>
          </w:p>
          <w:p w14:paraId="7786C548" w14:textId="77777777" w:rsidR="00101077" w:rsidRPr="00FB3DF6" w:rsidRDefault="00101077" w:rsidP="00E55B6F">
            <w:pPr>
              <w:keepNext/>
              <w:autoSpaceDE w:val="0"/>
              <w:autoSpaceDN w:val="0"/>
              <w:adjustRightInd w:val="0"/>
              <w:rPr>
                <w:rStyle w:val="120"/>
                <w:sz w:val="22"/>
              </w:rPr>
            </w:pPr>
          </w:p>
        </w:tc>
      </w:tr>
    </w:tbl>
    <w:p w14:paraId="18E87763" w14:textId="77777777" w:rsidR="00D83B59" w:rsidRPr="00FB3DF6" w:rsidRDefault="00D83B59" w:rsidP="00D83B59">
      <w:pPr>
        <w:jc w:val="right"/>
        <w:rPr>
          <w:sz w:val="22"/>
          <w:szCs w:val="22"/>
        </w:rPr>
      </w:pPr>
    </w:p>
    <w:p w14:paraId="06D90CAB" w14:textId="066FBA95" w:rsidR="00D83B59" w:rsidRPr="00FB3DF6" w:rsidRDefault="003D540A" w:rsidP="00D83B59">
      <w:pPr>
        <w:jc w:val="right"/>
        <w:rPr>
          <w:sz w:val="22"/>
          <w:szCs w:val="22"/>
        </w:rPr>
      </w:pPr>
      <w:r w:rsidRPr="00FB3DF6">
        <w:rPr>
          <w:sz w:val="22"/>
          <w:szCs w:val="22"/>
        </w:rPr>
        <w:lastRenderedPageBreak/>
        <w:t>Приложени</w:t>
      </w:r>
      <w:r w:rsidR="00D83B59" w:rsidRPr="00FB3DF6">
        <w:rPr>
          <w:sz w:val="22"/>
          <w:szCs w:val="22"/>
        </w:rPr>
        <w:t>е № 2</w:t>
      </w:r>
    </w:p>
    <w:p w14:paraId="4FC7BB0F" w14:textId="77777777" w:rsidR="00D83B59" w:rsidRPr="00FB3DF6" w:rsidRDefault="00D83B59" w:rsidP="00D83B59">
      <w:pPr>
        <w:jc w:val="right"/>
        <w:outlineLvl w:val="5"/>
        <w:rPr>
          <w:bCs/>
          <w:sz w:val="22"/>
          <w:szCs w:val="22"/>
        </w:rPr>
      </w:pPr>
      <w:r w:rsidRPr="00FB3DF6">
        <w:rPr>
          <w:bCs/>
          <w:sz w:val="22"/>
          <w:szCs w:val="22"/>
        </w:rPr>
        <w:t xml:space="preserve">к Договору участия в долевом строительстве </w:t>
      </w:r>
    </w:p>
    <w:p w14:paraId="3C601E78" w14:textId="58ED3702" w:rsidR="00D83B59" w:rsidRPr="00FB3DF6" w:rsidRDefault="00D4618F" w:rsidP="00D83B59">
      <w:pPr>
        <w:jc w:val="right"/>
        <w:outlineLvl w:val="5"/>
        <w:rPr>
          <w:bCs/>
          <w:sz w:val="22"/>
          <w:szCs w:val="22"/>
        </w:rPr>
      </w:pPr>
      <w:r w:rsidRPr="00FB3DF6">
        <w:rPr>
          <w:bCs/>
          <w:sz w:val="22"/>
          <w:szCs w:val="22"/>
        </w:rPr>
        <w:t xml:space="preserve">от </w:t>
      </w:r>
      <w:sdt>
        <w:sdtPr>
          <w:rPr>
            <w:rStyle w:val="120"/>
            <w:b/>
            <w:sz w:val="22"/>
            <w:szCs w:val="22"/>
          </w:rPr>
          <w:alias w:val="мтДатаДоговора"/>
          <w:tag w:val="мтДатаДоговора"/>
          <w:id w:val="-1022085001"/>
          <w:placeholder>
            <w:docPart w:val="BB019D5884A04B90A4D0494B926C6EEB"/>
          </w:placeholder>
        </w:sdtPr>
        <w:sdtEndPr>
          <w:rPr>
            <w:rStyle w:val="120"/>
          </w:rPr>
        </w:sdtEndPr>
        <w:sdtContent>
          <w:r w:rsidRPr="00FB3DF6">
            <w:rPr>
              <w:rStyle w:val="120"/>
              <w:sz w:val="22"/>
              <w:szCs w:val="22"/>
            </w:rPr>
            <w:t>мтДатаДоговора</w:t>
          </w:r>
        </w:sdtContent>
      </w:sdt>
      <w:r w:rsidRPr="00FB3DF6">
        <w:rPr>
          <w:sz w:val="22"/>
          <w:szCs w:val="22"/>
        </w:rPr>
        <w:t xml:space="preserve"> № </w:t>
      </w:r>
      <w:sdt>
        <w:sdtPr>
          <w:rPr>
            <w:rStyle w:val="120"/>
            <w:sz w:val="22"/>
            <w:szCs w:val="22"/>
          </w:rPr>
          <w:alias w:val="мтНомерДоговора"/>
          <w:tag w:val="мтНомерДоговора"/>
          <w:id w:val="1847676217"/>
          <w:placeholder>
            <w:docPart w:val="D77303AB86334A03853ACF7DA5F8E5F6"/>
          </w:placeholder>
        </w:sdtPr>
        <w:sdtEndPr>
          <w:rPr>
            <w:rStyle w:val="120"/>
          </w:rPr>
        </w:sdtEndPr>
        <w:sdtContent>
          <w:r w:rsidRPr="00FB3DF6">
            <w:rPr>
              <w:rStyle w:val="120"/>
              <w:sz w:val="22"/>
              <w:szCs w:val="22"/>
            </w:rPr>
            <w:t>мтНомерДоговора</w:t>
          </w:r>
        </w:sdtContent>
      </w:sdt>
    </w:p>
    <w:p w14:paraId="4E7DAA46" w14:textId="77777777" w:rsidR="00D83B59" w:rsidRPr="00FB3DF6" w:rsidRDefault="00D83B59" w:rsidP="00D83B59">
      <w:pPr>
        <w:rPr>
          <w:sz w:val="22"/>
          <w:szCs w:val="22"/>
        </w:rPr>
      </w:pPr>
    </w:p>
    <w:p w14:paraId="27C1F111" w14:textId="71D6414A" w:rsidR="00D83B59" w:rsidRPr="00FB3DF6" w:rsidRDefault="00D83B59" w:rsidP="00D4618F">
      <w:pPr>
        <w:jc w:val="center"/>
        <w:rPr>
          <w:b/>
          <w:sz w:val="22"/>
          <w:szCs w:val="22"/>
        </w:rPr>
      </w:pPr>
      <w:r w:rsidRPr="00FB3DF6">
        <w:rPr>
          <w:b/>
          <w:sz w:val="22"/>
          <w:szCs w:val="22"/>
        </w:rPr>
        <w:t>План Помещения и местоположение Помещения на</w:t>
      </w:r>
      <w:r w:rsidR="00D4618F" w:rsidRPr="00FB3DF6">
        <w:rPr>
          <w:b/>
          <w:sz w:val="22"/>
          <w:szCs w:val="22"/>
        </w:rPr>
        <w:t xml:space="preserve"> </w:t>
      </w:r>
      <w:sdt>
        <w:sdtPr>
          <w:rPr>
            <w:rStyle w:val="12"/>
            <w:sz w:val="22"/>
            <w:szCs w:val="22"/>
          </w:rPr>
          <w:alias w:val="мтНомерЭтажа"/>
          <w:tag w:val="мтНомерЭтажа"/>
          <w:id w:val="1912114648"/>
          <w:placeholder>
            <w:docPart w:val="D7F73E6F4D784830A5B2BC8D16AB1BE4"/>
          </w:placeholder>
        </w:sdtPr>
        <w:sdtEndPr>
          <w:rPr>
            <w:rStyle w:val="12"/>
          </w:rPr>
        </w:sdtEndPr>
        <w:sdtContent>
          <w:r w:rsidR="00D4618F" w:rsidRPr="00FB3DF6">
            <w:rPr>
              <w:rStyle w:val="12"/>
              <w:sz w:val="22"/>
              <w:szCs w:val="22"/>
            </w:rPr>
            <w:t>мтНомерЭтажа</w:t>
          </w:r>
        </w:sdtContent>
      </w:sdt>
      <w:r w:rsidRPr="00FB3DF6">
        <w:rPr>
          <w:b/>
          <w:sz w:val="22"/>
          <w:szCs w:val="22"/>
        </w:rPr>
        <w:t xml:space="preserve"> этаже Здания</w:t>
      </w:r>
    </w:p>
    <w:p w14:paraId="5649DE55" w14:textId="77777777" w:rsidR="00D83B59" w:rsidRPr="00FB3DF6" w:rsidRDefault="00D83B59" w:rsidP="00D83B59">
      <w:pPr>
        <w:rPr>
          <w:i/>
          <w:sz w:val="22"/>
          <w:szCs w:val="22"/>
        </w:rPr>
      </w:pPr>
    </w:p>
    <w:p w14:paraId="2E602531" w14:textId="474A7A87" w:rsidR="00D83B59" w:rsidRPr="00FB3DF6" w:rsidRDefault="00FB3DF6" w:rsidP="00D83B59">
      <w:pPr>
        <w:jc w:val="center"/>
        <w:rPr>
          <w:b/>
          <w:sz w:val="22"/>
          <w:szCs w:val="22"/>
        </w:rPr>
      </w:pPr>
      <w:sdt>
        <w:sdtPr>
          <w:rPr>
            <w:b/>
            <w:sz w:val="22"/>
            <w:szCs w:val="22"/>
          </w:rPr>
          <w:alias w:val="миПланировка"/>
          <w:tag w:val="миПланировка"/>
          <w:id w:val="-2102023794"/>
          <w:placeholder>
            <w:docPart w:val="F39BBB7AFECB4105896DB9FA1395E320"/>
          </w:placeholder>
        </w:sdtPr>
        <w:sdtEndPr/>
        <w:sdtContent>
          <w:r w:rsidR="00D4618F" w:rsidRPr="00FB3DF6">
            <w:rPr>
              <w:rFonts w:ascii="Calibri" w:hAnsi="Calibri"/>
              <w:color w:val="000000"/>
              <w:sz w:val="22"/>
              <w:szCs w:val="22"/>
            </w:rPr>
            <w:t>миПланировка</w:t>
          </w:r>
        </w:sdtContent>
      </w:sdt>
    </w:p>
    <w:p w14:paraId="397FA2CA" w14:textId="77777777" w:rsidR="00D83B59" w:rsidRPr="00FB3DF6" w:rsidRDefault="00D83B59" w:rsidP="00D83B59">
      <w:pPr>
        <w:jc w:val="both"/>
        <w:rPr>
          <w:sz w:val="22"/>
          <w:szCs w:val="22"/>
        </w:rPr>
      </w:pPr>
    </w:p>
    <w:p w14:paraId="7094FEFD" w14:textId="77777777" w:rsidR="00D83B59" w:rsidRPr="00FB3DF6" w:rsidRDefault="00D83B59" w:rsidP="00D83B59">
      <w:pPr>
        <w:ind w:firstLine="567"/>
        <w:jc w:val="both"/>
        <w:rPr>
          <w:sz w:val="22"/>
          <w:szCs w:val="22"/>
        </w:rPr>
      </w:pPr>
      <w:r w:rsidRPr="00FB3DF6">
        <w:rPr>
          <w:sz w:val="22"/>
          <w:szCs w:val="22"/>
        </w:rPr>
        <w:t>Помещение, являющееся объектом долевого строительства по Договору, выделено серым цветом.</w:t>
      </w:r>
    </w:p>
    <w:p w14:paraId="1F07276C" w14:textId="6BF691EA" w:rsidR="00D83B59" w:rsidRPr="00FB3DF6" w:rsidRDefault="00D83B59" w:rsidP="00D83B59">
      <w:pPr>
        <w:ind w:firstLine="567"/>
        <w:jc w:val="both"/>
        <w:rPr>
          <w:sz w:val="22"/>
          <w:szCs w:val="22"/>
        </w:rPr>
      </w:pPr>
      <w:r w:rsidRPr="00FB3DF6">
        <w:rPr>
          <w:sz w:val="22"/>
          <w:szCs w:val="22"/>
        </w:rPr>
        <w:t>План Помещения определен на основании проектной документации.</w:t>
      </w:r>
    </w:p>
    <w:p w14:paraId="7C5CE08F" w14:textId="77777777" w:rsidR="004F3F43" w:rsidRPr="00FB3DF6" w:rsidRDefault="004F3F43" w:rsidP="004F3F43">
      <w:pPr>
        <w:ind w:firstLine="567"/>
        <w:jc w:val="both"/>
        <w:rPr>
          <w:iCs/>
          <w:sz w:val="22"/>
          <w:szCs w:val="22"/>
        </w:rPr>
      </w:pPr>
      <w:r w:rsidRPr="00FB3DF6">
        <w:rPr>
          <w:iCs/>
          <w:sz w:val="22"/>
          <w:szCs w:val="22"/>
        </w:rPr>
        <w:t xml:space="preserve">Проектной документацией не предусмотрена подготовка Помещения под отделку. Кладка внутренних перегородок функциональных зон Помещения Застройщиком не выполняется. Реализация конкретной планировки Помещения выполняется Участником. </w:t>
      </w:r>
    </w:p>
    <w:p w14:paraId="121FCA69" w14:textId="77777777" w:rsidR="004F3F43" w:rsidRPr="00FB3DF6" w:rsidRDefault="004F3F43" w:rsidP="004F3F43">
      <w:pPr>
        <w:ind w:firstLine="567"/>
        <w:jc w:val="both"/>
        <w:rPr>
          <w:iCs/>
          <w:sz w:val="22"/>
          <w:szCs w:val="22"/>
        </w:rPr>
      </w:pPr>
      <w:r w:rsidRPr="00FB3DF6">
        <w:rPr>
          <w:iCs/>
          <w:sz w:val="22"/>
          <w:szCs w:val="22"/>
        </w:rPr>
        <w:t>Стяжка полов, выравнивание стен и потолков не предусматривается. Устройство гидроизоляции в зоне с/узла Застройщиком не производится, выполняется Участником в процессе проведения отделочных работ в Помещении.</w:t>
      </w:r>
    </w:p>
    <w:p w14:paraId="68A4C661" w14:textId="4A7D326A" w:rsidR="004F3F43" w:rsidRPr="00FB3DF6" w:rsidRDefault="004F3F43" w:rsidP="004F3F43">
      <w:pPr>
        <w:ind w:firstLine="567"/>
        <w:jc w:val="both"/>
        <w:rPr>
          <w:iCs/>
          <w:sz w:val="22"/>
          <w:szCs w:val="22"/>
        </w:rPr>
      </w:pPr>
      <w:r w:rsidRPr="00FB3DF6">
        <w:rPr>
          <w:iCs/>
          <w:sz w:val="22"/>
          <w:szCs w:val="22"/>
        </w:rPr>
        <w:t>Разводка инженерных систем внутри Помещения (за исключением прокладки трубопроводов системы отопления и установки приборов отопления)</w:t>
      </w:r>
      <w:r w:rsidR="00F73FCB" w:rsidRPr="00FB3DF6">
        <w:rPr>
          <w:iCs/>
          <w:sz w:val="22"/>
          <w:szCs w:val="22"/>
        </w:rPr>
        <w:t>,</w:t>
      </w:r>
      <w:r w:rsidRPr="00FB3DF6">
        <w:rPr>
          <w:iCs/>
          <w:sz w:val="22"/>
          <w:szCs w:val="22"/>
        </w:rPr>
        <w:t xml:space="preserve"> </w:t>
      </w:r>
      <w:r w:rsidR="00F73FCB" w:rsidRPr="00FB3DF6">
        <w:rPr>
          <w:iCs/>
          <w:sz w:val="22"/>
          <w:szCs w:val="22"/>
        </w:rPr>
        <w:t xml:space="preserve">возведение ограждающих конструкций стояков внутренних систем холодного и горячего водоснабжения, канализации, водостоков и воздуховодов систем вентиляции Здания </w:t>
      </w:r>
      <w:r w:rsidRPr="00FB3DF6">
        <w:rPr>
          <w:iCs/>
          <w:sz w:val="22"/>
          <w:szCs w:val="22"/>
        </w:rPr>
        <w:t>не предусматривается и выполняется Участником.</w:t>
      </w:r>
    </w:p>
    <w:p w14:paraId="6D48A03D" w14:textId="0D2C43A7" w:rsidR="004F3F43" w:rsidRPr="00FB3DF6" w:rsidRDefault="004F3F43" w:rsidP="004F3F43">
      <w:pPr>
        <w:ind w:firstLine="567"/>
        <w:jc w:val="both"/>
        <w:rPr>
          <w:sz w:val="22"/>
          <w:szCs w:val="22"/>
        </w:rPr>
      </w:pPr>
      <w:r w:rsidRPr="00FB3DF6">
        <w:rPr>
          <w:iCs/>
          <w:sz w:val="22"/>
          <w:szCs w:val="22"/>
        </w:rPr>
        <w:t>В случае наличия на Плане Помещения обозначений стен/перегородок</w:t>
      </w:r>
      <w:r w:rsidR="00F73FCB" w:rsidRPr="00FB3DF6">
        <w:rPr>
          <w:iCs/>
          <w:sz w:val="22"/>
          <w:szCs w:val="22"/>
        </w:rPr>
        <w:t xml:space="preserve"> внутри Помещения</w:t>
      </w:r>
      <w:r w:rsidRPr="00FB3DF6">
        <w:rPr>
          <w:iCs/>
          <w:sz w:val="22"/>
          <w:szCs w:val="22"/>
        </w:rPr>
        <w:t>, ванн, унитазов, умывальников, раковин, посудомоечных и стиральных машин, электрических щитков, вентиляционных и иных шахт и прочего, данные обозначения будут носить условный характер и не будут создавать для Застройщика каких-либо обязательств по прокладке коммуникаций и установке/поставке указываемых объектов.</w:t>
      </w:r>
    </w:p>
    <w:p w14:paraId="70802948" w14:textId="77777777" w:rsidR="00D83B59" w:rsidRPr="00FB3DF6" w:rsidRDefault="00D83B59" w:rsidP="00D83B59">
      <w:pPr>
        <w:rPr>
          <w:sz w:val="22"/>
          <w:szCs w:val="22"/>
        </w:rPr>
      </w:pPr>
    </w:p>
    <w:p w14:paraId="7FBCA132" w14:textId="77777777" w:rsidR="00D83B59" w:rsidRPr="00FB3DF6" w:rsidRDefault="00D83B59" w:rsidP="00D83B59">
      <w:pPr>
        <w:jc w:val="center"/>
        <w:rPr>
          <w:snapToGrid w:val="0"/>
          <w:w w:val="0"/>
          <w:sz w:val="22"/>
          <w:szCs w:val="22"/>
          <w:u w:color="000000"/>
          <w:bdr w:val="none" w:sz="0" w:space="0" w:color="000000"/>
          <w:shd w:val="clear" w:color="000000" w:fill="000000"/>
        </w:rPr>
      </w:pPr>
      <w:r w:rsidRPr="00FB3DF6">
        <w:rPr>
          <w:b/>
          <w:sz w:val="22"/>
          <w:szCs w:val="22"/>
        </w:rPr>
        <w:t>Подписи Сторон:</w:t>
      </w:r>
    </w:p>
    <w:p w14:paraId="0280E6B1" w14:textId="5ACD6BE8" w:rsidR="00D83B59" w:rsidRPr="00FB3DF6" w:rsidRDefault="00101077" w:rsidP="00101077">
      <w:pPr>
        <w:rPr>
          <w:i/>
          <w:snapToGrid w:val="0"/>
          <w:color w:val="FF0000"/>
          <w:w w:val="0"/>
          <w:sz w:val="22"/>
          <w:szCs w:val="22"/>
          <w:u w:val="single"/>
          <w:bdr w:val="none" w:sz="0" w:space="0" w:color="000000"/>
          <w:shd w:val="clear" w:color="000000" w:fill="000000"/>
        </w:rPr>
      </w:pPr>
      <w:r w:rsidRPr="00FB3DF6">
        <w:rPr>
          <w:i/>
          <w:snapToGrid w:val="0"/>
          <w:color w:val="FF0000"/>
          <w:w w:val="0"/>
          <w:sz w:val="22"/>
          <w:szCs w:val="22"/>
          <w:u w:val="single"/>
          <w:bdr w:val="none" w:sz="0" w:space="0" w:color="000000"/>
          <w:shd w:val="clear" w:color="000000" w:fill="000000"/>
        </w:rPr>
        <w:t>⃰</w:t>
      </w:r>
      <w:r w:rsidRPr="00FB3DF6">
        <w:rPr>
          <w:i/>
          <w:snapToGrid w:val="0"/>
          <w:color w:val="FF0000"/>
          <w:w w:val="0"/>
          <w:sz w:val="22"/>
          <w:szCs w:val="22"/>
          <w:u w:val="single"/>
          <w:bdr w:val="none" w:sz="0" w:space="0" w:color="000000"/>
        </w:rPr>
        <w:t>Вариант для одного участника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89163C" w:rsidRPr="00FB3DF6" w14:paraId="2B35160A" w14:textId="77777777" w:rsidTr="00E55B6F">
        <w:tc>
          <w:tcPr>
            <w:tcW w:w="5144" w:type="dxa"/>
            <w:tcBorders>
              <w:top w:val="nil"/>
              <w:left w:val="nil"/>
              <w:bottom w:val="nil"/>
              <w:right w:val="nil"/>
            </w:tcBorders>
          </w:tcPr>
          <w:p w14:paraId="1EBBF1A6" w14:textId="77777777" w:rsidR="0089163C" w:rsidRPr="00FB3DF6" w:rsidRDefault="0089163C" w:rsidP="00E55B6F">
            <w:pPr>
              <w:rPr>
                <w:b/>
                <w:sz w:val="22"/>
                <w:szCs w:val="22"/>
              </w:rPr>
            </w:pPr>
            <w:r w:rsidRPr="00FB3DF6">
              <w:rPr>
                <w:b/>
                <w:sz w:val="22"/>
                <w:szCs w:val="22"/>
              </w:rPr>
              <w:t>Застройщик:</w:t>
            </w:r>
          </w:p>
          <w:p w14:paraId="2B323696" w14:textId="77777777" w:rsidR="0089163C" w:rsidRPr="00FB3DF6" w:rsidRDefault="0089163C" w:rsidP="00E55B6F">
            <w:pPr>
              <w:autoSpaceDE w:val="0"/>
              <w:autoSpaceDN w:val="0"/>
              <w:adjustRightInd w:val="0"/>
              <w:rPr>
                <w:rFonts w:eastAsiaTheme="minorHAnsi"/>
                <w:sz w:val="22"/>
                <w:szCs w:val="22"/>
                <w:lang w:eastAsia="en-US"/>
              </w:rPr>
            </w:pPr>
            <w:r w:rsidRPr="00FB3DF6">
              <w:rPr>
                <w:bCs/>
                <w:sz w:val="22"/>
                <w:szCs w:val="22"/>
              </w:rPr>
              <w:t>Генеральный директор</w:t>
            </w:r>
            <w:r w:rsidRPr="00FB3DF6">
              <w:rPr>
                <w:rFonts w:eastAsiaTheme="minorHAnsi"/>
                <w:sz w:val="22"/>
                <w:szCs w:val="22"/>
                <w:lang w:eastAsia="en-US"/>
              </w:rPr>
              <w:t xml:space="preserve"> </w:t>
            </w:r>
          </w:p>
          <w:p w14:paraId="4064E4B2" w14:textId="77777777" w:rsidR="0089163C" w:rsidRPr="00FB3DF6" w:rsidRDefault="0089163C" w:rsidP="00E55B6F">
            <w:pPr>
              <w:autoSpaceDE w:val="0"/>
              <w:autoSpaceDN w:val="0"/>
              <w:adjustRightInd w:val="0"/>
              <w:rPr>
                <w:rFonts w:eastAsiaTheme="minorHAnsi"/>
                <w:sz w:val="22"/>
                <w:szCs w:val="22"/>
                <w:lang w:eastAsia="en-US"/>
              </w:rPr>
            </w:pPr>
            <w:r w:rsidRPr="00FB3DF6">
              <w:rPr>
                <w:rFonts w:eastAsiaTheme="minorHAnsi"/>
                <w:sz w:val="22"/>
                <w:szCs w:val="22"/>
                <w:lang w:eastAsia="en-US"/>
              </w:rPr>
              <w:t>Общества с ограниченной ответственностью «СПЕКТР»</w:t>
            </w:r>
          </w:p>
          <w:p w14:paraId="79A65016" w14:textId="77777777" w:rsidR="0089163C" w:rsidRPr="00FB3DF6" w:rsidRDefault="0089163C" w:rsidP="00E55B6F">
            <w:pPr>
              <w:rPr>
                <w:bCs/>
                <w:sz w:val="22"/>
                <w:szCs w:val="22"/>
              </w:rPr>
            </w:pPr>
          </w:p>
          <w:p w14:paraId="7C5B4A82" w14:textId="77777777" w:rsidR="0089163C" w:rsidRPr="00FB3DF6" w:rsidRDefault="0089163C" w:rsidP="00E55B6F">
            <w:pPr>
              <w:rPr>
                <w:bCs/>
                <w:sz w:val="22"/>
                <w:szCs w:val="22"/>
              </w:rPr>
            </w:pPr>
          </w:p>
          <w:p w14:paraId="55465A6E" w14:textId="77777777" w:rsidR="0089163C" w:rsidRPr="00FB3DF6" w:rsidRDefault="0089163C" w:rsidP="00E55B6F">
            <w:pPr>
              <w:rPr>
                <w:b/>
                <w:sz w:val="22"/>
                <w:szCs w:val="22"/>
                <w:vertAlign w:val="superscript"/>
              </w:rPr>
            </w:pPr>
            <w:r w:rsidRPr="00FB3DF6">
              <w:rPr>
                <w:bCs/>
                <w:color w:val="000000"/>
                <w:sz w:val="22"/>
                <w:szCs w:val="22"/>
              </w:rPr>
              <w:t>______________________/ А.В. Межибовский</w:t>
            </w:r>
            <w:r w:rsidRPr="00FB3DF6" w:rsidDel="00DD1775">
              <w:rPr>
                <w:bCs/>
                <w:color w:val="000000"/>
                <w:sz w:val="22"/>
                <w:szCs w:val="22"/>
                <w:vertAlign w:val="superscript"/>
              </w:rPr>
              <w:t xml:space="preserve"> </w:t>
            </w:r>
            <w:r w:rsidRPr="00FB3DF6">
              <w:rPr>
                <w:bCs/>
                <w:color w:val="000000"/>
                <w:sz w:val="22"/>
                <w:szCs w:val="22"/>
                <w:vertAlign w:val="superscript"/>
              </w:rPr>
              <w:t>(подпись, печать)</w:t>
            </w:r>
          </w:p>
        </w:tc>
        <w:tc>
          <w:tcPr>
            <w:tcW w:w="4860" w:type="dxa"/>
            <w:tcBorders>
              <w:top w:val="nil"/>
              <w:left w:val="nil"/>
              <w:bottom w:val="nil"/>
              <w:right w:val="nil"/>
            </w:tcBorders>
          </w:tcPr>
          <w:p w14:paraId="07081BE2" w14:textId="77777777" w:rsidR="0089163C" w:rsidRPr="00FB3DF6" w:rsidRDefault="0089163C" w:rsidP="00E55B6F">
            <w:pPr>
              <w:ind w:left="-227" w:firstLine="227"/>
              <w:rPr>
                <w:b/>
                <w:sz w:val="22"/>
                <w:szCs w:val="22"/>
              </w:rPr>
            </w:pPr>
            <w:r w:rsidRPr="00FB3DF6">
              <w:rPr>
                <w:b/>
                <w:sz w:val="22"/>
                <w:szCs w:val="22"/>
              </w:rPr>
              <w:t>Участник:</w:t>
            </w:r>
          </w:p>
          <w:p w14:paraId="5D22727C" w14:textId="77777777" w:rsidR="0089163C" w:rsidRPr="00FB3DF6" w:rsidRDefault="00FB3DF6" w:rsidP="00E55B6F">
            <w:pPr>
              <w:keepNext/>
              <w:autoSpaceDE w:val="0"/>
              <w:autoSpaceDN w:val="0"/>
              <w:adjustRightInd w:val="0"/>
              <w:rPr>
                <w:b/>
                <w:sz w:val="22"/>
                <w:szCs w:val="22"/>
              </w:rPr>
            </w:pPr>
            <w:sdt>
              <w:sdtPr>
                <w:rPr>
                  <w:rStyle w:val="120"/>
                  <w:sz w:val="22"/>
                  <w:szCs w:val="22"/>
                </w:rPr>
                <w:alias w:val="мтКРТ_ОсновнойПокупательПолноеФИО"/>
                <w:tag w:val="мтКРТ_ОсновнойПокупательПолноеФИО"/>
                <w:id w:val="-4989207"/>
                <w:placeholder>
                  <w:docPart w:val="DE7DB6D5D23E49FA8ADAE26BC9BB720F"/>
                </w:placeholder>
              </w:sdtPr>
              <w:sdtEndPr>
                <w:rPr>
                  <w:rStyle w:val="120"/>
                </w:rPr>
              </w:sdtEndPr>
              <w:sdtContent>
                <w:r w:rsidR="0089163C" w:rsidRPr="00FB3DF6">
                  <w:rPr>
                    <w:rStyle w:val="120"/>
                    <w:sz w:val="22"/>
                    <w:szCs w:val="22"/>
                  </w:rPr>
                  <w:t>мтКРТ_ОсновнойПокупательПолноеФИО</w:t>
                </w:r>
              </w:sdtContent>
            </w:sdt>
          </w:p>
          <w:p w14:paraId="0D8EE088" w14:textId="77777777" w:rsidR="0089163C" w:rsidRPr="00FB3DF6" w:rsidRDefault="0089163C" w:rsidP="00E55B6F">
            <w:pPr>
              <w:jc w:val="both"/>
              <w:rPr>
                <w:sz w:val="22"/>
                <w:szCs w:val="22"/>
                <w:lang w:eastAsia="en-US"/>
              </w:rPr>
            </w:pPr>
          </w:p>
          <w:p w14:paraId="3D4880F2" w14:textId="77777777" w:rsidR="0089163C" w:rsidRPr="00FB3DF6" w:rsidRDefault="0089163C" w:rsidP="00E55B6F">
            <w:pPr>
              <w:jc w:val="both"/>
              <w:rPr>
                <w:sz w:val="22"/>
                <w:szCs w:val="22"/>
                <w:lang w:eastAsia="en-US"/>
              </w:rPr>
            </w:pPr>
          </w:p>
          <w:p w14:paraId="21879EF4" w14:textId="77777777" w:rsidR="0089163C" w:rsidRPr="00FB3DF6" w:rsidRDefault="0089163C" w:rsidP="00E55B6F">
            <w:pPr>
              <w:jc w:val="both"/>
              <w:rPr>
                <w:sz w:val="22"/>
                <w:szCs w:val="22"/>
                <w:lang w:eastAsia="en-US"/>
              </w:rPr>
            </w:pPr>
          </w:p>
          <w:p w14:paraId="6AE9C4B7" w14:textId="77777777" w:rsidR="0089163C" w:rsidRPr="00FB3DF6" w:rsidRDefault="0089163C" w:rsidP="00E55B6F">
            <w:pPr>
              <w:jc w:val="both"/>
              <w:rPr>
                <w:sz w:val="22"/>
                <w:szCs w:val="22"/>
                <w:lang w:eastAsia="en-US"/>
              </w:rPr>
            </w:pPr>
          </w:p>
          <w:p w14:paraId="252C84A9" w14:textId="77777777" w:rsidR="0089163C" w:rsidRPr="00FB3DF6" w:rsidRDefault="0089163C" w:rsidP="00E55B6F">
            <w:pPr>
              <w:rPr>
                <w:sz w:val="22"/>
                <w:szCs w:val="22"/>
                <w:lang w:eastAsia="en-US"/>
              </w:rPr>
            </w:pPr>
            <w:r w:rsidRPr="00FB3DF6">
              <w:rPr>
                <w:sz w:val="22"/>
                <w:szCs w:val="22"/>
                <w:lang w:eastAsia="en-US"/>
              </w:rPr>
              <w:t>__________________ /</w:t>
            </w:r>
            <w:r w:rsidRPr="00FB3DF6">
              <w:rPr>
                <w:color w:val="FF0000"/>
                <w:sz w:val="22"/>
                <w:szCs w:val="22"/>
              </w:rPr>
              <w:t xml:space="preserve"> </w:t>
            </w:r>
            <w:sdt>
              <w:sdtPr>
                <w:rPr>
                  <w:rStyle w:val="120"/>
                  <w:sz w:val="22"/>
                  <w:szCs w:val="22"/>
                </w:rPr>
                <w:alias w:val="мтФИОПокупателя"/>
                <w:tag w:val="мтФИОПокупателя"/>
                <w:id w:val="-15160471"/>
                <w:placeholder>
                  <w:docPart w:val="E58020108D7E40DCB1A780C261214F0B"/>
                </w:placeholder>
              </w:sdtPr>
              <w:sdtEndPr>
                <w:rPr>
                  <w:rStyle w:val="120"/>
                </w:rPr>
              </w:sdtEndPr>
              <w:sdtContent>
                <w:r w:rsidRPr="00FB3DF6">
                  <w:rPr>
                    <w:rStyle w:val="120"/>
                    <w:sz w:val="22"/>
                    <w:szCs w:val="22"/>
                  </w:rPr>
                  <w:t>мтФИОПокупателя</w:t>
                </w:r>
              </w:sdtContent>
            </w:sdt>
          </w:p>
          <w:p w14:paraId="37EA1BB1" w14:textId="77777777" w:rsidR="0089163C" w:rsidRPr="00FB3DF6" w:rsidRDefault="0089163C" w:rsidP="00E55B6F">
            <w:pPr>
              <w:rPr>
                <w:b/>
                <w:sz w:val="22"/>
                <w:szCs w:val="22"/>
              </w:rPr>
            </w:pPr>
            <w:r w:rsidRPr="00FB3DF6">
              <w:rPr>
                <w:sz w:val="22"/>
                <w:szCs w:val="22"/>
                <w:vertAlign w:val="superscript"/>
                <w:lang w:eastAsia="en-US"/>
              </w:rPr>
              <w:t>(подпись)</w:t>
            </w:r>
          </w:p>
        </w:tc>
      </w:tr>
    </w:tbl>
    <w:p w14:paraId="02DAA0FF" w14:textId="77777777" w:rsidR="00D83B59" w:rsidRPr="00FB3DF6" w:rsidRDefault="00D83B59" w:rsidP="00D83B59">
      <w:pPr>
        <w:jc w:val="right"/>
        <w:rPr>
          <w:sz w:val="22"/>
          <w:szCs w:val="22"/>
        </w:rPr>
      </w:pPr>
    </w:p>
    <w:p w14:paraId="2D8BFAA6" w14:textId="74AAB375" w:rsidR="00101077" w:rsidRPr="00FB3DF6" w:rsidRDefault="00FB3DF6" w:rsidP="00101077">
      <w:pPr>
        <w:rPr>
          <w:i/>
          <w:snapToGrid w:val="0"/>
          <w:color w:val="FF0000"/>
          <w:w w:val="0"/>
          <w:sz w:val="22"/>
          <w:szCs w:val="22"/>
          <w:u w:val="single"/>
          <w:bdr w:val="none" w:sz="0" w:space="0" w:color="000000"/>
          <w:shd w:val="clear" w:color="000000" w:fill="000000"/>
        </w:rPr>
      </w:pPr>
      <w:r w:rsidRPr="00FB3DF6">
        <w:rPr>
          <w:i/>
          <w:snapToGrid w:val="0"/>
          <w:color w:val="FF0000"/>
          <w:w w:val="0"/>
          <w:sz w:val="22"/>
          <w:szCs w:val="22"/>
          <w:u w:val="single"/>
          <w:bdr w:val="none" w:sz="0" w:space="0" w:color="000000"/>
        </w:rPr>
        <w:t>Вариант для двух участников</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101077" w:rsidRPr="00FB3DF6" w14:paraId="172BFCEB" w14:textId="77777777" w:rsidTr="00E55B6F">
        <w:tc>
          <w:tcPr>
            <w:tcW w:w="5144" w:type="dxa"/>
            <w:tcBorders>
              <w:top w:val="nil"/>
              <w:left w:val="nil"/>
              <w:bottom w:val="nil"/>
              <w:right w:val="nil"/>
            </w:tcBorders>
          </w:tcPr>
          <w:p w14:paraId="45B76F3D" w14:textId="77777777" w:rsidR="00101077" w:rsidRPr="00FB3DF6" w:rsidRDefault="00101077" w:rsidP="00E55B6F">
            <w:pPr>
              <w:rPr>
                <w:b/>
                <w:sz w:val="22"/>
                <w:szCs w:val="22"/>
              </w:rPr>
            </w:pPr>
            <w:r w:rsidRPr="00FB3DF6">
              <w:rPr>
                <w:b/>
                <w:sz w:val="22"/>
                <w:szCs w:val="22"/>
              </w:rPr>
              <w:t>Застройщик:</w:t>
            </w:r>
          </w:p>
          <w:p w14:paraId="29334CBB" w14:textId="77777777" w:rsidR="00101077" w:rsidRPr="00FB3DF6" w:rsidRDefault="00101077" w:rsidP="00E55B6F">
            <w:pPr>
              <w:autoSpaceDE w:val="0"/>
              <w:autoSpaceDN w:val="0"/>
              <w:adjustRightInd w:val="0"/>
              <w:rPr>
                <w:rFonts w:eastAsiaTheme="minorHAnsi"/>
                <w:sz w:val="22"/>
                <w:szCs w:val="22"/>
                <w:lang w:eastAsia="en-US"/>
              </w:rPr>
            </w:pPr>
            <w:r w:rsidRPr="00FB3DF6">
              <w:rPr>
                <w:bCs/>
                <w:sz w:val="22"/>
                <w:szCs w:val="22"/>
              </w:rPr>
              <w:t>Генеральный директор</w:t>
            </w:r>
            <w:r w:rsidRPr="00FB3DF6">
              <w:rPr>
                <w:rFonts w:eastAsiaTheme="minorHAnsi"/>
                <w:sz w:val="22"/>
                <w:szCs w:val="22"/>
                <w:lang w:eastAsia="en-US"/>
              </w:rPr>
              <w:t xml:space="preserve"> </w:t>
            </w:r>
          </w:p>
          <w:p w14:paraId="3013660B" w14:textId="77777777" w:rsidR="00101077" w:rsidRPr="00FB3DF6" w:rsidRDefault="00101077" w:rsidP="00E55B6F">
            <w:pPr>
              <w:autoSpaceDE w:val="0"/>
              <w:autoSpaceDN w:val="0"/>
              <w:adjustRightInd w:val="0"/>
              <w:rPr>
                <w:rFonts w:eastAsiaTheme="minorHAnsi"/>
                <w:sz w:val="22"/>
                <w:szCs w:val="22"/>
                <w:lang w:eastAsia="en-US"/>
              </w:rPr>
            </w:pPr>
            <w:r w:rsidRPr="00FB3DF6">
              <w:rPr>
                <w:rFonts w:eastAsiaTheme="minorHAnsi"/>
                <w:sz w:val="22"/>
                <w:szCs w:val="22"/>
                <w:lang w:eastAsia="en-US"/>
              </w:rPr>
              <w:t>Общества с ограниченной ответственностью «СПЕКТР»</w:t>
            </w:r>
          </w:p>
          <w:p w14:paraId="733E921A" w14:textId="77777777" w:rsidR="00101077" w:rsidRPr="00FB3DF6" w:rsidRDefault="00101077" w:rsidP="00E55B6F">
            <w:pPr>
              <w:rPr>
                <w:bCs/>
                <w:sz w:val="22"/>
                <w:szCs w:val="22"/>
              </w:rPr>
            </w:pPr>
          </w:p>
          <w:p w14:paraId="4277F50B" w14:textId="77777777" w:rsidR="00101077" w:rsidRPr="00FB3DF6" w:rsidRDefault="00101077" w:rsidP="00E55B6F">
            <w:pPr>
              <w:rPr>
                <w:bCs/>
                <w:sz w:val="22"/>
                <w:szCs w:val="22"/>
              </w:rPr>
            </w:pPr>
          </w:p>
          <w:p w14:paraId="0F007BBE" w14:textId="77777777" w:rsidR="00101077" w:rsidRPr="00FB3DF6" w:rsidRDefault="00101077" w:rsidP="00E55B6F">
            <w:pPr>
              <w:rPr>
                <w:b/>
                <w:sz w:val="22"/>
                <w:szCs w:val="22"/>
                <w:vertAlign w:val="superscript"/>
              </w:rPr>
            </w:pPr>
            <w:r w:rsidRPr="00FB3DF6">
              <w:rPr>
                <w:bCs/>
                <w:color w:val="000000"/>
                <w:sz w:val="22"/>
                <w:szCs w:val="22"/>
              </w:rPr>
              <w:t>______________________/ А.В. Межибовский</w:t>
            </w:r>
            <w:r w:rsidRPr="00FB3DF6" w:rsidDel="00DD1775">
              <w:rPr>
                <w:bCs/>
                <w:color w:val="000000"/>
                <w:sz w:val="22"/>
                <w:szCs w:val="22"/>
                <w:vertAlign w:val="superscript"/>
              </w:rPr>
              <w:t xml:space="preserve"> </w:t>
            </w:r>
            <w:r w:rsidRPr="00FB3DF6">
              <w:rPr>
                <w:bCs/>
                <w:color w:val="000000"/>
                <w:sz w:val="22"/>
                <w:szCs w:val="22"/>
                <w:vertAlign w:val="superscript"/>
              </w:rPr>
              <w:t>(подпись, печать)</w:t>
            </w:r>
          </w:p>
        </w:tc>
        <w:tc>
          <w:tcPr>
            <w:tcW w:w="4860" w:type="dxa"/>
            <w:tcBorders>
              <w:top w:val="nil"/>
              <w:left w:val="nil"/>
              <w:bottom w:val="nil"/>
              <w:right w:val="nil"/>
            </w:tcBorders>
          </w:tcPr>
          <w:p w14:paraId="2097EC36" w14:textId="6D848613" w:rsidR="00101077" w:rsidRPr="00FB3DF6" w:rsidRDefault="00101077" w:rsidP="00E55B6F">
            <w:pPr>
              <w:ind w:left="-227" w:firstLine="227"/>
              <w:rPr>
                <w:b/>
                <w:sz w:val="22"/>
                <w:szCs w:val="22"/>
              </w:rPr>
            </w:pPr>
            <w:r w:rsidRPr="00FB3DF6">
              <w:rPr>
                <w:b/>
                <w:sz w:val="22"/>
                <w:szCs w:val="22"/>
              </w:rPr>
              <w:t>Участники:</w:t>
            </w:r>
          </w:p>
          <w:bookmarkStart w:id="5" w:name="_Hlk494882846"/>
          <w:p w14:paraId="7F4D9254" w14:textId="77777777" w:rsidR="00101077" w:rsidRPr="00FB3DF6" w:rsidRDefault="00FB3DF6" w:rsidP="00E55B6F">
            <w:pPr>
              <w:keepNext/>
              <w:autoSpaceDE w:val="0"/>
              <w:autoSpaceDN w:val="0"/>
              <w:adjustRightInd w:val="0"/>
              <w:rPr>
                <w:b/>
                <w:sz w:val="22"/>
                <w:szCs w:val="22"/>
              </w:rPr>
            </w:pPr>
            <w:sdt>
              <w:sdtPr>
                <w:rPr>
                  <w:rStyle w:val="120"/>
                  <w:sz w:val="22"/>
                  <w:szCs w:val="22"/>
                </w:rPr>
                <w:alias w:val="мтКРТ_ОсновнойПокупательПолноеФИО"/>
                <w:tag w:val="мтКРТ_ОсновнойПокупательПолноеФИО"/>
                <w:id w:val="1648854243"/>
                <w:placeholder>
                  <w:docPart w:val="73E91E4D079F464E9602B8B55071C932"/>
                </w:placeholder>
              </w:sdtPr>
              <w:sdtEndPr>
                <w:rPr>
                  <w:rStyle w:val="120"/>
                </w:rPr>
              </w:sdtEndPr>
              <w:sdtContent>
                <w:r w:rsidR="00101077" w:rsidRPr="00FB3DF6">
                  <w:rPr>
                    <w:rStyle w:val="120"/>
                    <w:sz w:val="22"/>
                    <w:szCs w:val="22"/>
                  </w:rPr>
                  <w:t>мтКРТ_ОсновнойПокупательПолноеФИО</w:t>
                </w:r>
              </w:sdtContent>
            </w:sdt>
          </w:p>
          <w:p w14:paraId="5DF3A1FD" w14:textId="77777777" w:rsidR="00101077" w:rsidRPr="00FB3DF6" w:rsidRDefault="00101077" w:rsidP="00E55B6F">
            <w:pPr>
              <w:jc w:val="both"/>
              <w:rPr>
                <w:sz w:val="22"/>
                <w:szCs w:val="22"/>
                <w:lang w:eastAsia="en-US"/>
              </w:rPr>
            </w:pPr>
          </w:p>
          <w:p w14:paraId="669A6251" w14:textId="77777777" w:rsidR="00101077" w:rsidRPr="00FB3DF6" w:rsidRDefault="00101077" w:rsidP="00E55B6F">
            <w:pPr>
              <w:jc w:val="both"/>
              <w:rPr>
                <w:sz w:val="22"/>
                <w:szCs w:val="22"/>
                <w:lang w:eastAsia="en-US"/>
              </w:rPr>
            </w:pPr>
          </w:p>
          <w:p w14:paraId="4BBA9D7C" w14:textId="77777777" w:rsidR="00101077" w:rsidRPr="00FB3DF6" w:rsidRDefault="00101077" w:rsidP="00E55B6F">
            <w:pPr>
              <w:jc w:val="both"/>
              <w:rPr>
                <w:sz w:val="22"/>
                <w:szCs w:val="22"/>
                <w:lang w:eastAsia="en-US"/>
              </w:rPr>
            </w:pPr>
          </w:p>
          <w:p w14:paraId="513872A4" w14:textId="77777777" w:rsidR="00101077" w:rsidRPr="00FB3DF6" w:rsidRDefault="00101077" w:rsidP="00E55B6F">
            <w:pPr>
              <w:jc w:val="both"/>
              <w:rPr>
                <w:sz w:val="22"/>
                <w:szCs w:val="22"/>
                <w:lang w:eastAsia="en-US"/>
              </w:rPr>
            </w:pPr>
          </w:p>
          <w:p w14:paraId="7D92DA30" w14:textId="77777777" w:rsidR="00101077" w:rsidRPr="00FB3DF6" w:rsidRDefault="00101077" w:rsidP="00E55B6F">
            <w:pPr>
              <w:rPr>
                <w:sz w:val="22"/>
                <w:szCs w:val="22"/>
                <w:lang w:eastAsia="en-US"/>
              </w:rPr>
            </w:pPr>
            <w:r w:rsidRPr="00FB3DF6">
              <w:rPr>
                <w:sz w:val="22"/>
                <w:szCs w:val="22"/>
                <w:lang w:eastAsia="en-US"/>
              </w:rPr>
              <w:t>__________________ /</w:t>
            </w:r>
            <w:r w:rsidRPr="00FB3DF6">
              <w:rPr>
                <w:color w:val="FF0000"/>
                <w:sz w:val="22"/>
                <w:szCs w:val="22"/>
              </w:rPr>
              <w:t xml:space="preserve"> </w:t>
            </w:r>
            <w:sdt>
              <w:sdtPr>
                <w:rPr>
                  <w:rStyle w:val="120"/>
                  <w:sz w:val="22"/>
                  <w:szCs w:val="22"/>
                </w:rPr>
                <w:alias w:val="мтФИОПокупателя"/>
                <w:tag w:val="мтФИОПокупателя"/>
                <w:id w:val="1391540937"/>
                <w:placeholder>
                  <w:docPart w:val="EE9679F8CFAC472794EA33F33C4B608D"/>
                </w:placeholder>
              </w:sdtPr>
              <w:sdtEndPr>
                <w:rPr>
                  <w:rStyle w:val="120"/>
                </w:rPr>
              </w:sdtEndPr>
              <w:sdtContent>
                <w:r w:rsidRPr="00FB3DF6">
                  <w:rPr>
                    <w:rStyle w:val="120"/>
                    <w:sz w:val="22"/>
                    <w:szCs w:val="22"/>
                  </w:rPr>
                  <w:t>мтФИОПокупателя</w:t>
                </w:r>
              </w:sdtContent>
            </w:sdt>
          </w:p>
          <w:p w14:paraId="05C950C3" w14:textId="77777777" w:rsidR="00101077" w:rsidRPr="00FB3DF6" w:rsidRDefault="00101077" w:rsidP="00E55B6F">
            <w:pPr>
              <w:rPr>
                <w:b/>
                <w:sz w:val="22"/>
                <w:szCs w:val="22"/>
              </w:rPr>
            </w:pPr>
            <w:r w:rsidRPr="00FB3DF6">
              <w:rPr>
                <w:sz w:val="22"/>
                <w:szCs w:val="22"/>
                <w:vertAlign w:val="superscript"/>
                <w:lang w:eastAsia="en-US"/>
              </w:rPr>
              <w:t>(подпись)</w:t>
            </w:r>
            <w:bookmarkEnd w:id="5"/>
          </w:p>
        </w:tc>
      </w:tr>
      <w:tr w:rsidR="00101077" w:rsidRPr="00E428E9" w14:paraId="1362EF33" w14:textId="77777777" w:rsidTr="00E55B6F">
        <w:tc>
          <w:tcPr>
            <w:tcW w:w="5144" w:type="dxa"/>
            <w:tcBorders>
              <w:top w:val="nil"/>
              <w:left w:val="nil"/>
              <w:bottom w:val="nil"/>
              <w:right w:val="nil"/>
            </w:tcBorders>
          </w:tcPr>
          <w:p w14:paraId="2EFC73D0" w14:textId="77777777" w:rsidR="00101077" w:rsidRPr="00FB3DF6" w:rsidRDefault="00101077" w:rsidP="00E55B6F">
            <w:pPr>
              <w:rPr>
                <w:b/>
                <w:sz w:val="22"/>
                <w:szCs w:val="22"/>
              </w:rPr>
            </w:pPr>
          </w:p>
        </w:tc>
        <w:tc>
          <w:tcPr>
            <w:tcW w:w="4860" w:type="dxa"/>
            <w:tcBorders>
              <w:top w:val="nil"/>
              <w:left w:val="nil"/>
              <w:bottom w:val="nil"/>
              <w:right w:val="nil"/>
            </w:tcBorders>
          </w:tcPr>
          <w:p w14:paraId="35527956" w14:textId="77777777" w:rsidR="00101077" w:rsidRPr="00FB3DF6" w:rsidRDefault="00FB3DF6" w:rsidP="00101077">
            <w:pPr>
              <w:keepNext/>
              <w:autoSpaceDE w:val="0"/>
              <w:autoSpaceDN w:val="0"/>
              <w:adjustRightInd w:val="0"/>
              <w:rPr>
                <w:rStyle w:val="120"/>
                <w:sz w:val="22"/>
              </w:rPr>
            </w:pPr>
            <w:sdt>
              <w:sdtPr>
                <w:rPr>
                  <w:rStyle w:val="120"/>
                  <w:sz w:val="22"/>
                </w:rPr>
                <w:alias w:val="мтКРТ_ОсновнойПокупательПолноеФИО"/>
                <w:tag w:val="мтКРТ_ОсновнойПокупательПолноеФИО"/>
                <w:id w:val="1709525547"/>
                <w:placeholder>
                  <w:docPart w:val="966ABDE7DC104DE284F983BF03F453B1"/>
                </w:placeholder>
              </w:sdtPr>
              <w:sdtEndPr>
                <w:rPr>
                  <w:rStyle w:val="120"/>
                </w:rPr>
              </w:sdtEndPr>
              <w:sdtContent>
                <w:r w:rsidR="00101077" w:rsidRPr="00FB3DF6">
                  <w:rPr>
                    <w:rStyle w:val="120"/>
                    <w:sz w:val="22"/>
                  </w:rPr>
                  <w:t>мтКРТ_ОсновнойПокупательПолноеФИО</w:t>
                </w:r>
              </w:sdtContent>
            </w:sdt>
          </w:p>
          <w:p w14:paraId="3805A951" w14:textId="77777777" w:rsidR="00101077" w:rsidRPr="00FB3DF6" w:rsidRDefault="00101077" w:rsidP="00101077">
            <w:pPr>
              <w:keepNext/>
              <w:autoSpaceDE w:val="0"/>
              <w:autoSpaceDN w:val="0"/>
              <w:adjustRightInd w:val="0"/>
              <w:rPr>
                <w:rStyle w:val="120"/>
                <w:sz w:val="22"/>
              </w:rPr>
            </w:pPr>
          </w:p>
          <w:p w14:paraId="4C3D5BEF" w14:textId="77777777" w:rsidR="00101077" w:rsidRPr="00FB3DF6" w:rsidRDefault="00101077" w:rsidP="00101077">
            <w:pPr>
              <w:keepNext/>
              <w:autoSpaceDE w:val="0"/>
              <w:autoSpaceDN w:val="0"/>
              <w:adjustRightInd w:val="0"/>
              <w:rPr>
                <w:rStyle w:val="120"/>
                <w:sz w:val="22"/>
              </w:rPr>
            </w:pPr>
          </w:p>
          <w:p w14:paraId="68FCB757" w14:textId="77777777" w:rsidR="00101077" w:rsidRPr="00FB3DF6" w:rsidRDefault="00101077" w:rsidP="00101077">
            <w:pPr>
              <w:keepNext/>
              <w:autoSpaceDE w:val="0"/>
              <w:autoSpaceDN w:val="0"/>
              <w:adjustRightInd w:val="0"/>
              <w:rPr>
                <w:rStyle w:val="120"/>
                <w:sz w:val="22"/>
              </w:rPr>
            </w:pPr>
          </w:p>
          <w:p w14:paraId="42126470" w14:textId="77777777" w:rsidR="00101077" w:rsidRPr="00FB3DF6" w:rsidRDefault="00101077" w:rsidP="00101077">
            <w:pPr>
              <w:keepNext/>
              <w:autoSpaceDE w:val="0"/>
              <w:autoSpaceDN w:val="0"/>
              <w:adjustRightInd w:val="0"/>
              <w:rPr>
                <w:rStyle w:val="120"/>
                <w:sz w:val="22"/>
              </w:rPr>
            </w:pPr>
          </w:p>
          <w:p w14:paraId="56A402BD" w14:textId="77777777" w:rsidR="00101077" w:rsidRPr="00FB3DF6" w:rsidRDefault="00101077" w:rsidP="00101077">
            <w:pPr>
              <w:keepNext/>
              <w:autoSpaceDE w:val="0"/>
              <w:autoSpaceDN w:val="0"/>
              <w:adjustRightInd w:val="0"/>
              <w:rPr>
                <w:rStyle w:val="120"/>
                <w:sz w:val="22"/>
              </w:rPr>
            </w:pPr>
            <w:r w:rsidRPr="00FB3DF6">
              <w:rPr>
                <w:rStyle w:val="120"/>
                <w:sz w:val="22"/>
              </w:rPr>
              <w:t xml:space="preserve">__________________ / </w:t>
            </w:r>
            <w:sdt>
              <w:sdtPr>
                <w:rPr>
                  <w:rStyle w:val="120"/>
                  <w:sz w:val="22"/>
                </w:rPr>
                <w:alias w:val="мтФИОПокупателя"/>
                <w:tag w:val="мтФИОПокупателя"/>
                <w:id w:val="-1475752123"/>
                <w:placeholder>
                  <w:docPart w:val="14A322FBE9074A2893903E176085A080"/>
                </w:placeholder>
              </w:sdtPr>
              <w:sdtEndPr>
                <w:rPr>
                  <w:rStyle w:val="120"/>
                </w:rPr>
              </w:sdtEndPr>
              <w:sdtContent>
                <w:r w:rsidRPr="00FB3DF6">
                  <w:rPr>
                    <w:rStyle w:val="120"/>
                    <w:sz w:val="22"/>
                  </w:rPr>
                  <w:t>мтФИОПокупателя</w:t>
                </w:r>
              </w:sdtContent>
            </w:sdt>
          </w:p>
          <w:p w14:paraId="6D09F5A2" w14:textId="77777777" w:rsidR="00101077" w:rsidRPr="00101077" w:rsidRDefault="00101077" w:rsidP="00101077">
            <w:pPr>
              <w:keepNext/>
              <w:autoSpaceDE w:val="0"/>
              <w:autoSpaceDN w:val="0"/>
              <w:adjustRightInd w:val="0"/>
              <w:rPr>
                <w:rStyle w:val="120"/>
                <w:sz w:val="22"/>
                <w:vertAlign w:val="superscript"/>
              </w:rPr>
            </w:pPr>
            <w:r w:rsidRPr="00FB3DF6">
              <w:rPr>
                <w:rStyle w:val="120"/>
                <w:sz w:val="22"/>
                <w:vertAlign w:val="superscript"/>
              </w:rPr>
              <w:t>(подпись)</w:t>
            </w:r>
          </w:p>
          <w:p w14:paraId="3221340D" w14:textId="77777777" w:rsidR="00101077" w:rsidRPr="00101077" w:rsidRDefault="00101077" w:rsidP="00101077">
            <w:pPr>
              <w:keepNext/>
              <w:autoSpaceDE w:val="0"/>
              <w:autoSpaceDN w:val="0"/>
              <w:adjustRightInd w:val="0"/>
              <w:rPr>
                <w:rStyle w:val="120"/>
                <w:sz w:val="22"/>
              </w:rPr>
            </w:pPr>
          </w:p>
          <w:p w14:paraId="25F3C1EA" w14:textId="77777777" w:rsidR="00101077" w:rsidRPr="00101077" w:rsidRDefault="00101077" w:rsidP="00101077">
            <w:pPr>
              <w:keepNext/>
              <w:autoSpaceDE w:val="0"/>
              <w:autoSpaceDN w:val="0"/>
              <w:adjustRightInd w:val="0"/>
              <w:rPr>
                <w:rStyle w:val="120"/>
                <w:sz w:val="22"/>
              </w:rPr>
            </w:pPr>
          </w:p>
        </w:tc>
      </w:tr>
    </w:tbl>
    <w:p w14:paraId="388C4CE6" w14:textId="77777777" w:rsidR="00B20444" w:rsidRPr="00E428E9" w:rsidRDefault="00B20444" w:rsidP="00673B86">
      <w:pPr>
        <w:jc w:val="center"/>
        <w:rPr>
          <w:sz w:val="22"/>
          <w:szCs w:val="22"/>
        </w:rPr>
      </w:pPr>
    </w:p>
    <w:sectPr w:rsidR="00B20444" w:rsidRPr="00E428E9" w:rsidSect="002A1012">
      <w:headerReference w:type="even" r:id="rId13"/>
      <w:headerReference w:type="default" r:id="rId14"/>
      <w:footerReference w:type="even" r:id="rId15"/>
      <w:footerReference w:type="default" r:id="rId16"/>
      <w:headerReference w:type="first" r:id="rId17"/>
      <w:footerReference w:type="first" r:id="rId18"/>
      <w:pgSz w:w="11906" w:h="16838"/>
      <w:pgMar w:top="1134" w:right="73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6A777" w14:textId="77777777" w:rsidR="00B35846" w:rsidRDefault="00B35846">
      <w:r>
        <w:separator/>
      </w:r>
    </w:p>
  </w:endnote>
  <w:endnote w:type="continuationSeparator" w:id="0">
    <w:p w14:paraId="0E067DA9" w14:textId="77777777" w:rsidR="00B35846" w:rsidRDefault="00B3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637C" w14:textId="77777777" w:rsidR="004C0046" w:rsidRDefault="004C004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DF0E4" w14:textId="77777777" w:rsidR="004C0046" w:rsidRDefault="004C004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7B10" w14:textId="181047B7" w:rsidR="004C0046" w:rsidRDefault="004C0046">
    <w:pPr>
      <w:pStyle w:val="ab"/>
      <w:jc w:val="right"/>
    </w:pPr>
    <w:r>
      <w:fldChar w:fldCharType="begin"/>
    </w:r>
    <w:r>
      <w:instrText>PAGE   \* MERGEFORMAT</w:instrText>
    </w:r>
    <w:r>
      <w:fldChar w:fldCharType="separate"/>
    </w:r>
    <w:r w:rsidR="00FB3DF6">
      <w:rPr>
        <w:noProof/>
      </w:rPr>
      <w:t>1</w:t>
    </w:r>
    <w:r>
      <w:fldChar w:fldCharType="end"/>
    </w:r>
  </w:p>
  <w:p w14:paraId="468609A0" w14:textId="77777777" w:rsidR="004C0046" w:rsidRDefault="004C00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3A7C" w14:textId="77777777" w:rsidR="00B35846" w:rsidRDefault="00B35846">
      <w:r>
        <w:separator/>
      </w:r>
    </w:p>
  </w:footnote>
  <w:footnote w:type="continuationSeparator" w:id="0">
    <w:p w14:paraId="76F2E217" w14:textId="77777777" w:rsidR="00B35846" w:rsidRDefault="00B3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4822" w14:textId="372C5453" w:rsidR="004C0046" w:rsidRDefault="004C0046" w:rsidP="006A635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2A63071" w14:textId="77777777" w:rsidR="004C0046" w:rsidRDefault="004C004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23F2" w14:textId="54EA0D6C" w:rsidR="004C0046" w:rsidRDefault="004C0046" w:rsidP="006A635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B3DF6">
      <w:rPr>
        <w:rStyle w:val="aa"/>
        <w:noProof/>
      </w:rPr>
      <w:t>2</w:t>
    </w:r>
    <w:r>
      <w:rPr>
        <w:rStyle w:val="aa"/>
      </w:rPr>
      <w:fldChar w:fldCharType="end"/>
    </w:r>
  </w:p>
  <w:p w14:paraId="0DD0F2BA" w14:textId="77777777" w:rsidR="004C0046" w:rsidRDefault="004C004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5698C" w14:textId="0C83CBC1" w:rsidR="004C0046" w:rsidRDefault="004C004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C65"/>
    <w:multiLevelType w:val="hybridMultilevel"/>
    <w:tmpl w:val="E1308C8A"/>
    <w:lvl w:ilvl="0" w:tplc="4C4A25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B560ED7"/>
    <w:multiLevelType w:val="hybridMultilevel"/>
    <w:tmpl w:val="09E887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BDA414A"/>
    <w:multiLevelType w:val="hybridMultilevel"/>
    <w:tmpl w:val="C66E11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F743B93"/>
    <w:multiLevelType w:val="hybridMultilevel"/>
    <w:tmpl w:val="7BC48D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53B2AA2"/>
    <w:multiLevelType w:val="hybridMultilevel"/>
    <w:tmpl w:val="9D7891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4F6D5EAF"/>
    <w:multiLevelType w:val="multilevel"/>
    <w:tmpl w:val="36F24B3E"/>
    <w:lvl w:ilvl="0">
      <w:start w:val="9"/>
      <w:numFmt w:val="decimal"/>
      <w:lvlText w:val="%1."/>
      <w:lvlJc w:val="left"/>
      <w:pPr>
        <w:ind w:left="360" w:hanging="360"/>
      </w:pPr>
      <w:rPr>
        <w:rFonts w:hint="default"/>
        <w:b w:val="0"/>
        <w:color w:val="000000"/>
      </w:rPr>
    </w:lvl>
    <w:lvl w:ilvl="1">
      <w:start w:val="9"/>
      <w:numFmt w:val="decimal"/>
      <w:lvlText w:val="%1.%2."/>
      <w:lvlJc w:val="left"/>
      <w:pPr>
        <w:ind w:left="1065" w:hanging="360"/>
      </w:pPr>
      <w:rPr>
        <w:rFonts w:hint="default"/>
        <w:b w:val="0"/>
        <w:color w:val="000000"/>
      </w:rPr>
    </w:lvl>
    <w:lvl w:ilvl="2">
      <w:start w:val="1"/>
      <w:numFmt w:val="decimal"/>
      <w:lvlText w:val="%1.%2.%3."/>
      <w:lvlJc w:val="left"/>
      <w:pPr>
        <w:ind w:left="2130" w:hanging="720"/>
      </w:pPr>
      <w:rPr>
        <w:rFonts w:hint="default"/>
        <w:b w:val="0"/>
        <w:color w:val="000000"/>
      </w:rPr>
    </w:lvl>
    <w:lvl w:ilvl="3">
      <w:start w:val="1"/>
      <w:numFmt w:val="decimal"/>
      <w:lvlText w:val="%1.%2.%3.%4."/>
      <w:lvlJc w:val="left"/>
      <w:pPr>
        <w:ind w:left="2835" w:hanging="720"/>
      </w:pPr>
      <w:rPr>
        <w:rFonts w:hint="default"/>
        <w:b w:val="0"/>
        <w:color w:val="000000"/>
      </w:rPr>
    </w:lvl>
    <w:lvl w:ilvl="4">
      <w:start w:val="1"/>
      <w:numFmt w:val="decimal"/>
      <w:lvlText w:val="%1.%2.%3.%4.%5."/>
      <w:lvlJc w:val="left"/>
      <w:pPr>
        <w:ind w:left="3900" w:hanging="1080"/>
      </w:pPr>
      <w:rPr>
        <w:rFonts w:hint="default"/>
        <w:b w:val="0"/>
        <w:color w:val="000000"/>
      </w:rPr>
    </w:lvl>
    <w:lvl w:ilvl="5">
      <w:start w:val="1"/>
      <w:numFmt w:val="decimal"/>
      <w:lvlText w:val="%1.%2.%3.%4.%5.%6."/>
      <w:lvlJc w:val="left"/>
      <w:pPr>
        <w:ind w:left="4605" w:hanging="1080"/>
      </w:pPr>
      <w:rPr>
        <w:rFonts w:hint="default"/>
        <w:b w:val="0"/>
        <w:color w:val="000000"/>
      </w:rPr>
    </w:lvl>
    <w:lvl w:ilvl="6">
      <w:start w:val="1"/>
      <w:numFmt w:val="decimal"/>
      <w:lvlText w:val="%1.%2.%3.%4.%5.%6.%7."/>
      <w:lvlJc w:val="left"/>
      <w:pPr>
        <w:ind w:left="5670" w:hanging="1440"/>
      </w:pPr>
      <w:rPr>
        <w:rFonts w:hint="default"/>
        <w:b w:val="0"/>
        <w:color w:val="000000"/>
      </w:rPr>
    </w:lvl>
    <w:lvl w:ilvl="7">
      <w:start w:val="1"/>
      <w:numFmt w:val="decimal"/>
      <w:lvlText w:val="%1.%2.%3.%4.%5.%6.%7.%8."/>
      <w:lvlJc w:val="left"/>
      <w:pPr>
        <w:ind w:left="6375" w:hanging="1440"/>
      </w:pPr>
      <w:rPr>
        <w:rFonts w:hint="default"/>
        <w:b w:val="0"/>
        <w:color w:val="000000"/>
      </w:rPr>
    </w:lvl>
    <w:lvl w:ilvl="8">
      <w:start w:val="1"/>
      <w:numFmt w:val="decimal"/>
      <w:lvlText w:val="%1.%2.%3.%4.%5.%6.%7.%8.%9."/>
      <w:lvlJc w:val="left"/>
      <w:pPr>
        <w:ind w:left="7440" w:hanging="1800"/>
      </w:pPr>
      <w:rPr>
        <w:rFonts w:hint="default"/>
        <w:b w:val="0"/>
        <w:color w:val="000000"/>
      </w:rPr>
    </w:lvl>
  </w:abstractNum>
  <w:abstractNum w:abstractNumId="6" w15:restartNumberingAfterBreak="0">
    <w:nsid w:val="6A1E4B16"/>
    <w:multiLevelType w:val="hybridMultilevel"/>
    <w:tmpl w:val="A7D05BEA"/>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FA"/>
    <w:rsid w:val="00016D4E"/>
    <w:rsid w:val="0002537D"/>
    <w:rsid w:val="00047512"/>
    <w:rsid w:val="000A1DED"/>
    <w:rsid w:val="000A753C"/>
    <w:rsid w:val="000B7C46"/>
    <w:rsid w:val="000D7696"/>
    <w:rsid w:val="000E447B"/>
    <w:rsid w:val="00101077"/>
    <w:rsid w:val="001331EA"/>
    <w:rsid w:val="00135B52"/>
    <w:rsid w:val="00142B31"/>
    <w:rsid w:val="001639B5"/>
    <w:rsid w:val="00164321"/>
    <w:rsid w:val="00186C63"/>
    <w:rsid w:val="00187847"/>
    <w:rsid w:val="001A68FC"/>
    <w:rsid w:val="001D3C12"/>
    <w:rsid w:val="001E111A"/>
    <w:rsid w:val="001F6101"/>
    <w:rsid w:val="00201890"/>
    <w:rsid w:val="002352AD"/>
    <w:rsid w:val="00280184"/>
    <w:rsid w:val="002812A0"/>
    <w:rsid w:val="00292DE4"/>
    <w:rsid w:val="002A1012"/>
    <w:rsid w:val="002B17EC"/>
    <w:rsid w:val="002C5ECD"/>
    <w:rsid w:val="00312926"/>
    <w:rsid w:val="00350965"/>
    <w:rsid w:val="003D540A"/>
    <w:rsid w:val="00447B96"/>
    <w:rsid w:val="00460218"/>
    <w:rsid w:val="00463B0E"/>
    <w:rsid w:val="004C0046"/>
    <w:rsid w:val="004F3F43"/>
    <w:rsid w:val="00500715"/>
    <w:rsid w:val="00500AA2"/>
    <w:rsid w:val="00532772"/>
    <w:rsid w:val="00542290"/>
    <w:rsid w:val="005B7DC7"/>
    <w:rsid w:val="005F0BE8"/>
    <w:rsid w:val="005F1190"/>
    <w:rsid w:val="00614A60"/>
    <w:rsid w:val="00615F58"/>
    <w:rsid w:val="0063685B"/>
    <w:rsid w:val="00646AE4"/>
    <w:rsid w:val="0064742F"/>
    <w:rsid w:val="00673692"/>
    <w:rsid w:val="00673B86"/>
    <w:rsid w:val="00675451"/>
    <w:rsid w:val="006935FA"/>
    <w:rsid w:val="006A3710"/>
    <w:rsid w:val="006A55C8"/>
    <w:rsid w:val="006A635C"/>
    <w:rsid w:val="006F145B"/>
    <w:rsid w:val="006F4C5A"/>
    <w:rsid w:val="007028A4"/>
    <w:rsid w:val="00737D7F"/>
    <w:rsid w:val="00743B13"/>
    <w:rsid w:val="00755FC1"/>
    <w:rsid w:val="00756E60"/>
    <w:rsid w:val="00762814"/>
    <w:rsid w:val="00764ECC"/>
    <w:rsid w:val="007852D7"/>
    <w:rsid w:val="008200E9"/>
    <w:rsid w:val="0083087D"/>
    <w:rsid w:val="00832052"/>
    <w:rsid w:val="00834990"/>
    <w:rsid w:val="0084067A"/>
    <w:rsid w:val="0084730C"/>
    <w:rsid w:val="0085578C"/>
    <w:rsid w:val="00856F26"/>
    <w:rsid w:val="008607F6"/>
    <w:rsid w:val="008719D7"/>
    <w:rsid w:val="0089163C"/>
    <w:rsid w:val="008C0312"/>
    <w:rsid w:val="0092276B"/>
    <w:rsid w:val="0094145A"/>
    <w:rsid w:val="009A4D7C"/>
    <w:rsid w:val="009C04B3"/>
    <w:rsid w:val="009D562A"/>
    <w:rsid w:val="00A357B4"/>
    <w:rsid w:val="00A35C89"/>
    <w:rsid w:val="00A422AD"/>
    <w:rsid w:val="00A721B3"/>
    <w:rsid w:val="00A87210"/>
    <w:rsid w:val="00A920B8"/>
    <w:rsid w:val="00AD68CF"/>
    <w:rsid w:val="00B135BC"/>
    <w:rsid w:val="00B20444"/>
    <w:rsid w:val="00B35846"/>
    <w:rsid w:val="00B37FC4"/>
    <w:rsid w:val="00B4050D"/>
    <w:rsid w:val="00BB50FD"/>
    <w:rsid w:val="00C17588"/>
    <w:rsid w:val="00C4000E"/>
    <w:rsid w:val="00CB1300"/>
    <w:rsid w:val="00CC047E"/>
    <w:rsid w:val="00CE184B"/>
    <w:rsid w:val="00D1396D"/>
    <w:rsid w:val="00D208DC"/>
    <w:rsid w:val="00D4618F"/>
    <w:rsid w:val="00D5669A"/>
    <w:rsid w:val="00D83B59"/>
    <w:rsid w:val="00DA1C33"/>
    <w:rsid w:val="00DA4343"/>
    <w:rsid w:val="00E0719C"/>
    <w:rsid w:val="00E3328E"/>
    <w:rsid w:val="00E428E9"/>
    <w:rsid w:val="00E502ED"/>
    <w:rsid w:val="00E504BA"/>
    <w:rsid w:val="00E659BB"/>
    <w:rsid w:val="00E918F9"/>
    <w:rsid w:val="00EA73E9"/>
    <w:rsid w:val="00EB1C19"/>
    <w:rsid w:val="00ED23D0"/>
    <w:rsid w:val="00EE06B9"/>
    <w:rsid w:val="00EE6882"/>
    <w:rsid w:val="00EF0223"/>
    <w:rsid w:val="00EF131C"/>
    <w:rsid w:val="00EF304D"/>
    <w:rsid w:val="00EF54FD"/>
    <w:rsid w:val="00F5063E"/>
    <w:rsid w:val="00F73FCB"/>
    <w:rsid w:val="00F90E48"/>
    <w:rsid w:val="00F92DB2"/>
    <w:rsid w:val="00FB3DF6"/>
    <w:rsid w:val="00FD2E08"/>
    <w:rsid w:val="00FE7D1F"/>
    <w:rsid w:val="00FF6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333A7"/>
  <w15:chartTrackingRefBased/>
  <w15:docId w15:val="{7E27CF54-0D60-4B7B-97F5-3578BE88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2ED"/>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E502E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E502ED"/>
    <w:rPr>
      <w:rFonts w:ascii="Times New Roman" w:eastAsia="Times New Roman" w:hAnsi="Times New Roman" w:cs="Times New Roman"/>
      <w:b/>
      <w:bCs/>
      <w:lang w:eastAsia="ru-RU"/>
    </w:rPr>
  </w:style>
  <w:style w:type="paragraph" w:styleId="a3">
    <w:name w:val="Body Text Indent"/>
    <w:basedOn w:val="a"/>
    <w:link w:val="a4"/>
    <w:uiPriority w:val="99"/>
    <w:rsid w:val="00E502ED"/>
    <w:pPr>
      <w:ind w:firstLine="900"/>
    </w:pPr>
    <w:rPr>
      <w:sz w:val="28"/>
    </w:rPr>
  </w:style>
  <w:style w:type="character" w:customStyle="1" w:styleId="a4">
    <w:name w:val="Основной текст с отступом Знак"/>
    <w:basedOn w:val="a0"/>
    <w:link w:val="a3"/>
    <w:uiPriority w:val="99"/>
    <w:rsid w:val="00E502ED"/>
    <w:rPr>
      <w:rFonts w:ascii="Times New Roman" w:eastAsia="Times New Roman" w:hAnsi="Times New Roman" w:cs="Times New Roman"/>
      <w:sz w:val="28"/>
      <w:szCs w:val="24"/>
      <w:lang w:eastAsia="ru-RU"/>
    </w:rPr>
  </w:style>
  <w:style w:type="paragraph" w:styleId="2">
    <w:name w:val="Body Text Indent 2"/>
    <w:basedOn w:val="a"/>
    <w:link w:val="20"/>
    <w:uiPriority w:val="99"/>
    <w:rsid w:val="00E502ED"/>
    <w:pPr>
      <w:spacing w:after="120" w:line="480" w:lineRule="auto"/>
      <w:ind w:left="283"/>
    </w:pPr>
  </w:style>
  <w:style w:type="character" w:customStyle="1" w:styleId="20">
    <w:name w:val="Основной текст с отступом 2 Знак"/>
    <w:basedOn w:val="a0"/>
    <w:link w:val="2"/>
    <w:uiPriority w:val="99"/>
    <w:rsid w:val="00E502ED"/>
    <w:rPr>
      <w:rFonts w:ascii="Times New Roman" w:eastAsia="Times New Roman" w:hAnsi="Times New Roman" w:cs="Times New Roman"/>
      <w:sz w:val="24"/>
      <w:szCs w:val="24"/>
      <w:lang w:eastAsia="ru-RU"/>
    </w:rPr>
  </w:style>
  <w:style w:type="paragraph" w:styleId="3">
    <w:name w:val="Body Text Indent 3"/>
    <w:basedOn w:val="a"/>
    <w:link w:val="30"/>
    <w:uiPriority w:val="99"/>
    <w:rsid w:val="00E502ED"/>
    <w:pPr>
      <w:spacing w:after="120"/>
      <w:ind w:left="283"/>
    </w:pPr>
    <w:rPr>
      <w:sz w:val="16"/>
      <w:szCs w:val="16"/>
    </w:rPr>
  </w:style>
  <w:style w:type="character" w:customStyle="1" w:styleId="30">
    <w:name w:val="Основной текст с отступом 3 Знак"/>
    <w:basedOn w:val="a0"/>
    <w:link w:val="3"/>
    <w:uiPriority w:val="99"/>
    <w:rsid w:val="00E502ED"/>
    <w:rPr>
      <w:rFonts w:ascii="Times New Roman" w:eastAsia="Times New Roman" w:hAnsi="Times New Roman" w:cs="Times New Roman"/>
      <w:sz w:val="16"/>
      <w:szCs w:val="16"/>
      <w:lang w:eastAsia="ru-RU"/>
    </w:rPr>
  </w:style>
  <w:style w:type="paragraph" w:styleId="a5">
    <w:name w:val="Title"/>
    <w:basedOn w:val="a"/>
    <w:link w:val="a6"/>
    <w:uiPriority w:val="99"/>
    <w:qFormat/>
    <w:rsid w:val="00E502ED"/>
    <w:pPr>
      <w:ind w:firstLine="900"/>
      <w:jc w:val="center"/>
    </w:pPr>
    <w:rPr>
      <w:sz w:val="28"/>
    </w:rPr>
  </w:style>
  <w:style w:type="character" w:customStyle="1" w:styleId="a6">
    <w:name w:val="Заголовок Знак"/>
    <w:basedOn w:val="a0"/>
    <w:link w:val="a5"/>
    <w:uiPriority w:val="99"/>
    <w:rsid w:val="00E502ED"/>
    <w:rPr>
      <w:rFonts w:ascii="Times New Roman" w:eastAsia="Times New Roman" w:hAnsi="Times New Roman" w:cs="Times New Roman"/>
      <w:sz w:val="28"/>
      <w:szCs w:val="24"/>
      <w:lang w:eastAsia="ru-RU"/>
    </w:rPr>
  </w:style>
  <w:style w:type="paragraph" w:styleId="a7">
    <w:name w:val="List Paragraph"/>
    <w:basedOn w:val="a"/>
    <w:uiPriority w:val="99"/>
    <w:qFormat/>
    <w:rsid w:val="00E502ED"/>
    <w:pPr>
      <w:ind w:left="720"/>
      <w:contextualSpacing/>
    </w:pPr>
  </w:style>
  <w:style w:type="paragraph" w:customStyle="1" w:styleId="ConsNonformat">
    <w:name w:val="ConsNonformat"/>
    <w:uiPriority w:val="99"/>
    <w:rsid w:val="00E502ED"/>
    <w:pPr>
      <w:widowControl w:val="0"/>
      <w:spacing w:after="0" w:line="240" w:lineRule="auto"/>
    </w:pPr>
    <w:rPr>
      <w:rFonts w:ascii="Courier New" w:eastAsia="Times New Roman" w:hAnsi="Courier New" w:cs="Times New Roman"/>
      <w:sz w:val="20"/>
      <w:szCs w:val="20"/>
      <w:lang w:eastAsia="ru-RU"/>
    </w:rPr>
  </w:style>
  <w:style w:type="paragraph" w:styleId="a8">
    <w:name w:val="header"/>
    <w:basedOn w:val="a"/>
    <w:link w:val="a9"/>
    <w:uiPriority w:val="99"/>
    <w:rsid w:val="00E502ED"/>
    <w:pPr>
      <w:tabs>
        <w:tab w:val="center" w:pos="4677"/>
        <w:tab w:val="right" w:pos="9355"/>
      </w:tabs>
    </w:pPr>
  </w:style>
  <w:style w:type="character" w:customStyle="1" w:styleId="a9">
    <w:name w:val="Верхний колонтитул Знак"/>
    <w:basedOn w:val="a0"/>
    <w:link w:val="a8"/>
    <w:uiPriority w:val="99"/>
    <w:rsid w:val="00E502ED"/>
    <w:rPr>
      <w:rFonts w:ascii="Times New Roman" w:eastAsia="Times New Roman" w:hAnsi="Times New Roman" w:cs="Times New Roman"/>
      <w:sz w:val="24"/>
      <w:szCs w:val="24"/>
      <w:lang w:eastAsia="ru-RU"/>
    </w:rPr>
  </w:style>
  <w:style w:type="character" w:styleId="aa">
    <w:name w:val="page number"/>
    <w:uiPriority w:val="99"/>
    <w:rsid w:val="00E502ED"/>
    <w:rPr>
      <w:rFonts w:cs="Times New Roman"/>
    </w:rPr>
  </w:style>
  <w:style w:type="paragraph" w:styleId="ab">
    <w:name w:val="footer"/>
    <w:basedOn w:val="a"/>
    <w:link w:val="ac"/>
    <w:uiPriority w:val="99"/>
    <w:unhideWhenUsed/>
    <w:rsid w:val="00E502ED"/>
    <w:pPr>
      <w:tabs>
        <w:tab w:val="center" w:pos="4677"/>
        <w:tab w:val="right" w:pos="9355"/>
      </w:tabs>
    </w:pPr>
  </w:style>
  <w:style w:type="character" w:customStyle="1" w:styleId="ac">
    <w:name w:val="Нижний колонтитул Знак"/>
    <w:basedOn w:val="a0"/>
    <w:link w:val="ab"/>
    <w:uiPriority w:val="99"/>
    <w:rsid w:val="00E502ED"/>
    <w:rPr>
      <w:rFonts w:ascii="Times New Roman" w:eastAsia="Times New Roman" w:hAnsi="Times New Roman" w:cs="Times New Roman"/>
      <w:sz w:val="24"/>
      <w:szCs w:val="24"/>
      <w:lang w:eastAsia="ru-RU"/>
    </w:rPr>
  </w:style>
  <w:style w:type="character" w:customStyle="1" w:styleId="11">
    <w:name w:val="Ж11"/>
    <w:basedOn w:val="a0"/>
    <w:uiPriority w:val="1"/>
    <w:rsid w:val="00E502ED"/>
    <w:rPr>
      <w:rFonts w:ascii="Times New Roman" w:hAnsi="Times New Roman"/>
      <w:b/>
      <w:sz w:val="22"/>
    </w:rPr>
  </w:style>
  <w:style w:type="character" w:customStyle="1" w:styleId="110">
    <w:name w:val="О11"/>
    <w:basedOn w:val="a0"/>
    <w:uiPriority w:val="1"/>
    <w:rsid w:val="00E502ED"/>
    <w:rPr>
      <w:rFonts w:ascii="Times New Roman" w:hAnsi="Times New Roman"/>
      <w:sz w:val="22"/>
    </w:rPr>
  </w:style>
  <w:style w:type="character" w:customStyle="1" w:styleId="10">
    <w:name w:val="О10"/>
    <w:basedOn w:val="a0"/>
    <w:uiPriority w:val="1"/>
    <w:rsid w:val="00312926"/>
    <w:rPr>
      <w:rFonts w:ascii="Times New Roman" w:hAnsi="Times New Roman"/>
      <w:sz w:val="20"/>
    </w:rPr>
  </w:style>
  <w:style w:type="character" w:styleId="ad">
    <w:name w:val="annotation reference"/>
    <w:basedOn w:val="a0"/>
    <w:uiPriority w:val="99"/>
    <w:unhideWhenUsed/>
    <w:rsid w:val="00A422AD"/>
    <w:rPr>
      <w:sz w:val="16"/>
      <w:szCs w:val="16"/>
    </w:rPr>
  </w:style>
  <w:style w:type="paragraph" w:styleId="ae">
    <w:name w:val="annotation text"/>
    <w:basedOn w:val="a"/>
    <w:link w:val="af"/>
    <w:uiPriority w:val="99"/>
    <w:unhideWhenUsed/>
    <w:rsid w:val="00A422AD"/>
    <w:rPr>
      <w:sz w:val="20"/>
      <w:szCs w:val="20"/>
    </w:rPr>
  </w:style>
  <w:style w:type="character" w:customStyle="1" w:styleId="af">
    <w:name w:val="Текст примечания Знак"/>
    <w:basedOn w:val="a0"/>
    <w:link w:val="ae"/>
    <w:uiPriority w:val="99"/>
    <w:rsid w:val="00A422A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422AD"/>
    <w:rPr>
      <w:b/>
      <w:bCs/>
    </w:rPr>
  </w:style>
  <w:style w:type="character" w:customStyle="1" w:styleId="af1">
    <w:name w:val="Тема примечания Знак"/>
    <w:basedOn w:val="af"/>
    <w:link w:val="af0"/>
    <w:uiPriority w:val="99"/>
    <w:semiHidden/>
    <w:rsid w:val="00A422A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A422AD"/>
    <w:rPr>
      <w:rFonts w:ascii="Segoe UI" w:hAnsi="Segoe UI" w:cs="Segoe UI"/>
      <w:sz w:val="18"/>
      <w:szCs w:val="18"/>
    </w:rPr>
  </w:style>
  <w:style w:type="character" w:customStyle="1" w:styleId="af3">
    <w:name w:val="Текст выноски Знак"/>
    <w:basedOn w:val="a0"/>
    <w:link w:val="af2"/>
    <w:uiPriority w:val="99"/>
    <w:semiHidden/>
    <w:rsid w:val="00A422AD"/>
    <w:rPr>
      <w:rFonts w:ascii="Segoe UI" w:eastAsia="Times New Roman" w:hAnsi="Segoe UI" w:cs="Segoe UI"/>
      <w:sz w:val="18"/>
      <w:szCs w:val="18"/>
      <w:lang w:eastAsia="ru-RU"/>
    </w:rPr>
  </w:style>
  <w:style w:type="paragraph" w:styleId="af4">
    <w:name w:val="Revision"/>
    <w:hidden/>
    <w:uiPriority w:val="99"/>
    <w:semiHidden/>
    <w:rsid w:val="0084730C"/>
    <w:pPr>
      <w:spacing w:after="0" w:line="240" w:lineRule="auto"/>
    </w:pPr>
    <w:rPr>
      <w:rFonts w:ascii="Times New Roman" w:eastAsia="Times New Roman" w:hAnsi="Times New Roman" w:cs="Times New Roman"/>
      <w:sz w:val="24"/>
      <w:szCs w:val="24"/>
      <w:lang w:eastAsia="ru-RU"/>
    </w:rPr>
  </w:style>
  <w:style w:type="character" w:customStyle="1" w:styleId="12">
    <w:name w:val="Ж12"/>
    <w:basedOn w:val="a0"/>
    <w:uiPriority w:val="1"/>
    <w:rsid w:val="00D4618F"/>
    <w:rPr>
      <w:rFonts w:ascii="Times New Roman" w:hAnsi="Times New Roman"/>
      <w:b/>
      <w:sz w:val="24"/>
    </w:rPr>
  </w:style>
  <w:style w:type="character" w:customStyle="1" w:styleId="120">
    <w:name w:val="О12"/>
    <w:basedOn w:val="a0"/>
    <w:uiPriority w:val="1"/>
    <w:rsid w:val="00D4618F"/>
    <w:rPr>
      <w:rFonts w:ascii="Times New Roman" w:hAnsi="Times New Roman"/>
      <w:sz w:val="24"/>
    </w:rPr>
  </w:style>
  <w:style w:type="character" w:styleId="af5">
    <w:name w:val="Placeholder Text"/>
    <w:uiPriority w:val="99"/>
    <w:rsid w:val="00D4618F"/>
    <w:rPr>
      <w:color w:val="808080"/>
    </w:rPr>
  </w:style>
  <w:style w:type="character" w:styleId="af6">
    <w:name w:val="Hyperlink"/>
    <w:basedOn w:val="a0"/>
    <w:uiPriority w:val="99"/>
    <w:unhideWhenUsed/>
    <w:rsid w:val="00737D7F"/>
    <w:rPr>
      <w:color w:val="0563C1" w:themeColor="hyperlink"/>
      <w:u w:val="single"/>
    </w:rPr>
  </w:style>
  <w:style w:type="character" w:customStyle="1" w:styleId="1">
    <w:name w:val="Неразрешенное упоминание1"/>
    <w:basedOn w:val="a0"/>
    <w:uiPriority w:val="99"/>
    <w:semiHidden/>
    <w:unhideWhenUsed/>
    <w:rsid w:val="004C0046"/>
    <w:rPr>
      <w:color w:val="808080"/>
      <w:shd w:val="clear" w:color="auto" w:fill="E6E6E6"/>
    </w:rPr>
  </w:style>
  <w:style w:type="paragraph" w:styleId="af7">
    <w:name w:val="Normal (Web)"/>
    <w:basedOn w:val="a"/>
    <w:uiPriority w:val="99"/>
    <w:unhideWhenUsed/>
    <w:rsid w:val="00500AA2"/>
    <w:pPr>
      <w:spacing w:before="100" w:beforeAutospacing="1" w:after="100" w:afterAutospacing="1"/>
    </w:pPr>
  </w:style>
  <w:style w:type="character" w:customStyle="1" w:styleId="21">
    <w:name w:val="Неразрешенное упоминание2"/>
    <w:basedOn w:val="a0"/>
    <w:uiPriority w:val="99"/>
    <w:semiHidden/>
    <w:unhideWhenUsed/>
    <w:rsid w:val="002812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8139">
      <w:bodyDiv w:val="1"/>
      <w:marLeft w:val="0"/>
      <w:marRight w:val="0"/>
      <w:marTop w:val="0"/>
      <w:marBottom w:val="0"/>
      <w:divBdr>
        <w:top w:val="none" w:sz="0" w:space="0" w:color="auto"/>
        <w:left w:val="none" w:sz="0" w:space="0" w:color="auto"/>
        <w:bottom w:val="none" w:sz="0" w:space="0" w:color="auto"/>
        <w:right w:val="none" w:sz="0" w:space="0" w:color="auto"/>
      </w:divBdr>
    </w:div>
    <w:div w:id="531457623">
      <w:bodyDiv w:val="1"/>
      <w:marLeft w:val="0"/>
      <w:marRight w:val="0"/>
      <w:marTop w:val="0"/>
      <w:marBottom w:val="0"/>
      <w:divBdr>
        <w:top w:val="none" w:sz="0" w:space="0" w:color="auto"/>
        <w:left w:val="none" w:sz="0" w:space="0" w:color="auto"/>
        <w:bottom w:val="none" w:sz="0" w:space="0" w:color="auto"/>
        <w:right w:val="none" w:sz="0" w:space="0" w:color="auto"/>
      </w:divBdr>
    </w:div>
    <w:div w:id="765152495">
      <w:bodyDiv w:val="1"/>
      <w:marLeft w:val="0"/>
      <w:marRight w:val="0"/>
      <w:marTop w:val="0"/>
      <w:marBottom w:val="0"/>
      <w:divBdr>
        <w:top w:val="none" w:sz="0" w:space="0" w:color="auto"/>
        <w:left w:val="none" w:sz="0" w:space="0" w:color="auto"/>
        <w:bottom w:val="none" w:sz="0" w:space="0" w:color="auto"/>
        <w:right w:val="none" w:sz="0" w:space="0" w:color="auto"/>
      </w:divBdr>
    </w:div>
    <w:div w:id="1753509837">
      <w:bodyDiv w:val="1"/>
      <w:marLeft w:val="0"/>
      <w:marRight w:val="0"/>
      <w:marTop w:val="0"/>
      <w:marBottom w:val="0"/>
      <w:divBdr>
        <w:top w:val="none" w:sz="0" w:space="0" w:color="auto"/>
        <w:left w:val="none" w:sz="0" w:space="0" w:color="auto"/>
        <w:bottom w:val="none" w:sz="0" w:space="0" w:color="auto"/>
        <w:right w:val="none" w:sz="0" w:space="0" w:color="auto"/>
      </w:divBdr>
    </w:div>
    <w:div w:id="1806704479">
      <w:bodyDiv w:val="1"/>
      <w:marLeft w:val="0"/>
      <w:marRight w:val="0"/>
      <w:marTop w:val="0"/>
      <w:marBottom w:val="0"/>
      <w:divBdr>
        <w:top w:val="none" w:sz="0" w:space="0" w:color="auto"/>
        <w:left w:val="none" w:sz="0" w:space="0" w:color="auto"/>
        <w:bottom w:val="none" w:sz="0" w:space="0" w:color="auto"/>
        <w:right w:val="none" w:sz="0" w:space="0" w:color="auto"/>
      </w:divBdr>
    </w:div>
    <w:div w:id="1898200448">
      <w:bodyDiv w:val="1"/>
      <w:marLeft w:val="0"/>
      <w:marRight w:val="0"/>
      <w:marTop w:val="0"/>
      <w:marBottom w:val="0"/>
      <w:divBdr>
        <w:top w:val="none" w:sz="0" w:space="0" w:color="auto"/>
        <w:left w:val="none" w:sz="0" w:space="0" w:color="auto"/>
        <w:bottom w:val="none" w:sz="0" w:space="0" w:color="auto"/>
        <w:right w:val="none" w:sz="0" w:space="0" w:color="auto"/>
      </w:divBdr>
    </w:div>
    <w:div w:id="1950896045">
      <w:bodyDiv w:val="1"/>
      <w:marLeft w:val="0"/>
      <w:marRight w:val="0"/>
      <w:marTop w:val="0"/>
      <w:marBottom w:val="0"/>
      <w:divBdr>
        <w:top w:val="none" w:sz="0" w:space="0" w:color="auto"/>
        <w:left w:val="none" w:sz="0" w:space="0" w:color="auto"/>
        <w:bottom w:val="none" w:sz="0" w:space="0" w:color="auto"/>
        <w:right w:val="none" w:sz="0" w:space="0" w:color="auto"/>
      </w:divBdr>
    </w:div>
    <w:div w:id="1994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vet32@hutton.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vet32.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B61F2A14A545DD99B43914D1279852"/>
        <w:category>
          <w:name w:val="Общие"/>
          <w:gallery w:val="placeholder"/>
        </w:category>
        <w:types>
          <w:type w:val="bbPlcHdr"/>
        </w:types>
        <w:behaviors>
          <w:behavior w:val="content"/>
        </w:behaviors>
        <w:guid w:val="{D62560C9-05A0-4DF7-963A-02B6D9A79BB7}"/>
      </w:docPartPr>
      <w:docPartBody>
        <w:p w:rsidR="00544D5D" w:rsidRDefault="00E12C01" w:rsidP="00E12C01">
          <w:pPr>
            <w:pStyle w:val="42B61F2A14A545DD99B43914D1279852"/>
          </w:pPr>
          <w:r w:rsidRPr="009922F5">
            <w:rPr>
              <w:rStyle w:val="a3"/>
            </w:rPr>
            <w:t>Место для ввода текста.</w:t>
          </w:r>
        </w:p>
      </w:docPartBody>
    </w:docPart>
    <w:docPart>
      <w:docPartPr>
        <w:name w:val="62168437074B40439D917F2E2DDB950D"/>
        <w:category>
          <w:name w:val="Общие"/>
          <w:gallery w:val="placeholder"/>
        </w:category>
        <w:types>
          <w:type w:val="bbPlcHdr"/>
        </w:types>
        <w:behaviors>
          <w:behavior w:val="content"/>
        </w:behaviors>
        <w:guid w:val="{7AC05F8D-C424-48FD-BBAC-62ECEB578825}"/>
      </w:docPartPr>
      <w:docPartBody>
        <w:p w:rsidR="00544D5D" w:rsidRDefault="00E12C01" w:rsidP="00E12C01">
          <w:pPr>
            <w:pStyle w:val="62168437074B40439D917F2E2DDB950D"/>
          </w:pPr>
          <w:r w:rsidRPr="009922F5">
            <w:rPr>
              <w:rStyle w:val="a3"/>
            </w:rPr>
            <w:t>Место для ввода текста.</w:t>
          </w:r>
        </w:p>
      </w:docPartBody>
    </w:docPart>
    <w:docPart>
      <w:docPartPr>
        <w:name w:val="AE14CBCBC8D243E4BA2B4457C0B26B80"/>
        <w:category>
          <w:name w:val="Общие"/>
          <w:gallery w:val="placeholder"/>
        </w:category>
        <w:types>
          <w:type w:val="bbPlcHdr"/>
        </w:types>
        <w:behaviors>
          <w:behavior w:val="content"/>
        </w:behaviors>
        <w:guid w:val="{67D77C22-90DF-4E04-9F11-22AAC8D23ADD}"/>
      </w:docPartPr>
      <w:docPartBody>
        <w:p w:rsidR="00544D5D" w:rsidRDefault="00E12C01" w:rsidP="00E12C01">
          <w:pPr>
            <w:pStyle w:val="AE14CBCBC8D243E4BA2B4457C0B26B80"/>
          </w:pPr>
          <w:r w:rsidRPr="009922F5">
            <w:rPr>
              <w:rStyle w:val="a3"/>
            </w:rPr>
            <w:t>Место для ввода текста.</w:t>
          </w:r>
        </w:p>
      </w:docPartBody>
    </w:docPart>
    <w:docPart>
      <w:docPartPr>
        <w:name w:val="BCBAEB52806D4113BDF30A1703844952"/>
        <w:category>
          <w:name w:val="Общие"/>
          <w:gallery w:val="placeholder"/>
        </w:category>
        <w:types>
          <w:type w:val="bbPlcHdr"/>
        </w:types>
        <w:behaviors>
          <w:behavior w:val="content"/>
        </w:behaviors>
        <w:guid w:val="{9F556D5D-BB88-49A2-A626-F4958A7CE80D}"/>
      </w:docPartPr>
      <w:docPartBody>
        <w:p w:rsidR="003A275E" w:rsidRDefault="001F2C9A" w:rsidP="001F2C9A">
          <w:pPr>
            <w:pStyle w:val="BCBAEB52806D4113BDF30A1703844952"/>
          </w:pPr>
          <w:r w:rsidRPr="009922F5">
            <w:rPr>
              <w:rStyle w:val="a3"/>
            </w:rPr>
            <w:t>Место для ввода текста.</w:t>
          </w:r>
        </w:p>
      </w:docPartBody>
    </w:docPart>
    <w:docPart>
      <w:docPartPr>
        <w:name w:val="798B0091EE0242019A4F7191388DD6C2"/>
        <w:category>
          <w:name w:val="Общие"/>
          <w:gallery w:val="placeholder"/>
        </w:category>
        <w:types>
          <w:type w:val="bbPlcHdr"/>
        </w:types>
        <w:behaviors>
          <w:behavior w:val="content"/>
        </w:behaviors>
        <w:guid w:val="{7AB1D609-DD15-4785-A15D-0F0328B72A3C}"/>
      </w:docPartPr>
      <w:docPartBody>
        <w:p w:rsidR="003A275E" w:rsidRDefault="001F2C9A" w:rsidP="001F2C9A">
          <w:pPr>
            <w:pStyle w:val="798B0091EE0242019A4F7191388DD6C2"/>
          </w:pPr>
          <w:r w:rsidRPr="009922F5">
            <w:rPr>
              <w:rStyle w:val="a3"/>
            </w:rPr>
            <w:t>Место для ввода текста.</w:t>
          </w:r>
        </w:p>
      </w:docPartBody>
    </w:docPart>
    <w:docPart>
      <w:docPartPr>
        <w:name w:val="B0A32E7759DF41038071B41AB4589ED6"/>
        <w:category>
          <w:name w:val="Общие"/>
          <w:gallery w:val="placeholder"/>
        </w:category>
        <w:types>
          <w:type w:val="bbPlcHdr"/>
        </w:types>
        <w:behaviors>
          <w:behavior w:val="content"/>
        </w:behaviors>
        <w:guid w:val="{79875708-24BC-4DB1-93F8-C3403E6FFBE1}"/>
      </w:docPartPr>
      <w:docPartBody>
        <w:p w:rsidR="003A275E" w:rsidRDefault="001F2C9A" w:rsidP="001F2C9A">
          <w:pPr>
            <w:pStyle w:val="B0A32E7759DF41038071B41AB4589ED6"/>
          </w:pPr>
          <w:r w:rsidRPr="009922F5">
            <w:rPr>
              <w:rStyle w:val="a3"/>
            </w:rPr>
            <w:t>Место для ввода текста.</w:t>
          </w:r>
        </w:p>
      </w:docPartBody>
    </w:docPart>
    <w:docPart>
      <w:docPartPr>
        <w:name w:val="8E42EC3F1931477E913EA5F29259DBB8"/>
        <w:category>
          <w:name w:val="Общие"/>
          <w:gallery w:val="placeholder"/>
        </w:category>
        <w:types>
          <w:type w:val="bbPlcHdr"/>
        </w:types>
        <w:behaviors>
          <w:behavior w:val="content"/>
        </w:behaviors>
        <w:guid w:val="{D82829C9-A065-4826-B4A7-0114973CA1DA}"/>
      </w:docPartPr>
      <w:docPartBody>
        <w:p w:rsidR="003A275E" w:rsidRDefault="001F2C9A" w:rsidP="001F2C9A">
          <w:pPr>
            <w:pStyle w:val="8E42EC3F1931477E913EA5F29259DBB8"/>
          </w:pPr>
          <w:r w:rsidRPr="009922F5">
            <w:rPr>
              <w:rStyle w:val="a3"/>
            </w:rPr>
            <w:t>Место для ввода текста.</w:t>
          </w:r>
        </w:p>
      </w:docPartBody>
    </w:docPart>
    <w:docPart>
      <w:docPartPr>
        <w:name w:val="C07C66F4C5D9415B9DDCA323C7732B5F"/>
        <w:category>
          <w:name w:val="Общие"/>
          <w:gallery w:val="placeholder"/>
        </w:category>
        <w:types>
          <w:type w:val="bbPlcHdr"/>
        </w:types>
        <w:behaviors>
          <w:behavior w:val="content"/>
        </w:behaviors>
        <w:guid w:val="{B460D25E-D401-4777-B070-F5613E134B10}"/>
      </w:docPartPr>
      <w:docPartBody>
        <w:p w:rsidR="003A275E" w:rsidRDefault="001F2C9A" w:rsidP="001F2C9A">
          <w:pPr>
            <w:pStyle w:val="C07C66F4C5D9415B9DDCA323C7732B5F"/>
          </w:pPr>
          <w:r w:rsidRPr="009922F5">
            <w:rPr>
              <w:rStyle w:val="a3"/>
            </w:rPr>
            <w:t>Место для ввода текста.</w:t>
          </w:r>
        </w:p>
      </w:docPartBody>
    </w:docPart>
    <w:docPart>
      <w:docPartPr>
        <w:name w:val="C4F412971E004CC98C0E12D49A1834CC"/>
        <w:category>
          <w:name w:val="Общие"/>
          <w:gallery w:val="placeholder"/>
        </w:category>
        <w:types>
          <w:type w:val="bbPlcHdr"/>
        </w:types>
        <w:behaviors>
          <w:behavior w:val="content"/>
        </w:behaviors>
        <w:guid w:val="{49A38A5E-B8ED-4A1A-B4B1-D13A07F94041}"/>
      </w:docPartPr>
      <w:docPartBody>
        <w:p w:rsidR="003A275E" w:rsidRDefault="001F2C9A" w:rsidP="001F2C9A">
          <w:pPr>
            <w:pStyle w:val="C4F412971E004CC98C0E12D49A1834CC"/>
          </w:pPr>
          <w:r w:rsidRPr="009922F5">
            <w:rPr>
              <w:rStyle w:val="a3"/>
            </w:rPr>
            <w:t>Место для ввода текста.</w:t>
          </w:r>
        </w:p>
      </w:docPartBody>
    </w:docPart>
    <w:docPart>
      <w:docPartPr>
        <w:name w:val="FD8ED8ED6EA047C58A1B56F9A87876CE"/>
        <w:category>
          <w:name w:val="Общие"/>
          <w:gallery w:val="placeholder"/>
        </w:category>
        <w:types>
          <w:type w:val="bbPlcHdr"/>
        </w:types>
        <w:behaviors>
          <w:behavior w:val="content"/>
        </w:behaviors>
        <w:guid w:val="{DFE2E7A0-646A-41CA-B433-C76C36022741}"/>
      </w:docPartPr>
      <w:docPartBody>
        <w:p w:rsidR="003A275E" w:rsidRDefault="001F2C9A" w:rsidP="001F2C9A">
          <w:pPr>
            <w:pStyle w:val="FD8ED8ED6EA047C58A1B56F9A87876CE"/>
          </w:pPr>
          <w:r w:rsidRPr="009922F5">
            <w:rPr>
              <w:rStyle w:val="a3"/>
            </w:rPr>
            <w:t>Место для ввода текста.</w:t>
          </w:r>
        </w:p>
      </w:docPartBody>
    </w:docPart>
    <w:docPart>
      <w:docPartPr>
        <w:name w:val="F0D00EE389594A1E9D6B47A188E6276B"/>
        <w:category>
          <w:name w:val="Общие"/>
          <w:gallery w:val="placeholder"/>
        </w:category>
        <w:types>
          <w:type w:val="bbPlcHdr"/>
        </w:types>
        <w:behaviors>
          <w:behavior w:val="content"/>
        </w:behaviors>
        <w:guid w:val="{A3DA8C02-54C8-49AD-8893-AB2C5EE0E1D9}"/>
      </w:docPartPr>
      <w:docPartBody>
        <w:p w:rsidR="003A275E" w:rsidRDefault="001F2C9A" w:rsidP="001F2C9A">
          <w:pPr>
            <w:pStyle w:val="F0D00EE389594A1E9D6B47A188E6276B"/>
          </w:pPr>
          <w:r w:rsidRPr="009922F5">
            <w:rPr>
              <w:rStyle w:val="a3"/>
            </w:rPr>
            <w:t>Место для ввода текста.</w:t>
          </w:r>
        </w:p>
      </w:docPartBody>
    </w:docPart>
    <w:docPart>
      <w:docPartPr>
        <w:name w:val="77E896457CB04FA59C8FDB9774C7B2C8"/>
        <w:category>
          <w:name w:val="Общие"/>
          <w:gallery w:val="placeholder"/>
        </w:category>
        <w:types>
          <w:type w:val="bbPlcHdr"/>
        </w:types>
        <w:behaviors>
          <w:behavior w:val="content"/>
        </w:behaviors>
        <w:guid w:val="{C5EBF10B-BD1C-4630-9CA6-60FBBEE0A2CE}"/>
      </w:docPartPr>
      <w:docPartBody>
        <w:p w:rsidR="003A275E" w:rsidRDefault="001F2C9A" w:rsidP="001F2C9A">
          <w:pPr>
            <w:pStyle w:val="77E896457CB04FA59C8FDB9774C7B2C8"/>
          </w:pPr>
          <w:r w:rsidRPr="009922F5">
            <w:rPr>
              <w:rStyle w:val="a3"/>
            </w:rPr>
            <w:t>Место для ввода текста.</w:t>
          </w:r>
        </w:p>
      </w:docPartBody>
    </w:docPart>
    <w:docPart>
      <w:docPartPr>
        <w:name w:val="03318F3C1CAE4ECC85B2CAEBB56E9020"/>
        <w:category>
          <w:name w:val="Общие"/>
          <w:gallery w:val="placeholder"/>
        </w:category>
        <w:types>
          <w:type w:val="bbPlcHdr"/>
        </w:types>
        <w:behaviors>
          <w:behavior w:val="content"/>
        </w:behaviors>
        <w:guid w:val="{20592CE3-E5C8-4D52-BBA4-DFA8DC01F7BD}"/>
      </w:docPartPr>
      <w:docPartBody>
        <w:p w:rsidR="003A275E" w:rsidRDefault="001F2C9A" w:rsidP="001F2C9A">
          <w:pPr>
            <w:pStyle w:val="03318F3C1CAE4ECC85B2CAEBB56E9020"/>
          </w:pPr>
          <w:r w:rsidRPr="009922F5">
            <w:rPr>
              <w:rStyle w:val="a3"/>
            </w:rPr>
            <w:t>Место для ввода текста.</w:t>
          </w:r>
        </w:p>
      </w:docPartBody>
    </w:docPart>
    <w:docPart>
      <w:docPartPr>
        <w:name w:val="3000D0E7B9AE45B7A810B0F4C929E370"/>
        <w:category>
          <w:name w:val="Общие"/>
          <w:gallery w:val="placeholder"/>
        </w:category>
        <w:types>
          <w:type w:val="bbPlcHdr"/>
        </w:types>
        <w:behaviors>
          <w:behavior w:val="content"/>
        </w:behaviors>
        <w:guid w:val="{FBD1861B-5678-46D8-81CF-4C838FBAF0A6}"/>
      </w:docPartPr>
      <w:docPartBody>
        <w:p w:rsidR="003A275E" w:rsidRDefault="001F2C9A" w:rsidP="001F2C9A">
          <w:pPr>
            <w:pStyle w:val="3000D0E7B9AE45B7A810B0F4C929E370"/>
          </w:pPr>
          <w:r w:rsidRPr="009922F5">
            <w:rPr>
              <w:rStyle w:val="a3"/>
            </w:rPr>
            <w:t>Место для ввода текста.</w:t>
          </w:r>
        </w:p>
      </w:docPartBody>
    </w:docPart>
    <w:docPart>
      <w:docPartPr>
        <w:name w:val="9EE5A981ABF841A9B513A65B8D23FB01"/>
        <w:category>
          <w:name w:val="Общие"/>
          <w:gallery w:val="placeholder"/>
        </w:category>
        <w:types>
          <w:type w:val="bbPlcHdr"/>
        </w:types>
        <w:behaviors>
          <w:behavior w:val="content"/>
        </w:behaviors>
        <w:guid w:val="{FA26C497-7D06-4B54-B83F-D44A88A1E9C6}"/>
      </w:docPartPr>
      <w:docPartBody>
        <w:p w:rsidR="003A275E" w:rsidRDefault="001F2C9A" w:rsidP="001F2C9A">
          <w:pPr>
            <w:pStyle w:val="9EE5A981ABF841A9B513A65B8D23FB01"/>
          </w:pPr>
          <w:r w:rsidRPr="009922F5">
            <w:rPr>
              <w:rStyle w:val="a3"/>
            </w:rPr>
            <w:t>Место для ввода текста.</w:t>
          </w:r>
        </w:p>
      </w:docPartBody>
    </w:docPart>
    <w:docPart>
      <w:docPartPr>
        <w:name w:val="800BCC0D23094542A4FCFF72B2B2CDB4"/>
        <w:category>
          <w:name w:val="Общие"/>
          <w:gallery w:val="placeholder"/>
        </w:category>
        <w:types>
          <w:type w:val="bbPlcHdr"/>
        </w:types>
        <w:behaviors>
          <w:behavior w:val="content"/>
        </w:behaviors>
        <w:guid w:val="{1C44BE0A-564E-4313-A2A2-870FC2CFE4DB}"/>
      </w:docPartPr>
      <w:docPartBody>
        <w:p w:rsidR="003A275E" w:rsidRDefault="001F2C9A" w:rsidP="001F2C9A">
          <w:pPr>
            <w:pStyle w:val="800BCC0D23094542A4FCFF72B2B2CDB4"/>
          </w:pPr>
          <w:r w:rsidRPr="009922F5">
            <w:rPr>
              <w:rStyle w:val="a3"/>
            </w:rPr>
            <w:t>Место для ввода текста.</w:t>
          </w:r>
        </w:p>
      </w:docPartBody>
    </w:docPart>
    <w:docPart>
      <w:docPartPr>
        <w:name w:val="C9D72C5B0F3A4011A8929A7370B5FAF2"/>
        <w:category>
          <w:name w:val="Общие"/>
          <w:gallery w:val="placeholder"/>
        </w:category>
        <w:types>
          <w:type w:val="bbPlcHdr"/>
        </w:types>
        <w:behaviors>
          <w:behavior w:val="content"/>
        </w:behaviors>
        <w:guid w:val="{EBE2F515-1EBE-4D09-9FF9-1822A782697B}"/>
      </w:docPartPr>
      <w:docPartBody>
        <w:p w:rsidR="003A275E" w:rsidRDefault="001F2C9A" w:rsidP="001F2C9A">
          <w:pPr>
            <w:pStyle w:val="C9D72C5B0F3A4011A8929A7370B5FAF2"/>
          </w:pPr>
          <w:r w:rsidRPr="009922F5">
            <w:rPr>
              <w:rStyle w:val="a3"/>
            </w:rPr>
            <w:t>Место для ввода текста.</w:t>
          </w:r>
        </w:p>
      </w:docPartBody>
    </w:docPart>
    <w:docPart>
      <w:docPartPr>
        <w:name w:val="A71B3CAB523D441198F475F2CAD3A96C"/>
        <w:category>
          <w:name w:val="Общие"/>
          <w:gallery w:val="placeholder"/>
        </w:category>
        <w:types>
          <w:type w:val="bbPlcHdr"/>
        </w:types>
        <w:behaviors>
          <w:behavior w:val="content"/>
        </w:behaviors>
        <w:guid w:val="{57DE5E71-579D-43D7-972D-81556BE1B7E5}"/>
      </w:docPartPr>
      <w:docPartBody>
        <w:p w:rsidR="003A275E" w:rsidRDefault="001F2C9A" w:rsidP="001F2C9A">
          <w:pPr>
            <w:pStyle w:val="A71B3CAB523D441198F475F2CAD3A96C"/>
          </w:pPr>
          <w:r w:rsidRPr="009922F5">
            <w:rPr>
              <w:rStyle w:val="a3"/>
            </w:rPr>
            <w:t>Место для ввода текста.</w:t>
          </w:r>
        </w:p>
      </w:docPartBody>
    </w:docPart>
    <w:docPart>
      <w:docPartPr>
        <w:name w:val="8AD13DAD232E480D8B1C3148163067A9"/>
        <w:category>
          <w:name w:val="Общие"/>
          <w:gallery w:val="placeholder"/>
        </w:category>
        <w:types>
          <w:type w:val="bbPlcHdr"/>
        </w:types>
        <w:behaviors>
          <w:behavior w:val="content"/>
        </w:behaviors>
        <w:guid w:val="{A9F1816B-C5D8-4777-83B0-9F62D53E19FF}"/>
      </w:docPartPr>
      <w:docPartBody>
        <w:p w:rsidR="003A275E" w:rsidRDefault="001F2C9A" w:rsidP="001F2C9A">
          <w:pPr>
            <w:pStyle w:val="8AD13DAD232E480D8B1C3148163067A9"/>
          </w:pPr>
          <w:r w:rsidRPr="009922F5">
            <w:rPr>
              <w:rStyle w:val="a3"/>
            </w:rPr>
            <w:t>Место для ввода текста.</w:t>
          </w:r>
        </w:p>
      </w:docPartBody>
    </w:docPart>
    <w:docPart>
      <w:docPartPr>
        <w:name w:val="42AAC87257F245F9B915D97CD7423E98"/>
        <w:category>
          <w:name w:val="Общие"/>
          <w:gallery w:val="placeholder"/>
        </w:category>
        <w:types>
          <w:type w:val="bbPlcHdr"/>
        </w:types>
        <w:behaviors>
          <w:behavior w:val="content"/>
        </w:behaviors>
        <w:guid w:val="{7015120B-F710-40DE-8127-7D9A9DDA6FCC}"/>
      </w:docPartPr>
      <w:docPartBody>
        <w:p w:rsidR="003A275E" w:rsidRDefault="001F2C9A" w:rsidP="001F2C9A">
          <w:pPr>
            <w:pStyle w:val="42AAC87257F245F9B915D97CD7423E98"/>
          </w:pPr>
          <w:r w:rsidRPr="009922F5">
            <w:rPr>
              <w:rStyle w:val="a3"/>
            </w:rPr>
            <w:t>Место для ввода текста.</w:t>
          </w:r>
        </w:p>
      </w:docPartBody>
    </w:docPart>
    <w:docPart>
      <w:docPartPr>
        <w:name w:val="DC2A2894713E4408B3FAE29880419885"/>
        <w:category>
          <w:name w:val="Общие"/>
          <w:gallery w:val="placeholder"/>
        </w:category>
        <w:types>
          <w:type w:val="bbPlcHdr"/>
        </w:types>
        <w:behaviors>
          <w:behavior w:val="content"/>
        </w:behaviors>
        <w:guid w:val="{31F53749-1E67-4293-9CC2-0B85D42554B4}"/>
      </w:docPartPr>
      <w:docPartBody>
        <w:p w:rsidR="003A275E" w:rsidRDefault="001F2C9A" w:rsidP="001F2C9A">
          <w:pPr>
            <w:pStyle w:val="DC2A2894713E4408B3FAE29880419885"/>
          </w:pPr>
          <w:r w:rsidRPr="009922F5">
            <w:rPr>
              <w:rStyle w:val="a3"/>
            </w:rPr>
            <w:t>Место для ввода текста.</w:t>
          </w:r>
        </w:p>
      </w:docPartBody>
    </w:docPart>
    <w:docPart>
      <w:docPartPr>
        <w:name w:val="BB019D5884A04B90A4D0494B926C6EEB"/>
        <w:category>
          <w:name w:val="Общие"/>
          <w:gallery w:val="placeholder"/>
        </w:category>
        <w:types>
          <w:type w:val="bbPlcHdr"/>
        </w:types>
        <w:behaviors>
          <w:behavior w:val="content"/>
        </w:behaviors>
        <w:guid w:val="{52662878-364D-4D68-9F13-8A687E1A1DFB}"/>
      </w:docPartPr>
      <w:docPartBody>
        <w:p w:rsidR="003A275E" w:rsidRDefault="001F2C9A" w:rsidP="001F2C9A">
          <w:pPr>
            <w:pStyle w:val="BB019D5884A04B90A4D0494B926C6EEB"/>
          </w:pPr>
          <w:r w:rsidRPr="009922F5">
            <w:rPr>
              <w:rStyle w:val="a3"/>
            </w:rPr>
            <w:t>Место для ввода текста.</w:t>
          </w:r>
        </w:p>
      </w:docPartBody>
    </w:docPart>
    <w:docPart>
      <w:docPartPr>
        <w:name w:val="D77303AB86334A03853ACF7DA5F8E5F6"/>
        <w:category>
          <w:name w:val="Общие"/>
          <w:gallery w:val="placeholder"/>
        </w:category>
        <w:types>
          <w:type w:val="bbPlcHdr"/>
        </w:types>
        <w:behaviors>
          <w:behavior w:val="content"/>
        </w:behaviors>
        <w:guid w:val="{585B2174-CB93-4F68-BC48-DBCF475A4661}"/>
      </w:docPartPr>
      <w:docPartBody>
        <w:p w:rsidR="003A275E" w:rsidRDefault="001F2C9A" w:rsidP="001F2C9A">
          <w:pPr>
            <w:pStyle w:val="D77303AB86334A03853ACF7DA5F8E5F6"/>
          </w:pPr>
          <w:r w:rsidRPr="009922F5">
            <w:rPr>
              <w:rStyle w:val="a3"/>
            </w:rPr>
            <w:t>Место для ввода текста.</w:t>
          </w:r>
        </w:p>
      </w:docPartBody>
    </w:docPart>
    <w:docPart>
      <w:docPartPr>
        <w:name w:val="F39BBB7AFECB4105896DB9FA1395E320"/>
        <w:category>
          <w:name w:val="Общие"/>
          <w:gallery w:val="placeholder"/>
        </w:category>
        <w:types>
          <w:type w:val="bbPlcHdr"/>
        </w:types>
        <w:behaviors>
          <w:behavior w:val="content"/>
        </w:behaviors>
        <w:guid w:val="{EED020A7-0B69-4442-99DA-267C0E4AA52D}"/>
      </w:docPartPr>
      <w:docPartBody>
        <w:p w:rsidR="003A275E" w:rsidRDefault="001F2C9A" w:rsidP="001F2C9A">
          <w:pPr>
            <w:pStyle w:val="F39BBB7AFECB4105896DB9FA1395E320"/>
          </w:pPr>
          <w:r w:rsidRPr="009922F5">
            <w:rPr>
              <w:rStyle w:val="a3"/>
            </w:rPr>
            <w:t>Место для ввода текста.</w:t>
          </w:r>
        </w:p>
      </w:docPartBody>
    </w:docPart>
    <w:docPart>
      <w:docPartPr>
        <w:name w:val="D7F73E6F4D784830A5B2BC8D16AB1BE4"/>
        <w:category>
          <w:name w:val="Общие"/>
          <w:gallery w:val="placeholder"/>
        </w:category>
        <w:types>
          <w:type w:val="bbPlcHdr"/>
        </w:types>
        <w:behaviors>
          <w:behavior w:val="content"/>
        </w:behaviors>
        <w:guid w:val="{FCB3F02C-6C27-48F5-B9E0-24ACFA4713BC}"/>
      </w:docPartPr>
      <w:docPartBody>
        <w:p w:rsidR="003A275E" w:rsidRDefault="001F2C9A" w:rsidP="001F2C9A">
          <w:pPr>
            <w:pStyle w:val="D7F73E6F4D784830A5B2BC8D16AB1BE4"/>
          </w:pPr>
          <w:r w:rsidRPr="009922F5">
            <w:rPr>
              <w:rStyle w:val="a3"/>
            </w:rPr>
            <w:t>Место для ввода текста.</w:t>
          </w:r>
        </w:p>
      </w:docPartBody>
    </w:docPart>
    <w:docPart>
      <w:docPartPr>
        <w:name w:val="40F10B52BAAC4884B387F0201DD96E75"/>
        <w:category>
          <w:name w:val="Общие"/>
          <w:gallery w:val="placeholder"/>
        </w:category>
        <w:types>
          <w:type w:val="bbPlcHdr"/>
        </w:types>
        <w:behaviors>
          <w:behavior w:val="content"/>
        </w:behaviors>
        <w:guid w:val="{D8BEBABC-FAFE-4EFC-99E9-F6B5E6888E72}"/>
      </w:docPartPr>
      <w:docPartBody>
        <w:p w:rsidR="003430C2" w:rsidRDefault="008C0AC4" w:rsidP="008C0AC4">
          <w:pPr>
            <w:pStyle w:val="40F10B52BAAC4884B387F0201DD96E75"/>
          </w:pPr>
          <w:r w:rsidRPr="009922F5">
            <w:rPr>
              <w:rStyle w:val="a3"/>
            </w:rPr>
            <w:t>Место для ввода текста.</w:t>
          </w:r>
        </w:p>
      </w:docPartBody>
    </w:docPart>
    <w:docPart>
      <w:docPartPr>
        <w:name w:val="DE7DB6D5D23E49FA8ADAE26BC9BB720F"/>
        <w:category>
          <w:name w:val="Общие"/>
          <w:gallery w:val="placeholder"/>
        </w:category>
        <w:types>
          <w:type w:val="bbPlcHdr"/>
        </w:types>
        <w:behaviors>
          <w:behavior w:val="content"/>
        </w:behaviors>
        <w:guid w:val="{BEF42BC7-826F-40F9-A104-86CAEC4A04B2}"/>
      </w:docPartPr>
      <w:docPartBody>
        <w:p w:rsidR="00827589" w:rsidRDefault="00A22B7F" w:rsidP="00A22B7F">
          <w:pPr>
            <w:pStyle w:val="DE7DB6D5D23E49FA8ADAE26BC9BB720F"/>
          </w:pPr>
          <w:r w:rsidRPr="009922F5">
            <w:rPr>
              <w:rStyle w:val="a3"/>
            </w:rPr>
            <w:t>Место для ввода текста.</w:t>
          </w:r>
        </w:p>
      </w:docPartBody>
    </w:docPart>
    <w:docPart>
      <w:docPartPr>
        <w:name w:val="E58020108D7E40DCB1A780C261214F0B"/>
        <w:category>
          <w:name w:val="Общие"/>
          <w:gallery w:val="placeholder"/>
        </w:category>
        <w:types>
          <w:type w:val="bbPlcHdr"/>
        </w:types>
        <w:behaviors>
          <w:behavior w:val="content"/>
        </w:behaviors>
        <w:guid w:val="{FD3A0EA1-3DBC-4263-A971-046376CBC1AF}"/>
      </w:docPartPr>
      <w:docPartBody>
        <w:p w:rsidR="00827589" w:rsidRDefault="00A22B7F" w:rsidP="00A22B7F">
          <w:pPr>
            <w:pStyle w:val="E58020108D7E40DCB1A780C261214F0B"/>
          </w:pPr>
          <w:r w:rsidRPr="009922F5">
            <w:rPr>
              <w:rStyle w:val="a3"/>
            </w:rPr>
            <w:t>Место для ввода текста.</w:t>
          </w:r>
        </w:p>
      </w:docPartBody>
    </w:docPart>
    <w:docPart>
      <w:docPartPr>
        <w:name w:val="CE0D4A6D687149C0976846FC6E998E36"/>
        <w:category>
          <w:name w:val="Общие"/>
          <w:gallery w:val="placeholder"/>
        </w:category>
        <w:types>
          <w:type w:val="bbPlcHdr"/>
        </w:types>
        <w:behaviors>
          <w:behavior w:val="content"/>
        </w:behaviors>
        <w:guid w:val="{E79FB0F8-33C9-4775-A40E-5097858FF862}"/>
      </w:docPartPr>
      <w:docPartBody>
        <w:p w:rsidR="00827589" w:rsidRDefault="00A22B7F" w:rsidP="00A22B7F">
          <w:pPr>
            <w:pStyle w:val="CE0D4A6D687149C0976846FC6E998E36"/>
          </w:pPr>
          <w:r w:rsidRPr="009922F5">
            <w:rPr>
              <w:rStyle w:val="a3"/>
            </w:rPr>
            <w:t>Место для ввода текста.</w:t>
          </w:r>
        </w:p>
      </w:docPartBody>
    </w:docPart>
    <w:docPart>
      <w:docPartPr>
        <w:name w:val="3172FBCBAA9B437CB5242FA3A374E9B2"/>
        <w:category>
          <w:name w:val="Общие"/>
          <w:gallery w:val="placeholder"/>
        </w:category>
        <w:types>
          <w:type w:val="bbPlcHdr"/>
        </w:types>
        <w:behaviors>
          <w:behavior w:val="content"/>
        </w:behaviors>
        <w:guid w:val="{832D849A-A3EC-43A9-AF86-26F1D67848C4}"/>
      </w:docPartPr>
      <w:docPartBody>
        <w:p w:rsidR="00827589" w:rsidRDefault="00A22B7F" w:rsidP="00A22B7F">
          <w:pPr>
            <w:pStyle w:val="3172FBCBAA9B437CB5242FA3A374E9B2"/>
          </w:pPr>
          <w:r w:rsidRPr="009922F5">
            <w:rPr>
              <w:rStyle w:val="a3"/>
            </w:rPr>
            <w:t>Место для ввода текста.</w:t>
          </w:r>
        </w:p>
      </w:docPartBody>
    </w:docPart>
    <w:docPart>
      <w:docPartPr>
        <w:name w:val="4A5CEA0B4C524EDA9C969AFC48DB1BD8"/>
        <w:category>
          <w:name w:val="Общие"/>
          <w:gallery w:val="placeholder"/>
        </w:category>
        <w:types>
          <w:type w:val="bbPlcHdr"/>
        </w:types>
        <w:behaviors>
          <w:behavior w:val="content"/>
        </w:behaviors>
        <w:guid w:val="{D3BCA5FC-269D-4C4A-AE2F-9747F3D07167}"/>
      </w:docPartPr>
      <w:docPartBody>
        <w:p w:rsidR="00827589" w:rsidRDefault="00A22B7F" w:rsidP="00A22B7F">
          <w:pPr>
            <w:pStyle w:val="4A5CEA0B4C524EDA9C969AFC48DB1BD8"/>
          </w:pPr>
          <w:r w:rsidRPr="009922F5">
            <w:rPr>
              <w:rStyle w:val="a3"/>
            </w:rPr>
            <w:t>Место для ввода текста.</w:t>
          </w:r>
        </w:p>
      </w:docPartBody>
    </w:docPart>
    <w:docPart>
      <w:docPartPr>
        <w:name w:val="2139F39D4B7C4E6D9A8EE186C69C3704"/>
        <w:category>
          <w:name w:val="Общие"/>
          <w:gallery w:val="placeholder"/>
        </w:category>
        <w:types>
          <w:type w:val="bbPlcHdr"/>
        </w:types>
        <w:behaviors>
          <w:behavior w:val="content"/>
        </w:behaviors>
        <w:guid w:val="{F4E3691E-8029-4822-8D70-9974AFBB4B9E}"/>
      </w:docPartPr>
      <w:docPartBody>
        <w:p w:rsidR="00827589" w:rsidRDefault="00A22B7F" w:rsidP="00A22B7F">
          <w:pPr>
            <w:pStyle w:val="2139F39D4B7C4E6D9A8EE186C69C3704"/>
          </w:pPr>
          <w:r w:rsidRPr="009922F5">
            <w:rPr>
              <w:rStyle w:val="a3"/>
            </w:rPr>
            <w:t>Место для ввода текста.</w:t>
          </w:r>
        </w:p>
      </w:docPartBody>
    </w:docPart>
    <w:docPart>
      <w:docPartPr>
        <w:name w:val="1B491F388D6E4221B867F8673B688643"/>
        <w:category>
          <w:name w:val="Общие"/>
          <w:gallery w:val="placeholder"/>
        </w:category>
        <w:types>
          <w:type w:val="bbPlcHdr"/>
        </w:types>
        <w:behaviors>
          <w:behavior w:val="content"/>
        </w:behaviors>
        <w:guid w:val="{3E51455D-E6D7-47E4-A7B3-280E7A4A6AEC}"/>
      </w:docPartPr>
      <w:docPartBody>
        <w:p w:rsidR="00827589" w:rsidRDefault="00A22B7F" w:rsidP="00A22B7F">
          <w:pPr>
            <w:pStyle w:val="1B491F388D6E4221B867F8673B688643"/>
          </w:pPr>
          <w:r w:rsidRPr="009922F5">
            <w:rPr>
              <w:rStyle w:val="a3"/>
            </w:rPr>
            <w:t>Место для ввода текста.</w:t>
          </w:r>
        </w:p>
      </w:docPartBody>
    </w:docPart>
    <w:docPart>
      <w:docPartPr>
        <w:name w:val="E34B590B0C1B4A2793C4C4FD3F667808"/>
        <w:category>
          <w:name w:val="Общие"/>
          <w:gallery w:val="placeholder"/>
        </w:category>
        <w:types>
          <w:type w:val="bbPlcHdr"/>
        </w:types>
        <w:behaviors>
          <w:behavior w:val="content"/>
        </w:behaviors>
        <w:guid w:val="{E2626F11-E227-4FC8-93BD-252DFFAA2627}"/>
      </w:docPartPr>
      <w:docPartBody>
        <w:p w:rsidR="00827589" w:rsidRDefault="00A22B7F" w:rsidP="00A22B7F">
          <w:pPr>
            <w:pStyle w:val="E34B590B0C1B4A2793C4C4FD3F667808"/>
          </w:pPr>
          <w:r w:rsidRPr="009922F5">
            <w:rPr>
              <w:rStyle w:val="a3"/>
            </w:rPr>
            <w:t>Место для ввода текста.</w:t>
          </w:r>
        </w:p>
      </w:docPartBody>
    </w:docPart>
    <w:docPart>
      <w:docPartPr>
        <w:name w:val="73E91E4D079F464E9602B8B55071C932"/>
        <w:category>
          <w:name w:val="Общие"/>
          <w:gallery w:val="placeholder"/>
        </w:category>
        <w:types>
          <w:type w:val="bbPlcHdr"/>
        </w:types>
        <w:behaviors>
          <w:behavior w:val="content"/>
        </w:behaviors>
        <w:guid w:val="{090B4A59-3A1B-4A3C-944C-75CD40BF8552}"/>
      </w:docPartPr>
      <w:docPartBody>
        <w:p w:rsidR="00827589" w:rsidRDefault="00A22B7F" w:rsidP="00A22B7F">
          <w:pPr>
            <w:pStyle w:val="73E91E4D079F464E9602B8B55071C932"/>
          </w:pPr>
          <w:r w:rsidRPr="009922F5">
            <w:rPr>
              <w:rStyle w:val="a3"/>
            </w:rPr>
            <w:t>Место для ввода текста.</w:t>
          </w:r>
        </w:p>
      </w:docPartBody>
    </w:docPart>
    <w:docPart>
      <w:docPartPr>
        <w:name w:val="EE9679F8CFAC472794EA33F33C4B608D"/>
        <w:category>
          <w:name w:val="Общие"/>
          <w:gallery w:val="placeholder"/>
        </w:category>
        <w:types>
          <w:type w:val="bbPlcHdr"/>
        </w:types>
        <w:behaviors>
          <w:behavior w:val="content"/>
        </w:behaviors>
        <w:guid w:val="{087AF4F6-8B74-46F4-98F1-7DE1A58F504C}"/>
      </w:docPartPr>
      <w:docPartBody>
        <w:p w:rsidR="00827589" w:rsidRDefault="00A22B7F" w:rsidP="00A22B7F">
          <w:pPr>
            <w:pStyle w:val="EE9679F8CFAC472794EA33F33C4B608D"/>
          </w:pPr>
          <w:r w:rsidRPr="009922F5">
            <w:rPr>
              <w:rStyle w:val="a3"/>
            </w:rPr>
            <w:t>Место для ввода текста.</w:t>
          </w:r>
        </w:p>
      </w:docPartBody>
    </w:docPart>
    <w:docPart>
      <w:docPartPr>
        <w:name w:val="966ABDE7DC104DE284F983BF03F453B1"/>
        <w:category>
          <w:name w:val="Общие"/>
          <w:gallery w:val="placeholder"/>
        </w:category>
        <w:types>
          <w:type w:val="bbPlcHdr"/>
        </w:types>
        <w:behaviors>
          <w:behavior w:val="content"/>
        </w:behaviors>
        <w:guid w:val="{C3772D04-DEDF-4E5D-92EE-80AF67C1CAAC}"/>
      </w:docPartPr>
      <w:docPartBody>
        <w:p w:rsidR="00827589" w:rsidRDefault="00A22B7F" w:rsidP="00A22B7F">
          <w:pPr>
            <w:pStyle w:val="966ABDE7DC104DE284F983BF03F453B1"/>
          </w:pPr>
          <w:r w:rsidRPr="009922F5">
            <w:rPr>
              <w:rStyle w:val="a3"/>
            </w:rPr>
            <w:t>Место для ввода текста.</w:t>
          </w:r>
        </w:p>
      </w:docPartBody>
    </w:docPart>
    <w:docPart>
      <w:docPartPr>
        <w:name w:val="14A322FBE9074A2893903E176085A080"/>
        <w:category>
          <w:name w:val="Общие"/>
          <w:gallery w:val="placeholder"/>
        </w:category>
        <w:types>
          <w:type w:val="bbPlcHdr"/>
        </w:types>
        <w:behaviors>
          <w:behavior w:val="content"/>
        </w:behaviors>
        <w:guid w:val="{03C6DBC6-8BE4-4CCE-9E8A-EE9F2E7C8B69}"/>
      </w:docPartPr>
      <w:docPartBody>
        <w:p w:rsidR="00827589" w:rsidRDefault="00A22B7F" w:rsidP="00A22B7F">
          <w:pPr>
            <w:pStyle w:val="14A322FBE9074A2893903E176085A080"/>
          </w:pPr>
          <w:r w:rsidRPr="009922F5">
            <w:rPr>
              <w:rStyle w:val="a3"/>
            </w:rPr>
            <w:t>Место для ввода текста.</w:t>
          </w:r>
        </w:p>
      </w:docPartBody>
    </w:docPart>
    <w:docPart>
      <w:docPartPr>
        <w:name w:val="4586FC67C0DB4BA981AAC446E5D2B5DA"/>
        <w:category>
          <w:name w:val="Общие"/>
          <w:gallery w:val="placeholder"/>
        </w:category>
        <w:types>
          <w:type w:val="bbPlcHdr"/>
        </w:types>
        <w:behaviors>
          <w:behavior w:val="content"/>
        </w:behaviors>
        <w:guid w:val="{2450966A-19C7-4D0A-9987-39127A1F7EFD}"/>
      </w:docPartPr>
      <w:docPartBody>
        <w:p w:rsidR="00827589" w:rsidRDefault="00A22B7F" w:rsidP="00A22B7F">
          <w:pPr>
            <w:pStyle w:val="4586FC67C0DB4BA981AAC446E5D2B5DA"/>
          </w:pPr>
          <w:r w:rsidRPr="009922F5">
            <w:rPr>
              <w:rStyle w:val="a3"/>
            </w:rPr>
            <w:t>Место для ввода текста.</w:t>
          </w:r>
        </w:p>
      </w:docPartBody>
    </w:docPart>
    <w:docPart>
      <w:docPartPr>
        <w:name w:val="265DEDFF920F47FC9123FE856AEF8CC5"/>
        <w:category>
          <w:name w:val="Общие"/>
          <w:gallery w:val="placeholder"/>
        </w:category>
        <w:types>
          <w:type w:val="bbPlcHdr"/>
        </w:types>
        <w:behaviors>
          <w:behavior w:val="content"/>
        </w:behaviors>
        <w:guid w:val="{D4C3DBB0-8C75-49C1-9B86-ACBBCD38EF82}"/>
      </w:docPartPr>
      <w:docPartBody>
        <w:p w:rsidR="00827589" w:rsidRDefault="00A22B7F" w:rsidP="00A22B7F">
          <w:pPr>
            <w:pStyle w:val="265DEDFF920F47FC9123FE856AEF8CC5"/>
          </w:pPr>
          <w:r w:rsidRPr="009922F5">
            <w:rPr>
              <w:rStyle w:val="a3"/>
            </w:rPr>
            <w:t>Место для ввода текста.</w:t>
          </w:r>
        </w:p>
      </w:docPartBody>
    </w:docPart>
    <w:docPart>
      <w:docPartPr>
        <w:name w:val="90C2920CD5AC4BA2A67EE2A790EA6660"/>
        <w:category>
          <w:name w:val="Общие"/>
          <w:gallery w:val="placeholder"/>
        </w:category>
        <w:types>
          <w:type w:val="bbPlcHdr"/>
        </w:types>
        <w:behaviors>
          <w:behavior w:val="content"/>
        </w:behaviors>
        <w:guid w:val="{2449B782-3D41-43B4-86F5-C7A80C9A3B65}"/>
      </w:docPartPr>
      <w:docPartBody>
        <w:p w:rsidR="00827589" w:rsidRDefault="00A22B7F" w:rsidP="00A22B7F">
          <w:pPr>
            <w:pStyle w:val="90C2920CD5AC4BA2A67EE2A790EA6660"/>
          </w:pPr>
          <w:r w:rsidRPr="009922F5">
            <w:rPr>
              <w:rStyle w:val="a3"/>
            </w:rPr>
            <w:t>Место для ввода текста.</w:t>
          </w:r>
        </w:p>
      </w:docPartBody>
    </w:docPart>
    <w:docPart>
      <w:docPartPr>
        <w:name w:val="85D855E1C7C4411B8019B787CAAC59A4"/>
        <w:category>
          <w:name w:val="Общие"/>
          <w:gallery w:val="placeholder"/>
        </w:category>
        <w:types>
          <w:type w:val="bbPlcHdr"/>
        </w:types>
        <w:behaviors>
          <w:behavior w:val="content"/>
        </w:behaviors>
        <w:guid w:val="{60A4E382-4F3B-4352-A13E-771760A3ED71}"/>
      </w:docPartPr>
      <w:docPartBody>
        <w:p w:rsidR="00827589" w:rsidRDefault="00A22B7F" w:rsidP="00A22B7F">
          <w:pPr>
            <w:pStyle w:val="85D855E1C7C4411B8019B787CAAC59A4"/>
          </w:pPr>
          <w:r w:rsidRPr="009922F5">
            <w:rPr>
              <w:rStyle w:val="a3"/>
            </w:rPr>
            <w:t>Место для ввода текста.</w:t>
          </w:r>
        </w:p>
      </w:docPartBody>
    </w:docPart>
    <w:docPart>
      <w:docPartPr>
        <w:name w:val="360F7ABA0EE64FA596C3874A801AD6D7"/>
        <w:category>
          <w:name w:val="Общие"/>
          <w:gallery w:val="placeholder"/>
        </w:category>
        <w:types>
          <w:type w:val="bbPlcHdr"/>
        </w:types>
        <w:behaviors>
          <w:behavior w:val="content"/>
        </w:behaviors>
        <w:guid w:val="{D93788D9-83C0-4E71-8E26-EA9957E20A25}"/>
      </w:docPartPr>
      <w:docPartBody>
        <w:p w:rsidR="00827589" w:rsidRDefault="00A22B7F" w:rsidP="00A22B7F">
          <w:pPr>
            <w:pStyle w:val="360F7ABA0EE64FA596C3874A801AD6D7"/>
          </w:pPr>
          <w:r w:rsidRPr="009922F5">
            <w:rPr>
              <w:rStyle w:val="a3"/>
            </w:rPr>
            <w:t>Место для ввода текста.</w:t>
          </w:r>
        </w:p>
      </w:docPartBody>
    </w:docPart>
    <w:docPart>
      <w:docPartPr>
        <w:name w:val="C2A075C029FB42B28A9B40F5651377B9"/>
        <w:category>
          <w:name w:val="Общие"/>
          <w:gallery w:val="placeholder"/>
        </w:category>
        <w:types>
          <w:type w:val="bbPlcHdr"/>
        </w:types>
        <w:behaviors>
          <w:behavior w:val="content"/>
        </w:behaviors>
        <w:guid w:val="{8BEDF897-3E33-4CDE-9F72-3EC6858FB251}"/>
      </w:docPartPr>
      <w:docPartBody>
        <w:p w:rsidR="00827589" w:rsidRDefault="00A22B7F" w:rsidP="00A22B7F">
          <w:pPr>
            <w:pStyle w:val="C2A075C029FB42B28A9B40F5651377B9"/>
          </w:pPr>
          <w:r w:rsidRPr="009922F5">
            <w:rPr>
              <w:rStyle w:val="a3"/>
            </w:rPr>
            <w:t>Место для ввода текста.</w:t>
          </w:r>
        </w:p>
      </w:docPartBody>
    </w:docPart>
    <w:docPart>
      <w:docPartPr>
        <w:name w:val="4EA60F3C304648B39E56DCC902A6494C"/>
        <w:category>
          <w:name w:val="Общие"/>
          <w:gallery w:val="placeholder"/>
        </w:category>
        <w:types>
          <w:type w:val="bbPlcHdr"/>
        </w:types>
        <w:behaviors>
          <w:behavior w:val="content"/>
        </w:behaviors>
        <w:guid w:val="{BCD3BBA9-E41F-47F0-B733-5CE67E3EB77B}"/>
      </w:docPartPr>
      <w:docPartBody>
        <w:p w:rsidR="00827589" w:rsidRDefault="00A22B7F" w:rsidP="00A22B7F">
          <w:pPr>
            <w:pStyle w:val="4EA60F3C304648B39E56DCC902A6494C"/>
          </w:pPr>
          <w:r w:rsidRPr="009922F5">
            <w:rPr>
              <w:rStyle w:val="a3"/>
            </w:rPr>
            <w:t>Место для ввода текста.</w:t>
          </w:r>
        </w:p>
      </w:docPartBody>
    </w:docPart>
    <w:docPart>
      <w:docPartPr>
        <w:name w:val="982EE6806B154D7A94419C8F8E793595"/>
        <w:category>
          <w:name w:val="Общие"/>
          <w:gallery w:val="placeholder"/>
        </w:category>
        <w:types>
          <w:type w:val="bbPlcHdr"/>
        </w:types>
        <w:behaviors>
          <w:behavior w:val="content"/>
        </w:behaviors>
        <w:guid w:val="{C1225571-B2BC-40A1-84C0-1F24428F6F4E}"/>
      </w:docPartPr>
      <w:docPartBody>
        <w:p w:rsidR="00827589" w:rsidRDefault="00A22B7F" w:rsidP="00A22B7F">
          <w:pPr>
            <w:pStyle w:val="982EE6806B154D7A94419C8F8E793595"/>
          </w:pPr>
          <w:r w:rsidRPr="009922F5">
            <w:rPr>
              <w:rStyle w:val="a3"/>
            </w:rPr>
            <w:t>Место для ввода текста.</w:t>
          </w:r>
        </w:p>
      </w:docPartBody>
    </w:docPart>
    <w:docPart>
      <w:docPartPr>
        <w:name w:val="B720A0B74BCC4D0F98081FA3B18C65E8"/>
        <w:category>
          <w:name w:val="Общие"/>
          <w:gallery w:val="placeholder"/>
        </w:category>
        <w:types>
          <w:type w:val="bbPlcHdr"/>
        </w:types>
        <w:behaviors>
          <w:behavior w:val="content"/>
        </w:behaviors>
        <w:guid w:val="{9DC40287-B7F2-4833-AAEF-70D68AAE1ABE}"/>
      </w:docPartPr>
      <w:docPartBody>
        <w:p w:rsidR="00827589" w:rsidRDefault="00A22B7F" w:rsidP="00A22B7F">
          <w:pPr>
            <w:pStyle w:val="B720A0B74BCC4D0F98081FA3B18C65E8"/>
          </w:pPr>
          <w:r w:rsidRPr="009922F5">
            <w:rPr>
              <w:rStyle w:val="a3"/>
            </w:rPr>
            <w:t>Место для ввода текста.</w:t>
          </w:r>
        </w:p>
      </w:docPartBody>
    </w:docPart>
    <w:docPart>
      <w:docPartPr>
        <w:name w:val="48F4907C00354AF1915A16F163D4D3C1"/>
        <w:category>
          <w:name w:val="Общие"/>
          <w:gallery w:val="placeholder"/>
        </w:category>
        <w:types>
          <w:type w:val="bbPlcHdr"/>
        </w:types>
        <w:behaviors>
          <w:behavior w:val="content"/>
        </w:behaviors>
        <w:guid w:val="{55DB5D42-6593-4DD7-A8F6-57D4F0A440B3}"/>
      </w:docPartPr>
      <w:docPartBody>
        <w:p w:rsidR="00827589" w:rsidRDefault="00A22B7F" w:rsidP="00A22B7F">
          <w:pPr>
            <w:pStyle w:val="48F4907C00354AF1915A16F163D4D3C1"/>
          </w:pPr>
          <w:r w:rsidRPr="009922F5">
            <w:rPr>
              <w:rStyle w:val="a3"/>
            </w:rPr>
            <w:t>Место для ввода текста.</w:t>
          </w:r>
        </w:p>
      </w:docPartBody>
    </w:docPart>
    <w:docPart>
      <w:docPartPr>
        <w:name w:val="E4899CCFE80B4D7D94B0D9B7C73DC9BB"/>
        <w:category>
          <w:name w:val="Общие"/>
          <w:gallery w:val="placeholder"/>
        </w:category>
        <w:types>
          <w:type w:val="bbPlcHdr"/>
        </w:types>
        <w:behaviors>
          <w:behavior w:val="content"/>
        </w:behaviors>
        <w:guid w:val="{8D88AC03-3169-40A2-A4A8-E345B4D61BB4}"/>
      </w:docPartPr>
      <w:docPartBody>
        <w:p w:rsidR="00827589" w:rsidRDefault="00A22B7F" w:rsidP="00A22B7F">
          <w:pPr>
            <w:pStyle w:val="E4899CCFE80B4D7D94B0D9B7C73DC9BB"/>
          </w:pPr>
          <w:r w:rsidRPr="009922F5">
            <w:rPr>
              <w:rStyle w:val="a3"/>
            </w:rPr>
            <w:t>Место для ввода текста.</w:t>
          </w:r>
        </w:p>
      </w:docPartBody>
    </w:docPart>
    <w:docPart>
      <w:docPartPr>
        <w:name w:val="F8F0B0742A794A8CBE61A05F150D7CFD"/>
        <w:category>
          <w:name w:val="Общие"/>
          <w:gallery w:val="placeholder"/>
        </w:category>
        <w:types>
          <w:type w:val="bbPlcHdr"/>
        </w:types>
        <w:behaviors>
          <w:behavior w:val="content"/>
        </w:behaviors>
        <w:guid w:val="{4797D457-1D81-4F1A-BDB9-EAB4B20625B7}"/>
      </w:docPartPr>
      <w:docPartBody>
        <w:p w:rsidR="00827589" w:rsidRDefault="00A22B7F" w:rsidP="00A22B7F">
          <w:pPr>
            <w:pStyle w:val="F8F0B0742A794A8CBE61A05F150D7CFD"/>
          </w:pPr>
          <w:r w:rsidRPr="009922F5">
            <w:rPr>
              <w:rStyle w:val="a3"/>
            </w:rPr>
            <w:t>Место для ввода текста.</w:t>
          </w:r>
        </w:p>
      </w:docPartBody>
    </w:docPart>
    <w:docPart>
      <w:docPartPr>
        <w:name w:val="5A7DFA6CB9AD43918DC536931F175435"/>
        <w:category>
          <w:name w:val="Общие"/>
          <w:gallery w:val="placeholder"/>
        </w:category>
        <w:types>
          <w:type w:val="bbPlcHdr"/>
        </w:types>
        <w:behaviors>
          <w:behavior w:val="content"/>
        </w:behaviors>
        <w:guid w:val="{1208329C-7211-47E0-A4E5-B469660A0C29}"/>
      </w:docPartPr>
      <w:docPartBody>
        <w:p w:rsidR="00827589" w:rsidRDefault="00A22B7F" w:rsidP="00A22B7F">
          <w:pPr>
            <w:pStyle w:val="5A7DFA6CB9AD43918DC536931F175435"/>
          </w:pPr>
          <w:r w:rsidRPr="009922F5">
            <w:rPr>
              <w:rStyle w:val="a3"/>
            </w:rPr>
            <w:t>Место для ввода текста.</w:t>
          </w:r>
        </w:p>
      </w:docPartBody>
    </w:docPart>
    <w:docPart>
      <w:docPartPr>
        <w:name w:val="BAA7D2AEFFDA490CA7BE12C7DBF05DB6"/>
        <w:category>
          <w:name w:val="Общие"/>
          <w:gallery w:val="placeholder"/>
        </w:category>
        <w:types>
          <w:type w:val="bbPlcHdr"/>
        </w:types>
        <w:behaviors>
          <w:behavior w:val="content"/>
        </w:behaviors>
        <w:guid w:val="{29E9D64C-5D89-4D2E-960E-2480E470D349}"/>
      </w:docPartPr>
      <w:docPartBody>
        <w:p w:rsidR="00827589" w:rsidRDefault="00A22B7F" w:rsidP="00A22B7F">
          <w:pPr>
            <w:pStyle w:val="BAA7D2AEFFDA490CA7BE12C7DBF05DB6"/>
          </w:pPr>
          <w:r w:rsidRPr="009922F5">
            <w:rPr>
              <w:rStyle w:val="a3"/>
            </w:rPr>
            <w:t>Место для ввода текста.</w:t>
          </w:r>
        </w:p>
      </w:docPartBody>
    </w:docPart>
    <w:docPart>
      <w:docPartPr>
        <w:name w:val="4F9430B70BA74D0A99DE8EB35FA5D3F3"/>
        <w:category>
          <w:name w:val="Общие"/>
          <w:gallery w:val="placeholder"/>
        </w:category>
        <w:types>
          <w:type w:val="bbPlcHdr"/>
        </w:types>
        <w:behaviors>
          <w:behavior w:val="content"/>
        </w:behaviors>
        <w:guid w:val="{AFD4665A-9890-4C36-BC59-C6E01856E236}"/>
      </w:docPartPr>
      <w:docPartBody>
        <w:p w:rsidR="00827589" w:rsidRDefault="00A22B7F" w:rsidP="00A22B7F">
          <w:pPr>
            <w:pStyle w:val="4F9430B70BA74D0A99DE8EB35FA5D3F3"/>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8D"/>
    <w:rsid w:val="00085474"/>
    <w:rsid w:val="000A484B"/>
    <w:rsid w:val="000A7A0A"/>
    <w:rsid w:val="000C0246"/>
    <w:rsid w:val="001469BA"/>
    <w:rsid w:val="00172635"/>
    <w:rsid w:val="001F2C9A"/>
    <w:rsid w:val="00232956"/>
    <w:rsid w:val="00234A51"/>
    <w:rsid w:val="00254C8D"/>
    <w:rsid w:val="003430C2"/>
    <w:rsid w:val="003A275E"/>
    <w:rsid w:val="003C4A93"/>
    <w:rsid w:val="00471848"/>
    <w:rsid w:val="004B420C"/>
    <w:rsid w:val="004E0712"/>
    <w:rsid w:val="00534F27"/>
    <w:rsid w:val="00536638"/>
    <w:rsid w:val="00544D5D"/>
    <w:rsid w:val="0060728F"/>
    <w:rsid w:val="006A41DD"/>
    <w:rsid w:val="00711F19"/>
    <w:rsid w:val="00736993"/>
    <w:rsid w:val="007371F1"/>
    <w:rsid w:val="007C5EB9"/>
    <w:rsid w:val="00827589"/>
    <w:rsid w:val="00834840"/>
    <w:rsid w:val="008B207A"/>
    <w:rsid w:val="008C0AC4"/>
    <w:rsid w:val="008E1736"/>
    <w:rsid w:val="009E62F2"/>
    <w:rsid w:val="00A101F1"/>
    <w:rsid w:val="00A22B7F"/>
    <w:rsid w:val="00A476FC"/>
    <w:rsid w:val="00A50E22"/>
    <w:rsid w:val="00A860FD"/>
    <w:rsid w:val="00AA5B33"/>
    <w:rsid w:val="00B50A0A"/>
    <w:rsid w:val="00C63BB9"/>
    <w:rsid w:val="00C676BA"/>
    <w:rsid w:val="00CC7D11"/>
    <w:rsid w:val="00D046B6"/>
    <w:rsid w:val="00D05918"/>
    <w:rsid w:val="00D65EFC"/>
    <w:rsid w:val="00E12C01"/>
    <w:rsid w:val="00E15D95"/>
    <w:rsid w:val="00E33E03"/>
    <w:rsid w:val="00F02CF5"/>
    <w:rsid w:val="00F370A4"/>
    <w:rsid w:val="00F47EF8"/>
    <w:rsid w:val="00F72A81"/>
    <w:rsid w:val="00FF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B50A0A"/>
    <w:rPr>
      <w:color w:val="808080"/>
    </w:rPr>
  </w:style>
  <w:style w:type="paragraph" w:customStyle="1" w:styleId="D346C97F7032406FB316057F965851D1">
    <w:name w:val="D346C97F7032406FB316057F965851D1"/>
    <w:rsid w:val="00254C8D"/>
  </w:style>
  <w:style w:type="paragraph" w:customStyle="1" w:styleId="BDB74CAA9AF141ABB00BC289EF351E76">
    <w:name w:val="BDB74CAA9AF141ABB00BC289EF351E76"/>
    <w:rsid w:val="00254C8D"/>
  </w:style>
  <w:style w:type="paragraph" w:customStyle="1" w:styleId="FDB17CFE69A142EA8B39E1CC84E87739">
    <w:name w:val="FDB17CFE69A142EA8B39E1CC84E87739"/>
    <w:rsid w:val="00254C8D"/>
  </w:style>
  <w:style w:type="paragraph" w:customStyle="1" w:styleId="6B000C187F5E40BF8C0254BBCAC58410">
    <w:name w:val="6B000C187F5E40BF8C0254BBCAC58410"/>
    <w:rsid w:val="00254C8D"/>
  </w:style>
  <w:style w:type="paragraph" w:customStyle="1" w:styleId="D7459A26C3C34B38A7316115FB514F20">
    <w:name w:val="D7459A26C3C34B38A7316115FB514F20"/>
    <w:rsid w:val="00254C8D"/>
  </w:style>
  <w:style w:type="paragraph" w:customStyle="1" w:styleId="05948EB908A3412A8BF3411DB85883B1">
    <w:name w:val="05948EB908A3412A8BF3411DB85883B1"/>
    <w:rsid w:val="00254C8D"/>
  </w:style>
  <w:style w:type="paragraph" w:customStyle="1" w:styleId="A015277A938A4B298A3189E0AC7B0806">
    <w:name w:val="A015277A938A4B298A3189E0AC7B0806"/>
    <w:rsid w:val="00254C8D"/>
  </w:style>
  <w:style w:type="paragraph" w:customStyle="1" w:styleId="04970B75B8E845B0ABC89908321D615F">
    <w:name w:val="04970B75B8E845B0ABC89908321D615F"/>
    <w:rsid w:val="00254C8D"/>
  </w:style>
  <w:style w:type="paragraph" w:customStyle="1" w:styleId="DD5E58F423BC4FD2B3E1028784E4AFB4">
    <w:name w:val="DD5E58F423BC4FD2B3E1028784E4AFB4"/>
    <w:rsid w:val="00254C8D"/>
  </w:style>
  <w:style w:type="paragraph" w:customStyle="1" w:styleId="8E3909F18E5B4B5F9454F70A8FE0F1BE">
    <w:name w:val="8E3909F18E5B4B5F9454F70A8FE0F1BE"/>
    <w:rsid w:val="00254C8D"/>
  </w:style>
  <w:style w:type="paragraph" w:customStyle="1" w:styleId="3612C8149A464835A86887B4976E4310">
    <w:name w:val="3612C8149A464835A86887B4976E4310"/>
    <w:rsid w:val="00254C8D"/>
  </w:style>
  <w:style w:type="paragraph" w:customStyle="1" w:styleId="9D23EE5C06C24000A003B0B9A60181CB">
    <w:name w:val="9D23EE5C06C24000A003B0B9A60181CB"/>
    <w:rsid w:val="00254C8D"/>
  </w:style>
  <w:style w:type="paragraph" w:customStyle="1" w:styleId="B725B43046CD431BA287F1D9827A2B99">
    <w:name w:val="B725B43046CD431BA287F1D9827A2B99"/>
    <w:rsid w:val="00254C8D"/>
  </w:style>
  <w:style w:type="paragraph" w:customStyle="1" w:styleId="A662EA91B745432FA8B6CF37009B45FA">
    <w:name w:val="A662EA91B745432FA8B6CF37009B45FA"/>
    <w:rsid w:val="00254C8D"/>
  </w:style>
  <w:style w:type="paragraph" w:customStyle="1" w:styleId="2945AAF14C3645BBA0A85C61FF494A2D">
    <w:name w:val="2945AAF14C3645BBA0A85C61FF494A2D"/>
    <w:rsid w:val="00254C8D"/>
  </w:style>
  <w:style w:type="paragraph" w:customStyle="1" w:styleId="8708973711494A1CA45653924DBAB1E5">
    <w:name w:val="8708973711494A1CA45653924DBAB1E5"/>
    <w:rsid w:val="00254C8D"/>
  </w:style>
  <w:style w:type="paragraph" w:customStyle="1" w:styleId="28E67DB1A28649FB8AEC59B4901E3654">
    <w:name w:val="28E67DB1A28649FB8AEC59B4901E3654"/>
    <w:rsid w:val="00E12C01"/>
  </w:style>
  <w:style w:type="paragraph" w:customStyle="1" w:styleId="A64046896C6A44588AA0DBC33FA1BB1C">
    <w:name w:val="A64046896C6A44588AA0DBC33FA1BB1C"/>
    <w:rsid w:val="00E12C01"/>
  </w:style>
  <w:style w:type="paragraph" w:customStyle="1" w:styleId="DBD325FAEAD74E84B2A22D4EAFFEF15D">
    <w:name w:val="DBD325FAEAD74E84B2A22D4EAFFEF15D"/>
    <w:rsid w:val="00E12C01"/>
  </w:style>
  <w:style w:type="paragraph" w:customStyle="1" w:styleId="AB3BCBED84164390809780493AE39C29">
    <w:name w:val="AB3BCBED84164390809780493AE39C29"/>
    <w:rsid w:val="00E12C01"/>
  </w:style>
  <w:style w:type="paragraph" w:customStyle="1" w:styleId="CB4B7F309A4D48F1A063EA506D1A6394">
    <w:name w:val="CB4B7F309A4D48F1A063EA506D1A6394"/>
    <w:rsid w:val="00E12C01"/>
  </w:style>
  <w:style w:type="paragraph" w:customStyle="1" w:styleId="CCC810F564A046039916CFEC785E4D22">
    <w:name w:val="CCC810F564A046039916CFEC785E4D22"/>
    <w:rsid w:val="00E12C01"/>
  </w:style>
  <w:style w:type="paragraph" w:customStyle="1" w:styleId="57F649153CCC4500A54C3520F345E61B">
    <w:name w:val="57F649153CCC4500A54C3520F345E61B"/>
    <w:rsid w:val="00E12C01"/>
  </w:style>
  <w:style w:type="paragraph" w:customStyle="1" w:styleId="663FE418D05B424FACE2932DDA0165D3">
    <w:name w:val="663FE418D05B424FACE2932DDA0165D3"/>
    <w:rsid w:val="00E12C01"/>
  </w:style>
  <w:style w:type="paragraph" w:customStyle="1" w:styleId="077D5752594B4F2096DEE08A3505F9B0">
    <w:name w:val="077D5752594B4F2096DEE08A3505F9B0"/>
    <w:rsid w:val="00E12C01"/>
  </w:style>
  <w:style w:type="paragraph" w:customStyle="1" w:styleId="4AE855F37D0C4B1EBDE9E89BFEC01822">
    <w:name w:val="4AE855F37D0C4B1EBDE9E89BFEC01822"/>
    <w:rsid w:val="00E12C01"/>
  </w:style>
  <w:style w:type="paragraph" w:customStyle="1" w:styleId="42B61F2A14A545DD99B43914D1279852">
    <w:name w:val="42B61F2A14A545DD99B43914D1279852"/>
    <w:rsid w:val="00E12C01"/>
  </w:style>
  <w:style w:type="paragraph" w:customStyle="1" w:styleId="642972504DB94813BC0A1064211D1460">
    <w:name w:val="642972504DB94813BC0A1064211D1460"/>
    <w:rsid w:val="00E12C01"/>
  </w:style>
  <w:style w:type="paragraph" w:customStyle="1" w:styleId="4B9B90AEA95E417BB6E51158C643E578">
    <w:name w:val="4B9B90AEA95E417BB6E51158C643E578"/>
    <w:rsid w:val="00E12C01"/>
  </w:style>
  <w:style w:type="paragraph" w:customStyle="1" w:styleId="4492C6539FBB45CAA1606F25DE307B0E">
    <w:name w:val="4492C6539FBB45CAA1606F25DE307B0E"/>
    <w:rsid w:val="00E12C01"/>
  </w:style>
  <w:style w:type="paragraph" w:customStyle="1" w:styleId="2675E1AB5FE043AABF63E9C8093321D4">
    <w:name w:val="2675E1AB5FE043AABF63E9C8093321D4"/>
    <w:rsid w:val="00E12C01"/>
  </w:style>
  <w:style w:type="paragraph" w:customStyle="1" w:styleId="0F9D074E6015492EB1AE4F5083F2C80B">
    <w:name w:val="0F9D074E6015492EB1AE4F5083F2C80B"/>
    <w:rsid w:val="00E12C01"/>
  </w:style>
  <w:style w:type="paragraph" w:customStyle="1" w:styleId="6B510FB32A154A958B4AD59FAA119E30">
    <w:name w:val="6B510FB32A154A958B4AD59FAA119E30"/>
    <w:rsid w:val="00E12C01"/>
  </w:style>
  <w:style w:type="paragraph" w:customStyle="1" w:styleId="C14FBB277070434097167CC50905DB7C">
    <w:name w:val="C14FBB277070434097167CC50905DB7C"/>
    <w:rsid w:val="00E12C01"/>
  </w:style>
  <w:style w:type="paragraph" w:customStyle="1" w:styleId="D0FC6A5ABE0A41C0B7EA69964231186B">
    <w:name w:val="D0FC6A5ABE0A41C0B7EA69964231186B"/>
    <w:rsid w:val="00E12C01"/>
  </w:style>
  <w:style w:type="paragraph" w:customStyle="1" w:styleId="62168437074B40439D917F2E2DDB950D">
    <w:name w:val="62168437074B40439D917F2E2DDB950D"/>
    <w:rsid w:val="00E12C01"/>
  </w:style>
  <w:style w:type="paragraph" w:customStyle="1" w:styleId="AE14CBCBC8D243E4BA2B4457C0B26B80">
    <w:name w:val="AE14CBCBC8D243E4BA2B4457C0B26B80"/>
    <w:rsid w:val="00E12C01"/>
  </w:style>
  <w:style w:type="paragraph" w:customStyle="1" w:styleId="65518116552349158FA933838661AF2A">
    <w:name w:val="65518116552349158FA933838661AF2A"/>
    <w:rsid w:val="00E12C01"/>
  </w:style>
  <w:style w:type="paragraph" w:customStyle="1" w:styleId="B4CA5745A0504562A205EEA9C46F4D77">
    <w:name w:val="B4CA5745A0504562A205EEA9C46F4D77"/>
    <w:rsid w:val="00E12C01"/>
  </w:style>
  <w:style w:type="paragraph" w:customStyle="1" w:styleId="5D7207AFD96445BAA2F3F3F3A547EFBA">
    <w:name w:val="5D7207AFD96445BAA2F3F3F3A547EFBA"/>
    <w:rsid w:val="00E12C01"/>
  </w:style>
  <w:style w:type="paragraph" w:customStyle="1" w:styleId="A2DEA74036C4472081ED38BC65B5C32E">
    <w:name w:val="A2DEA74036C4472081ED38BC65B5C32E"/>
    <w:rsid w:val="00E12C01"/>
  </w:style>
  <w:style w:type="paragraph" w:customStyle="1" w:styleId="5EA92AC2C38F43F2978092779BC595B4">
    <w:name w:val="5EA92AC2C38F43F2978092779BC595B4"/>
    <w:rsid w:val="00E12C01"/>
  </w:style>
  <w:style w:type="paragraph" w:customStyle="1" w:styleId="6419B50C94494887A540F1F49D6D0877">
    <w:name w:val="6419B50C94494887A540F1F49D6D0877"/>
    <w:rsid w:val="00E12C01"/>
  </w:style>
  <w:style w:type="paragraph" w:customStyle="1" w:styleId="D5FE4A09C201468DBEB6D6A7F3064782">
    <w:name w:val="D5FE4A09C201468DBEB6D6A7F3064782"/>
    <w:rsid w:val="00E12C01"/>
  </w:style>
  <w:style w:type="paragraph" w:customStyle="1" w:styleId="4BA143A52ED6490984E71E4CE7AB5189">
    <w:name w:val="4BA143A52ED6490984E71E4CE7AB5189"/>
    <w:rsid w:val="00E12C01"/>
  </w:style>
  <w:style w:type="paragraph" w:customStyle="1" w:styleId="BADD0EADB6E442FC9A7E2BE788117840">
    <w:name w:val="BADD0EADB6E442FC9A7E2BE788117840"/>
    <w:rsid w:val="00E12C01"/>
  </w:style>
  <w:style w:type="paragraph" w:customStyle="1" w:styleId="4491325C07CC46F6BC6FEFD73BF3C46E">
    <w:name w:val="4491325C07CC46F6BC6FEFD73BF3C46E"/>
    <w:rsid w:val="00E12C01"/>
  </w:style>
  <w:style w:type="paragraph" w:customStyle="1" w:styleId="81995AB4FA474F318DD77BEBEE1F1B5C">
    <w:name w:val="81995AB4FA474F318DD77BEBEE1F1B5C"/>
    <w:rsid w:val="000C0246"/>
  </w:style>
  <w:style w:type="paragraph" w:customStyle="1" w:styleId="BCBAEB52806D4113BDF30A1703844952">
    <w:name w:val="BCBAEB52806D4113BDF30A1703844952"/>
    <w:rsid w:val="001F2C9A"/>
  </w:style>
  <w:style w:type="paragraph" w:customStyle="1" w:styleId="798B0091EE0242019A4F7191388DD6C2">
    <w:name w:val="798B0091EE0242019A4F7191388DD6C2"/>
    <w:rsid w:val="001F2C9A"/>
  </w:style>
  <w:style w:type="paragraph" w:customStyle="1" w:styleId="B0A32E7759DF41038071B41AB4589ED6">
    <w:name w:val="B0A32E7759DF41038071B41AB4589ED6"/>
    <w:rsid w:val="001F2C9A"/>
  </w:style>
  <w:style w:type="paragraph" w:customStyle="1" w:styleId="8E42EC3F1931477E913EA5F29259DBB8">
    <w:name w:val="8E42EC3F1931477E913EA5F29259DBB8"/>
    <w:rsid w:val="001F2C9A"/>
  </w:style>
  <w:style w:type="paragraph" w:customStyle="1" w:styleId="C07C66F4C5D9415B9DDCA323C7732B5F">
    <w:name w:val="C07C66F4C5D9415B9DDCA323C7732B5F"/>
    <w:rsid w:val="001F2C9A"/>
  </w:style>
  <w:style w:type="paragraph" w:customStyle="1" w:styleId="C4F412971E004CC98C0E12D49A1834CC">
    <w:name w:val="C4F412971E004CC98C0E12D49A1834CC"/>
    <w:rsid w:val="001F2C9A"/>
  </w:style>
  <w:style w:type="paragraph" w:customStyle="1" w:styleId="1D22B958E957489D9FD7CF89DB8FCDB7">
    <w:name w:val="1D22B958E957489D9FD7CF89DB8FCDB7"/>
    <w:rsid w:val="001F2C9A"/>
  </w:style>
  <w:style w:type="paragraph" w:customStyle="1" w:styleId="BED86753FBDB4A64A5E59431962AA505">
    <w:name w:val="BED86753FBDB4A64A5E59431962AA505"/>
    <w:rsid w:val="001F2C9A"/>
  </w:style>
  <w:style w:type="paragraph" w:customStyle="1" w:styleId="06E89CA2F2724284A8C4C150467742E9">
    <w:name w:val="06E89CA2F2724284A8C4C150467742E9"/>
    <w:rsid w:val="001F2C9A"/>
  </w:style>
  <w:style w:type="paragraph" w:customStyle="1" w:styleId="905C4648064B4C7389E2760636AFEC58">
    <w:name w:val="905C4648064B4C7389E2760636AFEC58"/>
    <w:rsid w:val="001F2C9A"/>
  </w:style>
  <w:style w:type="paragraph" w:customStyle="1" w:styleId="EA36352972BE424483C3006A4423AC43">
    <w:name w:val="EA36352972BE424483C3006A4423AC43"/>
    <w:rsid w:val="001F2C9A"/>
  </w:style>
  <w:style w:type="paragraph" w:customStyle="1" w:styleId="CE299B3806EB42E1A10C984175B339FF">
    <w:name w:val="CE299B3806EB42E1A10C984175B339FF"/>
    <w:rsid w:val="001F2C9A"/>
  </w:style>
  <w:style w:type="paragraph" w:customStyle="1" w:styleId="D84FBEA6EFB743CA8D37EA74FB0DE81B">
    <w:name w:val="D84FBEA6EFB743CA8D37EA74FB0DE81B"/>
    <w:rsid w:val="001F2C9A"/>
  </w:style>
  <w:style w:type="paragraph" w:customStyle="1" w:styleId="FD8ED8ED6EA047C58A1B56F9A87876CE">
    <w:name w:val="FD8ED8ED6EA047C58A1B56F9A87876CE"/>
    <w:rsid w:val="001F2C9A"/>
  </w:style>
  <w:style w:type="paragraph" w:customStyle="1" w:styleId="F0D00EE389594A1E9D6B47A188E6276B">
    <w:name w:val="F0D00EE389594A1E9D6B47A188E6276B"/>
    <w:rsid w:val="001F2C9A"/>
  </w:style>
  <w:style w:type="paragraph" w:customStyle="1" w:styleId="77E896457CB04FA59C8FDB9774C7B2C8">
    <w:name w:val="77E896457CB04FA59C8FDB9774C7B2C8"/>
    <w:rsid w:val="001F2C9A"/>
  </w:style>
  <w:style w:type="paragraph" w:customStyle="1" w:styleId="03318F3C1CAE4ECC85B2CAEBB56E9020">
    <w:name w:val="03318F3C1CAE4ECC85B2CAEBB56E9020"/>
    <w:rsid w:val="001F2C9A"/>
  </w:style>
  <w:style w:type="paragraph" w:customStyle="1" w:styleId="3000D0E7B9AE45B7A810B0F4C929E370">
    <w:name w:val="3000D0E7B9AE45B7A810B0F4C929E370"/>
    <w:rsid w:val="001F2C9A"/>
  </w:style>
  <w:style w:type="paragraph" w:customStyle="1" w:styleId="036398E9AC484FDE893C82626E1EBD24">
    <w:name w:val="036398E9AC484FDE893C82626E1EBD24"/>
    <w:rsid w:val="001F2C9A"/>
  </w:style>
  <w:style w:type="paragraph" w:customStyle="1" w:styleId="F10E654F183C4A64AEADA81CBBC89150">
    <w:name w:val="F10E654F183C4A64AEADA81CBBC89150"/>
    <w:rsid w:val="001F2C9A"/>
  </w:style>
  <w:style w:type="paragraph" w:customStyle="1" w:styleId="6F801DF1099C4C77B9247534E43B0ECF">
    <w:name w:val="6F801DF1099C4C77B9247534E43B0ECF"/>
    <w:rsid w:val="001F2C9A"/>
  </w:style>
  <w:style w:type="paragraph" w:customStyle="1" w:styleId="E3DEB0F288F74F19BD1FE93E909D84CD">
    <w:name w:val="E3DEB0F288F74F19BD1FE93E909D84CD"/>
    <w:rsid w:val="001F2C9A"/>
  </w:style>
  <w:style w:type="paragraph" w:customStyle="1" w:styleId="B7B1615908154BB18EE710AE7E04FCA7">
    <w:name w:val="B7B1615908154BB18EE710AE7E04FCA7"/>
    <w:rsid w:val="001F2C9A"/>
  </w:style>
  <w:style w:type="paragraph" w:customStyle="1" w:styleId="9EE5A981ABF841A9B513A65B8D23FB01">
    <w:name w:val="9EE5A981ABF841A9B513A65B8D23FB01"/>
    <w:rsid w:val="001F2C9A"/>
  </w:style>
  <w:style w:type="paragraph" w:customStyle="1" w:styleId="800BCC0D23094542A4FCFF72B2B2CDB4">
    <w:name w:val="800BCC0D23094542A4FCFF72B2B2CDB4"/>
    <w:rsid w:val="001F2C9A"/>
  </w:style>
  <w:style w:type="paragraph" w:customStyle="1" w:styleId="C9D72C5B0F3A4011A8929A7370B5FAF2">
    <w:name w:val="C9D72C5B0F3A4011A8929A7370B5FAF2"/>
    <w:rsid w:val="001F2C9A"/>
  </w:style>
  <w:style w:type="paragraph" w:customStyle="1" w:styleId="A71B3CAB523D441198F475F2CAD3A96C">
    <w:name w:val="A71B3CAB523D441198F475F2CAD3A96C"/>
    <w:rsid w:val="001F2C9A"/>
  </w:style>
  <w:style w:type="paragraph" w:customStyle="1" w:styleId="8AD13DAD232E480D8B1C3148163067A9">
    <w:name w:val="8AD13DAD232E480D8B1C3148163067A9"/>
    <w:rsid w:val="001F2C9A"/>
  </w:style>
  <w:style w:type="paragraph" w:customStyle="1" w:styleId="42AAC87257F245F9B915D97CD7423E98">
    <w:name w:val="42AAC87257F245F9B915D97CD7423E98"/>
    <w:rsid w:val="001F2C9A"/>
  </w:style>
  <w:style w:type="paragraph" w:customStyle="1" w:styleId="DC2A2894713E4408B3FAE29880419885">
    <w:name w:val="DC2A2894713E4408B3FAE29880419885"/>
    <w:rsid w:val="001F2C9A"/>
  </w:style>
  <w:style w:type="paragraph" w:customStyle="1" w:styleId="08A5FB3BD51B4568AF1744EF6DBD33E7">
    <w:name w:val="08A5FB3BD51B4568AF1744EF6DBD33E7"/>
    <w:rsid w:val="001F2C9A"/>
  </w:style>
  <w:style w:type="paragraph" w:customStyle="1" w:styleId="911A36C8AAE14ECEB4682EA70EC35021">
    <w:name w:val="911A36C8AAE14ECEB4682EA70EC35021"/>
    <w:rsid w:val="001F2C9A"/>
  </w:style>
  <w:style w:type="paragraph" w:customStyle="1" w:styleId="DF3DBACC43894204BBF544AA0EB387AF">
    <w:name w:val="DF3DBACC43894204BBF544AA0EB387AF"/>
    <w:rsid w:val="001F2C9A"/>
  </w:style>
  <w:style w:type="paragraph" w:customStyle="1" w:styleId="86D858BD863D497FB0FD536999FB3F3D">
    <w:name w:val="86D858BD863D497FB0FD536999FB3F3D"/>
    <w:rsid w:val="001F2C9A"/>
  </w:style>
  <w:style w:type="paragraph" w:customStyle="1" w:styleId="FA567BED0BD24394BD59D8898349A126">
    <w:name w:val="FA567BED0BD24394BD59D8898349A126"/>
    <w:rsid w:val="001F2C9A"/>
  </w:style>
  <w:style w:type="paragraph" w:customStyle="1" w:styleId="BB019D5884A04B90A4D0494B926C6EEB">
    <w:name w:val="BB019D5884A04B90A4D0494B926C6EEB"/>
    <w:rsid w:val="001F2C9A"/>
  </w:style>
  <w:style w:type="paragraph" w:customStyle="1" w:styleId="D77303AB86334A03853ACF7DA5F8E5F6">
    <w:name w:val="D77303AB86334A03853ACF7DA5F8E5F6"/>
    <w:rsid w:val="001F2C9A"/>
  </w:style>
  <w:style w:type="paragraph" w:customStyle="1" w:styleId="F39BBB7AFECB4105896DB9FA1395E320">
    <w:name w:val="F39BBB7AFECB4105896DB9FA1395E320"/>
    <w:rsid w:val="001F2C9A"/>
  </w:style>
  <w:style w:type="paragraph" w:customStyle="1" w:styleId="D7F73E6F4D784830A5B2BC8D16AB1BE4">
    <w:name w:val="D7F73E6F4D784830A5B2BC8D16AB1BE4"/>
    <w:rsid w:val="001F2C9A"/>
  </w:style>
  <w:style w:type="paragraph" w:customStyle="1" w:styleId="40F10B52BAAC4884B387F0201DD96E75">
    <w:name w:val="40F10B52BAAC4884B387F0201DD96E75"/>
    <w:rsid w:val="008C0AC4"/>
  </w:style>
  <w:style w:type="paragraph" w:customStyle="1" w:styleId="49671117A2A24A2894FBD0A3B7EF8B3F">
    <w:name w:val="49671117A2A24A2894FBD0A3B7EF8B3F"/>
    <w:rsid w:val="00A476FC"/>
  </w:style>
  <w:style w:type="paragraph" w:customStyle="1" w:styleId="15D4666B919F476C8269516B160C624E">
    <w:name w:val="15D4666B919F476C8269516B160C624E"/>
    <w:rsid w:val="008E1736"/>
  </w:style>
  <w:style w:type="paragraph" w:customStyle="1" w:styleId="DE7DB6D5D23E49FA8ADAE26BC9BB720F">
    <w:name w:val="DE7DB6D5D23E49FA8ADAE26BC9BB720F"/>
    <w:rsid w:val="00A22B7F"/>
  </w:style>
  <w:style w:type="paragraph" w:customStyle="1" w:styleId="E58020108D7E40DCB1A780C261214F0B">
    <w:name w:val="E58020108D7E40DCB1A780C261214F0B"/>
    <w:rsid w:val="00A22B7F"/>
  </w:style>
  <w:style w:type="paragraph" w:customStyle="1" w:styleId="CE0D4A6D687149C0976846FC6E998E36">
    <w:name w:val="CE0D4A6D687149C0976846FC6E998E36"/>
    <w:rsid w:val="00A22B7F"/>
  </w:style>
  <w:style w:type="paragraph" w:customStyle="1" w:styleId="3172FBCBAA9B437CB5242FA3A374E9B2">
    <w:name w:val="3172FBCBAA9B437CB5242FA3A374E9B2"/>
    <w:rsid w:val="00A22B7F"/>
  </w:style>
  <w:style w:type="paragraph" w:customStyle="1" w:styleId="4A5CEA0B4C524EDA9C969AFC48DB1BD8">
    <w:name w:val="4A5CEA0B4C524EDA9C969AFC48DB1BD8"/>
    <w:rsid w:val="00A22B7F"/>
  </w:style>
  <w:style w:type="paragraph" w:customStyle="1" w:styleId="2139F39D4B7C4E6D9A8EE186C69C3704">
    <w:name w:val="2139F39D4B7C4E6D9A8EE186C69C3704"/>
    <w:rsid w:val="00A22B7F"/>
  </w:style>
  <w:style w:type="paragraph" w:customStyle="1" w:styleId="1B491F388D6E4221B867F8673B688643">
    <w:name w:val="1B491F388D6E4221B867F8673B688643"/>
    <w:rsid w:val="00A22B7F"/>
  </w:style>
  <w:style w:type="paragraph" w:customStyle="1" w:styleId="E34B590B0C1B4A2793C4C4FD3F667808">
    <w:name w:val="E34B590B0C1B4A2793C4C4FD3F667808"/>
    <w:rsid w:val="00A22B7F"/>
  </w:style>
  <w:style w:type="paragraph" w:customStyle="1" w:styleId="73E91E4D079F464E9602B8B55071C932">
    <w:name w:val="73E91E4D079F464E9602B8B55071C932"/>
    <w:rsid w:val="00A22B7F"/>
  </w:style>
  <w:style w:type="paragraph" w:customStyle="1" w:styleId="EE9679F8CFAC472794EA33F33C4B608D">
    <w:name w:val="EE9679F8CFAC472794EA33F33C4B608D"/>
    <w:rsid w:val="00A22B7F"/>
  </w:style>
  <w:style w:type="paragraph" w:customStyle="1" w:styleId="2335AD2F29A14C4FA1B9CC30161F539B">
    <w:name w:val="2335AD2F29A14C4FA1B9CC30161F539B"/>
    <w:rsid w:val="00A22B7F"/>
  </w:style>
  <w:style w:type="paragraph" w:customStyle="1" w:styleId="005B6A9DDCFA419C93AE205033AD9172">
    <w:name w:val="005B6A9DDCFA419C93AE205033AD9172"/>
    <w:rsid w:val="00A22B7F"/>
  </w:style>
  <w:style w:type="paragraph" w:customStyle="1" w:styleId="600F08E2096548FF8B3821CE3E46E71B">
    <w:name w:val="600F08E2096548FF8B3821CE3E46E71B"/>
    <w:rsid w:val="00A22B7F"/>
  </w:style>
  <w:style w:type="paragraph" w:customStyle="1" w:styleId="AE801DE992E144698CCD6137B3CDB1A0">
    <w:name w:val="AE801DE992E144698CCD6137B3CDB1A0"/>
    <w:rsid w:val="00A22B7F"/>
  </w:style>
  <w:style w:type="paragraph" w:customStyle="1" w:styleId="966ABDE7DC104DE284F983BF03F453B1">
    <w:name w:val="966ABDE7DC104DE284F983BF03F453B1"/>
    <w:rsid w:val="00A22B7F"/>
  </w:style>
  <w:style w:type="paragraph" w:customStyle="1" w:styleId="14A322FBE9074A2893903E176085A080">
    <w:name w:val="14A322FBE9074A2893903E176085A080"/>
    <w:rsid w:val="00A22B7F"/>
  </w:style>
  <w:style w:type="paragraph" w:customStyle="1" w:styleId="4586FC67C0DB4BA981AAC446E5D2B5DA">
    <w:name w:val="4586FC67C0DB4BA981AAC446E5D2B5DA"/>
    <w:rsid w:val="00A22B7F"/>
  </w:style>
  <w:style w:type="paragraph" w:customStyle="1" w:styleId="265DEDFF920F47FC9123FE856AEF8CC5">
    <w:name w:val="265DEDFF920F47FC9123FE856AEF8CC5"/>
    <w:rsid w:val="00A22B7F"/>
  </w:style>
  <w:style w:type="paragraph" w:customStyle="1" w:styleId="90C2920CD5AC4BA2A67EE2A790EA6660">
    <w:name w:val="90C2920CD5AC4BA2A67EE2A790EA6660"/>
    <w:rsid w:val="00A22B7F"/>
  </w:style>
  <w:style w:type="paragraph" w:customStyle="1" w:styleId="85D855E1C7C4411B8019B787CAAC59A4">
    <w:name w:val="85D855E1C7C4411B8019B787CAAC59A4"/>
    <w:rsid w:val="00A22B7F"/>
  </w:style>
  <w:style w:type="paragraph" w:customStyle="1" w:styleId="360F7ABA0EE64FA596C3874A801AD6D7">
    <w:name w:val="360F7ABA0EE64FA596C3874A801AD6D7"/>
    <w:rsid w:val="00A22B7F"/>
  </w:style>
  <w:style w:type="paragraph" w:customStyle="1" w:styleId="C2A075C029FB42B28A9B40F5651377B9">
    <w:name w:val="C2A075C029FB42B28A9B40F5651377B9"/>
    <w:rsid w:val="00A22B7F"/>
  </w:style>
  <w:style w:type="paragraph" w:customStyle="1" w:styleId="4EA60F3C304648B39E56DCC902A6494C">
    <w:name w:val="4EA60F3C304648B39E56DCC902A6494C"/>
    <w:rsid w:val="00A22B7F"/>
  </w:style>
  <w:style w:type="paragraph" w:customStyle="1" w:styleId="982EE6806B154D7A94419C8F8E793595">
    <w:name w:val="982EE6806B154D7A94419C8F8E793595"/>
    <w:rsid w:val="00A22B7F"/>
  </w:style>
  <w:style w:type="paragraph" w:customStyle="1" w:styleId="B720A0B74BCC4D0F98081FA3B18C65E8">
    <w:name w:val="B720A0B74BCC4D0F98081FA3B18C65E8"/>
    <w:rsid w:val="00A22B7F"/>
  </w:style>
  <w:style w:type="paragraph" w:customStyle="1" w:styleId="48F4907C00354AF1915A16F163D4D3C1">
    <w:name w:val="48F4907C00354AF1915A16F163D4D3C1"/>
    <w:rsid w:val="00A22B7F"/>
  </w:style>
  <w:style w:type="paragraph" w:customStyle="1" w:styleId="E4899CCFE80B4D7D94B0D9B7C73DC9BB">
    <w:name w:val="E4899CCFE80B4D7D94B0D9B7C73DC9BB"/>
    <w:rsid w:val="00A22B7F"/>
  </w:style>
  <w:style w:type="paragraph" w:customStyle="1" w:styleId="F8F0B0742A794A8CBE61A05F150D7CFD">
    <w:name w:val="F8F0B0742A794A8CBE61A05F150D7CFD"/>
    <w:rsid w:val="00A22B7F"/>
  </w:style>
  <w:style w:type="paragraph" w:customStyle="1" w:styleId="5A7DFA6CB9AD43918DC536931F175435">
    <w:name w:val="5A7DFA6CB9AD43918DC536931F175435"/>
    <w:rsid w:val="00A22B7F"/>
  </w:style>
  <w:style w:type="paragraph" w:customStyle="1" w:styleId="BAA7D2AEFFDA490CA7BE12C7DBF05DB6">
    <w:name w:val="BAA7D2AEFFDA490CA7BE12C7DBF05DB6"/>
    <w:rsid w:val="00A22B7F"/>
  </w:style>
  <w:style w:type="paragraph" w:customStyle="1" w:styleId="4F9430B70BA74D0A99DE8EB35FA5D3F3">
    <w:name w:val="4F9430B70BA74D0A99DE8EB35FA5D3F3"/>
    <w:rsid w:val="00A22B7F"/>
  </w:style>
  <w:style w:type="paragraph" w:customStyle="1" w:styleId="4845FA61F3084DAF87B4B4CB97A72787">
    <w:name w:val="4845FA61F3084DAF87B4B4CB97A72787"/>
    <w:rsid w:val="00B50A0A"/>
  </w:style>
  <w:style w:type="paragraph" w:customStyle="1" w:styleId="3BE4E322031C4BFCB647C0E190739EC4">
    <w:name w:val="3BE4E322031C4BFCB647C0E190739EC4"/>
    <w:rsid w:val="00B50A0A"/>
  </w:style>
  <w:style w:type="paragraph" w:customStyle="1" w:styleId="64EEDC5BAB1C4BA4860D9F69AD963881">
    <w:name w:val="64EEDC5BAB1C4BA4860D9F69AD963881"/>
    <w:rsid w:val="00B50A0A"/>
  </w:style>
  <w:style w:type="paragraph" w:customStyle="1" w:styleId="EE4BDAAAA42F4F22A31D0B2798950A7F">
    <w:name w:val="EE4BDAAAA42F4F22A31D0B2798950A7F"/>
    <w:rsid w:val="00B50A0A"/>
  </w:style>
  <w:style w:type="paragraph" w:customStyle="1" w:styleId="618D02037D8A4199963AD315C37275E0">
    <w:name w:val="618D02037D8A4199963AD315C37275E0"/>
    <w:rsid w:val="00B50A0A"/>
  </w:style>
  <w:style w:type="paragraph" w:customStyle="1" w:styleId="83226028C7CE4DB09E0AF9E36F80EA77">
    <w:name w:val="83226028C7CE4DB09E0AF9E36F80EA77"/>
    <w:rsid w:val="00B50A0A"/>
  </w:style>
  <w:style w:type="paragraph" w:customStyle="1" w:styleId="E79908B7A5EE46AEAF641479FC8358EB">
    <w:name w:val="E79908B7A5EE46AEAF641479FC8358EB"/>
    <w:rsid w:val="00B50A0A"/>
  </w:style>
  <w:style w:type="paragraph" w:customStyle="1" w:styleId="33D308C77DC74E50A8342DB07417F785">
    <w:name w:val="33D308C77DC74E50A8342DB07417F785"/>
    <w:rsid w:val="00B50A0A"/>
  </w:style>
  <w:style w:type="paragraph" w:customStyle="1" w:styleId="8EF3749F68784131AFD33BD103DF0419">
    <w:name w:val="8EF3749F68784131AFD33BD103DF0419"/>
    <w:rsid w:val="00B50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E0326FF1EE8BD45B2C43841C78D6E0D" ma:contentTypeVersion="0" ma:contentTypeDescription="Создание документа." ma:contentTypeScope="" ma:versionID="9df1e102e47198dc42d377095e270c67">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1FEBA94-A3E7-41AF-A10A-96D616517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BDD529-5B7C-479A-BD4B-F3493D44C0BF}">
  <ds:schemaRefs>
    <ds:schemaRef ds:uri="http://schemas.microsoft.com/sharepoint/v3/contenttype/forms"/>
  </ds:schemaRefs>
</ds:datastoreItem>
</file>

<file path=customXml/itemProps3.xml><?xml version="1.0" encoding="utf-8"?>
<ds:datastoreItem xmlns:ds="http://schemas.openxmlformats.org/officeDocument/2006/customXml" ds:itemID="{96ED3045-F7E4-4A59-ADBA-FADDF82372D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71F1BCAB-47C7-4AB5-B27B-022B59F8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7567</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Стопчева Марина Олеговна</dc:creator>
  <cp:keywords/>
  <dc:description/>
  <cp:lastModifiedBy>Ксенофонтова Татьяна Ивановна</cp:lastModifiedBy>
  <cp:revision>3</cp:revision>
  <cp:lastPrinted>2016-12-28T15:05:00Z</cp:lastPrinted>
  <dcterms:created xsi:type="dcterms:W3CDTF">2017-10-26T10:19:00Z</dcterms:created>
  <dcterms:modified xsi:type="dcterms:W3CDTF">2017-10-26T10:25:00Z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0x0101004E0326FF1EE8BD45B2C43841C78D6E0D</vt:lpwstr>
  </property>
  <property fmtid="{D5CDD505-2E9C-101B-9397-08002B2CF9AE}" pid="3" name="_dlc_DocIdItemGuid">
    <vt:lpwstr>25fa15ef-0e9d-415a-b7f4-489af39ec9b8</vt:lpwstr>
  </property>
</Properties>
</file>