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15CFD" w14:textId="77777777" w:rsidR="007B634B" w:rsidRPr="00180EA4" w:rsidRDefault="007B634B" w:rsidP="00CC68BD">
      <w:pPr>
        <w:pStyle w:val="Style3"/>
        <w:widowControl/>
        <w:ind w:firstLine="567"/>
        <w:jc w:val="center"/>
        <w:rPr>
          <w:rStyle w:val="FontStyle35"/>
          <w:sz w:val="22"/>
          <w:szCs w:val="22"/>
        </w:rPr>
      </w:pPr>
      <w:r w:rsidRPr="00180EA4">
        <w:rPr>
          <w:rStyle w:val="FontStyle35"/>
          <w:sz w:val="22"/>
          <w:szCs w:val="22"/>
        </w:rPr>
        <w:t>ДОГОВОР УЧАСТ</w:t>
      </w:r>
      <w:r w:rsidR="00E53860" w:rsidRPr="00180EA4">
        <w:rPr>
          <w:rStyle w:val="FontStyle35"/>
          <w:sz w:val="22"/>
          <w:szCs w:val="22"/>
        </w:rPr>
        <w:t>ИЯ В ДОЛЕВОМ СТРОИТЕЛЬСТВЕ №</w:t>
      </w:r>
      <w:r w:rsidR="00EB48FF" w:rsidRPr="00180EA4">
        <w:rPr>
          <w:rStyle w:val="FontStyle35"/>
          <w:sz w:val="22"/>
          <w:szCs w:val="22"/>
        </w:rPr>
        <w:t xml:space="preserve"> </w:t>
      </w:r>
      <w:r w:rsidR="00E53860" w:rsidRPr="00180EA4">
        <w:rPr>
          <w:rStyle w:val="FontStyle35"/>
          <w:sz w:val="22"/>
          <w:szCs w:val="22"/>
        </w:rPr>
        <w:t>___</w:t>
      </w:r>
    </w:p>
    <w:p w14:paraId="2AA93AD7" w14:textId="77777777" w:rsidR="007B634B" w:rsidRPr="00180EA4" w:rsidRDefault="007B634B" w:rsidP="00CC68BD">
      <w:pPr>
        <w:pStyle w:val="Style4"/>
        <w:widowControl/>
        <w:spacing w:line="240" w:lineRule="auto"/>
        <w:ind w:firstLine="567"/>
        <w:rPr>
          <w:sz w:val="22"/>
          <w:szCs w:val="22"/>
        </w:rPr>
      </w:pPr>
    </w:p>
    <w:p w14:paraId="3943175B" w14:textId="42BE82FB" w:rsidR="007B634B" w:rsidRPr="00EE4041" w:rsidRDefault="007B634B" w:rsidP="00CC68BD">
      <w:pPr>
        <w:pStyle w:val="Style4"/>
        <w:widowControl/>
        <w:spacing w:line="240" w:lineRule="auto"/>
        <w:ind w:firstLine="567"/>
        <w:rPr>
          <w:rStyle w:val="FontStyle43"/>
          <w:i/>
          <w:sz w:val="22"/>
          <w:szCs w:val="22"/>
          <w:lang w:val="en-US"/>
        </w:rPr>
      </w:pPr>
      <w:r w:rsidRPr="00180EA4">
        <w:rPr>
          <w:rStyle w:val="FontStyle43"/>
          <w:i/>
          <w:sz w:val="22"/>
          <w:szCs w:val="22"/>
        </w:rPr>
        <w:t xml:space="preserve">г. Москва </w:t>
      </w:r>
      <w:r w:rsidRPr="00180EA4">
        <w:rPr>
          <w:rStyle w:val="FontStyle43"/>
          <w:i/>
          <w:sz w:val="22"/>
          <w:szCs w:val="22"/>
        </w:rPr>
        <w:tab/>
      </w:r>
      <w:r w:rsidRPr="00180EA4">
        <w:rPr>
          <w:rStyle w:val="FontStyle43"/>
          <w:i/>
          <w:sz w:val="22"/>
          <w:szCs w:val="22"/>
        </w:rPr>
        <w:tab/>
      </w:r>
      <w:r w:rsidRPr="00180EA4">
        <w:rPr>
          <w:rStyle w:val="FontStyle43"/>
          <w:i/>
          <w:sz w:val="22"/>
          <w:szCs w:val="22"/>
        </w:rPr>
        <w:tab/>
      </w:r>
      <w:r w:rsidRPr="00180EA4">
        <w:rPr>
          <w:rStyle w:val="FontStyle43"/>
          <w:i/>
          <w:sz w:val="22"/>
          <w:szCs w:val="22"/>
        </w:rPr>
        <w:tab/>
      </w:r>
      <w:r w:rsidRPr="00180EA4">
        <w:rPr>
          <w:rStyle w:val="FontStyle43"/>
          <w:i/>
          <w:sz w:val="22"/>
          <w:szCs w:val="22"/>
        </w:rPr>
        <w:tab/>
      </w:r>
      <w:r w:rsidRPr="00180EA4">
        <w:rPr>
          <w:rStyle w:val="FontStyle43"/>
          <w:i/>
          <w:sz w:val="22"/>
          <w:szCs w:val="22"/>
        </w:rPr>
        <w:tab/>
      </w:r>
      <w:r w:rsidR="00EE4041">
        <w:rPr>
          <w:rStyle w:val="FontStyle43"/>
          <w:i/>
          <w:sz w:val="22"/>
          <w:szCs w:val="22"/>
          <w:lang w:val="en-US"/>
        </w:rPr>
        <w:t>________________________________________</w:t>
      </w:r>
    </w:p>
    <w:p w14:paraId="5DE3E250" w14:textId="77777777" w:rsidR="007B634B" w:rsidRPr="00180EA4" w:rsidRDefault="007B634B" w:rsidP="00CC68BD">
      <w:pPr>
        <w:pStyle w:val="Style4"/>
        <w:widowControl/>
        <w:spacing w:line="240" w:lineRule="auto"/>
        <w:ind w:firstLine="567"/>
        <w:rPr>
          <w:rStyle w:val="FontStyle43"/>
          <w:sz w:val="22"/>
          <w:szCs w:val="22"/>
        </w:rPr>
      </w:pPr>
    </w:p>
    <w:p w14:paraId="0A6DF241" w14:textId="77777777" w:rsidR="00A466C2" w:rsidRPr="00180EA4" w:rsidRDefault="007B634B" w:rsidP="00CC68BD">
      <w:pPr>
        <w:pStyle w:val="Style4"/>
        <w:widowControl/>
        <w:spacing w:line="240" w:lineRule="auto"/>
        <w:ind w:firstLine="567"/>
        <w:rPr>
          <w:rStyle w:val="FontStyle43"/>
          <w:sz w:val="22"/>
          <w:szCs w:val="22"/>
        </w:rPr>
      </w:pPr>
      <w:r w:rsidRPr="00180EA4">
        <w:rPr>
          <w:rStyle w:val="FontStyle43"/>
          <w:b/>
          <w:sz w:val="22"/>
          <w:szCs w:val="22"/>
        </w:rPr>
        <w:t>Общество с ограниченной ответственностью «</w:t>
      </w:r>
      <w:proofErr w:type="spellStart"/>
      <w:r w:rsidRPr="00180EA4">
        <w:rPr>
          <w:rStyle w:val="FontStyle43"/>
          <w:b/>
          <w:sz w:val="22"/>
          <w:szCs w:val="22"/>
        </w:rPr>
        <w:t>Брилар</w:t>
      </w:r>
      <w:proofErr w:type="spellEnd"/>
      <w:r w:rsidRPr="00180EA4">
        <w:rPr>
          <w:rStyle w:val="FontStyle43"/>
          <w:b/>
          <w:sz w:val="22"/>
          <w:szCs w:val="22"/>
        </w:rPr>
        <w:t>»</w:t>
      </w:r>
      <w:r w:rsidRPr="00180EA4">
        <w:rPr>
          <w:rStyle w:val="FontStyle43"/>
          <w:sz w:val="22"/>
          <w:szCs w:val="22"/>
        </w:rPr>
        <w:t>, созданное и действующее в соответствии с законодательством Российской Федерации, имеющее место нахождения: 117105, город Москва, Варшавское шоссе, дом 9, строение 1Б, зарегистрировано 18.02.2014 года МИФНС № 46 по г. Москве, за Основным государственным регистрационным номером 1147746145250, далее - «</w:t>
      </w:r>
      <w:r w:rsidRPr="00180EA4">
        <w:rPr>
          <w:rStyle w:val="FontStyle43"/>
          <w:b/>
          <w:sz w:val="22"/>
          <w:szCs w:val="22"/>
        </w:rPr>
        <w:t>Застройщик</w:t>
      </w:r>
      <w:r w:rsidRPr="00180EA4">
        <w:rPr>
          <w:rStyle w:val="FontStyle43"/>
          <w:sz w:val="22"/>
          <w:szCs w:val="22"/>
        </w:rPr>
        <w:t xml:space="preserve">», в лице Генерального директора </w:t>
      </w:r>
      <w:proofErr w:type="spellStart"/>
      <w:r w:rsidRPr="00180EA4">
        <w:rPr>
          <w:rStyle w:val="FontStyle43"/>
          <w:sz w:val="22"/>
          <w:szCs w:val="22"/>
        </w:rPr>
        <w:t>Ватлина</w:t>
      </w:r>
      <w:proofErr w:type="spellEnd"/>
      <w:r w:rsidRPr="00180EA4">
        <w:rPr>
          <w:rStyle w:val="FontStyle43"/>
          <w:sz w:val="22"/>
          <w:szCs w:val="22"/>
        </w:rPr>
        <w:t xml:space="preserve"> Игоря Алексеевича, действующего на основании Устава, с одной стороны,</w:t>
      </w:r>
    </w:p>
    <w:p w14:paraId="36F35D43" w14:textId="77777777" w:rsidR="007B634B" w:rsidRPr="00180EA4" w:rsidRDefault="007B634B" w:rsidP="00CC68BD">
      <w:pPr>
        <w:pStyle w:val="Style4"/>
        <w:widowControl/>
        <w:spacing w:line="240" w:lineRule="auto"/>
        <w:ind w:firstLine="567"/>
        <w:rPr>
          <w:rStyle w:val="FontStyle43"/>
          <w:sz w:val="22"/>
          <w:szCs w:val="22"/>
        </w:rPr>
      </w:pPr>
      <w:r w:rsidRPr="00180EA4">
        <w:rPr>
          <w:rStyle w:val="FontStyle43"/>
          <w:sz w:val="22"/>
          <w:szCs w:val="22"/>
        </w:rPr>
        <w:t>и</w:t>
      </w:r>
    </w:p>
    <w:p w14:paraId="314DAF47" w14:textId="77777777" w:rsidR="00A023A8" w:rsidRPr="00180EA4" w:rsidRDefault="00A023A8" w:rsidP="00CC68BD">
      <w:pPr>
        <w:ind w:firstLine="540"/>
        <w:jc w:val="both"/>
        <w:rPr>
          <w:spacing w:val="-6"/>
          <w:sz w:val="22"/>
          <w:szCs w:val="22"/>
        </w:rPr>
      </w:pPr>
      <w:r w:rsidRPr="00180EA4">
        <w:rPr>
          <w:b/>
          <w:spacing w:val="-6"/>
          <w:sz w:val="22"/>
          <w:szCs w:val="22"/>
        </w:rPr>
        <w:t>«_______________»,</w:t>
      </w:r>
      <w:r w:rsidRPr="00180EA4">
        <w:rPr>
          <w:spacing w:val="-6"/>
          <w:sz w:val="22"/>
          <w:szCs w:val="22"/>
        </w:rPr>
        <w:t xml:space="preserve"> созданное и действующее в соответствии с законодательством Российской Федерации, имеющее место нахождения: Российская Федерация, _____________________, зарегистрированное ____________ за Основным государственным регистрационным номером, в лице _____________ __________________, действующего на основании _________,</w:t>
      </w:r>
    </w:p>
    <w:p w14:paraId="0C4A0BC4" w14:textId="77777777" w:rsidR="00A023A8" w:rsidRPr="00180EA4" w:rsidRDefault="00A023A8" w:rsidP="00CC68BD">
      <w:pPr>
        <w:pStyle w:val="Style4"/>
        <w:widowControl/>
        <w:spacing w:line="240" w:lineRule="auto"/>
        <w:ind w:firstLine="567"/>
        <w:rPr>
          <w:rStyle w:val="FontStyle43"/>
          <w:sz w:val="22"/>
          <w:szCs w:val="22"/>
        </w:rPr>
      </w:pPr>
      <w:r w:rsidRPr="00180EA4">
        <w:rPr>
          <w:rStyle w:val="FontStyle43"/>
          <w:sz w:val="22"/>
          <w:szCs w:val="22"/>
        </w:rPr>
        <w:t>либо</w:t>
      </w:r>
    </w:p>
    <w:p w14:paraId="0FB210EF" w14:textId="77777777" w:rsidR="007B634B" w:rsidRPr="00180EA4" w:rsidRDefault="007B634B" w:rsidP="00CC68BD">
      <w:pPr>
        <w:pStyle w:val="Style4"/>
        <w:widowControl/>
        <w:spacing w:line="240" w:lineRule="auto"/>
        <w:ind w:firstLine="567"/>
        <w:rPr>
          <w:rStyle w:val="FontStyle43"/>
          <w:sz w:val="22"/>
          <w:szCs w:val="22"/>
        </w:rPr>
      </w:pPr>
      <w:r w:rsidRPr="00180EA4">
        <w:rPr>
          <w:rStyle w:val="FontStyle43"/>
          <w:b/>
          <w:sz w:val="22"/>
          <w:szCs w:val="22"/>
        </w:rPr>
        <w:t>Гр. РФ ___________</w:t>
      </w:r>
      <w:proofErr w:type="gramStart"/>
      <w:r w:rsidRPr="00180EA4">
        <w:rPr>
          <w:rStyle w:val="FontStyle43"/>
          <w:b/>
          <w:sz w:val="22"/>
          <w:szCs w:val="22"/>
        </w:rPr>
        <w:t>_</w:t>
      </w:r>
      <w:r w:rsidRPr="00180EA4">
        <w:rPr>
          <w:rStyle w:val="FontStyle43"/>
          <w:sz w:val="22"/>
          <w:szCs w:val="22"/>
        </w:rPr>
        <w:t xml:space="preserve"> ,</w:t>
      </w:r>
      <w:proofErr w:type="gramEnd"/>
      <w:r w:rsidRPr="00180EA4">
        <w:rPr>
          <w:rStyle w:val="FontStyle43"/>
          <w:sz w:val="22"/>
          <w:szCs w:val="22"/>
        </w:rPr>
        <w:t xml:space="preserve"> дата и место рождения: _____________; паспорт серии ___ номер ______, выдан «___» _______ 20___ года ___________________, код подразделения ______, зарегистрирован/на по адресу: ____________________________, СНИЛС: ________________, (далее - «</w:t>
      </w:r>
      <w:r w:rsidRPr="00180EA4">
        <w:rPr>
          <w:rStyle w:val="FontStyle43"/>
          <w:b/>
          <w:sz w:val="22"/>
          <w:szCs w:val="22"/>
        </w:rPr>
        <w:t>Участник</w:t>
      </w:r>
      <w:r w:rsidRPr="00180EA4">
        <w:rPr>
          <w:rStyle w:val="FontStyle43"/>
          <w:sz w:val="22"/>
          <w:szCs w:val="22"/>
        </w:rPr>
        <w:t>»), с другой стороны, совместно именуемые «</w:t>
      </w:r>
      <w:r w:rsidRPr="00180EA4">
        <w:rPr>
          <w:rStyle w:val="FontStyle43"/>
          <w:b/>
          <w:sz w:val="22"/>
          <w:szCs w:val="22"/>
        </w:rPr>
        <w:t>Стороны</w:t>
      </w:r>
      <w:r w:rsidRPr="00180EA4">
        <w:rPr>
          <w:rStyle w:val="FontStyle43"/>
          <w:sz w:val="22"/>
          <w:szCs w:val="22"/>
        </w:rPr>
        <w:t>», а по отдельности - «</w:t>
      </w:r>
      <w:r w:rsidRPr="00180EA4">
        <w:rPr>
          <w:rStyle w:val="FontStyle43"/>
          <w:b/>
          <w:sz w:val="22"/>
          <w:szCs w:val="22"/>
        </w:rPr>
        <w:t>Сторона</w:t>
      </w:r>
      <w:r w:rsidRPr="00180EA4">
        <w:rPr>
          <w:rStyle w:val="FontStyle43"/>
          <w:sz w:val="22"/>
          <w:szCs w:val="22"/>
        </w:rPr>
        <w:t>», заключили настоящий договор (далее по тексту - «</w:t>
      </w:r>
      <w:r w:rsidRPr="00180EA4">
        <w:rPr>
          <w:rStyle w:val="FontStyle43"/>
          <w:b/>
          <w:sz w:val="22"/>
          <w:szCs w:val="22"/>
        </w:rPr>
        <w:t>Договор</w:t>
      </w:r>
      <w:r w:rsidRPr="00180EA4">
        <w:rPr>
          <w:rStyle w:val="FontStyle43"/>
          <w:sz w:val="22"/>
          <w:szCs w:val="22"/>
        </w:rPr>
        <w:t>») о нижеследующем:</w:t>
      </w:r>
    </w:p>
    <w:p w14:paraId="3D40532D" w14:textId="77777777" w:rsidR="00375B97" w:rsidRPr="00180EA4" w:rsidRDefault="00375B97" w:rsidP="00CC68BD">
      <w:pPr>
        <w:pStyle w:val="Style4"/>
        <w:widowControl/>
        <w:spacing w:line="240" w:lineRule="auto"/>
        <w:ind w:firstLine="567"/>
        <w:rPr>
          <w:rStyle w:val="FontStyle43"/>
          <w:sz w:val="22"/>
          <w:szCs w:val="22"/>
        </w:rPr>
      </w:pPr>
    </w:p>
    <w:p w14:paraId="67C3C195" w14:textId="77777777" w:rsidR="007B634B" w:rsidRPr="00180EA4" w:rsidRDefault="007B634B" w:rsidP="00CC68BD">
      <w:pPr>
        <w:pStyle w:val="Style3"/>
        <w:widowControl/>
        <w:ind w:firstLine="567"/>
        <w:jc w:val="center"/>
        <w:rPr>
          <w:rStyle w:val="FontStyle35"/>
          <w:sz w:val="22"/>
          <w:szCs w:val="22"/>
        </w:rPr>
      </w:pPr>
      <w:r w:rsidRPr="00180EA4">
        <w:rPr>
          <w:rStyle w:val="FontStyle35"/>
          <w:sz w:val="22"/>
          <w:szCs w:val="22"/>
        </w:rPr>
        <w:t>1. ОПРЕДЕЛЕНИЯ И ПРАВОВЫЕ ОСНОВЫ ДЕЯТЕЛЬНОСТИ СТОРОН</w:t>
      </w:r>
    </w:p>
    <w:p w14:paraId="5BE661F8" w14:textId="77777777" w:rsidR="00C922AE" w:rsidRPr="00180EA4" w:rsidRDefault="007B634B" w:rsidP="00CC68BD">
      <w:pPr>
        <w:pStyle w:val="Style5"/>
        <w:widowControl/>
        <w:spacing w:line="240" w:lineRule="auto"/>
        <w:ind w:firstLine="567"/>
        <w:jc w:val="both"/>
        <w:rPr>
          <w:rStyle w:val="FontStyle43"/>
          <w:sz w:val="22"/>
          <w:szCs w:val="22"/>
        </w:rPr>
      </w:pPr>
      <w:r w:rsidRPr="00180EA4">
        <w:rPr>
          <w:rStyle w:val="FontStyle43"/>
          <w:sz w:val="22"/>
          <w:szCs w:val="22"/>
        </w:rPr>
        <w:t>1.1. В Договоре следующие слова и выражения будут иметь значения, определяемые ниже:</w:t>
      </w:r>
    </w:p>
    <w:p w14:paraId="30495610" w14:textId="4B1CC48A" w:rsidR="004C10E6" w:rsidRPr="00180EA4" w:rsidRDefault="00BE601D" w:rsidP="004C10E6">
      <w:pPr>
        <w:pStyle w:val="Style5"/>
        <w:widowControl/>
        <w:numPr>
          <w:ilvl w:val="2"/>
          <w:numId w:val="36"/>
        </w:numPr>
        <w:spacing w:line="240" w:lineRule="auto"/>
        <w:ind w:left="0" w:firstLine="567"/>
        <w:jc w:val="both"/>
        <w:rPr>
          <w:rStyle w:val="FontStyle43"/>
          <w:b/>
          <w:sz w:val="22"/>
          <w:szCs w:val="22"/>
        </w:rPr>
      </w:pPr>
      <w:r w:rsidRPr="00180EA4">
        <w:rPr>
          <w:rStyle w:val="FontStyle43"/>
          <w:b/>
          <w:sz w:val="22"/>
          <w:szCs w:val="22"/>
        </w:rPr>
        <w:t xml:space="preserve">Жилой </w:t>
      </w:r>
      <w:r w:rsidR="00B86714" w:rsidRPr="00180EA4">
        <w:rPr>
          <w:rStyle w:val="FontStyle43"/>
          <w:b/>
          <w:sz w:val="22"/>
          <w:szCs w:val="22"/>
        </w:rPr>
        <w:t xml:space="preserve">комплекс </w:t>
      </w:r>
      <w:r w:rsidRPr="00180EA4">
        <w:rPr>
          <w:rStyle w:val="FontStyle43"/>
          <w:sz w:val="22"/>
          <w:szCs w:val="22"/>
        </w:rPr>
        <w:t>–</w:t>
      </w:r>
      <w:r w:rsidR="00320F6B" w:rsidRPr="00180EA4">
        <w:rPr>
          <w:rStyle w:val="FontStyle43"/>
          <w:sz w:val="22"/>
          <w:szCs w:val="22"/>
        </w:rPr>
        <w:t xml:space="preserve">комплекс </w:t>
      </w:r>
      <w:r w:rsidR="007B0540" w:rsidRPr="00180EA4">
        <w:rPr>
          <w:rStyle w:val="FontStyle43"/>
          <w:sz w:val="22"/>
          <w:szCs w:val="22"/>
        </w:rPr>
        <w:t xml:space="preserve">создаваемых Застройщиком </w:t>
      </w:r>
      <w:r w:rsidR="00320F6B" w:rsidRPr="00180EA4">
        <w:rPr>
          <w:rStyle w:val="FontStyle43"/>
          <w:sz w:val="22"/>
          <w:szCs w:val="22"/>
        </w:rPr>
        <w:t>жилых помещений</w:t>
      </w:r>
      <w:r w:rsidR="007B0540" w:rsidRPr="00180EA4">
        <w:rPr>
          <w:rStyle w:val="FontStyle43"/>
          <w:sz w:val="22"/>
          <w:szCs w:val="22"/>
        </w:rPr>
        <w:t xml:space="preserve"> в объекте, проектные характеристики которого указаны в п. 2.5 Договора</w:t>
      </w:r>
      <w:r w:rsidR="00320F6B" w:rsidRPr="00180EA4">
        <w:rPr>
          <w:rStyle w:val="FontStyle43"/>
          <w:sz w:val="22"/>
          <w:szCs w:val="22"/>
        </w:rPr>
        <w:t xml:space="preserve"> </w:t>
      </w:r>
      <w:r w:rsidR="007B0540" w:rsidRPr="00180EA4">
        <w:rPr>
          <w:rStyle w:val="FontStyle43"/>
          <w:sz w:val="22"/>
          <w:szCs w:val="22"/>
        </w:rPr>
        <w:t>(далее – «</w:t>
      </w:r>
      <w:r w:rsidR="00255E25" w:rsidRPr="00180EA4">
        <w:rPr>
          <w:rStyle w:val="FontStyle43"/>
          <w:sz w:val="22"/>
          <w:szCs w:val="22"/>
        </w:rPr>
        <w:t>Здание</w:t>
      </w:r>
      <w:r w:rsidR="007B0540" w:rsidRPr="00180EA4">
        <w:rPr>
          <w:rStyle w:val="FontStyle43"/>
          <w:sz w:val="22"/>
          <w:szCs w:val="22"/>
        </w:rPr>
        <w:t xml:space="preserve">»), </w:t>
      </w:r>
      <w:r w:rsidR="00F42B6C" w:rsidRPr="00180EA4">
        <w:rPr>
          <w:rStyle w:val="FontStyle43"/>
          <w:sz w:val="22"/>
          <w:szCs w:val="22"/>
        </w:rPr>
        <w:t xml:space="preserve">в результате </w:t>
      </w:r>
      <w:r w:rsidR="007453CF" w:rsidRPr="00180EA4">
        <w:rPr>
          <w:rStyle w:val="FontStyle43"/>
          <w:sz w:val="22"/>
          <w:szCs w:val="22"/>
        </w:rPr>
        <w:t xml:space="preserve">проведения работ на основании </w:t>
      </w:r>
      <w:r w:rsidR="004C7925" w:rsidRPr="00180EA4">
        <w:rPr>
          <w:rStyle w:val="FontStyle43"/>
          <w:sz w:val="22"/>
          <w:szCs w:val="22"/>
        </w:rPr>
        <w:t>Р</w:t>
      </w:r>
      <w:r w:rsidR="007453CF" w:rsidRPr="00180EA4">
        <w:rPr>
          <w:rStyle w:val="FontStyle43"/>
          <w:sz w:val="22"/>
          <w:szCs w:val="22"/>
        </w:rPr>
        <w:t>азрешения на строительство</w:t>
      </w:r>
      <w:r w:rsidR="00407574" w:rsidRPr="00180EA4">
        <w:rPr>
          <w:rStyle w:val="FontStyle43"/>
          <w:sz w:val="22"/>
          <w:szCs w:val="22"/>
        </w:rPr>
        <w:t>,</w:t>
      </w:r>
      <w:r w:rsidR="007453CF" w:rsidRPr="00180EA4">
        <w:rPr>
          <w:rStyle w:val="FontStyle43"/>
          <w:sz w:val="22"/>
          <w:szCs w:val="22"/>
        </w:rPr>
        <w:t xml:space="preserve"> </w:t>
      </w:r>
      <w:r w:rsidR="00F42B6C" w:rsidRPr="00180EA4">
        <w:rPr>
          <w:rStyle w:val="FontStyle43"/>
          <w:sz w:val="22"/>
          <w:szCs w:val="22"/>
        </w:rPr>
        <w:t>проект</w:t>
      </w:r>
      <w:r w:rsidR="007453CF" w:rsidRPr="00180EA4">
        <w:rPr>
          <w:rStyle w:val="FontStyle43"/>
          <w:sz w:val="22"/>
          <w:szCs w:val="22"/>
        </w:rPr>
        <w:t>а</w:t>
      </w:r>
      <w:r w:rsidR="00F42B6C" w:rsidRPr="00180EA4">
        <w:rPr>
          <w:rStyle w:val="FontStyle43"/>
          <w:sz w:val="22"/>
          <w:szCs w:val="22"/>
        </w:rPr>
        <w:t xml:space="preserve"> «Реставрация с приспособлением объекта культурного наследия для современного использования по адресу: г. Москва, Петровский бульвар, д. 17/1»</w:t>
      </w:r>
      <w:r w:rsidR="00255E25" w:rsidRPr="00180EA4">
        <w:rPr>
          <w:rStyle w:val="FontStyle43"/>
          <w:sz w:val="22"/>
          <w:szCs w:val="22"/>
        </w:rPr>
        <w:t>,</w:t>
      </w:r>
      <w:r w:rsidR="00407574" w:rsidRPr="00180EA4">
        <w:rPr>
          <w:rStyle w:val="FontStyle43"/>
          <w:sz w:val="22"/>
          <w:szCs w:val="22"/>
        </w:rPr>
        <w:t xml:space="preserve"> </w:t>
      </w:r>
      <w:r w:rsidR="00B86714" w:rsidRPr="00180EA4">
        <w:rPr>
          <w:rStyle w:val="FontStyle43"/>
          <w:sz w:val="22"/>
          <w:szCs w:val="22"/>
        </w:rPr>
        <w:t xml:space="preserve">в многоквартирном доме с кадастровым номером 77:01:0001095:1023 по адресу: г. Москва, Петровский бульвар, д.17/1, </w:t>
      </w:r>
      <w:r w:rsidR="004C10E6" w:rsidRPr="00180EA4">
        <w:rPr>
          <w:rStyle w:val="FontStyle43"/>
          <w:sz w:val="22"/>
          <w:szCs w:val="22"/>
        </w:rPr>
        <w:t xml:space="preserve">в котором расположено нежилое помещение площадью 7 087,7 </w:t>
      </w:r>
      <w:proofErr w:type="spellStart"/>
      <w:r w:rsidR="004C10E6" w:rsidRPr="00180EA4">
        <w:rPr>
          <w:rStyle w:val="FontStyle43"/>
          <w:sz w:val="22"/>
          <w:szCs w:val="22"/>
        </w:rPr>
        <w:t>кв.м</w:t>
      </w:r>
      <w:proofErr w:type="spellEnd"/>
      <w:r w:rsidR="004C10E6" w:rsidRPr="00180EA4">
        <w:rPr>
          <w:rStyle w:val="FontStyle43"/>
          <w:sz w:val="22"/>
          <w:szCs w:val="22"/>
        </w:rPr>
        <w:t>., с кадастровым номером 77:01:0001078:3055, принадлежащее Застройщику на праве собственности, что подтверждается записью регистрации</w:t>
      </w:r>
      <w:r w:rsidR="00BC1821" w:rsidRPr="00180EA4">
        <w:rPr>
          <w:rStyle w:val="FontStyle43"/>
          <w:sz w:val="22"/>
          <w:szCs w:val="22"/>
        </w:rPr>
        <w:t xml:space="preserve"> в Едином государственном реестре недвижимости</w:t>
      </w:r>
      <w:r w:rsidR="004C10E6" w:rsidRPr="00180EA4">
        <w:rPr>
          <w:rStyle w:val="FontStyle43"/>
          <w:sz w:val="22"/>
          <w:szCs w:val="22"/>
        </w:rPr>
        <w:t xml:space="preserve"> № 77-77-11/011/2014-931 от 24.10.2014 года (далее – «Нежилое помещение»)</w:t>
      </w:r>
      <w:r w:rsidR="007453CF" w:rsidRPr="00180EA4">
        <w:rPr>
          <w:rStyle w:val="FontStyle43"/>
          <w:sz w:val="22"/>
          <w:szCs w:val="22"/>
        </w:rPr>
        <w:t>.</w:t>
      </w:r>
      <w:r w:rsidR="004C10E6" w:rsidRPr="00180EA4">
        <w:rPr>
          <w:rStyle w:val="FontStyle43"/>
          <w:b/>
          <w:sz w:val="22"/>
          <w:szCs w:val="22"/>
        </w:rPr>
        <w:t xml:space="preserve"> </w:t>
      </w:r>
      <w:r w:rsidR="004C10E6" w:rsidRPr="00180EA4">
        <w:rPr>
          <w:rStyle w:val="FontStyle43"/>
          <w:sz w:val="22"/>
          <w:szCs w:val="22"/>
        </w:rPr>
        <w:t>На момент подписания Договора Нежилое помещение обременено залогом в пользу ПАО «Банк «Санкт-Петербург» на основании договора купли-продажи недвижимости № 1-КПН от 14.08.2014</w:t>
      </w:r>
      <w:r w:rsidR="00044B88" w:rsidRPr="00180EA4">
        <w:rPr>
          <w:rStyle w:val="FontStyle43"/>
          <w:sz w:val="22"/>
          <w:szCs w:val="22"/>
        </w:rPr>
        <w:t xml:space="preserve"> (</w:t>
      </w:r>
      <w:r w:rsidR="00407574" w:rsidRPr="00180EA4">
        <w:rPr>
          <w:rStyle w:val="FontStyle43"/>
          <w:sz w:val="22"/>
          <w:szCs w:val="22"/>
        </w:rPr>
        <w:t>запись регистрации в Едином государственном реестре недвижимости</w:t>
      </w:r>
      <w:r w:rsidR="00044B88" w:rsidRPr="00180EA4">
        <w:rPr>
          <w:rStyle w:val="FontStyle43"/>
          <w:sz w:val="22"/>
          <w:szCs w:val="22"/>
        </w:rPr>
        <w:t xml:space="preserve"> № </w:t>
      </w:r>
      <w:r w:rsidR="00407574" w:rsidRPr="00180EA4">
        <w:rPr>
          <w:rStyle w:val="FontStyle43"/>
          <w:sz w:val="22"/>
          <w:szCs w:val="22"/>
        </w:rPr>
        <w:t xml:space="preserve">77-77-11/011/2014-937 </w:t>
      </w:r>
      <w:r w:rsidR="00044B88" w:rsidRPr="00180EA4">
        <w:rPr>
          <w:rStyle w:val="FontStyle43"/>
          <w:sz w:val="22"/>
          <w:szCs w:val="22"/>
        </w:rPr>
        <w:t xml:space="preserve">от </w:t>
      </w:r>
      <w:r w:rsidR="00407574" w:rsidRPr="00180EA4">
        <w:rPr>
          <w:rStyle w:val="FontStyle43"/>
          <w:sz w:val="22"/>
          <w:szCs w:val="22"/>
        </w:rPr>
        <w:t xml:space="preserve">24.10.2014 </w:t>
      </w:r>
      <w:r w:rsidR="00044B88" w:rsidRPr="00180EA4">
        <w:rPr>
          <w:rStyle w:val="FontStyle43"/>
          <w:sz w:val="22"/>
          <w:szCs w:val="22"/>
        </w:rPr>
        <w:t>г.).</w:t>
      </w:r>
    </w:p>
    <w:p w14:paraId="6B2AA0B1" w14:textId="4C24495D" w:rsidR="00C922AE" w:rsidRPr="00180EA4" w:rsidRDefault="00C922AE" w:rsidP="00CC68BD">
      <w:pPr>
        <w:pStyle w:val="Style5"/>
        <w:widowControl/>
        <w:numPr>
          <w:ilvl w:val="2"/>
          <w:numId w:val="36"/>
        </w:numPr>
        <w:spacing w:line="240" w:lineRule="auto"/>
        <w:ind w:left="0" w:firstLine="567"/>
        <w:jc w:val="both"/>
        <w:rPr>
          <w:rStyle w:val="FontStyle43"/>
          <w:sz w:val="22"/>
          <w:szCs w:val="22"/>
        </w:rPr>
      </w:pPr>
      <w:r w:rsidRPr="00180EA4">
        <w:rPr>
          <w:rStyle w:val="FontStyle43"/>
          <w:b/>
          <w:sz w:val="22"/>
          <w:szCs w:val="22"/>
        </w:rPr>
        <w:t>Застройщик</w:t>
      </w:r>
      <w:r w:rsidRPr="00180EA4">
        <w:rPr>
          <w:rStyle w:val="FontStyle43"/>
          <w:sz w:val="22"/>
          <w:szCs w:val="22"/>
        </w:rPr>
        <w:t xml:space="preserve"> - Общество с ограниченной ответственностью «</w:t>
      </w:r>
      <w:proofErr w:type="spellStart"/>
      <w:r w:rsidRPr="00180EA4">
        <w:rPr>
          <w:rStyle w:val="FontStyle43"/>
          <w:sz w:val="22"/>
          <w:szCs w:val="22"/>
        </w:rPr>
        <w:t>Брилар</w:t>
      </w:r>
      <w:proofErr w:type="spellEnd"/>
      <w:r w:rsidRPr="00180EA4">
        <w:rPr>
          <w:rStyle w:val="FontStyle43"/>
          <w:sz w:val="22"/>
          <w:szCs w:val="22"/>
        </w:rPr>
        <w:t xml:space="preserve">» (ОГРН 1147746145250), владеющее на праве общей долевой собственности Земельным участком, привлекающее денежные средства участников долевого строительства для создания </w:t>
      </w:r>
      <w:r w:rsidR="00BE601D" w:rsidRPr="00180EA4">
        <w:rPr>
          <w:rStyle w:val="FontStyle43"/>
          <w:sz w:val="22"/>
          <w:szCs w:val="22"/>
        </w:rPr>
        <w:t>Жилого</w:t>
      </w:r>
      <w:r w:rsidR="004C10E6" w:rsidRPr="00180EA4">
        <w:rPr>
          <w:rStyle w:val="FontStyle43"/>
          <w:sz w:val="22"/>
          <w:szCs w:val="22"/>
        </w:rPr>
        <w:t xml:space="preserve"> </w:t>
      </w:r>
      <w:r w:rsidR="00255E25" w:rsidRPr="00180EA4">
        <w:rPr>
          <w:rStyle w:val="FontStyle43"/>
          <w:sz w:val="22"/>
          <w:szCs w:val="22"/>
        </w:rPr>
        <w:t xml:space="preserve">комплекса в Здании </w:t>
      </w:r>
      <w:r w:rsidRPr="00180EA4">
        <w:rPr>
          <w:rStyle w:val="FontStyle43"/>
          <w:sz w:val="22"/>
          <w:szCs w:val="22"/>
        </w:rPr>
        <w:t>на Земельном участке на основании полученного Разрешения на строительство.</w:t>
      </w:r>
    </w:p>
    <w:p w14:paraId="5D639172" w14:textId="750459B8" w:rsidR="00C922AE" w:rsidRPr="00180EA4" w:rsidRDefault="00C922AE" w:rsidP="00CC68BD">
      <w:pPr>
        <w:pStyle w:val="Style6"/>
        <w:widowControl/>
        <w:tabs>
          <w:tab w:val="left" w:pos="709"/>
          <w:tab w:val="left" w:leader="underscore" w:pos="2640"/>
          <w:tab w:val="left" w:leader="underscore" w:pos="2933"/>
          <w:tab w:val="left" w:pos="3086"/>
        </w:tabs>
        <w:spacing w:line="240" w:lineRule="auto"/>
        <w:ind w:firstLine="567"/>
        <w:rPr>
          <w:rStyle w:val="FontStyle43"/>
          <w:sz w:val="22"/>
          <w:szCs w:val="22"/>
        </w:rPr>
      </w:pPr>
      <w:r w:rsidRPr="00180EA4">
        <w:rPr>
          <w:rStyle w:val="FontStyle43"/>
          <w:sz w:val="22"/>
          <w:szCs w:val="22"/>
        </w:rPr>
        <w:t xml:space="preserve">Право Застройщика на привлечение денежных средств для </w:t>
      </w:r>
      <w:r w:rsidR="007B0540" w:rsidRPr="00180EA4">
        <w:rPr>
          <w:rStyle w:val="FontStyle43"/>
          <w:sz w:val="22"/>
          <w:szCs w:val="22"/>
        </w:rPr>
        <w:t xml:space="preserve">создания </w:t>
      </w:r>
      <w:r w:rsidR="00BE601D" w:rsidRPr="00180EA4">
        <w:rPr>
          <w:rStyle w:val="FontStyle43"/>
          <w:sz w:val="22"/>
          <w:szCs w:val="22"/>
        </w:rPr>
        <w:t>Жилого</w:t>
      </w:r>
      <w:r w:rsidR="001568B3" w:rsidRPr="00180EA4">
        <w:rPr>
          <w:rStyle w:val="FontStyle43"/>
          <w:sz w:val="22"/>
          <w:szCs w:val="22"/>
        </w:rPr>
        <w:t xml:space="preserve"> </w:t>
      </w:r>
      <w:r w:rsidR="00255E25" w:rsidRPr="00180EA4">
        <w:rPr>
          <w:rStyle w:val="FontStyle43"/>
          <w:sz w:val="22"/>
          <w:szCs w:val="22"/>
        </w:rPr>
        <w:t xml:space="preserve">комплекса в Здании </w:t>
      </w:r>
      <w:r w:rsidRPr="00180EA4">
        <w:rPr>
          <w:rStyle w:val="FontStyle43"/>
          <w:sz w:val="22"/>
          <w:szCs w:val="22"/>
        </w:rPr>
        <w:t xml:space="preserve">по Договору с принятием на себя обязательств, после исполнения которых у Участника возникнет право собственности на </w:t>
      </w:r>
      <w:r w:rsidR="001568B3" w:rsidRPr="00180EA4">
        <w:rPr>
          <w:rStyle w:val="FontStyle43"/>
          <w:sz w:val="22"/>
          <w:szCs w:val="22"/>
        </w:rPr>
        <w:t>Объект долевого строительства</w:t>
      </w:r>
      <w:r w:rsidRPr="00180EA4">
        <w:rPr>
          <w:rStyle w:val="FontStyle43"/>
          <w:sz w:val="22"/>
          <w:szCs w:val="22"/>
        </w:rPr>
        <w:t>, подтверждают:</w:t>
      </w:r>
    </w:p>
    <w:p w14:paraId="4FCFB906" w14:textId="7B872B28" w:rsidR="00C922AE" w:rsidRPr="00180EA4" w:rsidRDefault="00C922AE" w:rsidP="00CC68BD">
      <w:pPr>
        <w:pStyle w:val="Style6"/>
        <w:widowControl/>
        <w:tabs>
          <w:tab w:val="left" w:pos="709"/>
          <w:tab w:val="left" w:leader="underscore" w:pos="2640"/>
          <w:tab w:val="left" w:leader="underscore" w:pos="2933"/>
          <w:tab w:val="left" w:pos="3086"/>
        </w:tabs>
        <w:spacing w:line="240" w:lineRule="auto"/>
        <w:ind w:firstLine="567"/>
        <w:rPr>
          <w:rStyle w:val="FontStyle43"/>
          <w:sz w:val="22"/>
          <w:szCs w:val="22"/>
        </w:rPr>
      </w:pPr>
      <w:r w:rsidRPr="00180EA4">
        <w:rPr>
          <w:rStyle w:val="FontStyle43"/>
          <w:sz w:val="22"/>
          <w:szCs w:val="22"/>
        </w:rPr>
        <w:t>1.1.</w:t>
      </w:r>
      <w:r w:rsidR="00F42B6C" w:rsidRPr="00180EA4">
        <w:rPr>
          <w:rStyle w:val="FontStyle43"/>
          <w:sz w:val="22"/>
          <w:szCs w:val="22"/>
        </w:rPr>
        <w:t>2</w:t>
      </w:r>
      <w:r w:rsidRPr="00180EA4">
        <w:rPr>
          <w:rStyle w:val="FontStyle43"/>
          <w:sz w:val="22"/>
          <w:szCs w:val="22"/>
        </w:rPr>
        <w:t>.1. Разрешение на строительство;</w:t>
      </w:r>
    </w:p>
    <w:p w14:paraId="6EFA099F" w14:textId="0B8F9A37" w:rsidR="00C922AE" w:rsidRPr="00180EA4" w:rsidRDefault="00C922AE" w:rsidP="00CC68BD">
      <w:pPr>
        <w:pStyle w:val="Style6"/>
        <w:widowControl/>
        <w:tabs>
          <w:tab w:val="left" w:pos="1397"/>
          <w:tab w:val="left" w:leader="underscore" w:pos="7632"/>
        </w:tabs>
        <w:spacing w:line="240" w:lineRule="auto"/>
        <w:ind w:firstLine="567"/>
        <w:rPr>
          <w:rStyle w:val="FontStyle43"/>
          <w:sz w:val="22"/>
          <w:szCs w:val="22"/>
        </w:rPr>
      </w:pPr>
      <w:r w:rsidRPr="00180EA4">
        <w:rPr>
          <w:rStyle w:val="FontStyle43"/>
          <w:sz w:val="22"/>
          <w:szCs w:val="22"/>
        </w:rPr>
        <w:t>1.1.</w:t>
      </w:r>
      <w:r w:rsidR="00F42B6C" w:rsidRPr="00180EA4">
        <w:rPr>
          <w:rStyle w:val="FontStyle43"/>
          <w:sz w:val="22"/>
          <w:szCs w:val="22"/>
        </w:rPr>
        <w:t>2</w:t>
      </w:r>
      <w:r w:rsidRPr="00180EA4">
        <w:rPr>
          <w:rStyle w:val="FontStyle43"/>
          <w:sz w:val="22"/>
          <w:szCs w:val="22"/>
        </w:rPr>
        <w:t>.2. Проектная декларация;</w:t>
      </w:r>
    </w:p>
    <w:p w14:paraId="09500EED" w14:textId="6B3664E8" w:rsidR="00C922AE" w:rsidRPr="00180EA4" w:rsidRDefault="00C922AE" w:rsidP="00CC68BD">
      <w:pPr>
        <w:pStyle w:val="Style6"/>
        <w:widowControl/>
        <w:tabs>
          <w:tab w:val="left" w:pos="1397"/>
          <w:tab w:val="left" w:leader="underscore" w:pos="4450"/>
          <w:tab w:val="left" w:leader="underscore" w:pos="7234"/>
          <w:tab w:val="left" w:leader="underscore" w:pos="9413"/>
          <w:tab w:val="left" w:leader="underscore" w:pos="10003"/>
        </w:tabs>
        <w:spacing w:line="240" w:lineRule="auto"/>
        <w:ind w:firstLine="567"/>
        <w:rPr>
          <w:rStyle w:val="FontStyle43"/>
          <w:sz w:val="22"/>
          <w:szCs w:val="22"/>
        </w:rPr>
      </w:pPr>
      <w:r w:rsidRPr="00180EA4">
        <w:rPr>
          <w:rStyle w:val="FontStyle43"/>
          <w:sz w:val="22"/>
          <w:szCs w:val="22"/>
        </w:rPr>
        <w:t>1.1.</w:t>
      </w:r>
      <w:r w:rsidR="00F42B6C" w:rsidRPr="00180EA4">
        <w:rPr>
          <w:rStyle w:val="FontStyle43"/>
          <w:sz w:val="22"/>
          <w:szCs w:val="22"/>
        </w:rPr>
        <w:t>2</w:t>
      </w:r>
      <w:r w:rsidRPr="00180EA4">
        <w:rPr>
          <w:rStyle w:val="FontStyle43"/>
          <w:sz w:val="22"/>
          <w:szCs w:val="22"/>
        </w:rPr>
        <w:t>.3.</w:t>
      </w:r>
      <w:r w:rsidR="00D475A0" w:rsidRPr="00180EA4">
        <w:rPr>
          <w:rStyle w:val="FontStyle43"/>
          <w:sz w:val="22"/>
          <w:szCs w:val="22"/>
        </w:rPr>
        <w:t xml:space="preserve"> </w:t>
      </w:r>
      <w:r w:rsidR="00215B66" w:rsidRPr="00180EA4">
        <w:rPr>
          <w:rStyle w:val="FontStyle43"/>
          <w:sz w:val="22"/>
          <w:szCs w:val="22"/>
        </w:rPr>
        <w:t>Право общей долевой собственности Застройщика на Земельный участок (з</w:t>
      </w:r>
      <w:r w:rsidR="00D475A0" w:rsidRPr="00180EA4">
        <w:rPr>
          <w:rStyle w:val="FontStyle43"/>
          <w:sz w:val="22"/>
          <w:szCs w:val="22"/>
        </w:rPr>
        <w:t xml:space="preserve">апись регистрации в Едином государственном реестре </w:t>
      </w:r>
      <w:r w:rsidR="004D7F31" w:rsidRPr="00180EA4">
        <w:rPr>
          <w:rStyle w:val="FontStyle43"/>
          <w:sz w:val="22"/>
          <w:szCs w:val="22"/>
        </w:rPr>
        <w:t>недвижимости</w:t>
      </w:r>
      <w:r w:rsidR="00D475A0" w:rsidRPr="00180EA4">
        <w:rPr>
          <w:rStyle w:val="FontStyle43"/>
          <w:sz w:val="22"/>
          <w:szCs w:val="22"/>
        </w:rPr>
        <w:t xml:space="preserve"> № </w:t>
      </w:r>
      <w:r w:rsidRPr="00180EA4">
        <w:rPr>
          <w:rStyle w:val="FontStyle43"/>
          <w:sz w:val="22"/>
          <w:szCs w:val="22"/>
        </w:rPr>
        <w:t>77-77/011-77/011/022/2016-565/1 от 10.06.2016 г.</w:t>
      </w:r>
      <w:r w:rsidR="00215B66" w:rsidRPr="00180EA4">
        <w:rPr>
          <w:rStyle w:val="FontStyle43"/>
          <w:sz w:val="22"/>
          <w:szCs w:val="22"/>
        </w:rPr>
        <w:t>)</w:t>
      </w:r>
      <w:r w:rsidRPr="00180EA4">
        <w:rPr>
          <w:rStyle w:val="FontStyle43"/>
          <w:sz w:val="22"/>
          <w:szCs w:val="22"/>
        </w:rPr>
        <w:t>;</w:t>
      </w:r>
    </w:p>
    <w:p w14:paraId="5F595ECE" w14:textId="690BC549" w:rsidR="00763427" w:rsidRPr="00180EA4" w:rsidRDefault="00C922AE" w:rsidP="00CC68BD">
      <w:pPr>
        <w:pStyle w:val="Style6"/>
        <w:widowControl/>
        <w:tabs>
          <w:tab w:val="left" w:pos="1397"/>
          <w:tab w:val="left" w:leader="underscore" w:pos="4450"/>
          <w:tab w:val="left" w:leader="underscore" w:pos="7234"/>
          <w:tab w:val="left" w:leader="underscore" w:pos="9413"/>
          <w:tab w:val="left" w:leader="underscore" w:pos="10003"/>
        </w:tabs>
        <w:spacing w:line="240" w:lineRule="auto"/>
        <w:ind w:firstLine="567"/>
        <w:rPr>
          <w:rStyle w:val="FontStyle43"/>
          <w:sz w:val="22"/>
          <w:szCs w:val="22"/>
        </w:rPr>
      </w:pPr>
      <w:r w:rsidRPr="00180EA4">
        <w:rPr>
          <w:rStyle w:val="FontStyle43"/>
          <w:sz w:val="22"/>
          <w:szCs w:val="22"/>
        </w:rPr>
        <w:t>1.1.</w:t>
      </w:r>
      <w:r w:rsidR="00F42B6C" w:rsidRPr="00180EA4">
        <w:rPr>
          <w:rStyle w:val="FontStyle43"/>
          <w:sz w:val="22"/>
          <w:szCs w:val="22"/>
        </w:rPr>
        <w:t>2</w:t>
      </w:r>
      <w:r w:rsidRPr="00180EA4">
        <w:rPr>
          <w:rStyle w:val="FontStyle43"/>
          <w:sz w:val="22"/>
          <w:szCs w:val="22"/>
        </w:rPr>
        <w:t xml:space="preserve">.4. Договор </w:t>
      </w:r>
      <w:r w:rsidR="00E707F7" w:rsidRPr="00180EA4">
        <w:rPr>
          <w:rStyle w:val="FontStyle43"/>
          <w:sz w:val="22"/>
          <w:szCs w:val="22"/>
        </w:rPr>
        <w:t xml:space="preserve">№ ГОЗ-23-6583/17 от «26» июня 2017 г. </w:t>
      </w:r>
      <w:r w:rsidRPr="00180EA4">
        <w:rPr>
          <w:rStyle w:val="FontStyle43"/>
          <w:sz w:val="22"/>
          <w:szCs w:val="22"/>
        </w:rPr>
        <w:t>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r w:rsidR="00763427" w:rsidRPr="00180EA4">
        <w:rPr>
          <w:rStyle w:val="FontStyle43"/>
          <w:sz w:val="22"/>
          <w:szCs w:val="22"/>
        </w:rPr>
        <w:t>;</w:t>
      </w:r>
    </w:p>
    <w:p w14:paraId="0296F455" w14:textId="034A3C10" w:rsidR="00C922AE" w:rsidRPr="00180EA4" w:rsidRDefault="00763427" w:rsidP="00763427">
      <w:pPr>
        <w:pStyle w:val="Style6"/>
        <w:spacing w:line="240" w:lineRule="auto"/>
        <w:ind w:firstLine="567"/>
        <w:rPr>
          <w:rStyle w:val="FontStyle43"/>
          <w:sz w:val="22"/>
          <w:szCs w:val="22"/>
        </w:rPr>
      </w:pPr>
      <w:r w:rsidRPr="00180EA4">
        <w:rPr>
          <w:rStyle w:val="FontStyle43"/>
          <w:sz w:val="22"/>
          <w:szCs w:val="22"/>
        </w:rPr>
        <w:t>1.1.</w:t>
      </w:r>
      <w:r w:rsidR="00F42B6C" w:rsidRPr="00180EA4">
        <w:rPr>
          <w:rStyle w:val="FontStyle43"/>
          <w:sz w:val="22"/>
          <w:szCs w:val="22"/>
        </w:rPr>
        <w:t>2</w:t>
      </w:r>
      <w:r w:rsidRPr="00180EA4">
        <w:rPr>
          <w:rStyle w:val="FontStyle43"/>
          <w:sz w:val="22"/>
          <w:szCs w:val="22"/>
        </w:rPr>
        <w:t xml:space="preserve">.5. </w:t>
      </w:r>
      <w:r w:rsidR="006E2035" w:rsidRPr="00180EA4">
        <w:rPr>
          <w:rStyle w:val="FontStyle43"/>
          <w:sz w:val="22"/>
          <w:szCs w:val="22"/>
        </w:rPr>
        <w:t>З</w:t>
      </w:r>
      <w:r w:rsidRPr="00180EA4">
        <w:rPr>
          <w:rStyle w:val="FontStyle43"/>
          <w:sz w:val="22"/>
          <w:szCs w:val="22"/>
        </w:rPr>
        <w:t xml:space="preserve">аключение уполномоченного органа исполнительной власти субъекта Российской Федерации о соответствии Застройщика и Проектной декларации требованиям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w:t>
      </w:r>
      <w:r w:rsidR="00320F6B" w:rsidRPr="00180EA4">
        <w:rPr>
          <w:rStyle w:val="FontStyle43"/>
          <w:sz w:val="22"/>
          <w:szCs w:val="22"/>
        </w:rPr>
        <w:t xml:space="preserve">17.07.2017 </w:t>
      </w:r>
      <w:r w:rsidRPr="00180EA4">
        <w:rPr>
          <w:rStyle w:val="FontStyle43"/>
          <w:sz w:val="22"/>
          <w:szCs w:val="22"/>
        </w:rPr>
        <w:t xml:space="preserve">г. № </w:t>
      </w:r>
      <w:r w:rsidR="00320F6B" w:rsidRPr="00180EA4">
        <w:rPr>
          <w:rStyle w:val="FontStyle43"/>
          <w:sz w:val="22"/>
          <w:szCs w:val="22"/>
        </w:rPr>
        <w:t>77-21-1166/7.</w:t>
      </w:r>
    </w:p>
    <w:p w14:paraId="74281F24" w14:textId="73DB77DB" w:rsidR="004B1B88" w:rsidRPr="00180EA4" w:rsidRDefault="004B1B88" w:rsidP="00CC68BD">
      <w:pPr>
        <w:pStyle w:val="Style6"/>
        <w:widowControl/>
        <w:tabs>
          <w:tab w:val="left" w:pos="1397"/>
          <w:tab w:val="left" w:leader="underscore" w:pos="4450"/>
          <w:tab w:val="left" w:leader="underscore" w:pos="7234"/>
          <w:tab w:val="left" w:leader="underscore" w:pos="9413"/>
          <w:tab w:val="left" w:leader="underscore" w:pos="10003"/>
        </w:tabs>
        <w:spacing w:line="240" w:lineRule="auto"/>
        <w:ind w:firstLine="567"/>
        <w:rPr>
          <w:rStyle w:val="FontStyle43"/>
          <w:sz w:val="22"/>
          <w:szCs w:val="22"/>
        </w:rPr>
      </w:pPr>
      <w:r w:rsidRPr="00180EA4">
        <w:rPr>
          <w:rStyle w:val="FontStyle43"/>
          <w:sz w:val="22"/>
          <w:szCs w:val="22"/>
        </w:rPr>
        <w:t>1.1.</w:t>
      </w:r>
      <w:r w:rsidR="00F42B6C" w:rsidRPr="00180EA4">
        <w:rPr>
          <w:rStyle w:val="FontStyle43"/>
          <w:sz w:val="22"/>
          <w:szCs w:val="22"/>
        </w:rPr>
        <w:t>2</w:t>
      </w:r>
      <w:r w:rsidRPr="00180EA4">
        <w:rPr>
          <w:rStyle w:val="FontStyle43"/>
          <w:sz w:val="22"/>
          <w:szCs w:val="22"/>
        </w:rPr>
        <w:t>.</w:t>
      </w:r>
      <w:r w:rsidR="00763427" w:rsidRPr="00180EA4">
        <w:rPr>
          <w:rStyle w:val="FontStyle43"/>
          <w:sz w:val="22"/>
          <w:szCs w:val="22"/>
        </w:rPr>
        <w:t>6</w:t>
      </w:r>
      <w:r w:rsidRPr="00180EA4">
        <w:rPr>
          <w:rStyle w:val="FontStyle43"/>
          <w:sz w:val="22"/>
          <w:szCs w:val="22"/>
        </w:rPr>
        <w:t xml:space="preserve">. Положительное заключение экспертизы проектной документации </w:t>
      </w:r>
      <w:r w:rsidR="00AA68C6" w:rsidRPr="00180EA4">
        <w:rPr>
          <w:rStyle w:val="FontStyle43"/>
          <w:sz w:val="22"/>
          <w:szCs w:val="22"/>
        </w:rPr>
        <w:t>и результатов инженерных изысканий № 77-1-1-3-1419-17, утвержденное Государственным автономным учреждением города Москвы «Московская государственная экспертиза»</w:t>
      </w:r>
      <w:r w:rsidRPr="00180EA4">
        <w:rPr>
          <w:rStyle w:val="FontStyle43"/>
          <w:sz w:val="22"/>
          <w:szCs w:val="22"/>
        </w:rPr>
        <w:t xml:space="preserve"> </w:t>
      </w:r>
      <w:r w:rsidR="00AA68C6" w:rsidRPr="00180EA4">
        <w:rPr>
          <w:rStyle w:val="FontStyle43"/>
          <w:sz w:val="22"/>
          <w:szCs w:val="22"/>
        </w:rPr>
        <w:t>18.05.2017 года</w:t>
      </w:r>
      <w:r w:rsidRPr="00180EA4">
        <w:rPr>
          <w:rStyle w:val="FontStyle43"/>
          <w:sz w:val="22"/>
          <w:szCs w:val="22"/>
        </w:rPr>
        <w:t>.</w:t>
      </w:r>
    </w:p>
    <w:p w14:paraId="423FA61C" w14:textId="0AC88629" w:rsidR="00763427" w:rsidRPr="00180EA4" w:rsidRDefault="00763427" w:rsidP="00CC68BD">
      <w:pPr>
        <w:pStyle w:val="Style6"/>
        <w:widowControl/>
        <w:tabs>
          <w:tab w:val="left" w:pos="1397"/>
          <w:tab w:val="left" w:leader="underscore" w:pos="4450"/>
          <w:tab w:val="left" w:leader="underscore" w:pos="7234"/>
          <w:tab w:val="left" w:leader="underscore" w:pos="9413"/>
          <w:tab w:val="left" w:leader="underscore" w:pos="10003"/>
        </w:tabs>
        <w:spacing w:line="240" w:lineRule="auto"/>
        <w:ind w:firstLine="567"/>
        <w:rPr>
          <w:rStyle w:val="FontStyle43"/>
          <w:sz w:val="22"/>
          <w:szCs w:val="22"/>
        </w:rPr>
      </w:pPr>
      <w:r w:rsidRPr="00180EA4">
        <w:rPr>
          <w:rStyle w:val="FontStyle43"/>
          <w:sz w:val="22"/>
          <w:szCs w:val="22"/>
        </w:rPr>
        <w:t>1.1.</w:t>
      </w:r>
      <w:r w:rsidR="00F42B6C" w:rsidRPr="00180EA4">
        <w:rPr>
          <w:rStyle w:val="FontStyle43"/>
          <w:sz w:val="22"/>
          <w:szCs w:val="22"/>
        </w:rPr>
        <w:t>2</w:t>
      </w:r>
      <w:r w:rsidRPr="00180EA4">
        <w:rPr>
          <w:rStyle w:val="FontStyle43"/>
          <w:sz w:val="22"/>
          <w:szCs w:val="22"/>
        </w:rPr>
        <w:t xml:space="preserve">.7. Протокол внеочередного общего собрания собственников помещений в </w:t>
      </w:r>
      <w:r w:rsidR="007453CF" w:rsidRPr="00180EA4">
        <w:rPr>
          <w:rStyle w:val="FontStyle43"/>
          <w:sz w:val="22"/>
          <w:szCs w:val="22"/>
        </w:rPr>
        <w:t xml:space="preserve">многоквартирном </w:t>
      </w:r>
      <w:r w:rsidRPr="00180EA4">
        <w:rPr>
          <w:rStyle w:val="FontStyle43"/>
          <w:sz w:val="22"/>
          <w:szCs w:val="22"/>
        </w:rPr>
        <w:t xml:space="preserve">доме </w:t>
      </w:r>
      <w:r w:rsidR="004D7F31" w:rsidRPr="00180EA4">
        <w:rPr>
          <w:rStyle w:val="FontStyle43"/>
          <w:sz w:val="22"/>
          <w:szCs w:val="22"/>
        </w:rPr>
        <w:t xml:space="preserve">по адресу: г. Москва, Петровский бульвар, д.17/1, </w:t>
      </w:r>
      <w:r w:rsidRPr="00180EA4">
        <w:rPr>
          <w:rStyle w:val="FontStyle43"/>
          <w:sz w:val="22"/>
          <w:szCs w:val="22"/>
        </w:rPr>
        <w:t>от 18.04.2017 г.</w:t>
      </w:r>
    </w:p>
    <w:p w14:paraId="1ED45EA9" w14:textId="77777777" w:rsidR="00763427" w:rsidRPr="00180EA4" w:rsidRDefault="00763427" w:rsidP="00CC68BD">
      <w:pPr>
        <w:pStyle w:val="Style6"/>
        <w:widowControl/>
        <w:tabs>
          <w:tab w:val="left" w:pos="1397"/>
          <w:tab w:val="left" w:leader="underscore" w:pos="4450"/>
          <w:tab w:val="left" w:leader="underscore" w:pos="7234"/>
          <w:tab w:val="left" w:leader="underscore" w:pos="9413"/>
          <w:tab w:val="left" w:leader="underscore" w:pos="10003"/>
        </w:tabs>
        <w:spacing w:line="240" w:lineRule="auto"/>
        <w:ind w:firstLine="567"/>
        <w:rPr>
          <w:rStyle w:val="FontStyle43"/>
          <w:sz w:val="22"/>
          <w:szCs w:val="22"/>
        </w:rPr>
      </w:pPr>
      <w:r w:rsidRPr="00180EA4">
        <w:rPr>
          <w:rStyle w:val="FontStyle43"/>
          <w:sz w:val="22"/>
          <w:szCs w:val="22"/>
        </w:rPr>
        <w:lastRenderedPageBreak/>
        <w:t>Изменение указанных в настоящем пункте Договора данных не влияет на исполнение обязательств Сторон по Договору, и Застройщик извещает Участника о произошедших изменениях дополнительно, в том числе путем размещения изменений в информационно-телекоммуникационных сетях общего пользования (в том числе в сети «Интернет»).</w:t>
      </w:r>
    </w:p>
    <w:p w14:paraId="54402EBE" w14:textId="51EEE596" w:rsidR="00777B5B" w:rsidRPr="00180EA4" w:rsidRDefault="00205DF0" w:rsidP="00CC68BD">
      <w:pPr>
        <w:pStyle w:val="Style5"/>
        <w:widowControl/>
        <w:numPr>
          <w:ilvl w:val="2"/>
          <w:numId w:val="36"/>
        </w:numPr>
        <w:spacing w:line="240" w:lineRule="auto"/>
        <w:ind w:left="0" w:firstLine="567"/>
        <w:jc w:val="both"/>
        <w:rPr>
          <w:rStyle w:val="FontStyle43"/>
          <w:sz w:val="22"/>
          <w:szCs w:val="22"/>
        </w:rPr>
      </w:pPr>
      <w:r w:rsidRPr="00180EA4">
        <w:rPr>
          <w:rStyle w:val="FontStyle43"/>
          <w:b/>
          <w:sz w:val="22"/>
          <w:szCs w:val="22"/>
        </w:rPr>
        <w:t>Земельный участок</w:t>
      </w:r>
      <w:r w:rsidRPr="00180EA4">
        <w:rPr>
          <w:rStyle w:val="FontStyle43"/>
          <w:sz w:val="22"/>
          <w:szCs w:val="22"/>
        </w:rPr>
        <w:t xml:space="preserve"> – земельный участок общей площадью 3 719 </w:t>
      </w:r>
      <w:proofErr w:type="spellStart"/>
      <w:r w:rsidRPr="00180EA4">
        <w:rPr>
          <w:rStyle w:val="FontStyle43"/>
          <w:sz w:val="22"/>
          <w:szCs w:val="22"/>
        </w:rPr>
        <w:t>кв.м</w:t>
      </w:r>
      <w:proofErr w:type="spellEnd"/>
      <w:r w:rsidRPr="00180EA4">
        <w:rPr>
          <w:rStyle w:val="FontStyle43"/>
          <w:sz w:val="22"/>
          <w:szCs w:val="22"/>
        </w:rPr>
        <w:t xml:space="preserve"> с кадастровым номером 77:01:0001095:52, </w:t>
      </w:r>
      <w:r w:rsidR="00215B66" w:rsidRPr="00180EA4">
        <w:rPr>
          <w:rStyle w:val="FontStyle43"/>
          <w:sz w:val="22"/>
          <w:szCs w:val="22"/>
        </w:rPr>
        <w:t xml:space="preserve">разрешенное использование: </w:t>
      </w:r>
      <w:proofErr w:type="spellStart"/>
      <w:r w:rsidR="00215B66" w:rsidRPr="00180EA4">
        <w:rPr>
          <w:rStyle w:val="FontStyle43"/>
          <w:sz w:val="22"/>
          <w:szCs w:val="22"/>
        </w:rPr>
        <w:t>среднеэтажная</w:t>
      </w:r>
      <w:proofErr w:type="spellEnd"/>
      <w:r w:rsidR="00215B66" w:rsidRPr="00180EA4">
        <w:rPr>
          <w:rStyle w:val="FontStyle43"/>
          <w:sz w:val="22"/>
          <w:szCs w:val="22"/>
        </w:rPr>
        <w:t xml:space="preserve"> жилая застройка, </w:t>
      </w:r>
      <w:r w:rsidR="00777B5B" w:rsidRPr="00180EA4">
        <w:rPr>
          <w:rStyle w:val="FontStyle43"/>
          <w:sz w:val="22"/>
          <w:szCs w:val="22"/>
        </w:rPr>
        <w:t xml:space="preserve">расположенный по адресу: г. Москва, б-р Петровский, вл. 17/1/12, стр. 1, </w:t>
      </w:r>
      <w:r w:rsidR="00834906" w:rsidRPr="00180EA4">
        <w:rPr>
          <w:rStyle w:val="FontStyle43"/>
          <w:sz w:val="22"/>
          <w:szCs w:val="22"/>
        </w:rPr>
        <w:t xml:space="preserve">граничит с востока – 3-й </w:t>
      </w:r>
      <w:proofErr w:type="spellStart"/>
      <w:r w:rsidR="00834906" w:rsidRPr="00180EA4">
        <w:rPr>
          <w:rStyle w:val="FontStyle43"/>
          <w:sz w:val="22"/>
          <w:szCs w:val="22"/>
        </w:rPr>
        <w:t>Колобовский</w:t>
      </w:r>
      <w:proofErr w:type="spellEnd"/>
      <w:r w:rsidR="00834906" w:rsidRPr="00180EA4">
        <w:rPr>
          <w:rStyle w:val="FontStyle43"/>
          <w:sz w:val="22"/>
          <w:szCs w:val="22"/>
        </w:rPr>
        <w:t xml:space="preserve"> переулок; с севера – 1-й </w:t>
      </w:r>
      <w:proofErr w:type="spellStart"/>
      <w:r w:rsidR="00834906" w:rsidRPr="00180EA4">
        <w:rPr>
          <w:rStyle w:val="FontStyle43"/>
          <w:sz w:val="22"/>
          <w:szCs w:val="22"/>
        </w:rPr>
        <w:t>Колобовски</w:t>
      </w:r>
      <w:r w:rsidR="00CC68BD" w:rsidRPr="00180EA4">
        <w:rPr>
          <w:rStyle w:val="FontStyle43"/>
          <w:sz w:val="22"/>
          <w:szCs w:val="22"/>
        </w:rPr>
        <w:t>й</w:t>
      </w:r>
      <w:proofErr w:type="spellEnd"/>
      <w:r w:rsidR="00834906" w:rsidRPr="00180EA4">
        <w:rPr>
          <w:rStyle w:val="FontStyle43"/>
          <w:sz w:val="22"/>
          <w:szCs w:val="22"/>
        </w:rPr>
        <w:t xml:space="preserve"> переулок; с юга – Петровский бульвар; с запада – отграничен существующей </w:t>
      </w:r>
      <w:r w:rsidR="00E75F73" w:rsidRPr="00180EA4">
        <w:rPr>
          <w:rStyle w:val="FontStyle43"/>
          <w:sz w:val="22"/>
          <w:szCs w:val="22"/>
        </w:rPr>
        <w:t>застройкой</w:t>
      </w:r>
      <w:r w:rsidR="00834906" w:rsidRPr="00180EA4">
        <w:rPr>
          <w:rStyle w:val="FontStyle43"/>
          <w:sz w:val="22"/>
          <w:szCs w:val="22"/>
        </w:rPr>
        <w:t xml:space="preserve">, </w:t>
      </w:r>
      <w:r w:rsidRPr="00180EA4">
        <w:rPr>
          <w:rStyle w:val="FontStyle43"/>
          <w:sz w:val="22"/>
          <w:szCs w:val="22"/>
        </w:rPr>
        <w:t xml:space="preserve">принадлежащий Застройщику на праве </w:t>
      </w:r>
      <w:r w:rsidR="00255E25" w:rsidRPr="00180EA4">
        <w:rPr>
          <w:rStyle w:val="FontStyle43"/>
          <w:sz w:val="22"/>
          <w:szCs w:val="22"/>
        </w:rPr>
        <w:t xml:space="preserve">общей </w:t>
      </w:r>
      <w:r w:rsidRPr="00180EA4">
        <w:rPr>
          <w:rStyle w:val="FontStyle43"/>
          <w:sz w:val="22"/>
          <w:szCs w:val="22"/>
        </w:rPr>
        <w:t>долевой собственности</w:t>
      </w:r>
      <w:r w:rsidR="00777B5B" w:rsidRPr="00180EA4">
        <w:rPr>
          <w:rStyle w:val="FontStyle43"/>
          <w:sz w:val="22"/>
          <w:szCs w:val="22"/>
        </w:rPr>
        <w:t xml:space="preserve"> (доля в праве общей долевой собственности пропорциональна размеру общей площади), что подтверждается</w:t>
      </w:r>
      <w:r w:rsidR="00BC6A47" w:rsidRPr="00180EA4">
        <w:rPr>
          <w:rStyle w:val="FontStyle43"/>
          <w:sz w:val="22"/>
          <w:szCs w:val="22"/>
        </w:rPr>
        <w:t xml:space="preserve"> записью регистрации в Едином государственном реестре </w:t>
      </w:r>
      <w:r w:rsidR="00BC1821" w:rsidRPr="00180EA4">
        <w:rPr>
          <w:rStyle w:val="FontStyle43"/>
          <w:sz w:val="22"/>
          <w:szCs w:val="22"/>
        </w:rPr>
        <w:t>недвижимости</w:t>
      </w:r>
      <w:r w:rsidR="00BC6A47" w:rsidRPr="00180EA4">
        <w:rPr>
          <w:rStyle w:val="FontStyle43"/>
          <w:sz w:val="22"/>
          <w:szCs w:val="22"/>
        </w:rPr>
        <w:t xml:space="preserve"> № 77-77/011-77/011/022/2016-565/1 от 10.06.2016 г</w:t>
      </w:r>
      <w:r w:rsidR="00777B5B" w:rsidRPr="00180EA4">
        <w:rPr>
          <w:rStyle w:val="FontStyle43"/>
          <w:sz w:val="22"/>
          <w:szCs w:val="22"/>
        </w:rPr>
        <w:t>.</w:t>
      </w:r>
      <w:r w:rsidR="00BE601D" w:rsidRPr="00180EA4">
        <w:rPr>
          <w:rStyle w:val="FontStyle43"/>
          <w:sz w:val="22"/>
          <w:szCs w:val="22"/>
        </w:rPr>
        <w:t xml:space="preserve"> </w:t>
      </w:r>
    </w:p>
    <w:p w14:paraId="04556D53" w14:textId="54EA990A" w:rsidR="00BD7881" w:rsidRPr="00180EA4" w:rsidRDefault="00C922AE" w:rsidP="00A466C2">
      <w:pPr>
        <w:pStyle w:val="Style6"/>
        <w:widowControl/>
        <w:tabs>
          <w:tab w:val="left" w:pos="1373"/>
        </w:tabs>
        <w:spacing w:line="240" w:lineRule="auto"/>
        <w:ind w:firstLine="567"/>
        <w:rPr>
          <w:rStyle w:val="FontStyle43"/>
          <w:sz w:val="22"/>
          <w:szCs w:val="22"/>
        </w:rPr>
      </w:pPr>
      <w:r w:rsidRPr="00180EA4">
        <w:rPr>
          <w:rStyle w:val="FontStyle43"/>
          <w:sz w:val="22"/>
          <w:szCs w:val="22"/>
        </w:rPr>
        <w:t>1.1.</w:t>
      </w:r>
      <w:r w:rsidR="006A1296" w:rsidRPr="00180EA4">
        <w:rPr>
          <w:rStyle w:val="FontStyle43"/>
          <w:sz w:val="22"/>
          <w:szCs w:val="22"/>
        </w:rPr>
        <w:t>4</w:t>
      </w:r>
      <w:r w:rsidRPr="00180EA4">
        <w:rPr>
          <w:rStyle w:val="FontStyle43"/>
          <w:sz w:val="22"/>
          <w:szCs w:val="22"/>
        </w:rPr>
        <w:t xml:space="preserve">. </w:t>
      </w:r>
      <w:r w:rsidRPr="00180EA4">
        <w:rPr>
          <w:rStyle w:val="FontStyle43"/>
          <w:b/>
          <w:sz w:val="22"/>
          <w:szCs w:val="22"/>
        </w:rPr>
        <w:t>Летние и иные помещения</w:t>
      </w:r>
      <w:r w:rsidRPr="00180EA4">
        <w:rPr>
          <w:rStyle w:val="FontStyle43"/>
          <w:sz w:val="22"/>
          <w:szCs w:val="22"/>
        </w:rPr>
        <w:t xml:space="preserve"> - расположенные в </w:t>
      </w:r>
      <w:r w:rsidR="00255E25" w:rsidRPr="00180EA4">
        <w:rPr>
          <w:rStyle w:val="FontStyle43"/>
          <w:sz w:val="22"/>
          <w:szCs w:val="22"/>
        </w:rPr>
        <w:t>Здании</w:t>
      </w:r>
      <w:r w:rsidR="006A1296" w:rsidRPr="00180EA4">
        <w:rPr>
          <w:rStyle w:val="FontStyle43"/>
          <w:sz w:val="22"/>
          <w:szCs w:val="22"/>
        </w:rPr>
        <w:t xml:space="preserve"> </w:t>
      </w:r>
      <w:r w:rsidRPr="00180EA4">
        <w:rPr>
          <w:rStyle w:val="FontStyle43"/>
          <w:sz w:val="22"/>
          <w:szCs w:val="22"/>
        </w:rPr>
        <w:t xml:space="preserve">непосредственно примыкающие и составляющие с </w:t>
      </w:r>
      <w:r w:rsidR="006A1296" w:rsidRPr="00180EA4">
        <w:rPr>
          <w:rStyle w:val="FontStyle43"/>
          <w:sz w:val="22"/>
          <w:szCs w:val="22"/>
        </w:rPr>
        <w:t xml:space="preserve">Объектом долевого строительства </w:t>
      </w:r>
      <w:r w:rsidRPr="00180EA4">
        <w:rPr>
          <w:rStyle w:val="FontStyle43"/>
          <w:sz w:val="22"/>
          <w:szCs w:val="22"/>
        </w:rPr>
        <w:t>единое пространство балконы, и/или лоджии</w:t>
      </w:r>
      <w:r w:rsidR="006A1296" w:rsidRPr="00180EA4">
        <w:rPr>
          <w:rStyle w:val="FontStyle43"/>
          <w:sz w:val="22"/>
          <w:szCs w:val="22"/>
        </w:rPr>
        <w:t>,</w:t>
      </w:r>
      <w:r w:rsidRPr="00180EA4">
        <w:rPr>
          <w:rStyle w:val="FontStyle43"/>
          <w:sz w:val="22"/>
          <w:szCs w:val="22"/>
        </w:rPr>
        <w:t xml:space="preserve"> и/или веранды, и/или холодные кладовые, и/или террасы, и/или тамбуры</w:t>
      </w:r>
      <w:r w:rsidR="00472317" w:rsidRPr="00180EA4">
        <w:rPr>
          <w:rStyle w:val="FontStyle43"/>
          <w:sz w:val="22"/>
          <w:szCs w:val="22"/>
        </w:rPr>
        <w:t xml:space="preserve"> с применением понижающих коэффициентов на дату </w:t>
      </w:r>
      <w:r w:rsidR="00763427" w:rsidRPr="00180EA4">
        <w:rPr>
          <w:rStyle w:val="FontStyle43"/>
          <w:sz w:val="22"/>
          <w:szCs w:val="22"/>
        </w:rPr>
        <w:t xml:space="preserve">подписания </w:t>
      </w:r>
      <w:r w:rsidR="00472317" w:rsidRPr="00180EA4">
        <w:rPr>
          <w:rStyle w:val="FontStyle43"/>
          <w:sz w:val="22"/>
          <w:szCs w:val="22"/>
        </w:rPr>
        <w:t>Договора</w:t>
      </w:r>
      <w:r w:rsidRPr="00180EA4">
        <w:rPr>
          <w:rStyle w:val="FontStyle43"/>
          <w:sz w:val="22"/>
          <w:szCs w:val="22"/>
        </w:rPr>
        <w:t>.</w:t>
      </w:r>
    </w:p>
    <w:p w14:paraId="01B4C7C7" w14:textId="19698C26" w:rsidR="00DD77D0" w:rsidRPr="00180EA4" w:rsidRDefault="00F1508B" w:rsidP="00A466C2">
      <w:pPr>
        <w:pStyle w:val="Style6"/>
        <w:widowControl/>
        <w:tabs>
          <w:tab w:val="left" w:pos="1373"/>
        </w:tabs>
        <w:spacing w:line="240" w:lineRule="auto"/>
        <w:ind w:firstLine="567"/>
        <w:rPr>
          <w:rStyle w:val="FontStyle43"/>
          <w:sz w:val="22"/>
          <w:szCs w:val="22"/>
        </w:rPr>
      </w:pPr>
      <w:r w:rsidRPr="00180EA4">
        <w:rPr>
          <w:rStyle w:val="FontStyle43"/>
          <w:sz w:val="22"/>
          <w:szCs w:val="22"/>
        </w:rPr>
        <w:t>1.1.</w:t>
      </w:r>
      <w:r w:rsidR="006A1296" w:rsidRPr="00180EA4">
        <w:rPr>
          <w:rStyle w:val="FontStyle43"/>
          <w:sz w:val="22"/>
          <w:szCs w:val="22"/>
        </w:rPr>
        <w:t>5</w:t>
      </w:r>
      <w:r w:rsidRPr="00180EA4">
        <w:rPr>
          <w:rStyle w:val="FontStyle43"/>
          <w:sz w:val="22"/>
          <w:szCs w:val="22"/>
        </w:rPr>
        <w:t xml:space="preserve">. </w:t>
      </w:r>
      <w:r w:rsidR="006A1296" w:rsidRPr="00180EA4">
        <w:rPr>
          <w:rStyle w:val="FontStyle43"/>
          <w:b/>
          <w:sz w:val="22"/>
          <w:szCs w:val="22"/>
        </w:rPr>
        <w:t>Объект долевого строительства</w:t>
      </w:r>
      <w:r w:rsidR="006A1296" w:rsidRPr="00180EA4">
        <w:rPr>
          <w:rStyle w:val="FontStyle43"/>
          <w:sz w:val="22"/>
          <w:szCs w:val="22"/>
        </w:rPr>
        <w:t xml:space="preserve"> </w:t>
      </w:r>
      <w:r w:rsidR="007B634B" w:rsidRPr="00180EA4">
        <w:rPr>
          <w:rStyle w:val="FontStyle43"/>
          <w:sz w:val="22"/>
          <w:szCs w:val="22"/>
        </w:rPr>
        <w:t>— жилое помещение</w:t>
      </w:r>
      <w:r w:rsidR="003235CA" w:rsidRPr="00180EA4">
        <w:rPr>
          <w:rStyle w:val="FontStyle43"/>
          <w:sz w:val="22"/>
          <w:szCs w:val="22"/>
        </w:rPr>
        <w:t xml:space="preserve"> (квартира)</w:t>
      </w:r>
      <w:r w:rsidR="007B634B" w:rsidRPr="00180EA4">
        <w:rPr>
          <w:rStyle w:val="FontStyle43"/>
          <w:sz w:val="22"/>
          <w:szCs w:val="22"/>
        </w:rPr>
        <w:t xml:space="preserve">, </w:t>
      </w:r>
      <w:r w:rsidR="006A1296" w:rsidRPr="00180EA4">
        <w:rPr>
          <w:rStyle w:val="FontStyle43"/>
          <w:sz w:val="22"/>
          <w:szCs w:val="22"/>
        </w:rPr>
        <w:t xml:space="preserve">расположенное в Жилом </w:t>
      </w:r>
      <w:r w:rsidR="00255E25" w:rsidRPr="00180EA4">
        <w:rPr>
          <w:rStyle w:val="FontStyle43"/>
          <w:sz w:val="22"/>
          <w:szCs w:val="22"/>
        </w:rPr>
        <w:t xml:space="preserve">комплексе </w:t>
      </w:r>
      <w:r w:rsidR="005119EE" w:rsidRPr="00180EA4">
        <w:rPr>
          <w:rStyle w:val="FontStyle43"/>
          <w:sz w:val="22"/>
          <w:szCs w:val="22"/>
        </w:rPr>
        <w:t xml:space="preserve">в </w:t>
      </w:r>
      <w:r w:rsidR="00255E25" w:rsidRPr="00180EA4">
        <w:rPr>
          <w:rStyle w:val="FontStyle43"/>
          <w:sz w:val="22"/>
          <w:szCs w:val="22"/>
        </w:rPr>
        <w:t>Здани</w:t>
      </w:r>
      <w:r w:rsidR="005119EE" w:rsidRPr="00180EA4">
        <w:rPr>
          <w:rStyle w:val="FontStyle43"/>
          <w:sz w:val="22"/>
          <w:szCs w:val="22"/>
        </w:rPr>
        <w:t>и</w:t>
      </w:r>
      <w:r w:rsidR="006A1296" w:rsidRPr="00180EA4">
        <w:rPr>
          <w:rStyle w:val="FontStyle43"/>
          <w:sz w:val="22"/>
          <w:szCs w:val="22"/>
        </w:rPr>
        <w:t xml:space="preserve">, </w:t>
      </w:r>
      <w:r w:rsidR="003235CA" w:rsidRPr="00180EA4">
        <w:rPr>
          <w:rStyle w:val="FontStyle43"/>
          <w:sz w:val="22"/>
          <w:szCs w:val="22"/>
        </w:rPr>
        <w:t xml:space="preserve">создаваемое с привлечением денежных средств Участника и </w:t>
      </w:r>
      <w:r w:rsidR="007B634B" w:rsidRPr="00180EA4">
        <w:rPr>
          <w:rStyle w:val="FontStyle43"/>
          <w:sz w:val="22"/>
          <w:szCs w:val="22"/>
        </w:rPr>
        <w:t xml:space="preserve">подлежащее передаче Участнику </w:t>
      </w:r>
      <w:r w:rsidR="003235CA" w:rsidRPr="00180EA4">
        <w:rPr>
          <w:rStyle w:val="FontStyle43"/>
          <w:sz w:val="22"/>
          <w:szCs w:val="22"/>
        </w:rPr>
        <w:t>в порядке и на условиях, предусмотренных Д</w:t>
      </w:r>
      <w:r w:rsidR="007B634B" w:rsidRPr="00180EA4">
        <w:rPr>
          <w:rStyle w:val="FontStyle43"/>
          <w:sz w:val="22"/>
          <w:szCs w:val="22"/>
        </w:rPr>
        <w:t>оговор</w:t>
      </w:r>
      <w:r w:rsidR="003235CA" w:rsidRPr="00180EA4">
        <w:rPr>
          <w:rStyle w:val="FontStyle43"/>
          <w:sz w:val="22"/>
          <w:szCs w:val="22"/>
        </w:rPr>
        <w:t>ом</w:t>
      </w:r>
      <w:r w:rsidR="007B634B" w:rsidRPr="00180EA4">
        <w:rPr>
          <w:rStyle w:val="FontStyle43"/>
          <w:sz w:val="22"/>
          <w:szCs w:val="22"/>
        </w:rPr>
        <w:t>, после получения разрешения на ввод в эксплуатацию</w:t>
      </w:r>
      <w:r w:rsidR="00406C52" w:rsidRPr="00180EA4">
        <w:rPr>
          <w:rStyle w:val="FontStyle43"/>
          <w:sz w:val="22"/>
          <w:szCs w:val="22"/>
        </w:rPr>
        <w:t xml:space="preserve"> </w:t>
      </w:r>
      <w:r w:rsidR="00255E25" w:rsidRPr="00180EA4">
        <w:rPr>
          <w:rStyle w:val="FontStyle43"/>
          <w:sz w:val="22"/>
          <w:szCs w:val="22"/>
        </w:rPr>
        <w:t>Здания</w:t>
      </w:r>
      <w:r w:rsidR="007B634B" w:rsidRPr="00180EA4">
        <w:rPr>
          <w:rStyle w:val="FontStyle43"/>
          <w:sz w:val="22"/>
          <w:szCs w:val="22"/>
        </w:rPr>
        <w:t xml:space="preserve">, </w:t>
      </w:r>
      <w:r w:rsidR="007E0F5F" w:rsidRPr="00180EA4">
        <w:rPr>
          <w:rStyle w:val="FontStyle43"/>
          <w:sz w:val="22"/>
          <w:szCs w:val="22"/>
        </w:rPr>
        <w:t>при условии выполнения Участником всех принятых на себя по Договору обязательств</w:t>
      </w:r>
      <w:r w:rsidR="003235CA" w:rsidRPr="00180EA4">
        <w:rPr>
          <w:rStyle w:val="FontStyle43"/>
          <w:sz w:val="22"/>
          <w:szCs w:val="22"/>
        </w:rPr>
        <w:t>.</w:t>
      </w:r>
      <w:r w:rsidR="006A1296" w:rsidRPr="00180EA4">
        <w:rPr>
          <w:rStyle w:val="FontStyle43"/>
          <w:sz w:val="22"/>
          <w:szCs w:val="22"/>
        </w:rPr>
        <w:t xml:space="preserve"> Проектные характеристики Объекта долевого строительства согласованы Сторонами в п.</w:t>
      </w:r>
      <w:r w:rsidR="00255E25" w:rsidRPr="00180EA4">
        <w:rPr>
          <w:rStyle w:val="FontStyle43"/>
          <w:sz w:val="22"/>
          <w:szCs w:val="22"/>
        </w:rPr>
        <w:t xml:space="preserve"> </w:t>
      </w:r>
      <w:r w:rsidR="006A1296" w:rsidRPr="00180EA4">
        <w:rPr>
          <w:rStyle w:val="FontStyle43"/>
          <w:sz w:val="22"/>
          <w:szCs w:val="22"/>
        </w:rPr>
        <w:t>2.2. Договора.</w:t>
      </w:r>
    </w:p>
    <w:p w14:paraId="0F60DFFC" w14:textId="5864EC6B" w:rsidR="003635D6" w:rsidRPr="00180EA4" w:rsidRDefault="00D6624F" w:rsidP="00D6624F">
      <w:pPr>
        <w:pStyle w:val="Style6"/>
        <w:widowControl/>
        <w:tabs>
          <w:tab w:val="left" w:pos="1134"/>
        </w:tabs>
        <w:spacing w:line="240" w:lineRule="auto"/>
        <w:ind w:firstLine="567"/>
        <w:rPr>
          <w:rStyle w:val="FontStyle43"/>
          <w:sz w:val="22"/>
          <w:szCs w:val="22"/>
        </w:rPr>
      </w:pPr>
      <w:r w:rsidRPr="00180EA4">
        <w:rPr>
          <w:rStyle w:val="FontStyle43"/>
          <w:sz w:val="22"/>
          <w:szCs w:val="22"/>
        </w:rPr>
        <w:t>1.1.6.</w:t>
      </w:r>
      <w:r w:rsidRPr="00180EA4">
        <w:rPr>
          <w:rStyle w:val="FontStyle43"/>
          <w:b/>
          <w:sz w:val="22"/>
          <w:szCs w:val="22"/>
        </w:rPr>
        <w:t xml:space="preserve"> </w:t>
      </w:r>
      <w:r w:rsidR="003635D6" w:rsidRPr="00180EA4">
        <w:rPr>
          <w:rStyle w:val="FontStyle43"/>
          <w:b/>
          <w:sz w:val="22"/>
          <w:szCs w:val="22"/>
        </w:rPr>
        <w:t xml:space="preserve">Проектная декларация - </w:t>
      </w:r>
      <w:r w:rsidR="003635D6" w:rsidRPr="00180EA4">
        <w:rPr>
          <w:rStyle w:val="FontStyle43"/>
          <w:sz w:val="22"/>
          <w:szCs w:val="22"/>
        </w:rPr>
        <w:t xml:space="preserve">опубликованная Застройщиком в сети «Интернет» на сайте </w:t>
      </w:r>
      <w:hyperlink r:id="rId8" w:history="1">
        <w:r w:rsidR="00E707F7" w:rsidRPr="00180EA4">
          <w:rPr>
            <w:rStyle w:val="a4"/>
            <w:sz w:val="22"/>
            <w:szCs w:val="22"/>
            <w:lang w:val="en-US"/>
          </w:rPr>
          <w:t>www</w:t>
        </w:r>
        <w:r w:rsidR="00E707F7" w:rsidRPr="00180EA4">
          <w:rPr>
            <w:rStyle w:val="a4"/>
            <w:sz w:val="22"/>
            <w:szCs w:val="22"/>
          </w:rPr>
          <w:t>.</w:t>
        </w:r>
        <w:proofErr w:type="spellStart"/>
        <w:r w:rsidR="00E707F7" w:rsidRPr="00180EA4">
          <w:rPr>
            <w:rStyle w:val="a4"/>
            <w:sz w:val="22"/>
            <w:szCs w:val="22"/>
            <w:lang w:val="en-US"/>
          </w:rPr>
          <w:t>depre</w:t>
        </w:r>
        <w:proofErr w:type="spellEnd"/>
        <w:r w:rsidR="00E707F7" w:rsidRPr="00180EA4">
          <w:rPr>
            <w:rStyle w:val="a4"/>
            <w:sz w:val="22"/>
            <w:szCs w:val="22"/>
          </w:rPr>
          <w:t>.</w:t>
        </w:r>
        <w:proofErr w:type="spellStart"/>
        <w:r w:rsidR="00E707F7" w:rsidRPr="00180EA4">
          <w:rPr>
            <w:rStyle w:val="a4"/>
            <w:sz w:val="22"/>
            <w:szCs w:val="22"/>
            <w:lang w:val="en-US"/>
          </w:rPr>
          <w:t>ru</w:t>
        </w:r>
        <w:proofErr w:type="spellEnd"/>
      </w:hyperlink>
      <w:r w:rsidR="00E707F7" w:rsidRPr="00180EA4">
        <w:rPr>
          <w:rStyle w:val="FontStyle43"/>
          <w:sz w:val="22"/>
          <w:szCs w:val="22"/>
        </w:rPr>
        <w:t xml:space="preserve"> п</w:t>
      </w:r>
      <w:r w:rsidR="003635D6" w:rsidRPr="00180EA4">
        <w:rPr>
          <w:rStyle w:val="FontStyle43"/>
          <w:sz w:val="22"/>
          <w:szCs w:val="22"/>
        </w:rPr>
        <w:t>роектная декларация.</w:t>
      </w:r>
    </w:p>
    <w:p w14:paraId="127D6CFE" w14:textId="41319D8A" w:rsidR="00F34FAD" w:rsidRPr="00180EA4" w:rsidRDefault="00D6624F" w:rsidP="00D6624F">
      <w:pPr>
        <w:pStyle w:val="Style5"/>
        <w:widowControl/>
        <w:spacing w:line="240" w:lineRule="auto"/>
        <w:ind w:firstLine="567"/>
        <w:jc w:val="both"/>
        <w:rPr>
          <w:rStyle w:val="FontStyle43"/>
          <w:sz w:val="22"/>
          <w:szCs w:val="22"/>
        </w:rPr>
      </w:pPr>
      <w:r w:rsidRPr="00180EA4">
        <w:rPr>
          <w:rStyle w:val="FontStyle43"/>
          <w:sz w:val="22"/>
          <w:szCs w:val="22"/>
        </w:rPr>
        <w:t xml:space="preserve">1.1.7. </w:t>
      </w:r>
      <w:r w:rsidR="005D2E24" w:rsidRPr="00180EA4">
        <w:rPr>
          <w:rStyle w:val="FontStyle43"/>
          <w:b/>
          <w:sz w:val="22"/>
          <w:szCs w:val="22"/>
        </w:rPr>
        <w:t xml:space="preserve">Общая приведенная </w:t>
      </w:r>
      <w:r w:rsidR="00F34FAD" w:rsidRPr="00180EA4">
        <w:rPr>
          <w:rStyle w:val="FontStyle43"/>
          <w:b/>
          <w:sz w:val="22"/>
          <w:szCs w:val="22"/>
        </w:rPr>
        <w:t>площадь -</w:t>
      </w:r>
      <w:r w:rsidR="00F34FAD" w:rsidRPr="00180EA4">
        <w:rPr>
          <w:rStyle w:val="FontStyle43"/>
          <w:sz w:val="22"/>
          <w:szCs w:val="22"/>
        </w:rPr>
        <w:t xml:space="preserve"> площадь </w:t>
      </w:r>
      <w:r w:rsidR="005D2E24" w:rsidRPr="00180EA4">
        <w:rPr>
          <w:rStyle w:val="FontStyle43"/>
          <w:sz w:val="22"/>
          <w:szCs w:val="22"/>
        </w:rPr>
        <w:t>Объекта долевого строительства</w:t>
      </w:r>
      <w:r w:rsidR="00F34FAD" w:rsidRPr="00180EA4">
        <w:rPr>
          <w:rStyle w:val="FontStyle43"/>
          <w:sz w:val="22"/>
          <w:szCs w:val="22"/>
        </w:rPr>
        <w:t xml:space="preserve">, определенная в соответствии с проектной документацией, утвержденная Сторонами </w:t>
      </w:r>
      <w:r w:rsidR="00A26072" w:rsidRPr="00180EA4">
        <w:rPr>
          <w:rStyle w:val="FontStyle43"/>
          <w:sz w:val="22"/>
          <w:szCs w:val="22"/>
        </w:rPr>
        <w:t>Договора</w:t>
      </w:r>
      <w:r w:rsidR="00BC6A47" w:rsidRPr="00180EA4">
        <w:rPr>
          <w:rStyle w:val="FontStyle43"/>
          <w:sz w:val="22"/>
          <w:szCs w:val="22"/>
        </w:rPr>
        <w:t>,</w:t>
      </w:r>
      <w:r w:rsidR="00F34FAD" w:rsidRPr="00180EA4">
        <w:rPr>
          <w:rStyle w:val="FontStyle43"/>
          <w:sz w:val="22"/>
          <w:szCs w:val="22"/>
        </w:rPr>
        <w:t xml:space="preserve"> включая площадь</w:t>
      </w:r>
      <w:r w:rsidR="005D2E24" w:rsidRPr="00180EA4">
        <w:rPr>
          <w:rStyle w:val="FontStyle43"/>
          <w:sz w:val="22"/>
          <w:szCs w:val="22"/>
        </w:rPr>
        <w:t xml:space="preserve"> комнат,</w:t>
      </w:r>
      <w:r w:rsidR="00F34FAD" w:rsidRPr="00180EA4">
        <w:rPr>
          <w:rStyle w:val="FontStyle43"/>
          <w:sz w:val="22"/>
          <w:szCs w:val="22"/>
        </w:rPr>
        <w:t xml:space="preserve"> помещений вспомогательного использования, </w:t>
      </w:r>
      <w:r w:rsidR="005D2E24" w:rsidRPr="00180EA4">
        <w:rPr>
          <w:rStyle w:val="FontStyle43"/>
          <w:sz w:val="22"/>
          <w:szCs w:val="22"/>
        </w:rPr>
        <w:t xml:space="preserve">площадь </w:t>
      </w:r>
      <w:r w:rsidR="00BC1821" w:rsidRPr="00180EA4">
        <w:rPr>
          <w:rStyle w:val="FontStyle43"/>
          <w:sz w:val="22"/>
          <w:szCs w:val="22"/>
        </w:rPr>
        <w:t xml:space="preserve">Летних </w:t>
      </w:r>
      <w:r w:rsidR="00F34FAD" w:rsidRPr="00180EA4">
        <w:rPr>
          <w:rStyle w:val="FontStyle43"/>
          <w:sz w:val="22"/>
          <w:szCs w:val="22"/>
        </w:rPr>
        <w:t>помещений</w:t>
      </w:r>
      <w:r w:rsidR="005D2E24" w:rsidRPr="00180EA4">
        <w:rPr>
          <w:rStyle w:val="FontStyle43"/>
          <w:sz w:val="22"/>
          <w:szCs w:val="22"/>
        </w:rPr>
        <w:t>.</w:t>
      </w:r>
      <w:r w:rsidR="00ED3194" w:rsidRPr="00180EA4">
        <w:rPr>
          <w:rStyle w:val="FontStyle43"/>
          <w:sz w:val="22"/>
          <w:szCs w:val="22"/>
        </w:rPr>
        <w:t xml:space="preserve"> При определении Общей приведенной площади применяются следующие понижающие коэффициенты: для лоджий – 0,5, для балконов 0,3, для террас – 0,3, для веранд – 1,0. </w:t>
      </w:r>
    </w:p>
    <w:p w14:paraId="70CAF75B" w14:textId="2775861C" w:rsidR="00CF62B2" w:rsidRPr="00180EA4" w:rsidRDefault="00CF62B2" w:rsidP="00D6624F">
      <w:pPr>
        <w:pStyle w:val="Style5"/>
        <w:widowControl/>
        <w:spacing w:line="240" w:lineRule="auto"/>
        <w:ind w:firstLine="567"/>
        <w:jc w:val="both"/>
        <w:rPr>
          <w:rStyle w:val="FontStyle43"/>
          <w:sz w:val="22"/>
          <w:szCs w:val="22"/>
        </w:rPr>
      </w:pPr>
      <w:r w:rsidRPr="00180EA4">
        <w:rPr>
          <w:rStyle w:val="FontStyle43"/>
          <w:sz w:val="22"/>
          <w:szCs w:val="22"/>
        </w:rPr>
        <w:t xml:space="preserve">1.1.8. </w:t>
      </w:r>
      <w:r w:rsidRPr="00180EA4">
        <w:rPr>
          <w:rStyle w:val="FontStyle43"/>
          <w:b/>
          <w:sz w:val="22"/>
          <w:szCs w:val="22"/>
        </w:rPr>
        <w:t>Общая проектная площадь</w:t>
      </w:r>
      <w:r w:rsidRPr="00180EA4">
        <w:rPr>
          <w:rStyle w:val="FontStyle43"/>
          <w:sz w:val="22"/>
          <w:szCs w:val="22"/>
        </w:rPr>
        <w:t xml:space="preserve"> – площадь Объекта долевого строительства, утвержденная Сторонами Договора, включая площадь комнат, помещений вспомогательного использования, за исключением площади Летних помещений.</w:t>
      </w:r>
    </w:p>
    <w:p w14:paraId="358048E8" w14:textId="78B1F8A8" w:rsidR="00F1508B" w:rsidRPr="00180EA4" w:rsidRDefault="00CF62B2" w:rsidP="00CF62B2">
      <w:pPr>
        <w:pStyle w:val="Style6"/>
        <w:widowControl/>
        <w:tabs>
          <w:tab w:val="left" w:pos="1373"/>
        </w:tabs>
        <w:spacing w:line="240" w:lineRule="auto"/>
        <w:ind w:firstLine="567"/>
        <w:rPr>
          <w:rStyle w:val="FontStyle43"/>
          <w:sz w:val="22"/>
          <w:szCs w:val="22"/>
        </w:rPr>
      </w:pPr>
      <w:r w:rsidRPr="00180EA4">
        <w:rPr>
          <w:rStyle w:val="FontStyle43"/>
          <w:sz w:val="22"/>
          <w:szCs w:val="22"/>
        </w:rPr>
        <w:t xml:space="preserve">1.1.9. </w:t>
      </w:r>
      <w:r w:rsidR="003235CA" w:rsidRPr="00180EA4">
        <w:rPr>
          <w:rStyle w:val="FontStyle43"/>
          <w:b/>
          <w:sz w:val="22"/>
          <w:szCs w:val="22"/>
        </w:rPr>
        <w:t>Разрешение на строительство</w:t>
      </w:r>
      <w:r w:rsidR="003235CA" w:rsidRPr="00180EA4">
        <w:rPr>
          <w:rStyle w:val="FontStyle43"/>
          <w:sz w:val="22"/>
          <w:szCs w:val="22"/>
        </w:rPr>
        <w:t xml:space="preserve"> - полученное в установленном порядке </w:t>
      </w:r>
      <w:r w:rsidR="003635D6" w:rsidRPr="00180EA4">
        <w:rPr>
          <w:rStyle w:val="FontStyle43"/>
          <w:sz w:val="22"/>
          <w:szCs w:val="22"/>
        </w:rPr>
        <w:t>р</w:t>
      </w:r>
      <w:r w:rsidR="003235CA" w:rsidRPr="00180EA4">
        <w:rPr>
          <w:rStyle w:val="FontStyle43"/>
          <w:sz w:val="22"/>
          <w:szCs w:val="22"/>
        </w:rPr>
        <w:t xml:space="preserve">азрешение </w:t>
      </w:r>
      <w:r w:rsidR="00E707F7" w:rsidRPr="00180EA4">
        <w:rPr>
          <w:rStyle w:val="FontStyle43"/>
          <w:sz w:val="22"/>
          <w:szCs w:val="22"/>
        </w:rPr>
        <w:t>на строительство № 77-203000-000043-2017, выданное Департаментом культурного наследия города Москвы «07» июня 2017</w:t>
      </w:r>
      <w:r w:rsidR="003235CA" w:rsidRPr="00180EA4">
        <w:rPr>
          <w:rStyle w:val="FontStyle43"/>
          <w:sz w:val="22"/>
          <w:szCs w:val="22"/>
        </w:rPr>
        <w:t xml:space="preserve"> года</w:t>
      </w:r>
      <w:r w:rsidR="003635D6" w:rsidRPr="00180EA4">
        <w:rPr>
          <w:rStyle w:val="FontStyle43"/>
          <w:sz w:val="22"/>
          <w:szCs w:val="22"/>
        </w:rPr>
        <w:t>.</w:t>
      </w:r>
    </w:p>
    <w:p w14:paraId="1579C706" w14:textId="2436B08A" w:rsidR="00DD77D0" w:rsidRPr="00180EA4" w:rsidRDefault="00CF62B2" w:rsidP="00CF62B2">
      <w:pPr>
        <w:pStyle w:val="Style6"/>
        <w:widowControl/>
        <w:tabs>
          <w:tab w:val="left" w:pos="1373"/>
        </w:tabs>
        <w:spacing w:line="240" w:lineRule="auto"/>
        <w:ind w:firstLine="567"/>
        <w:rPr>
          <w:rStyle w:val="FontStyle43"/>
          <w:sz w:val="22"/>
          <w:szCs w:val="22"/>
        </w:rPr>
      </w:pPr>
      <w:r w:rsidRPr="00180EA4">
        <w:rPr>
          <w:rStyle w:val="FontStyle43"/>
          <w:sz w:val="22"/>
          <w:szCs w:val="22"/>
        </w:rPr>
        <w:t xml:space="preserve">1.1.10. </w:t>
      </w:r>
      <w:r w:rsidR="00DD77D0" w:rsidRPr="00180EA4">
        <w:rPr>
          <w:rStyle w:val="FontStyle43"/>
          <w:b/>
          <w:sz w:val="22"/>
          <w:szCs w:val="22"/>
        </w:rPr>
        <w:t>Участник</w:t>
      </w:r>
      <w:r w:rsidR="00DD77D0" w:rsidRPr="00180EA4">
        <w:rPr>
          <w:rStyle w:val="FontStyle43"/>
          <w:sz w:val="22"/>
          <w:szCs w:val="22"/>
        </w:rPr>
        <w:t xml:space="preserve"> - участник долевого строительства</w:t>
      </w:r>
      <w:r w:rsidR="001A3901" w:rsidRPr="00180EA4">
        <w:rPr>
          <w:rStyle w:val="FontStyle43"/>
          <w:sz w:val="22"/>
          <w:szCs w:val="22"/>
        </w:rPr>
        <w:t xml:space="preserve"> _______________ (ФИО)</w:t>
      </w:r>
      <w:r w:rsidR="00DD77D0" w:rsidRPr="00180EA4">
        <w:rPr>
          <w:rStyle w:val="FontStyle43"/>
          <w:sz w:val="22"/>
          <w:szCs w:val="22"/>
        </w:rPr>
        <w:t xml:space="preserve">, передающий по Договору в качестве финансирования денежные средства Застройщику, принимающему на себя обязательства, в том числе, по созданию </w:t>
      </w:r>
      <w:r w:rsidR="00ED3194" w:rsidRPr="00180EA4">
        <w:rPr>
          <w:rStyle w:val="FontStyle43"/>
          <w:sz w:val="22"/>
          <w:szCs w:val="22"/>
        </w:rPr>
        <w:t xml:space="preserve">Жилого </w:t>
      </w:r>
      <w:r w:rsidR="00255E25" w:rsidRPr="00180EA4">
        <w:rPr>
          <w:rStyle w:val="FontStyle43"/>
          <w:sz w:val="22"/>
          <w:szCs w:val="22"/>
        </w:rPr>
        <w:t xml:space="preserve">комплекса в Здании </w:t>
      </w:r>
      <w:r w:rsidR="00ED3194" w:rsidRPr="00180EA4">
        <w:rPr>
          <w:rStyle w:val="FontStyle43"/>
          <w:sz w:val="22"/>
          <w:szCs w:val="22"/>
        </w:rPr>
        <w:t xml:space="preserve">и входящего в его состав Объекта долевого строительства </w:t>
      </w:r>
      <w:r w:rsidR="001A3901" w:rsidRPr="00180EA4">
        <w:rPr>
          <w:rStyle w:val="FontStyle43"/>
          <w:sz w:val="22"/>
          <w:szCs w:val="22"/>
        </w:rPr>
        <w:t xml:space="preserve">и передаче </w:t>
      </w:r>
      <w:r w:rsidR="00ED3194" w:rsidRPr="00180EA4">
        <w:rPr>
          <w:rStyle w:val="FontStyle43"/>
          <w:sz w:val="22"/>
          <w:szCs w:val="22"/>
        </w:rPr>
        <w:t xml:space="preserve">Объекта долевого строительства </w:t>
      </w:r>
      <w:r w:rsidR="001A3901" w:rsidRPr="00180EA4">
        <w:rPr>
          <w:rStyle w:val="FontStyle43"/>
          <w:sz w:val="22"/>
          <w:szCs w:val="22"/>
        </w:rPr>
        <w:t>Участнику</w:t>
      </w:r>
      <w:r w:rsidR="00DD77D0" w:rsidRPr="00180EA4">
        <w:rPr>
          <w:rStyle w:val="FontStyle43"/>
          <w:sz w:val="22"/>
          <w:szCs w:val="22"/>
        </w:rPr>
        <w:t xml:space="preserve">, после исполнения которых у Участника возникнет право собственности на </w:t>
      </w:r>
      <w:r w:rsidR="00ED3194" w:rsidRPr="00180EA4">
        <w:rPr>
          <w:rStyle w:val="FontStyle43"/>
          <w:sz w:val="22"/>
          <w:szCs w:val="22"/>
        </w:rPr>
        <w:t xml:space="preserve">Объект долевого строительства </w:t>
      </w:r>
      <w:r w:rsidR="001A3901" w:rsidRPr="00180EA4">
        <w:rPr>
          <w:rStyle w:val="FontStyle43"/>
          <w:sz w:val="22"/>
          <w:szCs w:val="22"/>
        </w:rPr>
        <w:t>и право обще</w:t>
      </w:r>
      <w:r w:rsidR="00CC68BD" w:rsidRPr="00180EA4">
        <w:rPr>
          <w:rStyle w:val="FontStyle43"/>
          <w:sz w:val="22"/>
          <w:szCs w:val="22"/>
        </w:rPr>
        <w:t>й</w:t>
      </w:r>
      <w:r w:rsidR="001A3901" w:rsidRPr="00180EA4">
        <w:rPr>
          <w:rStyle w:val="FontStyle43"/>
          <w:sz w:val="22"/>
          <w:szCs w:val="22"/>
        </w:rPr>
        <w:t xml:space="preserve"> </w:t>
      </w:r>
      <w:r w:rsidR="00CC68BD" w:rsidRPr="00180EA4">
        <w:rPr>
          <w:rStyle w:val="FontStyle43"/>
          <w:sz w:val="22"/>
          <w:szCs w:val="22"/>
        </w:rPr>
        <w:t>долевой</w:t>
      </w:r>
      <w:r w:rsidR="001A3901" w:rsidRPr="00180EA4">
        <w:rPr>
          <w:rStyle w:val="FontStyle43"/>
          <w:sz w:val="22"/>
          <w:szCs w:val="22"/>
        </w:rPr>
        <w:t xml:space="preserve"> собственности на общее имущество в </w:t>
      </w:r>
      <w:r w:rsidR="00255E25" w:rsidRPr="00180EA4">
        <w:rPr>
          <w:rStyle w:val="FontStyle43"/>
          <w:sz w:val="22"/>
          <w:szCs w:val="22"/>
        </w:rPr>
        <w:t>Здании</w:t>
      </w:r>
      <w:r w:rsidR="00DD77D0" w:rsidRPr="00180EA4">
        <w:rPr>
          <w:rStyle w:val="FontStyle43"/>
          <w:sz w:val="22"/>
          <w:szCs w:val="22"/>
        </w:rPr>
        <w:t>.</w:t>
      </w:r>
    </w:p>
    <w:p w14:paraId="7BD4E361" w14:textId="0F00F96D" w:rsidR="00A26072" w:rsidRPr="00180EA4" w:rsidRDefault="0037312E" w:rsidP="0037312E">
      <w:pPr>
        <w:pStyle w:val="Style5"/>
        <w:widowControl/>
        <w:spacing w:line="240" w:lineRule="auto"/>
        <w:ind w:firstLine="567"/>
        <w:jc w:val="both"/>
        <w:rPr>
          <w:rStyle w:val="FontStyle43"/>
          <w:sz w:val="22"/>
          <w:szCs w:val="22"/>
        </w:rPr>
      </w:pPr>
      <w:r w:rsidRPr="00180EA4">
        <w:rPr>
          <w:rStyle w:val="FontStyle43"/>
          <w:sz w:val="22"/>
          <w:szCs w:val="22"/>
        </w:rPr>
        <w:t>1.1.11.</w:t>
      </w:r>
      <w:r w:rsidRPr="00180EA4">
        <w:rPr>
          <w:rStyle w:val="FontStyle43"/>
          <w:b/>
          <w:sz w:val="22"/>
          <w:szCs w:val="22"/>
        </w:rPr>
        <w:t xml:space="preserve"> </w:t>
      </w:r>
      <w:r w:rsidR="00A26072" w:rsidRPr="00180EA4">
        <w:rPr>
          <w:rStyle w:val="FontStyle43"/>
          <w:b/>
          <w:sz w:val="22"/>
          <w:szCs w:val="22"/>
        </w:rPr>
        <w:t>Фактическая площадь –</w:t>
      </w:r>
      <w:r w:rsidR="00ED3194" w:rsidRPr="00180EA4">
        <w:rPr>
          <w:rStyle w:val="FontStyle43"/>
          <w:b/>
          <w:sz w:val="22"/>
          <w:szCs w:val="22"/>
        </w:rPr>
        <w:t xml:space="preserve"> </w:t>
      </w:r>
      <w:r w:rsidR="00A26072" w:rsidRPr="00180EA4">
        <w:rPr>
          <w:rStyle w:val="FontStyle43"/>
          <w:sz w:val="22"/>
          <w:szCs w:val="22"/>
        </w:rPr>
        <w:t>площад</w:t>
      </w:r>
      <w:r w:rsidR="00A466C2" w:rsidRPr="00180EA4">
        <w:rPr>
          <w:rStyle w:val="FontStyle43"/>
          <w:sz w:val="22"/>
          <w:szCs w:val="22"/>
        </w:rPr>
        <w:t>ь</w:t>
      </w:r>
      <w:r w:rsidR="00A26072" w:rsidRPr="00180EA4">
        <w:rPr>
          <w:rStyle w:val="FontStyle43"/>
          <w:sz w:val="22"/>
          <w:szCs w:val="22"/>
        </w:rPr>
        <w:t xml:space="preserve"> </w:t>
      </w:r>
      <w:r w:rsidR="00ED3194" w:rsidRPr="00180EA4">
        <w:rPr>
          <w:rStyle w:val="FontStyle43"/>
          <w:sz w:val="22"/>
          <w:szCs w:val="22"/>
        </w:rPr>
        <w:t>Объекта долевого строительства</w:t>
      </w:r>
      <w:r w:rsidR="00A26072" w:rsidRPr="00180EA4">
        <w:rPr>
          <w:rStyle w:val="FontStyle43"/>
          <w:sz w:val="22"/>
          <w:szCs w:val="22"/>
        </w:rPr>
        <w:t>, включая площадь</w:t>
      </w:r>
      <w:r w:rsidR="00ED3194" w:rsidRPr="00180EA4">
        <w:rPr>
          <w:rStyle w:val="FontStyle43"/>
          <w:sz w:val="22"/>
          <w:szCs w:val="22"/>
        </w:rPr>
        <w:t xml:space="preserve"> комнат,</w:t>
      </w:r>
      <w:r w:rsidR="00A26072" w:rsidRPr="00180EA4">
        <w:rPr>
          <w:rStyle w:val="FontStyle43"/>
          <w:sz w:val="22"/>
          <w:szCs w:val="22"/>
        </w:rPr>
        <w:t xml:space="preserve"> помещений вспомогательного использования, </w:t>
      </w:r>
      <w:r w:rsidR="00ED3194" w:rsidRPr="00180EA4">
        <w:rPr>
          <w:rStyle w:val="FontStyle43"/>
          <w:sz w:val="22"/>
          <w:szCs w:val="22"/>
        </w:rPr>
        <w:t>площадь Летних помещений</w:t>
      </w:r>
      <w:r w:rsidR="00A26072" w:rsidRPr="00180EA4">
        <w:rPr>
          <w:rStyle w:val="FontStyle43"/>
          <w:sz w:val="22"/>
          <w:szCs w:val="22"/>
        </w:rPr>
        <w:t xml:space="preserve">, которая определяется </w:t>
      </w:r>
      <w:r w:rsidR="00ED3194" w:rsidRPr="00180EA4">
        <w:rPr>
          <w:rStyle w:val="FontStyle43"/>
          <w:sz w:val="22"/>
          <w:szCs w:val="22"/>
        </w:rPr>
        <w:t>по завершении работ</w:t>
      </w:r>
      <w:r w:rsidR="00D6624F" w:rsidRPr="00180EA4">
        <w:rPr>
          <w:rStyle w:val="FontStyle43"/>
          <w:sz w:val="22"/>
          <w:szCs w:val="22"/>
        </w:rPr>
        <w:t xml:space="preserve"> </w:t>
      </w:r>
      <w:r w:rsidR="00E0528B" w:rsidRPr="00180EA4">
        <w:rPr>
          <w:rStyle w:val="FontStyle43"/>
          <w:sz w:val="22"/>
          <w:szCs w:val="22"/>
        </w:rPr>
        <w:t>в</w:t>
      </w:r>
      <w:r w:rsidR="00A26072" w:rsidRPr="00180EA4">
        <w:rPr>
          <w:rStyle w:val="FontStyle43"/>
          <w:sz w:val="22"/>
          <w:szCs w:val="22"/>
        </w:rPr>
        <w:t xml:space="preserve"> </w:t>
      </w:r>
      <w:r w:rsidR="00E0528B" w:rsidRPr="00180EA4">
        <w:rPr>
          <w:rStyle w:val="FontStyle43"/>
          <w:sz w:val="22"/>
          <w:szCs w:val="22"/>
        </w:rPr>
        <w:t>Здании</w:t>
      </w:r>
      <w:r w:rsidR="00D6624F" w:rsidRPr="00180EA4">
        <w:rPr>
          <w:rStyle w:val="FontStyle43"/>
          <w:sz w:val="22"/>
          <w:szCs w:val="22"/>
        </w:rPr>
        <w:t xml:space="preserve"> </w:t>
      </w:r>
      <w:r w:rsidR="00A26072" w:rsidRPr="00180EA4">
        <w:rPr>
          <w:rStyle w:val="FontStyle43"/>
          <w:sz w:val="22"/>
          <w:szCs w:val="22"/>
        </w:rPr>
        <w:t>на основании обмеров, проведенных органом тех</w:t>
      </w:r>
      <w:r w:rsidR="001A3901" w:rsidRPr="00180EA4">
        <w:rPr>
          <w:rStyle w:val="FontStyle43"/>
          <w:sz w:val="22"/>
          <w:szCs w:val="22"/>
        </w:rPr>
        <w:t>н</w:t>
      </w:r>
      <w:r w:rsidR="00A26072" w:rsidRPr="00180EA4">
        <w:rPr>
          <w:rStyle w:val="FontStyle43"/>
          <w:sz w:val="22"/>
          <w:szCs w:val="22"/>
        </w:rPr>
        <w:t>ической инвентаризации и/или кадастровым инженером</w:t>
      </w:r>
      <w:r w:rsidR="00D6624F" w:rsidRPr="00180EA4">
        <w:rPr>
          <w:rStyle w:val="FontStyle43"/>
          <w:sz w:val="22"/>
          <w:szCs w:val="22"/>
        </w:rPr>
        <w:t xml:space="preserve"> для целей постановки Объекта долевого строительства на государственный кадастровый учёт</w:t>
      </w:r>
      <w:r w:rsidR="00A26072" w:rsidRPr="00180EA4">
        <w:rPr>
          <w:rStyle w:val="FontStyle43"/>
          <w:sz w:val="22"/>
          <w:szCs w:val="22"/>
        </w:rPr>
        <w:t>.</w:t>
      </w:r>
    </w:p>
    <w:p w14:paraId="3123F4E7" w14:textId="542427FA" w:rsidR="00F33D33" w:rsidRPr="00180EA4" w:rsidRDefault="00F33D33" w:rsidP="00CC68BD">
      <w:pPr>
        <w:pStyle w:val="Style7"/>
        <w:widowControl/>
        <w:spacing w:line="240" w:lineRule="auto"/>
        <w:ind w:firstLine="567"/>
        <w:rPr>
          <w:rStyle w:val="FontStyle43"/>
          <w:sz w:val="22"/>
          <w:szCs w:val="22"/>
        </w:rPr>
      </w:pPr>
      <w:r w:rsidRPr="00180EA4">
        <w:rPr>
          <w:rStyle w:val="FontStyle43"/>
          <w:sz w:val="22"/>
          <w:szCs w:val="22"/>
        </w:rPr>
        <w:t xml:space="preserve">Стороны пришли к соглашению, что </w:t>
      </w:r>
      <w:r w:rsidR="00240199" w:rsidRPr="00180EA4">
        <w:rPr>
          <w:rStyle w:val="FontStyle43"/>
          <w:sz w:val="22"/>
          <w:szCs w:val="22"/>
        </w:rPr>
        <w:t>изменение</w:t>
      </w:r>
      <w:r w:rsidRPr="00180EA4">
        <w:rPr>
          <w:rStyle w:val="FontStyle43"/>
          <w:sz w:val="22"/>
          <w:szCs w:val="22"/>
        </w:rPr>
        <w:t xml:space="preserve"> площади </w:t>
      </w:r>
      <w:r w:rsidR="00D6624F" w:rsidRPr="00180EA4">
        <w:rPr>
          <w:rStyle w:val="FontStyle43"/>
          <w:sz w:val="22"/>
          <w:szCs w:val="22"/>
        </w:rPr>
        <w:t>Объекта долевого строительства</w:t>
      </w:r>
      <w:r w:rsidRPr="00180EA4">
        <w:rPr>
          <w:rStyle w:val="FontStyle43"/>
          <w:sz w:val="22"/>
          <w:szCs w:val="22"/>
        </w:rPr>
        <w:t xml:space="preserve">, конфигурации и параметров </w:t>
      </w:r>
      <w:r w:rsidR="00D6624F" w:rsidRPr="00180EA4">
        <w:rPr>
          <w:rStyle w:val="FontStyle43"/>
          <w:sz w:val="22"/>
          <w:szCs w:val="22"/>
        </w:rPr>
        <w:t>Объекта долевого строительства</w:t>
      </w:r>
      <w:r w:rsidRPr="00180EA4">
        <w:rPr>
          <w:rStyle w:val="FontStyle43"/>
          <w:sz w:val="22"/>
          <w:szCs w:val="22"/>
        </w:rPr>
        <w:t>, указанны</w:t>
      </w:r>
      <w:r w:rsidR="00BC6A47" w:rsidRPr="00180EA4">
        <w:rPr>
          <w:rStyle w:val="FontStyle43"/>
          <w:sz w:val="22"/>
          <w:szCs w:val="22"/>
        </w:rPr>
        <w:t>х</w:t>
      </w:r>
      <w:r w:rsidRPr="00180EA4">
        <w:rPr>
          <w:rStyle w:val="FontStyle43"/>
          <w:sz w:val="22"/>
          <w:szCs w:val="22"/>
        </w:rPr>
        <w:t xml:space="preserve"> в Договоре</w:t>
      </w:r>
      <w:r w:rsidR="00BC6A47" w:rsidRPr="00180EA4">
        <w:rPr>
          <w:rStyle w:val="FontStyle43"/>
          <w:sz w:val="22"/>
          <w:szCs w:val="22"/>
        </w:rPr>
        <w:t>,</w:t>
      </w:r>
      <w:r w:rsidRPr="00180EA4">
        <w:rPr>
          <w:rStyle w:val="FontStyle43"/>
          <w:sz w:val="22"/>
          <w:szCs w:val="22"/>
        </w:rPr>
        <w:t xml:space="preserve"> являются не существенными изменениями </w:t>
      </w:r>
      <w:r w:rsidR="00E90C30" w:rsidRPr="00180EA4">
        <w:rPr>
          <w:rStyle w:val="FontStyle43"/>
          <w:sz w:val="22"/>
          <w:szCs w:val="22"/>
        </w:rPr>
        <w:t xml:space="preserve">характеристик </w:t>
      </w:r>
      <w:r w:rsidR="00D6624F" w:rsidRPr="00180EA4">
        <w:rPr>
          <w:rStyle w:val="FontStyle43"/>
          <w:sz w:val="22"/>
          <w:szCs w:val="22"/>
        </w:rPr>
        <w:t xml:space="preserve">Объекта долевого строительства </w:t>
      </w:r>
      <w:r w:rsidRPr="00180EA4">
        <w:rPr>
          <w:rStyle w:val="FontStyle43"/>
          <w:sz w:val="22"/>
          <w:szCs w:val="22"/>
        </w:rPr>
        <w:t xml:space="preserve">и могут быть утверждены Застройщиком в одностороннем порядке на основании данных, предоставленных органами технической инвентаризации </w:t>
      </w:r>
      <w:r w:rsidR="00240199" w:rsidRPr="00180EA4">
        <w:rPr>
          <w:rStyle w:val="FontStyle43"/>
          <w:sz w:val="22"/>
          <w:szCs w:val="22"/>
        </w:rPr>
        <w:t>и/</w:t>
      </w:r>
      <w:r w:rsidRPr="00180EA4">
        <w:rPr>
          <w:rStyle w:val="FontStyle43"/>
          <w:sz w:val="22"/>
          <w:szCs w:val="22"/>
        </w:rPr>
        <w:t>или кадастровым инженером.</w:t>
      </w:r>
    </w:p>
    <w:p w14:paraId="017AC833" w14:textId="72F0F412" w:rsidR="00B13125" w:rsidRDefault="0037312E" w:rsidP="00B13125">
      <w:pPr>
        <w:widowControl/>
        <w:ind w:firstLine="540"/>
        <w:jc w:val="both"/>
        <w:rPr>
          <w:rFonts w:eastAsiaTheme="minorHAnsi"/>
          <w:sz w:val="22"/>
          <w:szCs w:val="22"/>
          <w:lang w:eastAsia="en-US"/>
        </w:rPr>
      </w:pPr>
      <w:r w:rsidRPr="00180EA4">
        <w:rPr>
          <w:rStyle w:val="FontStyle43"/>
          <w:sz w:val="22"/>
          <w:szCs w:val="22"/>
        </w:rPr>
        <w:t>1.1.12.</w:t>
      </w:r>
      <w:r w:rsidRPr="00180EA4">
        <w:rPr>
          <w:rStyle w:val="FontStyle43"/>
          <w:b/>
          <w:sz w:val="22"/>
          <w:szCs w:val="22"/>
        </w:rPr>
        <w:t xml:space="preserve"> </w:t>
      </w:r>
      <w:r w:rsidR="00A26072" w:rsidRPr="00180EA4">
        <w:rPr>
          <w:rStyle w:val="FontStyle43"/>
          <w:b/>
          <w:sz w:val="22"/>
          <w:szCs w:val="22"/>
        </w:rPr>
        <w:t xml:space="preserve">Цена </w:t>
      </w:r>
      <w:r w:rsidR="00D6624F" w:rsidRPr="00180EA4">
        <w:rPr>
          <w:rStyle w:val="FontStyle43"/>
          <w:b/>
          <w:sz w:val="22"/>
          <w:szCs w:val="22"/>
        </w:rPr>
        <w:t xml:space="preserve">Договора </w:t>
      </w:r>
      <w:r w:rsidR="00A26072" w:rsidRPr="00180EA4">
        <w:rPr>
          <w:rStyle w:val="FontStyle43"/>
          <w:sz w:val="22"/>
          <w:szCs w:val="22"/>
        </w:rPr>
        <w:t xml:space="preserve">– </w:t>
      </w:r>
      <w:r w:rsidR="00D6624F" w:rsidRPr="00180EA4">
        <w:rPr>
          <w:rStyle w:val="FontStyle43"/>
          <w:sz w:val="22"/>
          <w:szCs w:val="22"/>
        </w:rPr>
        <w:t xml:space="preserve">сумма </w:t>
      </w:r>
      <w:r w:rsidR="00A26072" w:rsidRPr="00180EA4">
        <w:rPr>
          <w:rStyle w:val="FontStyle43"/>
          <w:sz w:val="22"/>
          <w:szCs w:val="22"/>
        </w:rPr>
        <w:t xml:space="preserve">всех денежных средств, подлежащих уплате Участником Застройщику для создания </w:t>
      </w:r>
      <w:r w:rsidR="00D6624F" w:rsidRPr="00180EA4">
        <w:rPr>
          <w:rStyle w:val="FontStyle43"/>
          <w:sz w:val="22"/>
          <w:szCs w:val="22"/>
        </w:rPr>
        <w:t>Объекта долевого строительства</w:t>
      </w:r>
      <w:r w:rsidR="00A26072" w:rsidRPr="00180EA4">
        <w:rPr>
          <w:rStyle w:val="FontStyle43"/>
          <w:sz w:val="22"/>
          <w:szCs w:val="22"/>
        </w:rPr>
        <w:t>, НДС не облагается</w:t>
      </w:r>
      <w:r w:rsidR="00B13125">
        <w:rPr>
          <w:rStyle w:val="FontStyle43"/>
          <w:sz w:val="22"/>
          <w:szCs w:val="22"/>
        </w:rPr>
        <w:t>, которая</w:t>
      </w:r>
      <w:r w:rsidR="00B13125">
        <w:rPr>
          <w:rFonts w:eastAsiaTheme="minorHAnsi"/>
          <w:sz w:val="22"/>
          <w:szCs w:val="22"/>
          <w:lang w:eastAsia="en-US"/>
        </w:rPr>
        <w:t xml:space="preserve"> определена как произведение цены единицы Общей приведенной площади Объекта долевого строительства и соответствующей Общей приведенной площади Объекта долевого строительства.</w:t>
      </w:r>
    </w:p>
    <w:p w14:paraId="32627F4E" w14:textId="77777777" w:rsidR="007B634B" w:rsidRPr="00180EA4" w:rsidRDefault="00AA6283" w:rsidP="00CC68BD">
      <w:pPr>
        <w:pStyle w:val="Style6"/>
        <w:spacing w:line="240" w:lineRule="auto"/>
        <w:ind w:firstLine="567"/>
        <w:rPr>
          <w:rStyle w:val="FontStyle43"/>
          <w:sz w:val="22"/>
          <w:szCs w:val="22"/>
        </w:rPr>
      </w:pPr>
      <w:r w:rsidRPr="00180EA4">
        <w:rPr>
          <w:rStyle w:val="FontStyle43"/>
          <w:sz w:val="22"/>
          <w:szCs w:val="22"/>
        </w:rPr>
        <w:t>1.2</w:t>
      </w:r>
      <w:r w:rsidR="007B634B" w:rsidRPr="00180EA4">
        <w:rPr>
          <w:rStyle w:val="FontStyle43"/>
          <w:sz w:val="22"/>
          <w:szCs w:val="22"/>
        </w:rPr>
        <w:t>. Правовым основанием заключения Договора является Федеральный закон №</w:t>
      </w:r>
      <w:r w:rsidR="00695966" w:rsidRPr="00180EA4">
        <w:rPr>
          <w:rStyle w:val="FontStyle43"/>
          <w:sz w:val="22"/>
          <w:szCs w:val="22"/>
        </w:rPr>
        <w:t xml:space="preserve"> </w:t>
      </w:r>
      <w:r w:rsidR="007B634B" w:rsidRPr="00180EA4">
        <w:rPr>
          <w:rStyle w:val="FontStyle43"/>
          <w:sz w:val="22"/>
          <w:szCs w:val="22"/>
        </w:rPr>
        <w:t>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7BAB07A" w14:textId="3D1ECA07" w:rsidR="001A3901" w:rsidRPr="00180EA4" w:rsidRDefault="007B634B" w:rsidP="00CC68BD">
      <w:pPr>
        <w:pStyle w:val="Style7"/>
        <w:widowControl/>
        <w:spacing w:line="240" w:lineRule="auto"/>
        <w:ind w:firstLine="567"/>
        <w:rPr>
          <w:rStyle w:val="FontStyle43"/>
          <w:sz w:val="22"/>
          <w:szCs w:val="22"/>
        </w:rPr>
      </w:pPr>
      <w:r w:rsidRPr="00180EA4">
        <w:rPr>
          <w:rStyle w:val="FontStyle43"/>
          <w:sz w:val="22"/>
          <w:szCs w:val="22"/>
        </w:rPr>
        <w:lastRenderedPageBreak/>
        <w:t>1.</w:t>
      </w:r>
      <w:r w:rsidR="00AA6283" w:rsidRPr="00180EA4">
        <w:rPr>
          <w:rStyle w:val="FontStyle43"/>
          <w:sz w:val="22"/>
          <w:szCs w:val="22"/>
        </w:rPr>
        <w:t>3</w:t>
      </w:r>
      <w:r w:rsidRPr="00180EA4">
        <w:rPr>
          <w:rStyle w:val="FontStyle43"/>
          <w:sz w:val="22"/>
          <w:szCs w:val="22"/>
        </w:rPr>
        <w:t xml:space="preserve">. </w:t>
      </w:r>
      <w:r w:rsidR="004A3A5B" w:rsidRPr="00180EA4">
        <w:rPr>
          <w:rStyle w:val="FontStyle43"/>
          <w:sz w:val="22"/>
          <w:szCs w:val="22"/>
        </w:rPr>
        <w:t>Подписанием Договора У</w:t>
      </w:r>
      <w:r w:rsidRPr="00180EA4">
        <w:rPr>
          <w:rStyle w:val="FontStyle43"/>
          <w:sz w:val="22"/>
          <w:szCs w:val="22"/>
        </w:rPr>
        <w:t>частник дает свое согласие на любые</w:t>
      </w:r>
      <w:r w:rsidR="00D6624F" w:rsidRPr="00180EA4">
        <w:rPr>
          <w:rStyle w:val="FontStyle43"/>
          <w:sz w:val="22"/>
          <w:szCs w:val="22"/>
        </w:rPr>
        <w:t xml:space="preserve"> технически и экономически обоснованные</w:t>
      </w:r>
      <w:r w:rsidRPr="00180EA4">
        <w:rPr>
          <w:rStyle w:val="FontStyle43"/>
          <w:sz w:val="22"/>
          <w:szCs w:val="22"/>
        </w:rPr>
        <w:t xml:space="preserve"> изменения </w:t>
      </w:r>
      <w:r w:rsidR="004078DA" w:rsidRPr="00180EA4">
        <w:rPr>
          <w:rStyle w:val="FontStyle43"/>
          <w:sz w:val="22"/>
          <w:szCs w:val="22"/>
        </w:rPr>
        <w:t>п</w:t>
      </w:r>
      <w:r w:rsidRPr="00180EA4">
        <w:rPr>
          <w:rStyle w:val="FontStyle43"/>
          <w:sz w:val="22"/>
          <w:szCs w:val="22"/>
        </w:rPr>
        <w:t xml:space="preserve">роектной </w:t>
      </w:r>
      <w:r w:rsidR="00412AAB" w:rsidRPr="00180EA4">
        <w:rPr>
          <w:rStyle w:val="FontStyle43"/>
          <w:sz w:val="22"/>
          <w:szCs w:val="22"/>
        </w:rPr>
        <w:t>документации</w:t>
      </w:r>
      <w:r w:rsidRPr="00180EA4">
        <w:rPr>
          <w:rStyle w:val="FontStyle43"/>
          <w:sz w:val="22"/>
          <w:szCs w:val="22"/>
        </w:rPr>
        <w:t xml:space="preserve">, в соответствии с которой осуществляется </w:t>
      </w:r>
      <w:r w:rsidR="00E0528B" w:rsidRPr="00180EA4">
        <w:rPr>
          <w:rStyle w:val="FontStyle43"/>
          <w:sz w:val="22"/>
          <w:szCs w:val="22"/>
        </w:rPr>
        <w:t xml:space="preserve">создание </w:t>
      </w:r>
      <w:r w:rsidR="00D6624F" w:rsidRPr="00180EA4">
        <w:rPr>
          <w:rStyle w:val="FontStyle43"/>
          <w:sz w:val="22"/>
          <w:szCs w:val="22"/>
        </w:rPr>
        <w:t xml:space="preserve">Жилого </w:t>
      </w:r>
      <w:r w:rsidR="00E0528B" w:rsidRPr="00180EA4">
        <w:rPr>
          <w:rStyle w:val="FontStyle43"/>
          <w:sz w:val="22"/>
          <w:szCs w:val="22"/>
        </w:rPr>
        <w:t>комплекса в Здании</w:t>
      </w:r>
      <w:r w:rsidRPr="00180EA4">
        <w:rPr>
          <w:rStyle w:val="FontStyle43"/>
          <w:sz w:val="22"/>
          <w:szCs w:val="22"/>
        </w:rPr>
        <w:t xml:space="preserve">, </w:t>
      </w:r>
      <w:r w:rsidR="00792053" w:rsidRPr="00180EA4">
        <w:rPr>
          <w:rStyle w:val="FontStyle43"/>
          <w:sz w:val="22"/>
          <w:szCs w:val="22"/>
        </w:rPr>
        <w:t>в том числе, но, не ограничиваясь,</w:t>
      </w:r>
      <w:r w:rsidR="001A3901" w:rsidRPr="00180EA4">
        <w:rPr>
          <w:rStyle w:val="FontStyle43"/>
          <w:sz w:val="22"/>
          <w:szCs w:val="22"/>
        </w:rPr>
        <w:t xml:space="preserve"> на осуществление следующих мероприятий и процедур:</w:t>
      </w:r>
    </w:p>
    <w:p w14:paraId="2010E355" w14:textId="6CE5916B" w:rsidR="001A3901" w:rsidRPr="00180EA4" w:rsidRDefault="001A3901" w:rsidP="00CC68BD">
      <w:pPr>
        <w:pStyle w:val="Style7"/>
        <w:widowControl/>
        <w:spacing w:line="240" w:lineRule="auto"/>
        <w:ind w:firstLine="567"/>
        <w:rPr>
          <w:rStyle w:val="FontStyle43"/>
          <w:sz w:val="22"/>
          <w:szCs w:val="22"/>
        </w:rPr>
      </w:pPr>
      <w:r w:rsidRPr="00180EA4">
        <w:rPr>
          <w:rStyle w:val="FontStyle43"/>
          <w:sz w:val="22"/>
          <w:szCs w:val="22"/>
        </w:rPr>
        <w:t xml:space="preserve">- на внесение изменений в проектную документацию в отношении состава общего имущества </w:t>
      </w:r>
      <w:r w:rsidR="00E0528B" w:rsidRPr="00180EA4">
        <w:rPr>
          <w:rStyle w:val="FontStyle43"/>
          <w:sz w:val="22"/>
          <w:szCs w:val="22"/>
        </w:rPr>
        <w:t>Здания</w:t>
      </w:r>
      <w:r w:rsidRPr="00180EA4">
        <w:rPr>
          <w:rStyle w:val="FontStyle43"/>
          <w:sz w:val="22"/>
          <w:szCs w:val="22"/>
        </w:rPr>
        <w:t>;</w:t>
      </w:r>
    </w:p>
    <w:p w14:paraId="42EDF165" w14:textId="36A2DB4B" w:rsidR="001A3901" w:rsidRPr="00180EA4" w:rsidRDefault="001A3901" w:rsidP="00CC68BD">
      <w:pPr>
        <w:pStyle w:val="Style7"/>
        <w:widowControl/>
        <w:spacing w:line="240" w:lineRule="auto"/>
        <w:ind w:firstLine="567"/>
        <w:rPr>
          <w:rStyle w:val="FontStyle43"/>
          <w:sz w:val="22"/>
          <w:szCs w:val="22"/>
        </w:rPr>
      </w:pPr>
      <w:r w:rsidRPr="00180EA4">
        <w:rPr>
          <w:rStyle w:val="FontStyle43"/>
          <w:sz w:val="22"/>
          <w:szCs w:val="22"/>
        </w:rPr>
        <w:t>- и/или на внесение изменений в проектную документацию, разрешительную документа</w:t>
      </w:r>
      <w:r w:rsidR="00CC68BD" w:rsidRPr="00180EA4">
        <w:rPr>
          <w:rStyle w:val="FontStyle43"/>
          <w:sz w:val="22"/>
          <w:szCs w:val="22"/>
        </w:rPr>
        <w:t>цию, которые влекут за собой</w:t>
      </w:r>
      <w:r w:rsidR="00792053" w:rsidRPr="00180EA4">
        <w:rPr>
          <w:rStyle w:val="FontStyle43"/>
          <w:sz w:val="22"/>
          <w:szCs w:val="22"/>
        </w:rPr>
        <w:t xml:space="preserve"> не являющиеся существенными</w:t>
      </w:r>
      <w:r w:rsidRPr="00180EA4">
        <w:rPr>
          <w:rStyle w:val="FontStyle43"/>
          <w:sz w:val="22"/>
          <w:szCs w:val="22"/>
        </w:rPr>
        <w:t xml:space="preserve"> изменения</w:t>
      </w:r>
      <w:r w:rsidR="00792053" w:rsidRPr="00180EA4">
        <w:rPr>
          <w:rStyle w:val="FontStyle43"/>
          <w:sz w:val="22"/>
          <w:szCs w:val="22"/>
        </w:rPr>
        <w:t xml:space="preserve"> проектной площади, конфигурации, параметров Объекта долевого строительства</w:t>
      </w:r>
      <w:r w:rsidRPr="00180EA4">
        <w:rPr>
          <w:rStyle w:val="FontStyle43"/>
          <w:sz w:val="22"/>
          <w:szCs w:val="22"/>
        </w:rPr>
        <w:t>;</w:t>
      </w:r>
    </w:p>
    <w:p w14:paraId="3D528E67" w14:textId="3E08ACB5" w:rsidR="007B634B" w:rsidRPr="00180EA4" w:rsidRDefault="001A3901" w:rsidP="00CC68BD">
      <w:pPr>
        <w:pStyle w:val="Style7"/>
        <w:widowControl/>
        <w:spacing w:line="240" w:lineRule="auto"/>
        <w:ind w:firstLine="567"/>
        <w:rPr>
          <w:rStyle w:val="FontStyle43"/>
          <w:sz w:val="22"/>
          <w:szCs w:val="22"/>
        </w:rPr>
      </w:pPr>
      <w:r w:rsidRPr="00180EA4">
        <w:rPr>
          <w:rStyle w:val="FontStyle43"/>
          <w:sz w:val="22"/>
          <w:szCs w:val="22"/>
        </w:rPr>
        <w:t>- и/или на осуществление всех необходимых мероприятий и процедур, связанных с изменением проектно</w:t>
      </w:r>
      <w:r w:rsidR="00CC68BD" w:rsidRPr="00180EA4">
        <w:rPr>
          <w:rStyle w:val="FontStyle43"/>
          <w:sz w:val="22"/>
          <w:szCs w:val="22"/>
        </w:rPr>
        <w:t>й</w:t>
      </w:r>
      <w:r w:rsidRPr="00180EA4">
        <w:rPr>
          <w:rStyle w:val="FontStyle43"/>
          <w:sz w:val="22"/>
          <w:szCs w:val="22"/>
        </w:rPr>
        <w:t xml:space="preserve"> документации, разрешительно</w:t>
      </w:r>
      <w:r w:rsidR="00CC68BD" w:rsidRPr="00180EA4">
        <w:rPr>
          <w:rStyle w:val="FontStyle43"/>
          <w:sz w:val="22"/>
          <w:szCs w:val="22"/>
        </w:rPr>
        <w:t>й</w:t>
      </w:r>
      <w:r w:rsidRPr="00180EA4">
        <w:rPr>
          <w:rStyle w:val="FontStyle43"/>
          <w:sz w:val="22"/>
          <w:szCs w:val="22"/>
        </w:rPr>
        <w:t xml:space="preserve"> документации в отношении </w:t>
      </w:r>
      <w:r w:rsidR="00E0528B" w:rsidRPr="00180EA4">
        <w:rPr>
          <w:rStyle w:val="FontStyle43"/>
          <w:sz w:val="22"/>
          <w:szCs w:val="22"/>
        </w:rPr>
        <w:t>Здания</w:t>
      </w:r>
      <w:r w:rsidRPr="00180EA4">
        <w:rPr>
          <w:rStyle w:val="FontStyle43"/>
          <w:sz w:val="22"/>
          <w:szCs w:val="22"/>
        </w:rPr>
        <w:t>.</w:t>
      </w:r>
    </w:p>
    <w:p w14:paraId="232DCFAD" w14:textId="77777777" w:rsidR="001A3901" w:rsidRPr="00180EA4" w:rsidRDefault="001A3901" w:rsidP="00CC68BD">
      <w:pPr>
        <w:pStyle w:val="Style7"/>
        <w:widowControl/>
        <w:spacing w:line="240" w:lineRule="auto"/>
        <w:ind w:firstLine="567"/>
        <w:rPr>
          <w:rStyle w:val="FontStyle43"/>
          <w:sz w:val="22"/>
          <w:szCs w:val="22"/>
        </w:rPr>
      </w:pPr>
      <w:r w:rsidRPr="00180EA4">
        <w:rPr>
          <w:rStyle w:val="FontStyle43"/>
          <w:sz w:val="22"/>
          <w:szCs w:val="22"/>
        </w:rPr>
        <w:t>Подписанием Договора Участник дает свое согласие на любые изменения границ Земельного участка, а также на осуществление следующих мероприятий и процедур в отношении Земельного участка:</w:t>
      </w:r>
    </w:p>
    <w:p w14:paraId="2F84D38D" w14:textId="77777777" w:rsidR="001A3901" w:rsidRPr="00180EA4" w:rsidRDefault="001A3901" w:rsidP="00CC68BD">
      <w:pPr>
        <w:pStyle w:val="Style7"/>
        <w:widowControl/>
        <w:spacing w:line="240" w:lineRule="auto"/>
        <w:ind w:firstLine="567"/>
        <w:rPr>
          <w:rStyle w:val="FontStyle43"/>
          <w:sz w:val="22"/>
          <w:szCs w:val="22"/>
        </w:rPr>
      </w:pPr>
      <w:r w:rsidRPr="00180EA4">
        <w:rPr>
          <w:rStyle w:val="FontStyle43"/>
          <w:sz w:val="22"/>
          <w:szCs w:val="22"/>
        </w:rPr>
        <w:t>- объединение Земельного участка с другими земельными участками в любо</w:t>
      </w:r>
      <w:r w:rsidR="00CC68BD" w:rsidRPr="00180EA4">
        <w:rPr>
          <w:rStyle w:val="FontStyle43"/>
          <w:sz w:val="22"/>
          <w:szCs w:val="22"/>
        </w:rPr>
        <w:t>й</w:t>
      </w:r>
      <w:r w:rsidRPr="00180EA4">
        <w:rPr>
          <w:rStyle w:val="FontStyle43"/>
          <w:sz w:val="22"/>
          <w:szCs w:val="22"/>
        </w:rPr>
        <w:t xml:space="preserve"> конфигурации по усмотрению Застро</w:t>
      </w:r>
      <w:r w:rsidR="00CC68BD" w:rsidRPr="00180EA4">
        <w:rPr>
          <w:rStyle w:val="FontStyle43"/>
          <w:sz w:val="22"/>
          <w:szCs w:val="22"/>
        </w:rPr>
        <w:t>й</w:t>
      </w:r>
      <w:r w:rsidRPr="00180EA4">
        <w:rPr>
          <w:rStyle w:val="FontStyle43"/>
          <w:sz w:val="22"/>
          <w:szCs w:val="22"/>
        </w:rPr>
        <w:t>щика с правом проведения необходимых работ и мероприятий;</w:t>
      </w:r>
    </w:p>
    <w:p w14:paraId="15B48870" w14:textId="77777777" w:rsidR="001A3901" w:rsidRPr="00180EA4" w:rsidRDefault="001A3901" w:rsidP="00CC68BD">
      <w:pPr>
        <w:pStyle w:val="Style7"/>
        <w:widowControl/>
        <w:spacing w:line="240" w:lineRule="auto"/>
        <w:ind w:firstLine="567"/>
        <w:rPr>
          <w:rStyle w:val="FontStyle43"/>
          <w:sz w:val="22"/>
          <w:szCs w:val="22"/>
        </w:rPr>
      </w:pPr>
      <w:r w:rsidRPr="00180EA4">
        <w:rPr>
          <w:rStyle w:val="FontStyle43"/>
          <w:sz w:val="22"/>
          <w:szCs w:val="22"/>
        </w:rPr>
        <w:t>- и/или перераспределение Земельного участка со смежными земельными участками, находящимися в государственно</w:t>
      </w:r>
      <w:r w:rsidR="00CC68BD" w:rsidRPr="00180EA4">
        <w:rPr>
          <w:rStyle w:val="FontStyle43"/>
          <w:sz w:val="22"/>
          <w:szCs w:val="22"/>
        </w:rPr>
        <w:t>й</w:t>
      </w:r>
      <w:r w:rsidRPr="00180EA4">
        <w:rPr>
          <w:rStyle w:val="FontStyle43"/>
          <w:sz w:val="22"/>
          <w:szCs w:val="22"/>
        </w:rPr>
        <w:t xml:space="preserve"> или муниципально</w:t>
      </w:r>
      <w:r w:rsidR="00CC68BD" w:rsidRPr="00180EA4">
        <w:rPr>
          <w:rStyle w:val="FontStyle43"/>
          <w:sz w:val="22"/>
          <w:szCs w:val="22"/>
        </w:rPr>
        <w:t>й</w:t>
      </w:r>
      <w:r w:rsidRPr="00180EA4">
        <w:rPr>
          <w:rStyle w:val="FontStyle43"/>
          <w:sz w:val="22"/>
          <w:szCs w:val="22"/>
        </w:rPr>
        <w:t>, или не разграниченно</w:t>
      </w:r>
      <w:r w:rsidR="00CC68BD" w:rsidRPr="00180EA4">
        <w:rPr>
          <w:rStyle w:val="FontStyle43"/>
          <w:sz w:val="22"/>
          <w:szCs w:val="22"/>
        </w:rPr>
        <w:t>й</w:t>
      </w:r>
      <w:r w:rsidRPr="00180EA4">
        <w:rPr>
          <w:rStyle w:val="FontStyle43"/>
          <w:sz w:val="22"/>
          <w:szCs w:val="22"/>
        </w:rPr>
        <w:t>, или частно</w:t>
      </w:r>
      <w:r w:rsidR="00CC68BD" w:rsidRPr="00180EA4">
        <w:rPr>
          <w:rStyle w:val="FontStyle43"/>
          <w:sz w:val="22"/>
          <w:szCs w:val="22"/>
        </w:rPr>
        <w:t>й</w:t>
      </w:r>
      <w:r w:rsidRPr="00180EA4">
        <w:rPr>
          <w:rStyle w:val="FontStyle43"/>
          <w:sz w:val="22"/>
          <w:szCs w:val="22"/>
        </w:rPr>
        <w:t xml:space="preserve"> собственности в любо</w:t>
      </w:r>
      <w:r w:rsidR="00CC68BD" w:rsidRPr="00180EA4">
        <w:rPr>
          <w:rStyle w:val="FontStyle43"/>
          <w:sz w:val="22"/>
          <w:szCs w:val="22"/>
        </w:rPr>
        <w:t>й</w:t>
      </w:r>
      <w:r w:rsidRPr="00180EA4">
        <w:rPr>
          <w:rStyle w:val="FontStyle43"/>
          <w:sz w:val="22"/>
          <w:szCs w:val="22"/>
        </w:rPr>
        <w:t xml:space="preserve"> конфигурации по усмотрению Застро</w:t>
      </w:r>
      <w:r w:rsidR="00CC68BD" w:rsidRPr="00180EA4">
        <w:rPr>
          <w:rStyle w:val="FontStyle43"/>
          <w:sz w:val="22"/>
          <w:szCs w:val="22"/>
        </w:rPr>
        <w:t>й</w:t>
      </w:r>
      <w:r w:rsidRPr="00180EA4">
        <w:rPr>
          <w:rStyle w:val="FontStyle43"/>
          <w:sz w:val="22"/>
          <w:szCs w:val="22"/>
        </w:rPr>
        <w:t>щика с правом проведения необходимых работ и мероприятий;</w:t>
      </w:r>
    </w:p>
    <w:p w14:paraId="49E2FDB7" w14:textId="77777777" w:rsidR="001A3901" w:rsidRPr="00180EA4" w:rsidRDefault="001A3901" w:rsidP="00CC68BD">
      <w:pPr>
        <w:pStyle w:val="Style7"/>
        <w:widowControl/>
        <w:spacing w:line="240" w:lineRule="auto"/>
        <w:ind w:firstLine="567"/>
        <w:rPr>
          <w:rStyle w:val="FontStyle43"/>
          <w:sz w:val="22"/>
          <w:szCs w:val="22"/>
        </w:rPr>
      </w:pPr>
      <w:r w:rsidRPr="00180EA4">
        <w:rPr>
          <w:rStyle w:val="FontStyle43"/>
          <w:sz w:val="22"/>
          <w:szCs w:val="22"/>
        </w:rPr>
        <w:t>- и/или раздел Земельного участка в любо</w:t>
      </w:r>
      <w:r w:rsidR="00CC68BD" w:rsidRPr="00180EA4">
        <w:rPr>
          <w:rStyle w:val="FontStyle43"/>
          <w:sz w:val="22"/>
          <w:szCs w:val="22"/>
        </w:rPr>
        <w:t>й</w:t>
      </w:r>
      <w:r w:rsidRPr="00180EA4">
        <w:rPr>
          <w:rStyle w:val="FontStyle43"/>
          <w:sz w:val="22"/>
          <w:szCs w:val="22"/>
        </w:rPr>
        <w:t xml:space="preserve"> конфигурации по усмотрению Застро</w:t>
      </w:r>
      <w:r w:rsidR="00CC68BD" w:rsidRPr="00180EA4">
        <w:rPr>
          <w:rStyle w:val="FontStyle43"/>
          <w:sz w:val="22"/>
          <w:szCs w:val="22"/>
        </w:rPr>
        <w:t>й</w:t>
      </w:r>
      <w:r w:rsidRPr="00180EA4">
        <w:rPr>
          <w:rStyle w:val="FontStyle43"/>
          <w:sz w:val="22"/>
          <w:szCs w:val="22"/>
        </w:rPr>
        <w:t>щика с правом проведения необходимых работ и мероприятий;</w:t>
      </w:r>
    </w:p>
    <w:p w14:paraId="242C24D5" w14:textId="77777777" w:rsidR="001A3901" w:rsidRPr="00180EA4" w:rsidRDefault="001A3901" w:rsidP="00CC68BD">
      <w:pPr>
        <w:pStyle w:val="Style7"/>
        <w:widowControl/>
        <w:spacing w:line="240" w:lineRule="auto"/>
        <w:ind w:firstLine="567"/>
        <w:rPr>
          <w:rStyle w:val="FontStyle43"/>
          <w:sz w:val="22"/>
          <w:szCs w:val="22"/>
        </w:rPr>
      </w:pPr>
      <w:r w:rsidRPr="00180EA4">
        <w:rPr>
          <w:rStyle w:val="FontStyle43"/>
          <w:sz w:val="22"/>
          <w:szCs w:val="22"/>
        </w:rPr>
        <w:t>- и/или проведение необходимых мероприятий по изменению адреса Земельного участка или образованных земельных участков;</w:t>
      </w:r>
    </w:p>
    <w:p w14:paraId="4C8DC091" w14:textId="77777777" w:rsidR="001A3901" w:rsidRPr="00180EA4" w:rsidRDefault="001A3901" w:rsidP="00CC68BD">
      <w:pPr>
        <w:pStyle w:val="Style7"/>
        <w:widowControl/>
        <w:spacing w:line="240" w:lineRule="auto"/>
        <w:ind w:firstLine="567"/>
        <w:rPr>
          <w:rStyle w:val="FontStyle43"/>
          <w:sz w:val="22"/>
          <w:szCs w:val="22"/>
        </w:rPr>
      </w:pPr>
      <w:r w:rsidRPr="00180EA4">
        <w:rPr>
          <w:rStyle w:val="FontStyle43"/>
          <w:sz w:val="22"/>
          <w:szCs w:val="22"/>
        </w:rPr>
        <w:t>- и/или проведение необходимых мероприятий по изменению вида разрешенного использования Земельного участка или образованных земельных участков;</w:t>
      </w:r>
    </w:p>
    <w:p w14:paraId="75215590" w14:textId="77777777" w:rsidR="001A3901" w:rsidRPr="00180EA4" w:rsidRDefault="001A3901" w:rsidP="00CC68BD">
      <w:pPr>
        <w:pStyle w:val="Style7"/>
        <w:widowControl/>
        <w:spacing w:line="240" w:lineRule="auto"/>
        <w:ind w:firstLine="567"/>
        <w:rPr>
          <w:rStyle w:val="FontStyle43"/>
          <w:sz w:val="22"/>
          <w:szCs w:val="22"/>
        </w:rPr>
      </w:pPr>
      <w:r w:rsidRPr="00180EA4">
        <w:rPr>
          <w:rStyle w:val="FontStyle43"/>
          <w:sz w:val="22"/>
          <w:szCs w:val="22"/>
        </w:rPr>
        <w:t>- и/или проведение необходимых работ и мероприятий по усмотрению Застро</w:t>
      </w:r>
      <w:r w:rsidR="00CC68BD" w:rsidRPr="00180EA4">
        <w:rPr>
          <w:rStyle w:val="FontStyle43"/>
          <w:sz w:val="22"/>
          <w:szCs w:val="22"/>
        </w:rPr>
        <w:t>й</w:t>
      </w:r>
      <w:r w:rsidRPr="00180EA4">
        <w:rPr>
          <w:rStyle w:val="FontStyle43"/>
          <w:sz w:val="22"/>
          <w:szCs w:val="22"/>
        </w:rPr>
        <w:t>щика в отношении установления обременений в виде сервитутов (публичных и частных);</w:t>
      </w:r>
    </w:p>
    <w:p w14:paraId="1ADC5BD1" w14:textId="6DD678E3" w:rsidR="001A3901" w:rsidRPr="00180EA4" w:rsidRDefault="001A3901" w:rsidP="00CC68BD">
      <w:pPr>
        <w:pStyle w:val="Style7"/>
        <w:widowControl/>
        <w:spacing w:line="240" w:lineRule="auto"/>
        <w:ind w:firstLine="567"/>
        <w:rPr>
          <w:rStyle w:val="FontStyle43"/>
          <w:sz w:val="22"/>
          <w:szCs w:val="22"/>
        </w:rPr>
      </w:pPr>
      <w:r w:rsidRPr="00180EA4">
        <w:rPr>
          <w:rStyle w:val="FontStyle43"/>
          <w:sz w:val="22"/>
          <w:szCs w:val="22"/>
        </w:rPr>
        <w:t>- и/или проведение работ и мероприятий, связанных с надлежащим строительством, вводом в эксплуатацию и последующе</w:t>
      </w:r>
      <w:r w:rsidR="00CC68BD" w:rsidRPr="00180EA4">
        <w:rPr>
          <w:rStyle w:val="FontStyle43"/>
          <w:sz w:val="22"/>
          <w:szCs w:val="22"/>
        </w:rPr>
        <w:t>й</w:t>
      </w:r>
      <w:r w:rsidRPr="00180EA4">
        <w:rPr>
          <w:rStyle w:val="FontStyle43"/>
          <w:sz w:val="22"/>
          <w:szCs w:val="22"/>
        </w:rPr>
        <w:t xml:space="preserve"> эксплуатацие</w:t>
      </w:r>
      <w:r w:rsidR="00CC68BD" w:rsidRPr="00180EA4">
        <w:rPr>
          <w:rStyle w:val="FontStyle43"/>
          <w:sz w:val="22"/>
          <w:szCs w:val="22"/>
        </w:rPr>
        <w:t>й</w:t>
      </w:r>
      <w:r w:rsidRPr="00180EA4">
        <w:rPr>
          <w:rStyle w:val="FontStyle43"/>
          <w:sz w:val="22"/>
          <w:szCs w:val="22"/>
        </w:rPr>
        <w:t xml:space="preserve"> </w:t>
      </w:r>
      <w:r w:rsidR="00E0528B" w:rsidRPr="00180EA4">
        <w:rPr>
          <w:rStyle w:val="FontStyle43"/>
          <w:sz w:val="22"/>
          <w:szCs w:val="22"/>
        </w:rPr>
        <w:t>Здания</w:t>
      </w:r>
      <w:r w:rsidR="004078DA" w:rsidRPr="00180EA4">
        <w:rPr>
          <w:rStyle w:val="FontStyle43"/>
          <w:sz w:val="22"/>
          <w:szCs w:val="22"/>
        </w:rPr>
        <w:t>;</w:t>
      </w:r>
    </w:p>
    <w:p w14:paraId="12BB26FD" w14:textId="57E89433" w:rsidR="001A3901" w:rsidRPr="00180EA4" w:rsidRDefault="001A3901" w:rsidP="00CC68BD">
      <w:pPr>
        <w:pStyle w:val="Style7"/>
        <w:widowControl/>
        <w:spacing w:line="240" w:lineRule="auto"/>
        <w:ind w:firstLine="567"/>
        <w:rPr>
          <w:rStyle w:val="FontStyle43"/>
          <w:sz w:val="22"/>
          <w:szCs w:val="22"/>
        </w:rPr>
      </w:pPr>
      <w:r w:rsidRPr="00180EA4">
        <w:rPr>
          <w:rStyle w:val="FontStyle43"/>
          <w:sz w:val="22"/>
          <w:szCs w:val="22"/>
        </w:rPr>
        <w:t>- внесение в Едины</w:t>
      </w:r>
      <w:r w:rsidR="00CC68BD" w:rsidRPr="00180EA4">
        <w:rPr>
          <w:rStyle w:val="FontStyle43"/>
          <w:sz w:val="22"/>
          <w:szCs w:val="22"/>
        </w:rPr>
        <w:t>й</w:t>
      </w:r>
      <w:r w:rsidRPr="00180EA4">
        <w:rPr>
          <w:rStyle w:val="FontStyle43"/>
          <w:sz w:val="22"/>
          <w:szCs w:val="22"/>
        </w:rPr>
        <w:t xml:space="preserve"> государственны</w:t>
      </w:r>
      <w:r w:rsidR="00CC68BD" w:rsidRPr="00180EA4">
        <w:rPr>
          <w:rStyle w:val="FontStyle43"/>
          <w:sz w:val="22"/>
          <w:szCs w:val="22"/>
        </w:rPr>
        <w:t>й</w:t>
      </w:r>
      <w:r w:rsidRPr="00180EA4">
        <w:rPr>
          <w:rStyle w:val="FontStyle43"/>
          <w:sz w:val="22"/>
          <w:szCs w:val="22"/>
        </w:rPr>
        <w:t xml:space="preserve"> реестр недвижимости соответствующих сведений об изменени</w:t>
      </w:r>
      <w:r w:rsidR="00991599" w:rsidRPr="00180EA4">
        <w:rPr>
          <w:rStyle w:val="FontStyle43"/>
          <w:sz w:val="22"/>
          <w:szCs w:val="22"/>
        </w:rPr>
        <w:t>ях</w:t>
      </w:r>
      <w:r w:rsidRPr="00180EA4">
        <w:rPr>
          <w:rStyle w:val="FontStyle43"/>
          <w:sz w:val="22"/>
          <w:szCs w:val="22"/>
        </w:rPr>
        <w:t xml:space="preserve"> в отношении Земельного участка или образованных земельных участков, включая, но не ограничиваясь</w:t>
      </w:r>
      <w:r w:rsidR="00991599" w:rsidRPr="00180EA4">
        <w:rPr>
          <w:rStyle w:val="FontStyle43"/>
          <w:sz w:val="22"/>
          <w:szCs w:val="22"/>
        </w:rPr>
        <w:t>,</w:t>
      </w:r>
      <w:r w:rsidRPr="00180EA4">
        <w:rPr>
          <w:rStyle w:val="FontStyle43"/>
          <w:sz w:val="22"/>
          <w:szCs w:val="22"/>
        </w:rPr>
        <w:t xml:space="preserve"> в части изменения площади и границ Земельного участка или образованных земельных участков, изменения разрешенного использования Земельного участка или образованных земельных участков, изменения адреса Земельного участка или образованных земельных участков, государственно</w:t>
      </w:r>
      <w:r w:rsidR="00CC68BD" w:rsidRPr="00180EA4">
        <w:rPr>
          <w:rStyle w:val="FontStyle43"/>
          <w:sz w:val="22"/>
          <w:szCs w:val="22"/>
        </w:rPr>
        <w:t>й</w:t>
      </w:r>
      <w:r w:rsidRPr="00180EA4">
        <w:rPr>
          <w:rStyle w:val="FontStyle43"/>
          <w:sz w:val="22"/>
          <w:szCs w:val="22"/>
        </w:rPr>
        <w:t xml:space="preserve"> регистрации сервитутов в отношении Земельного участка или образованных земельных участков, а также на внесение в Едины</w:t>
      </w:r>
      <w:r w:rsidR="00CC68BD" w:rsidRPr="00180EA4">
        <w:rPr>
          <w:rStyle w:val="FontStyle43"/>
          <w:sz w:val="22"/>
          <w:szCs w:val="22"/>
        </w:rPr>
        <w:t>й</w:t>
      </w:r>
      <w:r w:rsidRPr="00180EA4">
        <w:rPr>
          <w:rStyle w:val="FontStyle43"/>
          <w:sz w:val="22"/>
          <w:szCs w:val="22"/>
        </w:rPr>
        <w:t xml:space="preserve"> государственны</w:t>
      </w:r>
      <w:r w:rsidR="00CC68BD" w:rsidRPr="00180EA4">
        <w:rPr>
          <w:rStyle w:val="FontStyle43"/>
          <w:sz w:val="22"/>
          <w:szCs w:val="22"/>
        </w:rPr>
        <w:t>й</w:t>
      </w:r>
      <w:r w:rsidRPr="00180EA4">
        <w:rPr>
          <w:rStyle w:val="FontStyle43"/>
          <w:sz w:val="22"/>
          <w:szCs w:val="22"/>
        </w:rPr>
        <w:t xml:space="preserve"> реестр недвижимости иных сведений в отношении Земельного участка или образованных земельных участков, которые необходимы для осуществления надлежащего строительства, ввода в эксплуатацию и последующе</w:t>
      </w:r>
      <w:r w:rsidR="00CC68BD" w:rsidRPr="00180EA4">
        <w:rPr>
          <w:rStyle w:val="FontStyle43"/>
          <w:sz w:val="22"/>
          <w:szCs w:val="22"/>
        </w:rPr>
        <w:t>й</w:t>
      </w:r>
      <w:r w:rsidRPr="00180EA4">
        <w:rPr>
          <w:rStyle w:val="FontStyle43"/>
          <w:sz w:val="22"/>
          <w:szCs w:val="22"/>
        </w:rPr>
        <w:t xml:space="preserve"> эксплуатации </w:t>
      </w:r>
      <w:r w:rsidR="00E0528B" w:rsidRPr="00180EA4">
        <w:rPr>
          <w:rStyle w:val="FontStyle43"/>
          <w:sz w:val="22"/>
          <w:szCs w:val="22"/>
        </w:rPr>
        <w:t>Здания</w:t>
      </w:r>
      <w:r w:rsidRPr="00180EA4">
        <w:rPr>
          <w:rStyle w:val="FontStyle43"/>
          <w:sz w:val="22"/>
          <w:szCs w:val="22"/>
        </w:rPr>
        <w:t xml:space="preserve">. </w:t>
      </w:r>
    </w:p>
    <w:p w14:paraId="30D36505" w14:textId="108A4C8F" w:rsidR="00624466" w:rsidRPr="00180EA4" w:rsidRDefault="00624466" w:rsidP="00CC68BD">
      <w:pPr>
        <w:pStyle w:val="Style7"/>
        <w:widowControl/>
        <w:spacing w:line="240" w:lineRule="auto"/>
        <w:ind w:firstLine="567"/>
        <w:rPr>
          <w:rStyle w:val="FontStyle43"/>
          <w:sz w:val="22"/>
          <w:szCs w:val="22"/>
        </w:rPr>
      </w:pPr>
      <w:r w:rsidRPr="00180EA4">
        <w:rPr>
          <w:rStyle w:val="FontStyle43"/>
          <w:sz w:val="22"/>
          <w:szCs w:val="22"/>
        </w:rPr>
        <w:t>Участник подтверждает, что он согласен с передачей Застройщиком в залог (последующий залог) банк</w:t>
      </w:r>
      <w:r w:rsidR="004078DA" w:rsidRPr="00180EA4">
        <w:rPr>
          <w:rStyle w:val="FontStyle43"/>
          <w:sz w:val="22"/>
          <w:szCs w:val="22"/>
        </w:rPr>
        <w:t>у</w:t>
      </w:r>
      <w:r w:rsidRPr="00180EA4">
        <w:rPr>
          <w:rStyle w:val="FontStyle43"/>
          <w:sz w:val="22"/>
          <w:szCs w:val="22"/>
        </w:rPr>
        <w:t xml:space="preserve"> Земельного участка и Нежилого помещения в обеспечение кредита, предоставляемого банком Застройщику на создание Жилого </w:t>
      </w:r>
      <w:r w:rsidR="00E0528B" w:rsidRPr="00180EA4">
        <w:rPr>
          <w:rStyle w:val="FontStyle43"/>
          <w:sz w:val="22"/>
          <w:szCs w:val="22"/>
        </w:rPr>
        <w:t>комплекса в Здании</w:t>
      </w:r>
      <w:r w:rsidRPr="00180EA4">
        <w:rPr>
          <w:rStyle w:val="FontStyle43"/>
          <w:sz w:val="22"/>
          <w:szCs w:val="22"/>
        </w:rPr>
        <w:t>, в котором расположен Объект долевого строительства.</w:t>
      </w:r>
    </w:p>
    <w:p w14:paraId="38D731A1" w14:textId="65D6851D" w:rsidR="001A3901" w:rsidRPr="00180EA4" w:rsidRDefault="0029280E" w:rsidP="00CC68BD">
      <w:pPr>
        <w:pStyle w:val="Style7"/>
        <w:widowControl/>
        <w:spacing w:line="240" w:lineRule="auto"/>
        <w:ind w:firstLine="567"/>
        <w:rPr>
          <w:rStyle w:val="FontStyle43"/>
          <w:sz w:val="22"/>
          <w:szCs w:val="22"/>
        </w:rPr>
      </w:pPr>
      <w:r w:rsidRPr="00180EA4">
        <w:rPr>
          <w:rStyle w:val="FontStyle43"/>
          <w:sz w:val="22"/>
          <w:szCs w:val="22"/>
        </w:rPr>
        <w:t xml:space="preserve">Не позднее 10 (Десяти) рабочих дней с даты получения </w:t>
      </w:r>
      <w:r w:rsidR="00E13156" w:rsidRPr="00180EA4">
        <w:rPr>
          <w:rStyle w:val="FontStyle43"/>
          <w:sz w:val="22"/>
          <w:szCs w:val="22"/>
        </w:rPr>
        <w:t xml:space="preserve">соответствующего </w:t>
      </w:r>
      <w:r w:rsidRPr="00180EA4">
        <w:rPr>
          <w:rStyle w:val="FontStyle43"/>
          <w:sz w:val="22"/>
          <w:szCs w:val="22"/>
        </w:rPr>
        <w:t>требования Застройщика</w:t>
      </w:r>
      <w:r w:rsidR="00E13156" w:rsidRPr="00180EA4">
        <w:rPr>
          <w:rStyle w:val="FontStyle43"/>
          <w:sz w:val="22"/>
          <w:szCs w:val="22"/>
        </w:rPr>
        <w:t xml:space="preserve">, </w:t>
      </w:r>
      <w:r w:rsidR="001A3901" w:rsidRPr="00180EA4">
        <w:rPr>
          <w:rStyle w:val="FontStyle43"/>
          <w:sz w:val="22"/>
          <w:szCs w:val="22"/>
        </w:rPr>
        <w:t>Участник обязуется предоставить согласие на вышеуказанные действия по формам, предоставленным Застройщиком.</w:t>
      </w:r>
      <w:r w:rsidR="00E13156" w:rsidRPr="00180EA4">
        <w:rPr>
          <w:rStyle w:val="FontStyle43"/>
          <w:sz w:val="22"/>
          <w:szCs w:val="22"/>
        </w:rPr>
        <w:t xml:space="preserve"> Застройщик направляет требование Участнику по адресу электронной почты, указанному в разделе 12 Договора.</w:t>
      </w:r>
    </w:p>
    <w:p w14:paraId="3297CBE6" w14:textId="300AB4AC" w:rsidR="007B634B" w:rsidRPr="00180EA4" w:rsidRDefault="007B634B" w:rsidP="00CC68BD">
      <w:pPr>
        <w:pStyle w:val="Style6"/>
        <w:widowControl/>
        <w:tabs>
          <w:tab w:val="left" w:pos="1248"/>
        </w:tabs>
        <w:spacing w:line="240" w:lineRule="auto"/>
        <w:ind w:firstLine="567"/>
        <w:rPr>
          <w:rStyle w:val="FontStyle43"/>
          <w:sz w:val="22"/>
          <w:szCs w:val="22"/>
        </w:rPr>
      </w:pPr>
      <w:r w:rsidRPr="00180EA4">
        <w:rPr>
          <w:rStyle w:val="FontStyle43"/>
          <w:sz w:val="22"/>
          <w:szCs w:val="22"/>
        </w:rPr>
        <w:t>1.</w:t>
      </w:r>
      <w:r w:rsidR="00AA6283" w:rsidRPr="00180EA4">
        <w:rPr>
          <w:rStyle w:val="FontStyle43"/>
          <w:sz w:val="22"/>
          <w:szCs w:val="22"/>
        </w:rPr>
        <w:t>4</w:t>
      </w:r>
      <w:r w:rsidRPr="00180EA4">
        <w:rPr>
          <w:rStyle w:val="FontStyle43"/>
          <w:sz w:val="22"/>
          <w:szCs w:val="22"/>
        </w:rPr>
        <w:t>.</w:t>
      </w:r>
      <w:r w:rsidRPr="00180EA4">
        <w:rPr>
          <w:rStyle w:val="FontStyle43"/>
          <w:sz w:val="22"/>
          <w:szCs w:val="22"/>
        </w:rPr>
        <w:tab/>
        <w:t xml:space="preserve">Право собственности на </w:t>
      </w:r>
      <w:r w:rsidR="00E13156" w:rsidRPr="00180EA4">
        <w:rPr>
          <w:rStyle w:val="FontStyle43"/>
          <w:sz w:val="22"/>
          <w:szCs w:val="22"/>
        </w:rPr>
        <w:t xml:space="preserve">Объект долевого строительства </w:t>
      </w:r>
      <w:r w:rsidRPr="00180EA4">
        <w:rPr>
          <w:rStyle w:val="FontStyle43"/>
          <w:sz w:val="22"/>
          <w:szCs w:val="22"/>
        </w:rPr>
        <w:t>возникает у Участника с момента государственной регистрации пр</w:t>
      </w:r>
      <w:r w:rsidR="000E51BC" w:rsidRPr="00180EA4">
        <w:rPr>
          <w:rStyle w:val="FontStyle43"/>
          <w:sz w:val="22"/>
          <w:szCs w:val="22"/>
        </w:rPr>
        <w:t xml:space="preserve">ава собственности на </w:t>
      </w:r>
      <w:r w:rsidR="00E13156" w:rsidRPr="00180EA4">
        <w:rPr>
          <w:rStyle w:val="FontStyle43"/>
          <w:sz w:val="22"/>
          <w:szCs w:val="22"/>
        </w:rPr>
        <w:t>Объект долевого строительства</w:t>
      </w:r>
      <w:r w:rsidRPr="00180EA4">
        <w:rPr>
          <w:rStyle w:val="FontStyle43"/>
          <w:sz w:val="22"/>
          <w:szCs w:val="22"/>
        </w:rPr>
        <w:t xml:space="preserve"> в уполномоченном органе</w:t>
      </w:r>
      <w:r w:rsidR="00695966" w:rsidRPr="00180EA4">
        <w:rPr>
          <w:rStyle w:val="FontStyle43"/>
          <w:sz w:val="22"/>
          <w:szCs w:val="22"/>
        </w:rPr>
        <w:t>, осуществляющем государственную</w:t>
      </w:r>
      <w:r w:rsidRPr="00180EA4">
        <w:rPr>
          <w:rStyle w:val="FontStyle43"/>
          <w:sz w:val="22"/>
          <w:szCs w:val="22"/>
        </w:rPr>
        <w:t xml:space="preserve"> регистраци</w:t>
      </w:r>
      <w:r w:rsidR="00695966" w:rsidRPr="00180EA4">
        <w:rPr>
          <w:rStyle w:val="FontStyle43"/>
          <w:sz w:val="22"/>
          <w:szCs w:val="22"/>
        </w:rPr>
        <w:t>ю</w:t>
      </w:r>
      <w:r w:rsidRPr="00180EA4">
        <w:rPr>
          <w:rStyle w:val="FontStyle43"/>
          <w:sz w:val="22"/>
          <w:szCs w:val="22"/>
        </w:rPr>
        <w:t xml:space="preserve"> прав</w:t>
      </w:r>
      <w:r w:rsidR="004078DA" w:rsidRPr="00180EA4">
        <w:rPr>
          <w:rStyle w:val="FontStyle43"/>
          <w:sz w:val="22"/>
          <w:szCs w:val="22"/>
        </w:rPr>
        <w:t xml:space="preserve"> </w:t>
      </w:r>
      <w:r w:rsidR="004A4CEE" w:rsidRPr="00180EA4">
        <w:rPr>
          <w:rStyle w:val="FontStyle43"/>
          <w:sz w:val="22"/>
          <w:szCs w:val="22"/>
        </w:rPr>
        <w:t>(далее – «Регистрирующий орган»)</w:t>
      </w:r>
      <w:r w:rsidRPr="00180EA4">
        <w:rPr>
          <w:rStyle w:val="FontStyle43"/>
          <w:sz w:val="22"/>
          <w:szCs w:val="22"/>
        </w:rPr>
        <w:t>.</w:t>
      </w:r>
    </w:p>
    <w:p w14:paraId="04760B4D" w14:textId="770F119F" w:rsidR="004A3A5B" w:rsidRDefault="00605ADF" w:rsidP="00CC68BD">
      <w:pPr>
        <w:pStyle w:val="Style6"/>
        <w:widowControl/>
        <w:tabs>
          <w:tab w:val="left" w:pos="1248"/>
        </w:tabs>
        <w:spacing w:line="240" w:lineRule="auto"/>
        <w:ind w:firstLine="567"/>
        <w:rPr>
          <w:rStyle w:val="FontStyle43"/>
          <w:sz w:val="22"/>
          <w:szCs w:val="22"/>
        </w:rPr>
      </w:pPr>
      <w:r w:rsidRPr="00180EA4">
        <w:rPr>
          <w:rStyle w:val="FontStyle43"/>
          <w:sz w:val="22"/>
          <w:szCs w:val="22"/>
        </w:rPr>
        <w:t>1.</w:t>
      </w:r>
      <w:r w:rsidR="00AA6283" w:rsidRPr="00180EA4">
        <w:rPr>
          <w:rStyle w:val="FontStyle43"/>
          <w:sz w:val="22"/>
          <w:szCs w:val="22"/>
        </w:rPr>
        <w:t>5</w:t>
      </w:r>
      <w:r w:rsidRPr="00180EA4">
        <w:rPr>
          <w:rStyle w:val="FontStyle43"/>
          <w:sz w:val="22"/>
          <w:szCs w:val="22"/>
        </w:rPr>
        <w:t xml:space="preserve">. </w:t>
      </w:r>
      <w:r w:rsidR="004A3A5B" w:rsidRPr="00180EA4">
        <w:rPr>
          <w:rStyle w:val="FontStyle43"/>
          <w:sz w:val="22"/>
          <w:szCs w:val="22"/>
        </w:rPr>
        <w:t>П</w:t>
      </w:r>
      <w:r w:rsidRPr="00180EA4">
        <w:rPr>
          <w:rStyle w:val="FontStyle43"/>
          <w:sz w:val="22"/>
          <w:szCs w:val="22"/>
        </w:rPr>
        <w:t xml:space="preserve">ри возникновении права собственности на </w:t>
      </w:r>
      <w:r w:rsidR="0065285D" w:rsidRPr="00180EA4">
        <w:rPr>
          <w:rStyle w:val="FontStyle43"/>
          <w:sz w:val="22"/>
          <w:szCs w:val="22"/>
        </w:rPr>
        <w:t xml:space="preserve">Объект долевого строительства </w:t>
      </w:r>
      <w:r w:rsidR="004A3A5B" w:rsidRPr="00180EA4">
        <w:rPr>
          <w:rStyle w:val="FontStyle43"/>
          <w:sz w:val="22"/>
          <w:szCs w:val="22"/>
        </w:rPr>
        <w:t xml:space="preserve">к Участнику </w:t>
      </w:r>
      <w:r w:rsidRPr="00180EA4">
        <w:rPr>
          <w:rStyle w:val="FontStyle43"/>
          <w:sz w:val="22"/>
          <w:szCs w:val="22"/>
        </w:rPr>
        <w:t xml:space="preserve">одновременно </w:t>
      </w:r>
      <w:r w:rsidR="004A3A5B" w:rsidRPr="00180EA4">
        <w:rPr>
          <w:rStyle w:val="FontStyle43"/>
          <w:sz w:val="22"/>
          <w:szCs w:val="22"/>
        </w:rPr>
        <w:t>переходит</w:t>
      </w:r>
      <w:r w:rsidRPr="00180EA4">
        <w:rPr>
          <w:rStyle w:val="FontStyle43"/>
          <w:sz w:val="22"/>
          <w:szCs w:val="22"/>
        </w:rPr>
        <w:t xml:space="preserve"> доля в праве собственности на общее имущество в </w:t>
      </w:r>
      <w:r w:rsidR="00E0528B" w:rsidRPr="00180EA4">
        <w:rPr>
          <w:rStyle w:val="FontStyle43"/>
          <w:sz w:val="22"/>
          <w:szCs w:val="22"/>
        </w:rPr>
        <w:t>Здании</w:t>
      </w:r>
      <w:r w:rsidRPr="00180EA4">
        <w:rPr>
          <w:rStyle w:val="FontStyle43"/>
          <w:sz w:val="22"/>
          <w:szCs w:val="22"/>
        </w:rPr>
        <w:t xml:space="preserve">, </w:t>
      </w:r>
      <w:r w:rsidR="004A3A5B" w:rsidRPr="00180EA4">
        <w:rPr>
          <w:rStyle w:val="FontStyle43"/>
          <w:sz w:val="22"/>
          <w:szCs w:val="22"/>
        </w:rPr>
        <w:t xml:space="preserve">предназначенное для обслуживания более одного помещения в </w:t>
      </w:r>
      <w:r w:rsidR="00E0528B" w:rsidRPr="00180EA4">
        <w:rPr>
          <w:rStyle w:val="FontStyle43"/>
          <w:sz w:val="22"/>
          <w:szCs w:val="22"/>
        </w:rPr>
        <w:t>Здании</w:t>
      </w:r>
      <w:r w:rsidR="004A3A5B" w:rsidRPr="00180EA4">
        <w:rPr>
          <w:rStyle w:val="FontStyle43"/>
          <w:sz w:val="22"/>
          <w:szCs w:val="22"/>
        </w:rPr>
        <w:t xml:space="preserve">, включая (при наличии) лестничные площадки, лестницы, холлы,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w:t>
      </w:r>
      <w:r w:rsidR="00E0528B" w:rsidRPr="00180EA4">
        <w:rPr>
          <w:rStyle w:val="FontStyle43"/>
          <w:sz w:val="22"/>
          <w:szCs w:val="22"/>
        </w:rPr>
        <w:t>Здании</w:t>
      </w:r>
      <w:r w:rsidR="004A3A5B" w:rsidRPr="00180EA4">
        <w:rPr>
          <w:rStyle w:val="FontStyle43"/>
          <w:sz w:val="22"/>
          <w:szCs w:val="22"/>
        </w:rPr>
        <w:t xml:space="preserve"> оборудование (технические подвалы), крыши, ограждающие несущие и ненесущие конструкции </w:t>
      </w:r>
      <w:r w:rsidR="00E0528B" w:rsidRPr="00180EA4">
        <w:rPr>
          <w:rStyle w:val="FontStyle43"/>
          <w:sz w:val="22"/>
          <w:szCs w:val="22"/>
        </w:rPr>
        <w:t>Здания</w:t>
      </w:r>
      <w:r w:rsidR="004A3A5B" w:rsidRPr="00180EA4">
        <w:rPr>
          <w:rStyle w:val="FontStyle43"/>
          <w:sz w:val="22"/>
          <w:szCs w:val="22"/>
        </w:rPr>
        <w:t xml:space="preserve">, механическое, электрическое, санитарно-техническое и иное оборудование, находящееся за пределами или внутри помещений и обслуживающее более одного помещения </w:t>
      </w:r>
      <w:r w:rsidR="007E0F5F" w:rsidRPr="00180EA4">
        <w:rPr>
          <w:rStyle w:val="FontStyle43"/>
          <w:sz w:val="22"/>
          <w:szCs w:val="22"/>
        </w:rPr>
        <w:t xml:space="preserve">в </w:t>
      </w:r>
      <w:r w:rsidR="00E0528B" w:rsidRPr="00180EA4">
        <w:rPr>
          <w:rStyle w:val="FontStyle43"/>
          <w:sz w:val="22"/>
          <w:szCs w:val="22"/>
        </w:rPr>
        <w:t>Здании</w:t>
      </w:r>
      <w:r w:rsidR="004A3A5B" w:rsidRPr="00180EA4">
        <w:rPr>
          <w:rStyle w:val="FontStyle43"/>
          <w:sz w:val="22"/>
          <w:szCs w:val="22"/>
        </w:rPr>
        <w:t xml:space="preserve"> (далее – «Общие зоны»). При этом размер доли в Общих зонах в </w:t>
      </w:r>
      <w:r w:rsidR="00E0528B" w:rsidRPr="00180EA4">
        <w:rPr>
          <w:rStyle w:val="FontStyle43"/>
          <w:sz w:val="22"/>
          <w:szCs w:val="22"/>
        </w:rPr>
        <w:t>Здании</w:t>
      </w:r>
      <w:r w:rsidR="004A3A5B" w:rsidRPr="00180EA4">
        <w:rPr>
          <w:rStyle w:val="FontStyle43"/>
          <w:sz w:val="22"/>
          <w:szCs w:val="22"/>
        </w:rPr>
        <w:t xml:space="preserve"> определяется пропорционально площади </w:t>
      </w:r>
      <w:r w:rsidR="0065285D" w:rsidRPr="00180EA4">
        <w:rPr>
          <w:rStyle w:val="FontStyle43"/>
          <w:sz w:val="22"/>
          <w:szCs w:val="22"/>
        </w:rPr>
        <w:t xml:space="preserve">Объекта долевого строительства </w:t>
      </w:r>
      <w:r w:rsidR="004A3A5B" w:rsidRPr="00180EA4">
        <w:rPr>
          <w:rStyle w:val="FontStyle43"/>
          <w:sz w:val="22"/>
          <w:szCs w:val="22"/>
        </w:rPr>
        <w:t xml:space="preserve">к общей площади </w:t>
      </w:r>
      <w:r w:rsidR="00E0528B" w:rsidRPr="00180EA4">
        <w:rPr>
          <w:rStyle w:val="FontStyle43"/>
          <w:sz w:val="22"/>
          <w:szCs w:val="22"/>
        </w:rPr>
        <w:t>Здания</w:t>
      </w:r>
      <w:r w:rsidR="004A3A5B" w:rsidRPr="00180EA4">
        <w:rPr>
          <w:rStyle w:val="FontStyle43"/>
          <w:sz w:val="22"/>
          <w:szCs w:val="22"/>
        </w:rPr>
        <w:t>, рассчитываемой без учета площади Общих зон.</w:t>
      </w:r>
    </w:p>
    <w:p w14:paraId="4320721B" w14:textId="77777777" w:rsidR="002E5482" w:rsidRPr="00180EA4" w:rsidRDefault="002E5482" w:rsidP="00CC68BD">
      <w:pPr>
        <w:pStyle w:val="Style6"/>
        <w:widowControl/>
        <w:tabs>
          <w:tab w:val="left" w:pos="1248"/>
        </w:tabs>
        <w:spacing w:line="240" w:lineRule="auto"/>
        <w:ind w:firstLine="567"/>
        <w:rPr>
          <w:rStyle w:val="FontStyle43"/>
          <w:sz w:val="22"/>
          <w:szCs w:val="22"/>
        </w:rPr>
      </w:pPr>
    </w:p>
    <w:p w14:paraId="3F9C4D28" w14:textId="77777777" w:rsidR="00EC54EA" w:rsidRPr="00180EA4" w:rsidRDefault="00EC54EA" w:rsidP="00CC68BD">
      <w:pPr>
        <w:pStyle w:val="Style8"/>
        <w:widowControl/>
        <w:ind w:firstLine="567"/>
        <w:jc w:val="both"/>
        <w:rPr>
          <w:rStyle w:val="FontStyle43"/>
          <w:b/>
          <w:sz w:val="22"/>
          <w:szCs w:val="22"/>
        </w:rPr>
      </w:pPr>
    </w:p>
    <w:p w14:paraId="6A48DC9B" w14:textId="77777777" w:rsidR="007B634B" w:rsidRPr="00180EA4" w:rsidRDefault="007B634B" w:rsidP="00CC68BD">
      <w:pPr>
        <w:pStyle w:val="Style8"/>
        <w:widowControl/>
        <w:ind w:firstLine="567"/>
        <w:jc w:val="center"/>
        <w:rPr>
          <w:rStyle w:val="FontStyle43"/>
          <w:b/>
          <w:sz w:val="22"/>
          <w:szCs w:val="22"/>
        </w:rPr>
      </w:pPr>
      <w:r w:rsidRPr="00180EA4">
        <w:rPr>
          <w:rStyle w:val="FontStyle43"/>
          <w:b/>
          <w:sz w:val="22"/>
          <w:szCs w:val="22"/>
        </w:rPr>
        <w:lastRenderedPageBreak/>
        <w:t>2. ПРЕДМЕТ ДОГОВОРА</w:t>
      </w:r>
    </w:p>
    <w:p w14:paraId="084427CA" w14:textId="76091E21" w:rsidR="007B634B" w:rsidRPr="00180EA4" w:rsidRDefault="007B634B" w:rsidP="00CC68BD">
      <w:pPr>
        <w:pStyle w:val="Style7"/>
        <w:widowControl/>
        <w:spacing w:line="240" w:lineRule="auto"/>
        <w:ind w:firstLine="567"/>
        <w:rPr>
          <w:rStyle w:val="FontStyle43"/>
          <w:sz w:val="22"/>
          <w:szCs w:val="22"/>
        </w:rPr>
      </w:pPr>
      <w:r w:rsidRPr="00180EA4">
        <w:rPr>
          <w:rStyle w:val="FontStyle43"/>
          <w:sz w:val="22"/>
          <w:szCs w:val="22"/>
        </w:rPr>
        <w:t xml:space="preserve">2.1. По Договору Застройщик обязуется в предусмотренный </w:t>
      </w:r>
      <w:r w:rsidR="00991599" w:rsidRPr="00180EA4">
        <w:rPr>
          <w:rStyle w:val="FontStyle43"/>
          <w:sz w:val="22"/>
          <w:szCs w:val="22"/>
        </w:rPr>
        <w:t>Договором срок своими силами и/или</w:t>
      </w:r>
      <w:r w:rsidRPr="00180EA4">
        <w:rPr>
          <w:rStyle w:val="FontStyle43"/>
          <w:sz w:val="22"/>
          <w:szCs w:val="22"/>
        </w:rPr>
        <w:t xml:space="preserve"> с привлечением третьих лиц создать </w:t>
      </w:r>
      <w:r w:rsidR="00DB65B5" w:rsidRPr="00180EA4">
        <w:rPr>
          <w:rStyle w:val="FontStyle43"/>
          <w:sz w:val="22"/>
          <w:szCs w:val="22"/>
        </w:rPr>
        <w:t xml:space="preserve">Жилой </w:t>
      </w:r>
      <w:r w:rsidR="00E0528B" w:rsidRPr="00180EA4">
        <w:rPr>
          <w:rStyle w:val="FontStyle43"/>
          <w:sz w:val="22"/>
          <w:szCs w:val="22"/>
        </w:rPr>
        <w:t xml:space="preserve">комплекс в Здании </w:t>
      </w:r>
      <w:r w:rsidRPr="00180EA4">
        <w:rPr>
          <w:rStyle w:val="FontStyle43"/>
          <w:sz w:val="22"/>
          <w:szCs w:val="22"/>
        </w:rPr>
        <w:t>и после получения разрешения на ввод в эксплуатацию</w:t>
      </w:r>
      <w:r w:rsidR="00695966" w:rsidRPr="00180EA4">
        <w:rPr>
          <w:rStyle w:val="FontStyle43"/>
          <w:sz w:val="22"/>
          <w:szCs w:val="22"/>
        </w:rPr>
        <w:t xml:space="preserve"> </w:t>
      </w:r>
      <w:r w:rsidR="00E0528B" w:rsidRPr="00180EA4">
        <w:rPr>
          <w:rStyle w:val="FontStyle43"/>
          <w:sz w:val="22"/>
          <w:szCs w:val="22"/>
        </w:rPr>
        <w:t>Здания</w:t>
      </w:r>
      <w:r w:rsidR="00DB65B5" w:rsidRPr="00180EA4">
        <w:rPr>
          <w:rStyle w:val="FontStyle43"/>
          <w:sz w:val="22"/>
          <w:szCs w:val="22"/>
        </w:rPr>
        <w:t xml:space="preserve"> </w:t>
      </w:r>
      <w:r w:rsidR="00695966" w:rsidRPr="00180EA4">
        <w:rPr>
          <w:rStyle w:val="FontStyle43"/>
          <w:sz w:val="22"/>
          <w:szCs w:val="22"/>
        </w:rPr>
        <w:t xml:space="preserve">передать </w:t>
      </w:r>
      <w:r w:rsidR="00DB65B5" w:rsidRPr="00180EA4">
        <w:rPr>
          <w:rStyle w:val="FontStyle43"/>
          <w:sz w:val="22"/>
          <w:szCs w:val="22"/>
        </w:rPr>
        <w:t xml:space="preserve">входящий </w:t>
      </w:r>
      <w:r w:rsidR="00695966" w:rsidRPr="00180EA4">
        <w:rPr>
          <w:rStyle w:val="FontStyle43"/>
          <w:sz w:val="22"/>
          <w:szCs w:val="22"/>
        </w:rPr>
        <w:t>в</w:t>
      </w:r>
      <w:r w:rsidR="00DB65B5" w:rsidRPr="00180EA4">
        <w:rPr>
          <w:rStyle w:val="FontStyle43"/>
          <w:sz w:val="22"/>
          <w:szCs w:val="22"/>
        </w:rPr>
        <w:t xml:space="preserve"> его</w:t>
      </w:r>
      <w:r w:rsidR="00695966" w:rsidRPr="00180EA4">
        <w:rPr>
          <w:rStyle w:val="FontStyle43"/>
          <w:sz w:val="22"/>
          <w:szCs w:val="22"/>
        </w:rPr>
        <w:t xml:space="preserve"> состав </w:t>
      </w:r>
      <w:r w:rsidR="00DB65B5" w:rsidRPr="00180EA4">
        <w:rPr>
          <w:rStyle w:val="FontStyle43"/>
          <w:sz w:val="22"/>
          <w:szCs w:val="22"/>
        </w:rPr>
        <w:t>Объект долевого строительства</w:t>
      </w:r>
      <w:r w:rsidRPr="00180EA4">
        <w:rPr>
          <w:rStyle w:val="FontStyle43"/>
          <w:sz w:val="22"/>
          <w:szCs w:val="22"/>
        </w:rPr>
        <w:t xml:space="preserve"> Участнику, </w:t>
      </w:r>
      <w:r w:rsidR="004C6FD9" w:rsidRPr="00180EA4">
        <w:rPr>
          <w:rStyle w:val="FontStyle43"/>
          <w:sz w:val="22"/>
          <w:szCs w:val="22"/>
        </w:rPr>
        <w:t xml:space="preserve">при условии полного надлежащего исполнения Участником обязательств по Договору, </w:t>
      </w:r>
      <w:r w:rsidRPr="00180EA4">
        <w:rPr>
          <w:rStyle w:val="FontStyle43"/>
          <w:sz w:val="22"/>
          <w:szCs w:val="22"/>
        </w:rPr>
        <w:t xml:space="preserve">а Участник обязуется уплатить </w:t>
      </w:r>
      <w:r w:rsidR="00DB65B5" w:rsidRPr="00180EA4">
        <w:rPr>
          <w:rStyle w:val="FontStyle43"/>
          <w:sz w:val="22"/>
          <w:szCs w:val="22"/>
        </w:rPr>
        <w:t>Цену Договора</w:t>
      </w:r>
      <w:r w:rsidR="00904ACB" w:rsidRPr="00180EA4">
        <w:rPr>
          <w:rStyle w:val="FontStyle43"/>
          <w:sz w:val="22"/>
          <w:szCs w:val="22"/>
        </w:rPr>
        <w:t xml:space="preserve"> </w:t>
      </w:r>
      <w:r w:rsidRPr="00180EA4">
        <w:rPr>
          <w:rStyle w:val="FontStyle43"/>
          <w:sz w:val="22"/>
          <w:szCs w:val="22"/>
        </w:rPr>
        <w:t xml:space="preserve">и принять </w:t>
      </w:r>
      <w:r w:rsidR="00DB65B5" w:rsidRPr="00180EA4">
        <w:rPr>
          <w:rStyle w:val="FontStyle43"/>
          <w:sz w:val="22"/>
          <w:szCs w:val="22"/>
        </w:rPr>
        <w:t xml:space="preserve">Объект долевого строительства </w:t>
      </w:r>
      <w:r w:rsidRPr="00180EA4">
        <w:rPr>
          <w:rStyle w:val="FontStyle43"/>
          <w:sz w:val="22"/>
          <w:szCs w:val="22"/>
        </w:rPr>
        <w:t xml:space="preserve">по </w:t>
      </w:r>
      <w:r w:rsidR="00A153C8" w:rsidRPr="00180EA4">
        <w:rPr>
          <w:rStyle w:val="FontStyle43"/>
          <w:sz w:val="22"/>
          <w:szCs w:val="22"/>
        </w:rPr>
        <w:t>а</w:t>
      </w:r>
      <w:r w:rsidRPr="00180EA4">
        <w:rPr>
          <w:rStyle w:val="FontStyle43"/>
          <w:sz w:val="22"/>
          <w:szCs w:val="22"/>
        </w:rPr>
        <w:t>кту приема-передачи</w:t>
      </w:r>
      <w:r w:rsidR="00DB65B5" w:rsidRPr="00180EA4">
        <w:rPr>
          <w:rStyle w:val="FontStyle43"/>
          <w:sz w:val="22"/>
          <w:szCs w:val="22"/>
        </w:rPr>
        <w:t xml:space="preserve"> (или иному документу о передаче)</w:t>
      </w:r>
      <w:r w:rsidRPr="00180EA4">
        <w:rPr>
          <w:rStyle w:val="FontStyle43"/>
          <w:sz w:val="22"/>
          <w:szCs w:val="22"/>
        </w:rPr>
        <w:t>.</w:t>
      </w:r>
    </w:p>
    <w:p w14:paraId="39B71F10" w14:textId="44B75BFC" w:rsidR="007B634B" w:rsidRPr="00180EA4" w:rsidRDefault="009E544F" w:rsidP="00CC68BD">
      <w:pPr>
        <w:pStyle w:val="Style7"/>
        <w:widowControl/>
        <w:spacing w:line="240" w:lineRule="auto"/>
        <w:ind w:firstLine="567"/>
        <w:rPr>
          <w:rStyle w:val="FontStyle43"/>
          <w:sz w:val="22"/>
          <w:szCs w:val="22"/>
        </w:rPr>
      </w:pPr>
      <w:r w:rsidRPr="00180EA4">
        <w:rPr>
          <w:rStyle w:val="FontStyle43"/>
          <w:sz w:val="22"/>
          <w:szCs w:val="22"/>
        </w:rPr>
        <w:t xml:space="preserve">2.2. </w:t>
      </w:r>
      <w:r w:rsidR="00DB65B5" w:rsidRPr="00180EA4">
        <w:rPr>
          <w:rStyle w:val="FontStyle43"/>
          <w:sz w:val="22"/>
          <w:szCs w:val="22"/>
        </w:rPr>
        <w:t xml:space="preserve">Объект долевого строительства </w:t>
      </w:r>
      <w:r w:rsidR="000E51BC" w:rsidRPr="00180EA4">
        <w:rPr>
          <w:rStyle w:val="FontStyle43"/>
          <w:sz w:val="22"/>
          <w:szCs w:val="22"/>
        </w:rPr>
        <w:t>имеет</w:t>
      </w:r>
      <w:r w:rsidR="007B634B" w:rsidRPr="00180EA4">
        <w:rPr>
          <w:rStyle w:val="FontStyle43"/>
          <w:sz w:val="22"/>
          <w:szCs w:val="22"/>
        </w:rPr>
        <w:t xml:space="preserve"> следующие проектные характеристики:</w:t>
      </w:r>
    </w:p>
    <w:p w14:paraId="4F9041B1" w14:textId="77777777" w:rsidR="00575525" w:rsidRPr="00180EA4" w:rsidRDefault="00575525" w:rsidP="00CC68BD">
      <w:pPr>
        <w:pStyle w:val="Style11"/>
        <w:widowControl/>
        <w:spacing w:line="240" w:lineRule="auto"/>
        <w:ind w:firstLine="567"/>
        <w:rPr>
          <w:rStyle w:val="FontStyle43"/>
          <w:sz w:val="22"/>
          <w:szCs w:val="22"/>
        </w:rPr>
      </w:pPr>
    </w:p>
    <w:tbl>
      <w:tblPr>
        <w:tblW w:w="0" w:type="auto"/>
        <w:jc w:val="center"/>
        <w:tblLayout w:type="fixed"/>
        <w:tblCellMar>
          <w:left w:w="40" w:type="dxa"/>
          <w:right w:w="40" w:type="dxa"/>
        </w:tblCellMar>
        <w:tblLook w:val="04A0" w:firstRow="1" w:lastRow="0" w:firstColumn="1" w:lastColumn="0" w:noHBand="0" w:noVBand="1"/>
      </w:tblPr>
      <w:tblGrid>
        <w:gridCol w:w="4396"/>
        <w:gridCol w:w="4960"/>
      </w:tblGrid>
      <w:tr w:rsidR="00517F2A" w:rsidRPr="00180EA4" w14:paraId="001BC774" w14:textId="77777777" w:rsidTr="00CF62B2">
        <w:trPr>
          <w:trHeight w:hRule="exact" w:val="266"/>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tcPr>
          <w:p w14:paraId="6C34FDA9" w14:textId="77777777" w:rsidR="00575525" w:rsidRPr="00180EA4" w:rsidRDefault="00575525" w:rsidP="00575525">
            <w:pPr>
              <w:shd w:val="clear" w:color="auto" w:fill="FFFFFF"/>
              <w:ind w:left="14"/>
              <w:jc w:val="center"/>
              <w:rPr>
                <w:sz w:val="22"/>
                <w:szCs w:val="22"/>
              </w:rPr>
            </w:pPr>
            <w:r w:rsidRPr="00180EA4">
              <w:rPr>
                <w:b/>
                <w:sz w:val="22"/>
                <w:szCs w:val="22"/>
              </w:rPr>
              <w:t>Наименование характеристики</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14:paraId="47F43ED8" w14:textId="77777777" w:rsidR="00575525" w:rsidRPr="00180EA4" w:rsidRDefault="00575525" w:rsidP="00575525">
            <w:pPr>
              <w:shd w:val="clear" w:color="auto" w:fill="FFFFFF"/>
              <w:ind w:left="482"/>
              <w:jc w:val="center"/>
              <w:rPr>
                <w:sz w:val="22"/>
                <w:szCs w:val="22"/>
              </w:rPr>
            </w:pPr>
            <w:r w:rsidRPr="00180EA4">
              <w:rPr>
                <w:b/>
                <w:sz w:val="22"/>
                <w:szCs w:val="22"/>
              </w:rPr>
              <w:t>Описание характеристики</w:t>
            </w:r>
          </w:p>
        </w:tc>
      </w:tr>
      <w:tr w:rsidR="00517F2A" w:rsidRPr="00180EA4" w14:paraId="24E0F245" w14:textId="77777777" w:rsidTr="00CF62B2">
        <w:trPr>
          <w:trHeight w:hRule="exact" w:val="266"/>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hideMark/>
          </w:tcPr>
          <w:p w14:paraId="44BF5E98" w14:textId="77777777" w:rsidR="00575525" w:rsidRPr="00180EA4" w:rsidRDefault="00575525" w:rsidP="00575525">
            <w:pPr>
              <w:shd w:val="clear" w:color="auto" w:fill="FFFFFF"/>
              <w:ind w:left="14"/>
              <w:rPr>
                <w:sz w:val="22"/>
                <w:szCs w:val="22"/>
              </w:rPr>
            </w:pPr>
            <w:r w:rsidRPr="00180EA4">
              <w:rPr>
                <w:sz w:val="22"/>
                <w:szCs w:val="22"/>
              </w:rPr>
              <w:t>Строительный номер</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14:paraId="7C9CC28F" w14:textId="77777777" w:rsidR="00575525" w:rsidRPr="00180EA4" w:rsidRDefault="00575525" w:rsidP="00575525">
            <w:pPr>
              <w:shd w:val="clear" w:color="auto" w:fill="FFFFFF"/>
              <w:ind w:left="482"/>
              <w:jc w:val="center"/>
              <w:rPr>
                <w:sz w:val="22"/>
                <w:szCs w:val="22"/>
              </w:rPr>
            </w:pPr>
          </w:p>
        </w:tc>
      </w:tr>
      <w:tr w:rsidR="00517F2A" w:rsidRPr="00180EA4" w14:paraId="09E05B85" w14:textId="77777777" w:rsidTr="00CF62B2">
        <w:trPr>
          <w:trHeight w:hRule="exact" w:val="266"/>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tcPr>
          <w:p w14:paraId="64BB0087" w14:textId="77777777" w:rsidR="00575525" w:rsidRPr="00180EA4" w:rsidRDefault="00575525" w:rsidP="00575525">
            <w:pPr>
              <w:shd w:val="clear" w:color="auto" w:fill="FFFFFF"/>
              <w:ind w:left="14"/>
              <w:rPr>
                <w:sz w:val="22"/>
                <w:szCs w:val="22"/>
              </w:rPr>
            </w:pPr>
            <w:r w:rsidRPr="00180EA4">
              <w:rPr>
                <w:sz w:val="22"/>
                <w:szCs w:val="22"/>
              </w:rPr>
              <w:t>Назначение</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14:paraId="75103579" w14:textId="77777777" w:rsidR="00575525" w:rsidRPr="00180EA4" w:rsidRDefault="00575525" w:rsidP="00575525">
            <w:pPr>
              <w:shd w:val="clear" w:color="auto" w:fill="FFFFFF"/>
              <w:ind w:left="482"/>
              <w:jc w:val="center"/>
              <w:rPr>
                <w:sz w:val="22"/>
                <w:szCs w:val="22"/>
              </w:rPr>
            </w:pPr>
            <w:r w:rsidRPr="00180EA4">
              <w:rPr>
                <w:sz w:val="22"/>
                <w:szCs w:val="22"/>
              </w:rPr>
              <w:t>Жилое помещение</w:t>
            </w:r>
          </w:p>
        </w:tc>
      </w:tr>
      <w:tr w:rsidR="00517F2A" w:rsidRPr="00180EA4" w14:paraId="19B0A89D" w14:textId="77777777" w:rsidTr="00CF62B2">
        <w:trPr>
          <w:trHeight w:hRule="exact" w:val="259"/>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hideMark/>
          </w:tcPr>
          <w:p w14:paraId="7F23BAD4" w14:textId="0D8039AB" w:rsidR="00575525" w:rsidRPr="00180EA4" w:rsidRDefault="00CF62B2" w:rsidP="00575525">
            <w:pPr>
              <w:shd w:val="clear" w:color="auto" w:fill="FFFFFF"/>
              <w:ind w:left="14"/>
              <w:rPr>
                <w:sz w:val="22"/>
                <w:szCs w:val="22"/>
              </w:rPr>
            </w:pPr>
            <w:r w:rsidRPr="00180EA4">
              <w:rPr>
                <w:spacing w:val="-2"/>
                <w:sz w:val="22"/>
                <w:szCs w:val="22"/>
              </w:rPr>
              <w:t xml:space="preserve">Общая приведенная </w:t>
            </w:r>
            <w:r w:rsidR="00575525" w:rsidRPr="00180EA4">
              <w:rPr>
                <w:spacing w:val="-2"/>
                <w:sz w:val="22"/>
                <w:szCs w:val="22"/>
              </w:rPr>
              <w:t xml:space="preserve">площадь, </w:t>
            </w:r>
            <w:proofErr w:type="spellStart"/>
            <w:r w:rsidR="00575525" w:rsidRPr="00180EA4">
              <w:rPr>
                <w:spacing w:val="-2"/>
                <w:sz w:val="22"/>
                <w:szCs w:val="22"/>
              </w:rPr>
              <w:t>кв.м</w:t>
            </w:r>
            <w:proofErr w:type="spellEnd"/>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14:paraId="18C35C17" w14:textId="77777777" w:rsidR="00575525" w:rsidRPr="00180EA4" w:rsidRDefault="00575525" w:rsidP="00575525">
            <w:pPr>
              <w:shd w:val="clear" w:color="auto" w:fill="FFFFFF"/>
              <w:ind w:left="482"/>
              <w:jc w:val="center"/>
              <w:rPr>
                <w:sz w:val="22"/>
                <w:szCs w:val="22"/>
              </w:rPr>
            </w:pPr>
          </w:p>
        </w:tc>
      </w:tr>
      <w:tr w:rsidR="00517F2A" w:rsidRPr="00180EA4" w14:paraId="61BCBA66" w14:textId="77777777" w:rsidTr="00CF62B2">
        <w:trPr>
          <w:trHeight w:hRule="exact" w:val="259"/>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hideMark/>
          </w:tcPr>
          <w:p w14:paraId="294142BD" w14:textId="0B30FD70" w:rsidR="00575525" w:rsidRPr="00180EA4" w:rsidRDefault="00CF62B2" w:rsidP="00575525">
            <w:pPr>
              <w:shd w:val="clear" w:color="auto" w:fill="FFFFFF"/>
              <w:ind w:left="7"/>
              <w:rPr>
                <w:sz w:val="22"/>
                <w:szCs w:val="22"/>
              </w:rPr>
            </w:pPr>
            <w:r w:rsidRPr="00180EA4">
              <w:rPr>
                <w:spacing w:val="-3"/>
                <w:sz w:val="22"/>
                <w:szCs w:val="22"/>
              </w:rPr>
              <w:t xml:space="preserve">Общая </w:t>
            </w:r>
            <w:r w:rsidR="00575525" w:rsidRPr="00180EA4">
              <w:rPr>
                <w:spacing w:val="-3"/>
                <w:sz w:val="22"/>
                <w:szCs w:val="22"/>
              </w:rPr>
              <w:t xml:space="preserve">проектная площадь, </w:t>
            </w:r>
            <w:proofErr w:type="spellStart"/>
            <w:r w:rsidR="00575525" w:rsidRPr="00180EA4">
              <w:rPr>
                <w:spacing w:val="-3"/>
                <w:sz w:val="22"/>
                <w:szCs w:val="22"/>
              </w:rPr>
              <w:t>кв.м</w:t>
            </w:r>
            <w:proofErr w:type="spellEnd"/>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14:paraId="47AA0CE0" w14:textId="77777777" w:rsidR="00575525" w:rsidRPr="00180EA4" w:rsidRDefault="00575525" w:rsidP="00575525">
            <w:pPr>
              <w:shd w:val="clear" w:color="auto" w:fill="FFFFFF"/>
              <w:ind w:left="490"/>
              <w:jc w:val="center"/>
              <w:rPr>
                <w:sz w:val="22"/>
                <w:szCs w:val="22"/>
              </w:rPr>
            </w:pPr>
          </w:p>
        </w:tc>
      </w:tr>
      <w:tr w:rsidR="00517F2A" w:rsidRPr="00180EA4" w14:paraId="4CDB8500" w14:textId="77777777" w:rsidTr="00CF62B2">
        <w:trPr>
          <w:trHeight w:hRule="exact" w:val="259"/>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hideMark/>
          </w:tcPr>
          <w:p w14:paraId="2047D0C5" w14:textId="77777777" w:rsidR="00575525" w:rsidRPr="00180EA4" w:rsidRDefault="00575525" w:rsidP="00575525">
            <w:pPr>
              <w:shd w:val="clear" w:color="auto" w:fill="FFFFFF"/>
              <w:ind w:left="14"/>
              <w:rPr>
                <w:sz w:val="22"/>
                <w:szCs w:val="22"/>
              </w:rPr>
            </w:pPr>
            <w:r w:rsidRPr="00180EA4">
              <w:rPr>
                <w:sz w:val="22"/>
                <w:szCs w:val="22"/>
              </w:rPr>
              <w:t>Этаж</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14:paraId="7E20D6C0" w14:textId="77777777" w:rsidR="00575525" w:rsidRPr="00180EA4" w:rsidRDefault="00575525" w:rsidP="00575525">
            <w:pPr>
              <w:shd w:val="clear" w:color="auto" w:fill="FFFFFF"/>
              <w:ind w:left="482"/>
              <w:jc w:val="center"/>
              <w:rPr>
                <w:sz w:val="22"/>
                <w:szCs w:val="22"/>
              </w:rPr>
            </w:pPr>
          </w:p>
        </w:tc>
      </w:tr>
      <w:tr w:rsidR="00517F2A" w:rsidRPr="00180EA4" w14:paraId="241C3C19" w14:textId="77777777" w:rsidTr="00CF62B2">
        <w:trPr>
          <w:trHeight w:hRule="exact" w:val="252"/>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hideMark/>
          </w:tcPr>
          <w:p w14:paraId="1C8A3794" w14:textId="77777777" w:rsidR="00575525" w:rsidRPr="00180EA4" w:rsidRDefault="00575525" w:rsidP="00575525">
            <w:pPr>
              <w:shd w:val="clear" w:color="auto" w:fill="FFFFFF"/>
              <w:ind w:left="7"/>
              <w:rPr>
                <w:sz w:val="22"/>
                <w:szCs w:val="22"/>
              </w:rPr>
            </w:pPr>
            <w:r w:rsidRPr="00180EA4">
              <w:rPr>
                <w:sz w:val="22"/>
                <w:szCs w:val="22"/>
              </w:rPr>
              <w:t>Подъезд/корпус/секция</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14:paraId="7D82F5CA" w14:textId="77777777" w:rsidR="00575525" w:rsidRPr="00180EA4" w:rsidRDefault="00575525" w:rsidP="00575525">
            <w:pPr>
              <w:shd w:val="clear" w:color="auto" w:fill="FFFFFF"/>
              <w:ind w:left="482"/>
              <w:jc w:val="center"/>
              <w:rPr>
                <w:sz w:val="22"/>
                <w:szCs w:val="22"/>
              </w:rPr>
            </w:pPr>
          </w:p>
        </w:tc>
      </w:tr>
      <w:tr w:rsidR="00517F2A" w:rsidRPr="00180EA4" w14:paraId="780C5A08" w14:textId="77777777" w:rsidTr="00CF62B2">
        <w:trPr>
          <w:trHeight w:hRule="exact" w:val="281"/>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14:paraId="6A3A4C58" w14:textId="77777777" w:rsidR="00575525" w:rsidRPr="00180EA4" w:rsidRDefault="00575525" w:rsidP="00575525">
            <w:pPr>
              <w:shd w:val="clear" w:color="auto" w:fill="FFFFFF"/>
              <w:ind w:left="7"/>
              <w:rPr>
                <w:sz w:val="22"/>
                <w:szCs w:val="22"/>
              </w:rPr>
            </w:pPr>
            <w:r w:rsidRPr="00180EA4">
              <w:rPr>
                <w:sz w:val="22"/>
                <w:szCs w:val="22"/>
              </w:rPr>
              <w:t>Количество комнат</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14:paraId="598FADD3" w14:textId="77777777" w:rsidR="00575525" w:rsidRPr="00180EA4" w:rsidRDefault="00575525" w:rsidP="00575525">
            <w:pPr>
              <w:shd w:val="clear" w:color="auto" w:fill="FFFFFF"/>
              <w:ind w:left="468"/>
              <w:jc w:val="center"/>
              <w:rPr>
                <w:sz w:val="22"/>
                <w:szCs w:val="22"/>
              </w:rPr>
            </w:pPr>
          </w:p>
        </w:tc>
      </w:tr>
      <w:tr w:rsidR="00517F2A" w:rsidRPr="00180EA4" w14:paraId="58EAFA2D" w14:textId="77777777" w:rsidTr="00CF62B2">
        <w:trPr>
          <w:trHeight w:hRule="exact" w:val="281"/>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14:paraId="0CE6D1B5" w14:textId="77777777" w:rsidR="00575525" w:rsidRPr="00180EA4" w:rsidRDefault="00575525" w:rsidP="00575525">
            <w:pPr>
              <w:shd w:val="clear" w:color="auto" w:fill="FFFFFF"/>
              <w:ind w:left="7"/>
              <w:rPr>
                <w:sz w:val="22"/>
                <w:szCs w:val="22"/>
              </w:rPr>
            </w:pPr>
            <w:r w:rsidRPr="00180EA4">
              <w:rPr>
                <w:sz w:val="22"/>
                <w:szCs w:val="22"/>
              </w:rPr>
              <w:t>Площадь комнаты-1,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14:paraId="0E07B658" w14:textId="77777777" w:rsidR="00575525" w:rsidRPr="00180EA4" w:rsidRDefault="00575525" w:rsidP="00575525">
            <w:pPr>
              <w:shd w:val="clear" w:color="auto" w:fill="FFFFFF"/>
              <w:ind w:left="468"/>
              <w:jc w:val="center"/>
              <w:rPr>
                <w:sz w:val="22"/>
                <w:szCs w:val="22"/>
              </w:rPr>
            </w:pPr>
          </w:p>
        </w:tc>
      </w:tr>
      <w:tr w:rsidR="00517F2A" w:rsidRPr="00180EA4" w14:paraId="74F0EF28" w14:textId="77777777" w:rsidTr="00CF62B2">
        <w:trPr>
          <w:trHeight w:hRule="exact" w:val="281"/>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14:paraId="498C70A1" w14:textId="77777777" w:rsidR="00575525" w:rsidRPr="00180EA4" w:rsidRDefault="00575525" w:rsidP="00575525">
            <w:pPr>
              <w:shd w:val="clear" w:color="auto" w:fill="FFFFFF"/>
              <w:ind w:left="7"/>
              <w:rPr>
                <w:sz w:val="22"/>
                <w:szCs w:val="22"/>
              </w:rPr>
            </w:pPr>
            <w:r w:rsidRPr="00180EA4">
              <w:rPr>
                <w:sz w:val="22"/>
                <w:szCs w:val="22"/>
              </w:rPr>
              <w:t>Площадь комнаты-2,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14:paraId="2BC9B9FD" w14:textId="77777777" w:rsidR="00575525" w:rsidRPr="00180EA4" w:rsidRDefault="00575525" w:rsidP="00575525">
            <w:pPr>
              <w:shd w:val="clear" w:color="auto" w:fill="FFFFFF"/>
              <w:ind w:left="468"/>
              <w:jc w:val="center"/>
              <w:rPr>
                <w:sz w:val="22"/>
                <w:szCs w:val="22"/>
              </w:rPr>
            </w:pPr>
          </w:p>
        </w:tc>
      </w:tr>
      <w:tr w:rsidR="00517F2A" w:rsidRPr="00180EA4" w14:paraId="4155BD23" w14:textId="77777777" w:rsidTr="00CF62B2">
        <w:trPr>
          <w:trHeight w:hRule="exact" w:val="361"/>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14:paraId="5A13BFF9" w14:textId="77777777" w:rsidR="00575525" w:rsidRPr="00180EA4" w:rsidRDefault="00575525" w:rsidP="00575525">
            <w:pPr>
              <w:shd w:val="clear" w:color="auto" w:fill="FFFFFF"/>
              <w:ind w:left="7"/>
              <w:rPr>
                <w:sz w:val="22"/>
                <w:szCs w:val="22"/>
              </w:rPr>
            </w:pPr>
            <w:r w:rsidRPr="00180EA4">
              <w:rPr>
                <w:sz w:val="22"/>
                <w:szCs w:val="22"/>
              </w:rPr>
              <w:t>Площадь кухни /кухонной зоны,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14:paraId="42B8A9C5" w14:textId="77777777" w:rsidR="00575525" w:rsidRPr="00180EA4" w:rsidRDefault="00575525" w:rsidP="00575525">
            <w:pPr>
              <w:shd w:val="clear" w:color="auto" w:fill="FFFFFF"/>
              <w:ind w:left="468"/>
              <w:jc w:val="center"/>
              <w:rPr>
                <w:sz w:val="22"/>
                <w:szCs w:val="22"/>
              </w:rPr>
            </w:pPr>
          </w:p>
        </w:tc>
      </w:tr>
      <w:tr w:rsidR="00517F2A" w:rsidRPr="00180EA4" w14:paraId="2018EDF7" w14:textId="77777777" w:rsidTr="00CF62B2">
        <w:trPr>
          <w:trHeight w:hRule="exact" w:val="568"/>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14:paraId="1145C800" w14:textId="77777777" w:rsidR="00575525" w:rsidRPr="00180EA4" w:rsidRDefault="00575525" w:rsidP="00575525">
            <w:pPr>
              <w:shd w:val="clear" w:color="auto" w:fill="FFFFFF"/>
              <w:ind w:left="7"/>
              <w:rPr>
                <w:sz w:val="22"/>
                <w:szCs w:val="22"/>
              </w:rPr>
            </w:pPr>
            <w:r w:rsidRPr="00180EA4">
              <w:rPr>
                <w:sz w:val="22"/>
                <w:szCs w:val="22"/>
              </w:rPr>
              <w:t>Площадь помещения вспомогательного назначения-1,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14:paraId="3D166B23" w14:textId="77777777" w:rsidR="00575525" w:rsidRPr="00180EA4" w:rsidRDefault="00575525" w:rsidP="00575525">
            <w:pPr>
              <w:shd w:val="clear" w:color="auto" w:fill="FFFFFF"/>
              <w:ind w:left="468"/>
              <w:jc w:val="center"/>
              <w:rPr>
                <w:sz w:val="22"/>
                <w:szCs w:val="22"/>
              </w:rPr>
            </w:pPr>
            <w:r w:rsidRPr="00180EA4">
              <w:rPr>
                <w:rStyle w:val="FontStyle43"/>
                <w:sz w:val="22"/>
                <w:szCs w:val="22"/>
              </w:rPr>
              <w:t>(</w:t>
            </w:r>
            <w:r w:rsidRPr="00180EA4">
              <w:rPr>
                <w:rStyle w:val="FontStyle43"/>
                <w:i/>
                <w:sz w:val="22"/>
                <w:szCs w:val="22"/>
              </w:rPr>
              <w:t>выбрать нужное если применимо</w:t>
            </w:r>
            <w:r w:rsidRPr="00180EA4">
              <w:rPr>
                <w:rStyle w:val="FontStyle43"/>
                <w:sz w:val="22"/>
                <w:szCs w:val="22"/>
              </w:rPr>
              <w:t>)</w:t>
            </w:r>
          </w:p>
        </w:tc>
      </w:tr>
      <w:tr w:rsidR="00517F2A" w:rsidRPr="00180EA4" w14:paraId="03F2E780" w14:textId="77777777" w:rsidTr="00CF62B2">
        <w:trPr>
          <w:trHeight w:hRule="exact" w:val="568"/>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14:paraId="776DE4CF" w14:textId="77777777" w:rsidR="00575525" w:rsidRPr="00180EA4" w:rsidRDefault="00575525" w:rsidP="00575525">
            <w:pPr>
              <w:shd w:val="clear" w:color="auto" w:fill="FFFFFF"/>
              <w:ind w:left="7"/>
              <w:rPr>
                <w:sz w:val="22"/>
                <w:szCs w:val="22"/>
              </w:rPr>
            </w:pPr>
            <w:r w:rsidRPr="00180EA4">
              <w:rPr>
                <w:sz w:val="22"/>
                <w:szCs w:val="22"/>
              </w:rPr>
              <w:t>Площадь помещения вспомогательного назначения-2,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14:paraId="4DEFCF5C" w14:textId="77777777" w:rsidR="00575525" w:rsidRPr="00180EA4" w:rsidRDefault="00575525" w:rsidP="00575525">
            <w:pPr>
              <w:shd w:val="clear" w:color="auto" w:fill="FFFFFF"/>
              <w:ind w:left="468"/>
              <w:jc w:val="center"/>
              <w:rPr>
                <w:sz w:val="22"/>
                <w:szCs w:val="22"/>
              </w:rPr>
            </w:pPr>
            <w:r w:rsidRPr="00180EA4">
              <w:rPr>
                <w:rStyle w:val="FontStyle43"/>
                <w:sz w:val="22"/>
                <w:szCs w:val="22"/>
              </w:rPr>
              <w:t>(</w:t>
            </w:r>
            <w:r w:rsidRPr="00180EA4">
              <w:rPr>
                <w:rStyle w:val="FontStyle43"/>
                <w:i/>
                <w:sz w:val="22"/>
                <w:szCs w:val="22"/>
              </w:rPr>
              <w:t>выбрать нужное если применимо</w:t>
            </w:r>
            <w:r w:rsidRPr="00180EA4">
              <w:rPr>
                <w:rStyle w:val="FontStyle43"/>
                <w:sz w:val="22"/>
                <w:szCs w:val="22"/>
              </w:rPr>
              <w:t>)</w:t>
            </w:r>
          </w:p>
        </w:tc>
      </w:tr>
      <w:tr w:rsidR="00517F2A" w:rsidRPr="00180EA4" w14:paraId="5518D18B" w14:textId="77777777" w:rsidTr="00CF62B2">
        <w:trPr>
          <w:trHeight w:hRule="exact" w:val="542"/>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14:paraId="18A7BC45" w14:textId="77777777" w:rsidR="00575525" w:rsidRPr="00180EA4" w:rsidRDefault="00575525" w:rsidP="00575525">
            <w:pPr>
              <w:shd w:val="clear" w:color="auto" w:fill="FFFFFF"/>
              <w:ind w:left="7"/>
              <w:rPr>
                <w:sz w:val="22"/>
                <w:szCs w:val="22"/>
              </w:rPr>
            </w:pPr>
            <w:r w:rsidRPr="00180EA4">
              <w:rPr>
                <w:sz w:val="22"/>
                <w:szCs w:val="22"/>
              </w:rPr>
              <w:t>Площадь помещения вспомогательного назначения-3,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14:paraId="75EE6154" w14:textId="77777777" w:rsidR="00575525" w:rsidRPr="00180EA4" w:rsidRDefault="00575525" w:rsidP="00575525">
            <w:pPr>
              <w:shd w:val="clear" w:color="auto" w:fill="FFFFFF"/>
              <w:ind w:left="468"/>
              <w:jc w:val="center"/>
              <w:rPr>
                <w:sz w:val="22"/>
                <w:szCs w:val="22"/>
              </w:rPr>
            </w:pPr>
            <w:r w:rsidRPr="00180EA4">
              <w:rPr>
                <w:rStyle w:val="FontStyle43"/>
                <w:sz w:val="22"/>
                <w:szCs w:val="22"/>
              </w:rPr>
              <w:t>(</w:t>
            </w:r>
            <w:r w:rsidRPr="00180EA4">
              <w:rPr>
                <w:rStyle w:val="FontStyle43"/>
                <w:i/>
                <w:sz w:val="22"/>
                <w:szCs w:val="22"/>
              </w:rPr>
              <w:t>выбрать нужное если применимо</w:t>
            </w:r>
            <w:r w:rsidRPr="00180EA4">
              <w:rPr>
                <w:rStyle w:val="FontStyle43"/>
                <w:sz w:val="22"/>
                <w:szCs w:val="22"/>
              </w:rPr>
              <w:t>)</w:t>
            </w:r>
          </w:p>
        </w:tc>
      </w:tr>
      <w:tr w:rsidR="00517F2A" w:rsidRPr="00180EA4" w14:paraId="02A0DC19" w14:textId="77777777" w:rsidTr="00CF62B2">
        <w:trPr>
          <w:trHeight w:hRule="exact" w:val="281"/>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14:paraId="342BAF6B" w14:textId="77777777" w:rsidR="00575525" w:rsidRPr="00180EA4" w:rsidRDefault="00575525" w:rsidP="00575525">
            <w:pPr>
              <w:shd w:val="clear" w:color="auto" w:fill="FFFFFF"/>
              <w:ind w:left="7"/>
              <w:rPr>
                <w:sz w:val="22"/>
                <w:szCs w:val="22"/>
              </w:rPr>
            </w:pPr>
            <w:r w:rsidRPr="00180EA4">
              <w:rPr>
                <w:sz w:val="22"/>
                <w:szCs w:val="22"/>
              </w:rPr>
              <w:t>Площадь лоджии-1,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14:paraId="0AF56142" w14:textId="77777777" w:rsidR="00575525" w:rsidRPr="00180EA4" w:rsidRDefault="00575525" w:rsidP="00575525">
            <w:pPr>
              <w:shd w:val="clear" w:color="auto" w:fill="FFFFFF"/>
              <w:ind w:left="468"/>
              <w:jc w:val="center"/>
              <w:rPr>
                <w:sz w:val="22"/>
                <w:szCs w:val="22"/>
              </w:rPr>
            </w:pPr>
            <w:r w:rsidRPr="00180EA4">
              <w:rPr>
                <w:rStyle w:val="FontStyle43"/>
                <w:sz w:val="22"/>
                <w:szCs w:val="22"/>
              </w:rPr>
              <w:t>(</w:t>
            </w:r>
            <w:r w:rsidRPr="00180EA4">
              <w:rPr>
                <w:rStyle w:val="FontStyle43"/>
                <w:i/>
                <w:sz w:val="22"/>
                <w:szCs w:val="22"/>
              </w:rPr>
              <w:t>выбрать нужное если применимо</w:t>
            </w:r>
            <w:r w:rsidRPr="00180EA4">
              <w:rPr>
                <w:rStyle w:val="FontStyle43"/>
                <w:sz w:val="22"/>
                <w:szCs w:val="22"/>
              </w:rPr>
              <w:t>)</w:t>
            </w:r>
          </w:p>
        </w:tc>
      </w:tr>
      <w:tr w:rsidR="00517F2A" w:rsidRPr="00180EA4" w14:paraId="65500D8D" w14:textId="77777777" w:rsidTr="00CF62B2">
        <w:trPr>
          <w:trHeight w:hRule="exact" w:val="281"/>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14:paraId="70286A9E" w14:textId="77777777" w:rsidR="00575525" w:rsidRPr="00180EA4" w:rsidRDefault="00575525" w:rsidP="00575525">
            <w:pPr>
              <w:shd w:val="clear" w:color="auto" w:fill="FFFFFF"/>
              <w:ind w:left="7"/>
              <w:rPr>
                <w:sz w:val="22"/>
                <w:szCs w:val="22"/>
              </w:rPr>
            </w:pPr>
            <w:r w:rsidRPr="00180EA4">
              <w:rPr>
                <w:sz w:val="22"/>
                <w:szCs w:val="22"/>
              </w:rPr>
              <w:t>Площадь балкона-1,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14:paraId="598F30CD" w14:textId="77777777" w:rsidR="00575525" w:rsidRPr="00180EA4" w:rsidRDefault="00575525" w:rsidP="00575525">
            <w:pPr>
              <w:shd w:val="clear" w:color="auto" w:fill="FFFFFF"/>
              <w:ind w:left="468"/>
              <w:jc w:val="center"/>
              <w:rPr>
                <w:sz w:val="22"/>
                <w:szCs w:val="22"/>
              </w:rPr>
            </w:pPr>
            <w:r w:rsidRPr="00180EA4">
              <w:rPr>
                <w:rStyle w:val="FontStyle43"/>
                <w:sz w:val="22"/>
                <w:szCs w:val="22"/>
              </w:rPr>
              <w:t>(</w:t>
            </w:r>
            <w:r w:rsidRPr="00180EA4">
              <w:rPr>
                <w:rStyle w:val="FontStyle43"/>
                <w:i/>
                <w:sz w:val="22"/>
                <w:szCs w:val="22"/>
              </w:rPr>
              <w:t>выбрать нужное если применимо</w:t>
            </w:r>
            <w:r w:rsidRPr="00180EA4">
              <w:rPr>
                <w:rStyle w:val="FontStyle43"/>
                <w:sz w:val="22"/>
                <w:szCs w:val="22"/>
              </w:rPr>
              <w:t>)</w:t>
            </w:r>
          </w:p>
        </w:tc>
      </w:tr>
    </w:tbl>
    <w:p w14:paraId="4B24B556" w14:textId="77777777" w:rsidR="00575525" w:rsidRPr="00180EA4" w:rsidRDefault="00575525" w:rsidP="00CC68BD">
      <w:pPr>
        <w:pStyle w:val="Style11"/>
        <w:widowControl/>
        <w:spacing w:line="240" w:lineRule="auto"/>
        <w:ind w:firstLine="567"/>
        <w:rPr>
          <w:rStyle w:val="FontStyle43"/>
          <w:sz w:val="22"/>
          <w:szCs w:val="22"/>
        </w:rPr>
      </w:pPr>
    </w:p>
    <w:p w14:paraId="5A4D7949" w14:textId="77777777" w:rsidR="00575525" w:rsidRPr="00180EA4" w:rsidRDefault="00575525" w:rsidP="00CC68BD">
      <w:pPr>
        <w:pStyle w:val="Style11"/>
        <w:widowControl/>
        <w:spacing w:line="240" w:lineRule="auto"/>
        <w:ind w:firstLine="567"/>
        <w:rPr>
          <w:rStyle w:val="FontStyle43"/>
          <w:sz w:val="22"/>
          <w:szCs w:val="22"/>
        </w:rPr>
      </w:pPr>
    </w:p>
    <w:p w14:paraId="6932C593" w14:textId="0AD8A04C" w:rsidR="0051221D" w:rsidRPr="00180EA4" w:rsidRDefault="0051221D" w:rsidP="00CC68BD">
      <w:pPr>
        <w:pStyle w:val="Style11"/>
        <w:widowControl/>
        <w:spacing w:line="240" w:lineRule="auto"/>
        <w:ind w:firstLine="567"/>
        <w:rPr>
          <w:rStyle w:val="FontStyle43"/>
          <w:sz w:val="22"/>
          <w:szCs w:val="22"/>
        </w:rPr>
      </w:pPr>
      <w:r w:rsidRPr="00180EA4">
        <w:rPr>
          <w:rStyle w:val="FontStyle43"/>
          <w:sz w:val="22"/>
          <w:szCs w:val="22"/>
        </w:rPr>
        <w:t xml:space="preserve">План </w:t>
      </w:r>
      <w:r w:rsidR="00624466" w:rsidRPr="00180EA4">
        <w:rPr>
          <w:rStyle w:val="FontStyle43"/>
          <w:sz w:val="22"/>
          <w:szCs w:val="22"/>
        </w:rPr>
        <w:t xml:space="preserve">Объекта долевого строительства </w:t>
      </w:r>
      <w:r w:rsidRPr="00180EA4">
        <w:rPr>
          <w:rStyle w:val="FontStyle43"/>
          <w:sz w:val="22"/>
          <w:szCs w:val="22"/>
        </w:rPr>
        <w:t>приведён в Приложении № 1 к Договору и является его неотъемлемой частью.</w:t>
      </w:r>
    </w:p>
    <w:p w14:paraId="5BD2935C" w14:textId="2FF30DE4" w:rsidR="0051221D" w:rsidRPr="00180EA4" w:rsidRDefault="00E53860" w:rsidP="00CC68BD">
      <w:pPr>
        <w:pStyle w:val="Style7"/>
        <w:widowControl/>
        <w:spacing w:line="240" w:lineRule="auto"/>
        <w:ind w:firstLine="567"/>
        <w:rPr>
          <w:rStyle w:val="FontStyle43"/>
          <w:sz w:val="22"/>
          <w:szCs w:val="22"/>
        </w:rPr>
      </w:pPr>
      <w:r w:rsidRPr="00180EA4">
        <w:rPr>
          <w:rStyle w:val="FontStyle43"/>
          <w:sz w:val="22"/>
          <w:szCs w:val="22"/>
        </w:rPr>
        <w:t xml:space="preserve">2.3. </w:t>
      </w:r>
      <w:r w:rsidR="00624466" w:rsidRPr="00180EA4">
        <w:rPr>
          <w:rStyle w:val="FontStyle43"/>
          <w:sz w:val="22"/>
          <w:szCs w:val="22"/>
        </w:rPr>
        <w:t xml:space="preserve">Объект долевого строительства </w:t>
      </w:r>
      <w:r w:rsidRPr="00180EA4">
        <w:rPr>
          <w:rStyle w:val="FontStyle43"/>
          <w:sz w:val="22"/>
          <w:szCs w:val="22"/>
        </w:rPr>
        <w:t xml:space="preserve">передается Участнику в следующем состоянии: </w:t>
      </w:r>
      <w:r w:rsidR="00905286" w:rsidRPr="00180EA4">
        <w:rPr>
          <w:rStyle w:val="FontStyle43"/>
          <w:sz w:val="22"/>
          <w:szCs w:val="22"/>
        </w:rPr>
        <w:t>завершены общестроительные работы, выполнен ввод трубопроводов систем холодного и горячего водоснабжения, канализации, с установкой запорной арматуры, установлены стояки систем вытяжной вентиляции с механическим побуждением движения воздуха, выполнен ввод электрического кабеля с установкой временного электрического щита; осуществлена разводка систем отопления и осуществлена установка радиаторов отопления, установлены стеклопакеты, установлена входная дверь.</w:t>
      </w:r>
    </w:p>
    <w:p w14:paraId="386C0D09" w14:textId="56D5D80A" w:rsidR="0051221D" w:rsidRPr="00180EA4" w:rsidRDefault="0051221D" w:rsidP="00CC68BD">
      <w:pPr>
        <w:pStyle w:val="Style7"/>
        <w:widowControl/>
        <w:spacing w:line="240" w:lineRule="auto"/>
        <w:ind w:firstLine="567"/>
        <w:rPr>
          <w:rStyle w:val="FontStyle43"/>
          <w:sz w:val="22"/>
          <w:szCs w:val="22"/>
        </w:rPr>
      </w:pPr>
      <w:r w:rsidRPr="00180EA4">
        <w:rPr>
          <w:rStyle w:val="FontStyle43"/>
          <w:sz w:val="22"/>
          <w:szCs w:val="22"/>
        </w:rPr>
        <w:t xml:space="preserve">Иные работы в </w:t>
      </w:r>
      <w:r w:rsidR="00624466" w:rsidRPr="00180EA4">
        <w:rPr>
          <w:rStyle w:val="FontStyle43"/>
          <w:sz w:val="22"/>
          <w:szCs w:val="22"/>
        </w:rPr>
        <w:t xml:space="preserve">Объекте долевого строительства </w:t>
      </w:r>
      <w:r w:rsidRPr="00180EA4">
        <w:rPr>
          <w:rStyle w:val="FontStyle43"/>
          <w:sz w:val="22"/>
          <w:szCs w:val="22"/>
        </w:rPr>
        <w:t>Участник осуществляет своими силами и за свой счет</w:t>
      </w:r>
      <w:r w:rsidR="00624466" w:rsidRPr="00180EA4">
        <w:rPr>
          <w:rStyle w:val="FontStyle43"/>
          <w:sz w:val="22"/>
          <w:szCs w:val="22"/>
        </w:rPr>
        <w:t xml:space="preserve"> после подписания акта приема-передачи и </w:t>
      </w:r>
      <w:r w:rsidR="00E0528B" w:rsidRPr="00180EA4">
        <w:rPr>
          <w:rStyle w:val="FontStyle43"/>
          <w:sz w:val="22"/>
          <w:szCs w:val="22"/>
        </w:rPr>
        <w:t xml:space="preserve">регистрации </w:t>
      </w:r>
      <w:r w:rsidR="00624466" w:rsidRPr="00180EA4">
        <w:rPr>
          <w:rStyle w:val="FontStyle43"/>
          <w:sz w:val="22"/>
          <w:szCs w:val="22"/>
        </w:rPr>
        <w:t>права собственности Участника на Объект долевого строительства</w:t>
      </w:r>
      <w:r w:rsidRPr="00180EA4">
        <w:rPr>
          <w:rStyle w:val="FontStyle43"/>
          <w:sz w:val="22"/>
          <w:szCs w:val="22"/>
        </w:rPr>
        <w:t>.</w:t>
      </w:r>
    </w:p>
    <w:p w14:paraId="243CD93B" w14:textId="2D4184C6" w:rsidR="007B634B" w:rsidRPr="00180EA4" w:rsidRDefault="0051221D" w:rsidP="00CC68BD">
      <w:pPr>
        <w:pStyle w:val="Style7"/>
        <w:widowControl/>
        <w:spacing w:line="240" w:lineRule="auto"/>
        <w:ind w:firstLine="567"/>
        <w:rPr>
          <w:rStyle w:val="FontStyle43"/>
          <w:sz w:val="22"/>
          <w:szCs w:val="22"/>
        </w:rPr>
      </w:pPr>
      <w:r w:rsidRPr="00180EA4">
        <w:rPr>
          <w:rStyle w:val="FontStyle43"/>
          <w:sz w:val="22"/>
          <w:szCs w:val="22"/>
        </w:rPr>
        <w:t>2.</w:t>
      </w:r>
      <w:r w:rsidR="00240199" w:rsidRPr="00180EA4">
        <w:rPr>
          <w:rStyle w:val="FontStyle43"/>
          <w:sz w:val="22"/>
          <w:szCs w:val="22"/>
        </w:rPr>
        <w:t>4</w:t>
      </w:r>
      <w:r w:rsidRPr="00180EA4">
        <w:rPr>
          <w:rStyle w:val="FontStyle43"/>
          <w:sz w:val="22"/>
          <w:szCs w:val="22"/>
        </w:rPr>
        <w:t>. Строительный н</w:t>
      </w:r>
      <w:r w:rsidR="007B634B" w:rsidRPr="00180EA4">
        <w:rPr>
          <w:rStyle w:val="FontStyle43"/>
          <w:sz w:val="22"/>
          <w:szCs w:val="22"/>
        </w:rPr>
        <w:t xml:space="preserve">омер </w:t>
      </w:r>
      <w:r w:rsidR="00624466" w:rsidRPr="00180EA4">
        <w:rPr>
          <w:rStyle w:val="FontStyle43"/>
          <w:sz w:val="22"/>
          <w:szCs w:val="22"/>
        </w:rPr>
        <w:t>Объекта долевого строительства</w:t>
      </w:r>
      <w:r w:rsidR="007B634B" w:rsidRPr="00180EA4">
        <w:rPr>
          <w:rStyle w:val="FontStyle43"/>
          <w:sz w:val="22"/>
          <w:szCs w:val="22"/>
        </w:rPr>
        <w:t xml:space="preserve">, указанный </w:t>
      </w:r>
      <w:r w:rsidRPr="00180EA4">
        <w:rPr>
          <w:rStyle w:val="FontStyle43"/>
          <w:sz w:val="22"/>
          <w:szCs w:val="22"/>
        </w:rPr>
        <w:t>в п. 2.2. Договора</w:t>
      </w:r>
      <w:r w:rsidR="007B634B" w:rsidRPr="00180EA4">
        <w:rPr>
          <w:rStyle w:val="FontStyle43"/>
          <w:sz w:val="22"/>
          <w:szCs w:val="22"/>
        </w:rPr>
        <w:t xml:space="preserve">, является условным. Окончательный номер будет присвоен </w:t>
      </w:r>
      <w:r w:rsidR="00624466" w:rsidRPr="00180EA4">
        <w:rPr>
          <w:rStyle w:val="FontStyle43"/>
          <w:sz w:val="22"/>
          <w:szCs w:val="22"/>
        </w:rPr>
        <w:t xml:space="preserve">Объекту долевого строительства </w:t>
      </w:r>
      <w:r w:rsidR="00A153C8" w:rsidRPr="00180EA4">
        <w:rPr>
          <w:rStyle w:val="FontStyle43"/>
          <w:sz w:val="22"/>
          <w:szCs w:val="22"/>
        </w:rPr>
        <w:t>после проведения обмеров органом технической инвентаризации и/или кадастровым инженером</w:t>
      </w:r>
      <w:r w:rsidR="007B634B" w:rsidRPr="00180EA4">
        <w:rPr>
          <w:rStyle w:val="FontStyle43"/>
          <w:sz w:val="22"/>
          <w:szCs w:val="22"/>
        </w:rPr>
        <w:t>.</w:t>
      </w:r>
    </w:p>
    <w:p w14:paraId="4D66606F" w14:textId="64CDE1CE" w:rsidR="004A3A5B" w:rsidRPr="00180EA4" w:rsidRDefault="0051221D" w:rsidP="00CC68BD">
      <w:pPr>
        <w:pStyle w:val="Style7"/>
        <w:widowControl/>
        <w:spacing w:line="240" w:lineRule="auto"/>
        <w:ind w:firstLine="567"/>
        <w:rPr>
          <w:rStyle w:val="FontStyle43"/>
          <w:sz w:val="22"/>
          <w:szCs w:val="22"/>
        </w:rPr>
      </w:pPr>
      <w:r w:rsidRPr="00180EA4">
        <w:rPr>
          <w:rStyle w:val="FontStyle43"/>
          <w:sz w:val="22"/>
          <w:szCs w:val="22"/>
        </w:rPr>
        <w:t>2.</w:t>
      </w:r>
      <w:r w:rsidR="00240199" w:rsidRPr="00180EA4">
        <w:rPr>
          <w:rStyle w:val="FontStyle43"/>
          <w:sz w:val="22"/>
          <w:szCs w:val="22"/>
        </w:rPr>
        <w:t>5</w:t>
      </w:r>
      <w:r w:rsidR="004A3A5B" w:rsidRPr="00180EA4">
        <w:rPr>
          <w:rStyle w:val="FontStyle43"/>
          <w:sz w:val="22"/>
          <w:szCs w:val="22"/>
        </w:rPr>
        <w:t xml:space="preserve">. Основные характеристики </w:t>
      </w:r>
      <w:r w:rsidR="00E0528B" w:rsidRPr="00180EA4">
        <w:rPr>
          <w:rStyle w:val="FontStyle43"/>
          <w:sz w:val="22"/>
          <w:szCs w:val="22"/>
        </w:rPr>
        <w:t xml:space="preserve">Здания </w:t>
      </w:r>
      <w:r w:rsidR="004A3A5B" w:rsidRPr="00180EA4">
        <w:rPr>
          <w:rStyle w:val="FontStyle43"/>
          <w:sz w:val="22"/>
          <w:szCs w:val="22"/>
        </w:rPr>
        <w:t>в соответствии с проектной документацией:</w:t>
      </w:r>
    </w:p>
    <w:p w14:paraId="6B8E5E69" w14:textId="77777777" w:rsidR="004A3A5B" w:rsidRPr="00180EA4" w:rsidRDefault="004A3A5B" w:rsidP="00CC68BD">
      <w:pPr>
        <w:pStyle w:val="Style7"/>
        <w:widowControl/>
        <w:spacing w:line="240" w:lineRule="auto"/>
        <w:ind w:firstLine="567"/>
        <w:rPr>
          <w:rStyle w:val="FontStyle43"/>
          <w:sz w:val="22"/>
          <w:szCs w:val="22"/>
        </w:rPr>
      </w:pP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5890"/>
      </w:tblGrid>
      <w:tr w:rsidR="00517F2A" w:rsidRPr="00180EA4" w14:paraId="79853E80" w14:textId="77777777" w:rsidTr="00575525">
        <w:trPr>
          <w:trHeight w:val="276"/>
          <w:jc w:val="center"/>
        </w:trPr>
        <w:tc>
          <w:tcPr>
            <w:tcW w:w="3681" w:type="dxa"/>
            <w:shd w:val="clear" w:color="auto" w:fill="auto"/>
          </w:tcPr>
          <w:p w14:paraId="4FC8C50D" w14:textId="77777777" w:rsidR="00575525" w:rsidRPr="00180EA4" w:rsidRDefault="00575525" w:rsidP="00575525">
            <w:pPr>
              <w:shd w:val="clear" w:color="auto" w:fill="FFFFFF"/>
              <w:ind w:left="7"/>
              <w:jc w:val="center"/>
              <w:rPr>
                <w:b/>
                <w:sz w:val="22"/>
                <w:szCs w:val="22"/>
              </w:rPr>
            </w:pPr>
            <w:r w:rsidRPr="00180EA4">
              <w:rPr>
                <w:b/>
                <w:sz w:val="22"/>
                <w:szCs w:val="22"/>
              </w:rPr>
              <w:t>Наименование характеристики</w:t>
            </w:r>
          </w:p>
        </w:tc>
        <w:tc>
          <w:tcPr>
            <w:tcW w:w="5890" w:type="dxa"/>
            <w:shd w:val="clear" w:color="auto" w:fill="auto"/>
          </w:tcPr>
          <w:p w14:paraId="643C5492" w14:textId="77777777" w:rsidR="00575525" w:rsidRPr="00180EA4" w:rsidRDefault="00575525" w:rsidP="00575525">
            <w:pPr>
              <w:shd w:val="clear" w:color="auto" w:fill="FFFFFF"/>
              <w:ind w:left="36"/>
              <w:jc w:val="center"/>
              <w:rPr>
                <w:b/>
                <w:sz w:val="22"/>
                <w:szCs w:val="22"/>
              </w:rPr>
            </w:pPr>
            <w:r w:rsidRPr="00180EA4">
              <w:rPr>
                <w:b/>
                <w:sz w:val="22"/>
                <w:szCs w:val="22"/>
              </w:rPr>
              <w:t>Описание характеристики</w:t>
            </w:r>
          </w:p>
        </w:tc>
      </w:tr>
      <w:tr w:rsidR="00517F2A" w:rsidRPr="00180EA4" w14:paraId="1DDF8CDB" w14:textId="77777777" w:rsidTr="00575525">
        <w:trPr>
          <w:trHeight w:val="276"/>
          <w:jc w:val="center"/>
        </w:trPr>
        <w:tc>
          <w:tcPr>
            <w:tcW w:w="3681" w:type="dxa"/>
            <w:shd w:val="clear" w:color="auto" w:fill="auto"/>
          </w:tcPr>
          <w:p w14:paraId="07BBB00F" w14:textId="77777777" w:rsidR="00575525" w:rsidRPr="00180EA4" w:rsidRDefault="00575525" w:rsidP="00575525">
            <w:pPr>
              <w:shd w:val="clear" w:color="auto" w:fill="FFFFFF"/>
              <w:ind w:left="14"/>
              <w:jc w:val="center"/>
              <w:rPr>
                <w:sz w:val="22"/>
                <w:szCs w:val="22"/>
              </w:rPr>
            </w:pPr>
            <w:r w:rsidRPr="00180EA4">
              <w:rPr>
                <w:sz w:val="22"/>
                <w:szCs w:val="22"/>
              </w:rPr>
              <w:t>Вид</w:t>
            </w:r>
          </w:p>
        </w:tc>
        <w:tc>
          <w:tcPr>
            <w:tcW w:w="5890" w:type="dxa"/>
            <w:shd w:val="clear" w:color="auto" w:fill="auto"/>
            <w:vAlign w:val="center"/>
          </w:tcPr>
          <w:p w14:paraId="465DF728" w14:textId="11B6B760" w:rsidR="00575525" w:rsidRPr="00180EA4" w:rsidRDefault="001A1FF3" w:rsidP="00BA39FB">
            <w:pPr>
              <w:shd w:val="clear" w:color="auto" w:fill="FFFFFF"/>
              <w:ind w:left="482"/>
              <w:jc w:val="center"/>
              <w:rPr>
                <w:sz w:val="22"/>
                <w:szCs w:val="22"/>
              </w:rPr>
            </w:pPr>
            <w:r w:rsidRPr="00180EA4">
              <w:rPr>
                <w:sz w:val="22"/>
                <w:szCs w:val="22"/>
              </w:rPr>
              <w:t xml:space="preserve">многоквартирный дом, торгово-бытовой, жилищно-коммунальный </w:t>
            </w:r>
          </w:p>
        </w:tc>
      </w:tr>
      <w:tr w:rsidR="00517F2A" w:rsidRPr="00180EA4" w14:paraId="630B12D0" w14:textId="77777777" w:rsidTr="00575525">
        <w:trPr>
          <w:trHeight w:val="276"/>
          <w:jc w:val="center"/>
        </w:trPr>
        <w:tc>
          <w:tcPr>
            <w:tcW w:w="3681" w:type="dxa"/>
            <w:shd w:val="clear" w:color="auto" w:fill="auto"/>
          </w:tcPr>
          <w:p w14:paraId="242B6070" w14:textId="77777777" w:rsidR="00575525" w:rsidRPr="00180EA4" w:rsidRDefault="00575525" w:rsidP="00575525">
            <w:pPr>
              <w:shd w:val="clear" w:color="auto" w:fill="FFFFFF"/>
              <w:ind w:left="7"/>
              <w:jc w:val="center"/>
              <w:rPr>
                <w:sz w:val="22"/>
                <w:szCs w:val="22"/>
              </w:rPr>
            </w:pPr>
            <w:r w:rsidRPr="00180EA4">
              <w:rPr>
                <w:sz w:val="22"/>
                <w:szCs w:val="22"/>
              </w:rPr>
              <w:t>Назначение</w:t>
            </w:r>
          </w:p>
        </w:tc>
        <w:tc>
          <w:tcPr>
            <w:tcW w:w="5890" w:type="dxa"/>
            <w:shd w:val="clear" w:color="auto" w:fill="auto"/>
            <w:vAlign w:val="center"/>
          </w:tcPr>
          <w:p w14:paraId="2F1F68FA" w14:textId="77E1E3C5" w:rsidR="00575525" w:rsidRPr="00180EA4" w:rsidRDefault="001A1FF3" w:rsidP="00575525">
            <w:pPr>
              <w:shd w:val="clear" w:color="auto" w:fill="FFFFFF"/>
              <w:ind w:left="490"/>
              <w:jc w:val="center"/>
              <w:rPr>
                <w:sz w:val="22"/>
                <w:szCs w:val="22"/>
              </w:rPr>
            </w:pPr>
            <w:r w:rsidRPr="00180EA4">
              <w:rPr>
                <w:sz w:val="22"/>
                <w:szCs w:val="22"/>
              </w:rPr>
              <w:t xml:space="preserve">малоэтажный многоквартирный дом, </w:t>
            </w:r>
            <w:proofErr w:type="spellStart"/>
            <w:r w:rsidRPr="00180EA4">
              <w:rPr>
                <w:sz w:val="22"/>
                <w:szCs w:val="22"/>
              </w:rPr>
              <w:t>апартотель</w:t>
            </w:r>
            <w:proofErr w:type="spellEnd"/>
            <w:r w:rsidRPr="00180EA4">
              <w:rPr>
                <w:sz w:val="22"/>
                <w:szCs w:val="22"/>
              </w:rPr>
              <w:t>, кафе, подземная стоянка</w:t>
            </w:r>
          </w:p>
        </w:tc>
      </w:tr>
      <w:tr w:rsidR="00517F2A" w:rsidRPr="00180EA4" w14:paraId="2EB34F16" w14:textId="77777777" w:rsidTr="00575525">
        <w:trPr>
          <w:trHeight w:val="276"/>
          <w:jc w:val="center"/>
        </w:trPr>
        <w:tc>
          <w:tcPr>
            <w:tcW w:w="3681" w:type="dxa"/>
            <w:shd w:val="clear" w:color="auto" w:fill="auto"/>
          </w:tcPr>
          <w:p w14:paraId="3ADDA728" w14:textId="77777777" w:rsidR="00575525" w:rsidRPr="00180EA4" w:rsidRDefault="00575525" w:rsidP="00575525">
            <w:pPr>
              <w:shd w:val="clear" w:color="auto" w:fill="FFFFFF"/>
              <w:ind w:left="14"/>
              <w:jc w:val="center"/>
              <w:rPr>
                <w:sz w:val="22"/>
                <w:szCs w:val="22"/>
              </w:rPr>
            </w:pPr>
            <w:r w:rsidRPr="00180EA4">
              <w:rPr>
                <w:sz w:val="22"/>
                <w:szCs w:val="22"/>
              </w:rPr>
              <w:t>Этажность</w:t>
            </w:r>
          </w:p>
        </w:tc>
        <w:tc>
          <w:tcPr>
            <w:tcW w:w="5890" w:type="dxa"/>
            <w:shd w:val="clear" w:color="auto" w:fill="auto"/>
            <w:vAlign w:val="center"/>
          </w:tcPr>
          <w:p w14:paraId="4B1A35EC" w14:textId="77777777" w:rsidR="001A1FF3" w:rsidRPr="00180EA4" w:rsidRDefault="001A1FF3" w:rsidP="001A1FF3">
            <w:pPr>
              <w:shd w:val="clear" w:color="auto" w:fill="FFFFFF"/>
              <w:ind w:left="482"/>
              <w:jc w:val="center"/>
              <w:rPr>
                <w:sz w:val="22"/>
                <w:szCs w:val="22"/>
              </w:rPr>
            </w:pPr>
            <w:r w:rsidRPr="00180EA4">
              <w:rPr>
                <w:sz w:val="22"/>
                <w:szCs w:val="22"/>
              </w:rPr>
              <w:t>1-2-3-4+</w:t>
            </w:r>
          </w:p>
          <w:p w14:paraId="64626B17" w14:textId="47936E3C" w:rsidR="00575525" w:rsidRPr="00180EA4" w:rsidRDefault="001A1FF3" w:rsidP="001A1FF3">
            <w:pPr>
              <w:shd w:val="clear" w:color="auto" w:fill="FFFFFF"/>
              <w:ind w:left="482"/>
              <w:jc w:val="center"/>
              <w:rPr>
                <w:sz w:val="22"/>
                <w:szCs w:val="22"/>
              </w:rPr>
            </w:pPr>
            <w:r w:rsidRPr="00180EA4">
              <w:rPr>
                <w:sz w:val="22"/>
                <w:szCs w:val="22"/>
              </w:rPr>
              <w:t>1 подземный</w:t>
            </w:r>
          </w:p>
        </w:tc>
      </w:tr>
      <w:tr w:rsidR="00517F2A" w:rsidRPr="00180EA4" w14:paraId="576C34B3" w14:textId="77777777" w:rsidTr="00575525">
        <w:trPr>
          <w:trHeight w:val="276"/>
          <w:jc w:val="center"/>
        </w:trPr>
        <w:tc>
          <w:tcPr>
            <w:tcW w:w="3681" w:type="dxa"/>
            <w:shd w:val="clear" w:color="auto" w:fill="auto"/>
          </w:tcPr>
          <w:p w14:paraId="2FEDD0E4" w14:textId="77777777" w:rsidR="00575525" w:rsidRPr="00180EA4" w:rsidRDefault="00575525" w:rsidP="00575525">
            <w:pPr>
              <w:shd w:val="clear" w:color="auto" w:fill="FFFFFF"/>
              <w:ind w:left="7"/>
              <w:jc w:val="center"/>
              <w:rPr>
                <w:sz w:val="22"/>
                <w:szCs w:val="22"/>
              </w:rPr>
            </w:pPr>
            <w:r w:rsidRPr="00180EA4">
              <w:rPr>
                <w:sz w:val="22"/>
                <w:szCs w:val="22"/>
              </w:rPr>
              <w:t>Общая площадь</w:t>
            </w:r>
          </w:p>
        </w:tc>
        <w:tc>
          <w:tcPr>
            <w:tcW w:w="5890" w:type="dxa"/>
            <w:shd w:val="clear" w:color="auto" w:fill="auto"/>
            <w:vAlign w:val="center"/>
          </w:tcPr>
          <w:p w14:paraId="517382C2" w14:textId="5DE76912" w:rsidR="00575525" w:rsidRPr="00180EA4" w:rsidRDefault="001A1FF3" w:rsidP="00BA39FB">
            <w:pPr>
              <w:shd w:val="clear" w:color="auto" w:fill="FFFFFF"/>
              <w:ind w:left="482"/>
              <w:jc w:val="center"/>
              <w:rPr>
                <w:sz w:val="22"/>
                <w:szCs w:val="22"/>
              </w:rPr>
            </w:pPr>
            <w:r w:rsidRPr="00180EA4">
              <w:rPr>
                <w:sz w:val="22"/>
                <w:szCs w:val="22"/>
              </w:rPr>
              <w:t xml:space="preserve">11 582,0 </w:t>
            </w:r>
            <w:proofErr w:type="spellStart"/>
            <w:r w:rsidR="00BA39FB" w:rsidRPr="00180EA4">
              <w:rPr>
                <w:sz w:val="22"/>
                <w:szCs w:val="22"/>
              </w:rPr>
              <w:t>кв.м</w:t>
            </w:r>
            <w:proofErr w:type="spellEnd"/>
            <w:r w:rsidR="00BA39FB" w:rsidRPr="00180EA4">
              <w:rPr>
                <w:sz w:val="22"/>
                <w:szCs w:val="22"/>
              </w:rPr>
              <w:t>.</w:t>
            </w:r>
          </w:p>
        </w:tc>
      </w:tr>
      <w:tr w:rsidR="00517F2A" w:rsidRPr="00180EA4" w14:paraId="63386A30" w14:textId="77777777" w:rsidTr="00575525">
        <w:trPr>
          <w:trHeight w:val="276"/>
          <w:jc w:val="center"/>
        </w:trPr>
        <w:tc>
          <w:tcPr>
            <w:tcW w:w="3681" w:type="dxa"/>
            <w:shd w:val="clear" w:color="auto" w:fill="auto"/>
          </w:tcPr>
          <w:p w14:paraId="6D2EAA44" w14:textId="77777777" w:rsidR="00575525" w:rsidRPr="00180EA4" w:rsidRDefault="00575525" w:rsidP="00575525">
            <w:pPr>
              <w:shd w:val="clear" w:color="auto" w:fill="FFFFFF"/>
              <w:ind w:left="7"/>
              <w:jc w:val="center"/>
              <w:rPr>
                <w:sz w:val="22"/>
                <w:szCs w:val="22"/>
              </w:rPr>
            </w:pPr>
            <w:r w:rsidRPr="00180EA4">
              <w:rPr>
                <w:sz w:val="22"/>
                <w:szCs w:val="22"/>
              </w:rPr>
              <w:t>Материал наружных стен</w:t>
            </w:r>
          </w:p>
        </w:tc>
        <w:tc>
          <w:tcPr>
            <w:tcW w:w="5890" w:type="dxa"/>
            <w:shd w:val="clear" w:color="auto" w:fill="auto"/>
            <w:vAlign w:val="center"/>
          </w:tcPr>
          <w:p w14:paraId="131CC17B" w14:textId="402B71DA" w:rsidR="001048B1" w:rsidRPr="00180EA4" w:rsidRDefault="001048B1" w:rsidP="001048B1">
            <w:pPr>
              <w:shd w:val="clear" w:color="auto" w:fill="FFFFFF"/>
              <w:ind w:left="34"/>
              <w:jc w:val="center"/>
              <w:rPr>
                <w:rStyle w:val="FontStyle43"/>
                <w:sz w:val="22"/>
                <w:szCs w:val="22"/>
              </w:rPr>
            </w:pPr>
            <w:r w:rsidRPr="00180EA4">
              <w:rPr>
                <w:rStyle w:val="FontStyle43"/>
                <w:sz w:val="22"/>
                <w:szCs w:val="22"/>
              </w:rPr>
              <w:t>С монолитным железобетонным каркасом и стенами из</w:t>
            </w:r>
          </w:p>
          <w:p w14:paraId="535BAD14" w14:textId="00CCCA36" w:rsidR="001048B1" w:rsidRPr="00180EA4" w:rsidRDefault="001048B1" w:rsidP="001048B1">
            <w:pPr>
              <w:shd w:val="clear" w:color="auto" w:fill="FFFFFF"/>
              <w:ind w:left="34"/>
              <w:jc w:val="center"/>
              <w:rPr>
                <w:rStyle w:val="FontStyle43"/>
                <w:sz w:val="22"/>
                <w:szCs w:val="22"/>
              </w:rPr>
            </w:pPr>
            <w:r w:rsidRPr="00180EA4">
              <w:rPr>
                <w:rStyle w:val="FontStyle43"/>
                <w:sz w:val="22"/>
                <w:szCs w:val="22"/>
              </w:rPr>
              <w:t>мелкоштучных каменных материалов (кирпич,</w:t>
            </w:r>
          </w:p>
          <w:p w14:paraId="3246DA7B" w14:textId="10171E9C" w:rsidR="00575525" w:rsidRPr="00180EA4" w:rsidRDefault="001048B1" w:rsidP="001048B1">
            <w:pPr>
              <w:shd w:val="clear" w:color="auto" w:fill="FFFFFF"/>
              <w:ind w:left="34"/>
              <w:jc w:val="center"/>
              <w:rPr>
                <w:sz w:val="22"/>
                <w:szCs w:val="22"/>
              </w:rPr>
            </w:pPr>
            <w:r w:rsidRPr="00180EA4">
              <w:rPr>
                <w:rStyle w:val="FontStyle43"/>
                <w:sz w:val="22"/>
                <w:szCs w:val="22"/>
              </w:rPr>
              <w:t>керамические камни, блоки и др.)</w:t>
            </w:r>
          </w:p>
        </w:tc>
      </w:tr>
      <w:tr w:rsidR="00517F2A" w:rsidRPr="00180EA4" w14:paraId="5B760403" w14:textId="77777777" w:rsidTr="00575525">
        <w:trPr>
          <w:trHeight w:val="276"/>
          <w:jc w:val="center"/>
        </w:trPr>
        <w:tc>
          <w:tcPr>
            <w:tcW w:w="3681" w:type="dxa"/>
            <w:shd w:val="clear" w:color="auto" w:fill="auto"/>
          </w:tcPr>
          <w:p w14:paraId="064E948C" w14:textId="77777777" w:rsidR="00575525" w:rsidRPr="00180EA4" w:rsidRDefault="00575525" w:rsidP="00575525">
            <w:pPr>
              <w:shd w:val="clear" w:color="auto" w:fill="FFFFFF"/>
              <w:ind w:left="7"/>
              <w:jc w:val="center"/>
              <w:rPr>
                <w:sz w:val="22"/>
                <w:szCs w:val="22"/>
              </w:rPr>
            </w:pPr>
            <w:r w:rsidRPr="00180EA4">
              <w:rPr>
                <w:sz w:val="22"/>
                <w:szCs w:val="22"/>
              </w:rPr>
              <w:lastRenderedPageBreak/>
              <w:t>Материал поэтажных перекрытий</w:t>
            </w:r>
          </w:p>
        </w:tc>
        <w:tc>
          <w:tcPr>
            <w:tcW w:w="5890" w:type="dxa"/>
            <w:shd w:val="clear" w:color="auto" w:fill="auto"/>
            <w:vAlign w:val="center"/>
          </w:tcPr>
          <w:p w14:paraId="0FA581EC" w14:textId="3094EEC9" w:rsidR="00575525" w:rsidRPr="00180EA4" w:rsidRDefault="001048B1" w:rsidP="001048B1">
            <w:pPr>
              <w:shd w:val="clear" w:color="auto" w:fill="FFFFFF"/>
              <w:ind w:left="34"/>
              <w:jc w:val="center"/>
              <w:rPr>
                <w:sz w:val="22"/>
                <w:szCs w:val="22"/>
              </w:rPr>
            </w:pPr>
            <w:r w:rsidRPr="00180EA4">
              <w:rPr>
                <w:rStyle w:val="FontStyle43"/>
                <w:sz w:val="22"/>
                <w:szCs w:val="22"/>
              </w:rPr>
              <w:t>монолитный</w:t>
            </w:r>
            <w:r w:rsidR="00575525" w:rsidRPr="00180EA4">
              <w:rPr>
                <w:rStyle w:val="FontStyle43"/>
                <w:sz w:val="22"/>
                <w:szCs w:val="22"/>
              </w:rPr>
              <w:t xml:space="preserve"> железобетон</w:t>
            </w:r>
          </w:p>
        </w:tc>
      </w:tr>
      <w:tr w:rsidR="00517F2A" w:rsidRPr="00180EA4" w14:paraId="5FD63DA9" w14:textId="77777777" w:rsidTr="00575525">
        <w:trPr>
          <w:trHeight w:val="276"/>
          <w:jc w:val="center"/>
        </w:trPr>
        <w:tc>
          <w:tcPr>
            <w:tcW w:w="3681" w:type="dxa"/>
            <w:shd w:val="clear" w:color="auto" w:fill="auto"/>
          </w:tcPr>
          <w:p w14:paraId="5984D9A7" w14:textId="77777777" w:rsidR="00575525" w:rsidRPr="00180EA4" w:rsidRDefault="00575525" w:rsidP="00575525">
            <w:pPr>
              <w:shd w:val="clear" w:color="auto" w:fill="FFFFFF"/>
              <w:ind w:left="7"/>
              <w:jc w:val="center"/>
              <w:rPr>
                <w:sz w:val="22"/>
                <w:szCs w:val="22"/>
              </w:rPr>
            </w:pPr>
            <w:r w:rsidRPr="00180EA4">
              <w:rPr>
                <w:sz w:val="22"/>
                <w:szCs w:val="22"/>
              </w:rPr>
              <w:t xml:space="preserve">Класс </w:t>
            </w:r>
            <w:proofErr w:type="spellStart"/>
            <w:r w:rsidRPr="00180EA4">
              <w:rPr>
                <w:sz w:val="22"/>
                <w:szCs w:val="22"/>
              </w:rPr>
              <w:t>энергоэффективности</w:t>
            </w:r>
            <w:proofErr w:type="spellEnd"/>
          </w:p>
        </w:tc>
        <w:tc>
          <w:tcPr>
            <w:tcW w:w="5890" w:type="dxa"/>
            <w:shd w:val="clear" w:color="auto" w:fill="auto"/>
            <w:vAlign w:val="center"/>
          </w:tcPr>
          <w:p w14:paraId="589ED174" w14:textId="4C20EE6F" w:rsidR="00575525" w:rsidRPr="00180EA4" w:rsidRDefault="00575525" w:rsidP="00575525">
            <w:pPr>
              <w:shd w:val="clear" w:color="auto" w:fill="FFFFFF"/>
              <w:ind w:left="468"/>
              <w:jc w:val="center"/>
              <w:rPr>
                <w:sz w:val="22"/>
                <w:szCs w:val="22"/>
              </w:rPr>
            </w:pPr>
            <w:r w:rsidRPr="00180EA4">
              <w:rPr>
                <w:sz w:val="22"/>
                <w:szCs w:val="22"/>
              </w:rPr>
              <w:t>«</w:t>
            </w:r>
            <w:r w:rsidR="006C05A9" w:rsidRPr="00180EA4">
              <w:rPr>
                <w:sz w:val="22"/>
                <w:szCs w:val="22"/>
              </w:rPr>
              <w:t>B</w:t>
            </w:r>
            <w:r w:rsidRPr="00180EA4">
              <w:rPr>
                <w:sz w:val="22"/>
                <w:szCs w:val="22"/>
              </w:rPr>
              <w:t>»</w:t>
            </w:r>
          </w:p>
        </w:tc>
      </w:tr>
      <w:tr w:rsidR="00517F2A" w:rsidRPr="00180EA4" w14:paraId="1E879878" w14:textId="77777777" w:rsidTr="00575525">
        <w:trPr>
          <w:trHeight w:val="276"/>
          <w:jc w:val="center"/>
        </w:trPr>
        <w:tc>
          <w:tcPr>
            <w:tcW w:w="3681" w:type="dxa"/>
            <w:shd w:val="clear" w:color="auto" w:fill="auto"/>
          </w:tcPr>
          <w:p w14:paraId="3908532A" w14:textId="77777777" w:rsidR="00575525" w:rsidRPr="00180EA4" w:rsidRDefault="00575525" w:rsidP="00575525">
            <w:pPr>
              <w:shd w:val="clear" w:color="auto" w:fill="FFFFFF"/>
              <w:ind w:left="7"/>
              <w:jc w:val="center"/>
              <w:rPr>
                <w:sz w:val="22"/>
                <w:szCs w:val="22"/>
              </w:rPr>
            </w:pPr>
            <w:r w:rsidRPr="00180EA4">
              <w:rPr>
                <w:sz w:val="22"/>
                <w:szCs w:val="22"/>
              </w:rPr>
              <w:t>Класс сейсмостойкости</w:t>
            </w:r>
          </w:p>
        </w:tc>
        <w:tc>
          <w:tcPr>
            <w:tcW w:w="5890" w:type="dxa"/>
            <w:shd w:val="clear" w:color="auto" w:fill="auto"/>
            <w:vAlign w:val="center"/>
          </w:tcPr>
          <w:p w14:paraId="0F6B32C6" w14:textId="77777777" w:rsidR="00575525" w:rsidRPr="00180EA4" w:rsidRDefault="00575525" w:rsidP="00575525">
            <w:pPr>
              <w:shd w:val="clear" w:color="auto" w:fill="FFFFFF"/>
              <w:ind w:left="468"/>
              <w:jc w:val="center"/>
              <w:rPr>
                <w:sz w:val="22"/>
                <w:szCs w:val="22"/>
              </w:rPr>
            </w:pPr>
            <w:r w:rsidRPr="00180EA4">
              <w:rPr>
                <w:rStyle w:val="FontStyle43"/>
                <w:sz w:val="22"/>
                <w:szCs w:val="22"/>
              </w:rPr>
              <w:t>до 6 баллов в соответствии с СП 14.13330.2014</w:t>
            </w:r>
          </w:p>
        </w:tc>
      </w:tr>
    </w:tbl>
    <w:p w14:paraId="52F0F275" w14:textId="77777777" w:rsidR="00575525" w:rsidRPr="00180EA4" w:rsidRDefault="00575525" w:rsidP="00CC68BD">
      <w:pPr>
        <w:pStyle w:val="Style7"/>
        <w:widowControl/>
        <w:spacing w:line="240" w:lineRule="auto"/>
        <w:ind w:firstLine="567"/>
        <w:rPr>
          <w:rStyle w:val="FontStyle43"/>
          <w:sz w:val="22"/>
          <w:szCs w:val="22"/>
        </w:rPr>
      </w:pPr>
    </w:p>
    <w:p w14:paraId="09CF2364" w14:textId="53C94539" w:rsidR="007B634B" w:rsidRDefault="007B634B" w:rsidP="00CC68BD">
      <w:pPr>
        <w:pStyle w:val="Style3"/>
        <w:widowControl/>
        <w:ind w:firstLine="567"/>
        <w:jc w:val="center"/>
        <w:rPr>
          <w:rStyle w:val="FontStyle35"/>
          <w:sz w:val="22"/>
          <w:szCs w:val="22"/>
        </w:rPr>
      </w:pPr>
      <w:r w:rsidRPr="00180EA4">
        <w:rPr>
          <w:rStyle w:val="FontStyle35"/>
          <w:sz w:val="22"/>
          <w:szCs w:val="22"/>
        </w:rPr>
        <w:t xml:space="preserve">3. ЦЕНА </w:t>
      </w:r>
      <w:r w:rsidR="00A2455F" w:rsidRPr="00180EA4">
        <w:rPr>
          <w:rStyle w:val="FontStyle35"/>
          <w:sz w:val="22"/>
          <w:szCs w:val="22"/>
        </w:rPr>
        <w:t xml:space="preserve">ДОГОВОРА </w:t>
      </w:r>
      <w:r w:rsidRPr="00180EA4">
        <w:rPr>
          <w:rStyle w:val="FontStyle35"/>
          <w:sz w:val="22"/>
          <w:szCs w:val="22"/>
        </w:rPr>
        <w:t>И ПОРЯДОК РАСЧЕТОВ</w:t>
      </w:r>
    </w:p>
    <w:p w14:paraId="5DC7BA52" w14:textId="1D128982" w:rsidR="00B13125" w:rsidRPr="00D72655" w:rsidRDefault="00B13125" w:rsidP="00D72655">
      <w:pPr>
        <w:widowControl/>
        <w:ind w:firstLine="540"/>
        <w:jc w:val="both"/>
        <w:rPr>
          <w:rFonts w:eastAsiaTheme="minorHAnsi"/>
          <w:sz w:val="22"/>
          <w:szCs w:val="22"/>
          <w:lang w:eastAsia="en-US"/>
        </w:rPr>
      </w:pPr>
      <w:r w:rsidRPr="00D72655">
        <w:rPr>
          <w:rFonts w:eastAsiaTheme="minorHAnsi"/>
          <w:sz w:val="22"/>
          <w:szCs w:val="22"/>
          <w:lang w:eastAsia="en-US"/>
        </w:rPr>
        <w:t xml:space="preserve">3.1. Цена договора определяется как произведение цены единицы Общей приведенной площади Объекта долевого </w:t>
      </w:r>
      <w:r w:rsidRPr="00D72655">
        <w:rPr>
          <w:rFonts w:eastAsiaTheme="minorHAnsi"/>
          <w:sz w:val="22"/>
          <w:szCs w:val="22"/>
          <w:lang w:eastAsia="en-US"/>
        </w:rPr>
        <w:t>строительства в размере _______ рублей, НДС не облагается и соответствующей Общей приведенной площади Объекта долевого строительства согласно п. 2.2. Договора, и на дату заключения Договора составляет _________ рублей, НДС не облагается.</w:t>
      </w:r>
    </w:p>
    <w:p w14:paraId="25DDD12A" w14:textId="2BE6480D" w:rsidR="00507D3D" w:rsidRDefault="00D72655" w:rsidP="00D72655">
      <w:pPr>
        <w:shd w:val="clear" w:color="auto" w:fill="FFFFFF"/>
        <w:ind w:right="17" w:firstLine="567"/>
        <w:jc w:val="both"/>
        <w:rPr>
          <w:sz w:val="22"/>
          <w:szCs w:val="22"/>
        </w:rPr>
      </w:pPr>
      <w:r w:rsidRPr="00D72655">
        <w:rPr>
          <w:rFonts w:eastAsiaTheme="minorHAnsi"/>
          <w:sz w:val="22"/>
          <w:szCs w:val="22"/>
          <w:lang w:eastAsia="en-US"/>
        </w:rPr>
        <w:t xml:space="preserve">3.1.1. Стороны договорились, что </w:t>
      </w:r>
      <w:r w:rsidRPr="00D72655">
        <w:rPr>
          <w:sz w:val="22"/>
          <w:szCs w:val="22"/>
        </w:rPr>
        <w:t xml:space="preserve">денежная сумма, составляющая разницу между </w:t>
      </w:r>
      <w:r w:rsidR="00507D3D">
        <w:rPr>
          <w:sz w:val="22"/>
          <w:szCs w:val="22"/>
        </w:rPr>
        <w:t xml:space="preserve">Ценой Договора (п. 3.1. Договора) и </w:t>
      </w:r>
      <w:r w:rsidR="00CD3D8B">
        <w:rPr>
          <w:sz w:val="22"/>
          <w:szCs w:val="22"/>
        </w:rPr>
        <w:t>суммой возмещаемых</w:t>
      </w:r>
      <w:r w:rsidR="003C3991">
        <w:rPr>
          <w:sz w:val="22"/>
          <w:szCs w:val="22"/>
        </w:rPr>
        <w:t xml:space="preserve"> затрат Застройщика на строительство</w:t>
      </w:r>
      <w:r w:rsidRPr="00D72655">
        <w:rPr>
          <w:sz w:val="22"/>
          <w:szCs w:val="22"/>
        </w:rPr>
        <w:t xml:space="preserve"> (создани</w:t>
      </w:r>
      <w:r w:rsidR="003C3991">
        <w:rPr>
          <w:sz w:val="22"/>
          <w:szCs w:val="22"/>
        </w:rPr>
        <w:t>е</w:t>
      </w:r>
      <w:r w:rsidRPr="00D72655">
        <w:rPr>
          <w:sz w:val="22"/>
          <w:szCs w:val="22"/>
        </w:rPr>
        <w:t xml:space="preserve">) Объекта долевого строительства </w:t>
      </w:r>
      <w:r w:rsidR="00507D3D">
        <w:rPr>
          <w:sz w:val="22"/>
          <w:szCs w:val="22"/>
        </w:rPr>
        <w:t>является вознаграждением Застройщика, НДС не облагается.</w:t>
      </w:r>
    </w:p>
    <w:p w14:paraId="18FE3EA3" w14:textId="086FFDF6" w:rsidR="005A042D" w:rsidRPr="00180EA4" w:rsidRDefault="001206AC" w:rsidP="00CC68BD">
      <w:pPr>
        <w:pStyle w:val="Style7"/>
        <w:widowControl/>
        <w:tabs>
          <w:tab w:val="left" w:leader="underscore" w:pos="4915"/>
          <w:tab w:val="left" w:leader="underscore" w:pos="6403"/>
        </w:tabs>
        <w:spacing w:line="240" w:lineRule="auto"/>
        <w:ind w:firstLine="567"/>
        <w:rPr>
          <w:sz w:val="22"/>
          <w:szCs w:val="22"/>
        </w:rPr>
      </w:pPr>
      <w:r w:rsidRPr="00D72655">
        <w:rPr>
          <w:rStyle w:val="FontStyle43"/>
          <w:sz w:val="22"/>
          <w:szCs w:val="22"/>
        </w:rPr>
        <w:t xml:space="preserve">3.2. </w:t>
      </w:r>
      <w:r w:rsidR="00E26442" w:rsidRPr="00D72655">
        <w:rPr>
          <w:sz w:val="22"/>
          <w:szCs w:val="22"/>
        </w:rPr>
        <w:t xml:space="preserve">Стороны договорились, что </w:t>
      </w:r>
      <w:r w:rsidR="005A042D" w:rsidRPr="00D72655">
        <w:rPr>
          <w:sz w:val="22"/>
          <w:szCs w:val="22"/>
        </w:rPr>
        <w:t xml:space="preserve">Цена </w:t>
      </w:r>
      <w:r w:rsidR="00A2455F" w:rsidRPr="00D72655">
        <w:rPr>
          <w:sz w:val="22"/>
          <w:szCs w:val="22"/>
        </w:rPr>
        <w:t xml:space="preserve">Договора не является окончательной </w:t>
      </w:r>
      <w:r w:rsidR="005A042D" w:rsidRPr="00D72655">
        <w:rPr>
          <w:sz w:val="22"/>
          <w:szCs w:val="22"/>
        </w:rPr>
        <w:t>и подлежит изменению только в случае, если по результатам</w:t>
      </w:r>
      <w:r w:rsidR="005A042D" w:rsidRPr="00180EA4">
        <w:rPr>
          <w:sz w:val="22"/>
          <w:szCs w:val="22"/>
        </w:rPr>
        <w:t xml:space="preserve"> </w:t>
      </w:r>
      <w:r w:rsidR="00E90C30" w:rsidRPr="00180EA4">
        <w:rPr>
          <w:rStyle w:val="FontStyle43"/>
          <w:sz w:val="22"/>
          <w:szCs w:val="22"/>
        </w:rPr>
        <w:t>обмеров органом технической инвентаризации и/или кадастровым инженером</w:t>
      </w:r>
      <w:r w:rsidR="005A042D" w:rsidRPr="00180EA4">
        <w:rPr>
          <w:rStyle w:val="FontStyle43"/>
          <w:sz w:val="22"/>
          <w:szCs w:val="22"/>
        </w:rPr>
        <w:t>, проведенных для целей постановки Объекта долевого строительства на кадастровый учет</w:t>
      </w:r>
      <w:r w:rsidR="00E26442" w:rsidRPr="00180EA4">
        <w:rPr>
          <w:sz w:val="22"/>
          <w:szCs w:val="22"/>
        </w:rPr>
        <w:t xml:space="preserve">, </w:t>
      </w:r>
      <w:r w:rsidR="005A042D" w:rsidRPr="00180EA4">
        <w:rPr>
          <w:sz w:val="22"/>
          <w:szCs w:val="22"/>
        </w:rPr>
        <w:t xml:space="preserve">Фактическая площадь </w:t>
      </w:r>
      <w:r w:rsidR="005A042D" w:rsidRPr="00180EA4">
        <w:rPr>
          <w:sz w:val="22"/>
          <w:szCs w:val="22"/>
        </w:rPr>
        <w:t>Объекта долевого строительства изменится (как в сторону увеличения, так и в сторону уменьшения) по сравнению с Общей приведенной площадью.</w:t>
      </w:r>
    </w:p>
    <w:p w14:paraId="6CB5A843" w14:textId="071C3387" w:rsidR="003B6AD5" w:rsidRPr="00180EA4" w:rsidRDefault="005A042D" w:rsidP="00CC68BD">
      <w:pPr>
        <w:pStyle w:val="Style7"/>
        <w:widowControl/>
        <w:tabs>
          <w:tab w:val="left" w:leader="underscore" w:pos="4915"/>
          <w:tab w:val="left" w:leader="underscore" w:pos="6403"/>
        </w:tabs>
        <w:spacing w:line="240" w:lineRule="auto"/>
        <w:ind w:firstLine="567"/>
        <w:rPr>
          <w:rStyle w:val="FontStyle43"/>
          <w:sz w:val="22"/>
          <w:szCs w:val="22"/>
        </w:rPr>
      </w:pPr>
      <w:r w:rsidRPr="00180EA4">
        <w:rPr>
          <w:sz w:val="22"/>
          <w:szCs w:val="22"/>
        </w:rPr>
        <w:t>При это</w:t>
      </w:r>
      <w:r w:rsidR="007404D3" w:rsidRPr="00180EA4">
        <w:rPr>
          <w:sz w:val="22"/>
          <w:szCs w:val="22"/>
        </w:rPr>
        <w:t>м</w:t>
      </w:r>
      <w:r w:rsidRPr="00180EA4">
        <w:rPr>
          <w:sz w:val="22"/>
          <w:szCs w:val="22"/>
        </w:rPr>
        <w:t xml:space="preserve"> сумма </w:t>
      </w:r>
      <w:r w:rsidR="007404D3" w:rsidRPr="00180EA4">
        <w:rPr>
          <w:sz w:val="22"/>
          <w:szCs w:val="22"/>
        </w:rPr>
        <w:t xml:space="preserve">доплаты Участником денежных средств на возмещение затрат на </w:t>
      </w:r>
      <w:r w:rsidR="00746AF5" w:rsidRPr="00180EA4">
        <w:rPr>
          <w:sz w:val="22"/>
          <w:szCs w:val="22"/>
        </w:rPr>
        <w:t xml:space="preserve">создание </w:t>
      </w:r>
      <w:r w:rsidR="00507D3D">
        <w:rPr>
          <w:sz w:val="22"/>
          <w:szCs w:val="22"/>
        </w:rPr>
        <w:t>Объекта долевого строительства</w:t>
      </w:r>
      <w:r w:rsidR="007404D3" w:rsidRPr="00180EA4">
        <w:rPr>
          <w:sz w:val="22"/>
          <w:szCs w:val="22"/>
        </w:rPr>
        <w:t>, либо сумма возврата Застройщиком денежных средств, определяется исходя из произведения разницы Фактической площади и Общей приведенной площади, указанной в п.</w:t>
      </w:r>
      <w:r w:rsidR="00746AF5" w:rsidRPr="00180EA4">
        <w:rPr>
          <w:sz w:val="22"/>
          <w:szCs w:val="22"/>
        </w:rPr>
        <w:t xml:space="preserve"> </w:t>
      </w:r>
      <w:r w:rsidR="007404D3" w:rsidRPr="00180EA4">
        <w:rPr>
          <w:sz w:val="22"/>
          <w:szCs w:val="22"/>
        </w:rPr>
        <w:t>2.2. Договора, на стоимость одного квадратного метра Объекта долевого строительства в размере ________(__________) рублей, НДС не облагается</w:t>
      </w:r>
      <w:r w:rsidR="007404D3" w:rsidRPr="00180EA4">
        <w:rPr>
          <w:sz w:val="22"/>
          <w:szCs w:val="22"/>
        </w:rPr>
        <w:t xml:space="preserve">. </w:t>
      </w:r>
      <w:r w:rsidR="00E26442" w:rsidRPr="00180EA4">
        <w:rPr>
          <w:rStyle w:val="FontStyle43"/>
          <w:sz w:val="22"/>
          <w:szCs w:val="22"/>
        </w:rPr>
        <w:t xml:space="preserve"> </w:t>
      </w:r>
    </w:p>
    <w:p w14:paraId="10050343" w14:textId="5E2935CA" w:rsidR="007B634B" w:rsidRPr="00180EA4" w:rsidRDefault="007B634B" w:rsidP="00CC68BD">
      <w:pPr>
        <w:pStyle w:val="Style7"/>
        <w:widowControl/>
        <w:tabs>
          <w:tab w:val="left" w:leader="underscore" w:pos="4915"/>
          <w:tab w:val="left" w:leader="underscore" w:pos="6403"/>
        </w:tabs>
        <w:spacing w:line="240" w:lineRule="auto"/>
        <w:ind w:firstLine="567"/>
        <w:rPr>
          <w:rStyle w:val="FontStyle43"/>
          <w:sz w:val="22"/>
          <w:szCs w:val="22"/>
        </w:rPr>
      </w:pPr>
      <w:r w:rsidRPr="00180EA4">
        <w:rPr>
          <w:rStyle w:val="FontStyle43"/>
          <w:sz w:val="22"/>
          <w:szCs w:val="22"/>
        </w:rPr>
        <w:t>Стороны пришли к соглашению о том, что</w:t>
      </w:r>
      <w:r w:rsidR="00755302" w:rsidRPr="00180EA4">
        <w:rPr>
          <w:rStyle w:val="FontStyle43"/>
          <w:sz w:val="22"/>
          <w:szCs w:val="22"/>
        </w:rPr>
        <w:t xml:space="preserve"> стоимость 1</w:t>
      </w:r>
      <w:r w:rsidRPr="00180EA4">
        <w:rPr>
          <w:rStyle w:val="FontStyle43"/>
          <w:sz w:val="22"/>
          <w:szCs w:val="22"/>
        </w:rPr>
        <w:t xml:space="preserve"> (</w:t>
      </w:r>
      <w:r w:rsidR="00555A60" w:rsidRPr="00180EA4">
        <w:rPr>
          <w:rStyle w:val="FontStyle43"/>
          <w:sz w:val="22"/>
          <w:szCs w:val="22"/>
        </w:rPr>
        <w:t>О</w:t>
      </w:r>
      <w:r w:rsidRPr="00180EA4">
        <w:rPr>
          <w:rStyle w:val="FontStyle43"/>
          <w:sz w:val="22"/>
          <w:szCs w:val="22"/>
        </w:rPr>
        <w:t>дного) квадратного метра</w:t>
      </w:r>
      <w:r w:rsidR="00240199" w:rsidRPr="00180EA4">
        <w:rPr>
          <w:rStyle w:val="FontStyle43"/>
          <w:sz w:val="22"/>
          <w:szCs w:val="22"/>
        </w:rPr>
        <w:t>, указанная в настоящем пункте Договора,</w:t>
      </w:r>
      <w:r w:rsidRPr="00180EA4">
        <w:rPr>
          <w:rStyle w:val="FontStyle43"/>
          <w:sz w:val="22"/>
          <w:szCs w:val="22"/>
        </w:rPr>
        <w:t xml:space="preserve"> является окончательной и неизменной в течение срока действия Договора и </w:t>
      </w:r>
      <w:r w:rsidR="007404D3" w:rsidRPr="00180EA4">
        <w:rPr>
          <w:rStyle w:val="FontStyle43"/>
          <w:sz w:val="22"/>
          <w:szCs w:val="22"/>
        </w:rPr>
        <w:t>применяется Сторонами исключительно в целях проведения окончательных взаиморасчетов Сторон, на условиях и в порядке, предусмотренных настоящим пунктом Договора</w:t>
      </w:r>
      <w:r w:rsidR="00C47A70" w:rsidRPr="00180EA4">
        <w:rPr>
          <w:rStyle w:val="FontStyle43"/>
          <w:sz w:val="22"/>
          <w:szCs w:val="22"/>
        </w:rPr>
        <w:t>.</w:t>
      </w:r>
    </w:p>
    <w:p w14:paraId="2B5ACAA0" w14:textId="2815BF09" w:rsidR="007404D3" w:rsidRPr="00180EA4" w:rsidRDefault="007404D3" w:rsidP="00CC68BD">
      <w:pPr>
        <w:pStyle w:val="Style7"/>
        <w:widowControl/>
        <w:tabs>
          <w:tab w:val="left" w:leader="underscore" w:pos="4915"/>
          <w:tab w:val="left" w:leader="underscore" w:pos="6403"/>
        </w:tabs>
        <w:spacing w:line="240" w:lineRule="auto"/>
        <w:ind w:firstLine="567"/>
        <w:rPr>
          <w:rStyle w:val="FontStyle43"/>
          <w:sz w:val="22"/>
          <w:szCs w:val="22"/>
        </w:rPr>
      </w:pPr>
      <w:r w:rsidRPr="00180EA4">
        <w:rPr>
          <w:rStyle w:val="FontStyle43"/>
          <w:sz w:val="22"/>
          <w:szCs w:val="22"/>
        </w:rPr>
        <w:t>Стороны согласовали, что</w:t>
      </w:r>
      <w:r w:rsidR="00280416" w:rsidRPr="00180EA4">
        <w:rPr>
          <w:rStyle w:val="FontStyle43"/>
          <w:sz w:val="22"/>
          <w:szCs w:val="22"/>
        </w:rPr>
        <w:t xml:space="preserve"> при увеличении Фактической площади по отношению к Общей приведенной площади,</w:t>
      </w:r>
      <w:r w:rsidRPr="00180EA4">
        <w:rPr>
          <w:rStyle w:val="FontStyle43"/>
          <w:sz w:val="22"/>
          <w:szCs w:val="22"/>
        </w:rPr>
        <w:t xml:space="preserve"> Цена Договора считается измененной без составления дополнительного соглашения к Договору, с момента направления Застройщиком</w:t>
      </w:r>
      <w:r w:rsidR="00280416" w:rsidRPr="00180EA4">
        <w:rPr>
          <w:rStyle w:val="FontStyle43"/>
          <w:sz w:val="22"/>
          <w:szCs w:val="22"/>
        </w:rPr>
        <w:t xml:space="preserve"> соответствующего</w:t>
      </w:r>
      <w:r w:rsidRPr="00180EA4">
        <w:rPr>
          <w:rStyle w:val="FontStyle43"/>
          <w:sz w:val="22"/>
          <w:szCs w:val="22"/>
        </w:rPr>
        <w:t xml:space="preserve"> уведомления Участнику с </w:t>
      </w:r>
      <w:r w:rsidR="00280416" w:rsidRPr="00180EA4">
        <w:rPr>
          <w:rStyle w:val="FontStyle43"/>
          <w:sz w:val="22"/>
          <w:szCs w:val="22"/>
        </w:rPr>
        <w:t>указанием Фактической площади, с приложением копий документов, подтверждающих данные о Фактической площади. Участник обязан исполнить обязательство по оплате суммы, причитающейся Застройщику в связи с увеличением Фактической площади Объекта долевого строительства по сравнению с Общей приведенной площадью, в течение 10 (Десят</w:t>
      </w:r>
      <w:r w:rsidR="004C7925" w:rsidRPr="00180EA4">
        <w:rPr>
          <w:rStyle w:val="FontStyle43"/>
          <w:sz w:val="22"/>
          <w:szCs w:val="22"/>
        </w:rPr>
        <w:t>и</w:t>
      </w:r>
      <w:r w:rsidR="00280416" w:rsidRPr="00180EA4">
        <w:rPr>
          <w:rStyle w:val="FontStyle43"/>
          <w:sz w:val="22"/>
          <w:szCs w:val="22"/>
        </w:rPr>
        <w:t>) рабочих дней с даты получения Участником уведомления, указанного в настоящем абзаце.</w:t>
      </w:r>
    </w:p>
    <w:p w14:paraId="551C392F" w14:textId="77777777" w:rsidR="00280416" w:rsidRPr="00180EA4" w:rsidRDefault="00280416" w:rsidP="00CC68BD">
      <w:pPr>
        <w:pStyle w:val="Style7"/>
        <w:widowControl/>
        <w:tabs>
          <w:tab w:val="left" w:leader="underscore" w:pos="4915"/>
          <w:tab w:val="left" w:leader="underscore" w:pos="6403"/>
        </w:tabs>
        <w:spacing w:line="240" w:lineRule="auto"/>
        <w:ind w:firstLine="567"/>
        <w:rPr>
          <w:rStyle w:val="FontStyle43"/>
          <w:sz w:val="22"/>
          <w:szCs w:val="22"/>
        </w:rPr>
      </w:pPr>
      <w:r w:rsidRPr="00180EA4">
        <w:rPr>
          <w:rStyle w:val="FontStyle43"/>
          <w:sz w:val="22"/>
          <w:szCs w:val="22"/>
        </w:rPr>
        <w:t>При уменьшении Фактической площади по отношению к Общей приведенной площади, Цена Договора считается измененной с момента заключения Сторонами дополнительного соглашения об уточнении параметров Объекта долевого строительства по данным обмеров органом технической инвентаризации и/или кадастровым инженером.</w:t>
      </w:r>
    </w:p>
    <w:p w14:paraId="36CAB0D8" w14:textId="77777777" w:rsidR="00C47A70" w:rsidRPr="00180EA4" w:rsidRDefault="00C47A70" w:rsidP="00CC68BD">
      <w:pPr>
        <w:pStyle w:val="Style6"/>
        <w:widowControl/>
        <w:tabs>
          <w:tab w:val="left" w:pos="1147"/>
        </w:tabs>
        <w:spacing w:line="240" w:lineRule="auto"/>
        <w:ind w:firstLine="567"/>
        <w:rPr>
          <w:rStyle w:val="FontStyle43"/>
          <w:i/>
          <w:sz w:val="22"/>
          <w:szCs w:val="22"/>
        </w:rPr>
      </w:pPr>
      <w:r w:rsidRPr="00180EA4">
        <w:rPr>
          <w:rStyle w:val="FontStyle43"/>
          <w:i/>
          <w:sz w:val="22"/>
          <w:szCs w:val="22"/>
        </w:rPr>
        <w:t>ВАРИАНТ П. 3.3, КОТОРЫЙ ПРИМЕНЯЕТСЯ ПРИ ОБЫЧНЫХ РАСЧЕТАХ ЗА СЧЕТ СОБСТВЕННЫХ СРЕДСТВ:</w:t>
      </w:r>
    </w:p>
    <w:p w14:paraId="18EF101C" w14:textId="081E94A7" w:rsidR="004C7588" w:rsidRPr="00180EA4" w:rsidRDefault="00C47A70" w:rsidP="00CC68BD">
      <w:pPr>
        <w:pStyle w:val="Style6"/>
        <w:widowControl/>
        <w:tabs>
          <w:tab w:val="left" w:pos="1147"/>
        </w:tabs>
        <w:spacing w:line="240" w:lineRule="auto"/>
        <w:ind w:firstLine="567"/>
        <w:rPr>
          <w:rStyle w:val="FontStyle43"/>
          <w:sz w:val="22"/>
          <w:szCs w:val="22"/>
        </w:rPr>
      </w:pPr>
      <w:r w:rsidRPr="00180EA4">
        <w:rPr>
          <w:rStyle w:val="FontStyle43"/>
          <w:sz w:val="22"/>
          <w:szCs w:val="22"/>
        </w:rPr>
        <w:t xml:space="preserve">3.3. Оплата Цены </w:t>
      </w:r>
      <w:r w:rsidR="00280416" w:rsidRPr="00180EA4">
        <w:rPr>
          <w:rStyle w:val="FontStyle43"/>
          <w:sz w:val="22"/>
          <w:szCs w:val="22"/>
        </w:rPr>
        <w:t>Договора</w:t>
      </w:r>
      <w:r w:rsidRPr="00180EA4">
        <w:rPr>
          <w:rStyle w:val="FontStyle43"/>
          <w:sz w:val="22"/>
          <w:szCs w:val="22"/>
        </w:rPr>
        <w:t>, указанной в п. 3.</w:t>
      </w:r>
      <w:r w:rsidR="00240199" w:rsidRPr="00180EA4">
        <w:rPr>
          <w:rStyle w:val="FontStyle43"/>
          <w:sz w:val="22"/>
          <w:szCs w:val="22"/>
        </w:rPr>
        <w:t>1</w:t>
      </w:r>
      <w:r w:rsidRPr="00180EA4">
        <w:rPr>
          <w:rStyle w:val="FontStyle43"/>
          <w:sz w:val="22"/>
          <w:szCs w:val="22"/>
        </w:rPr>
        <w:t xml:space="preserve">. Договора, осуществляется Участником в следующем порядке: </w:t>
      </w:r>
    </w:p>
    <w:p w14:paraId="2649BA25" w14:textId="203FBD28" w:rsidR="004C7588" w:rsidRPr="00180EA4" w:rsidRDefault="004C7588" w:rsidP="00CC68BD">
      <w:pPr>
        <w:pStyle w:val="Style6"/>
        <w:widowControl/>
        <w:tabs>
          <w:tab w:val="left" w:pos="1147"/>
        </w:tabs>
        <w:spacing w:line="240" w:lineRule="auto"/>
        <w:ind w:firstLine="567"/>
        <w:rPr>
          <w:rStyle w:val="FontStyle43"/>
          <w:sz w:val="22"/>
          <w:szCs w:val="22"/>
        </w:rPr>
      </w:pPr>
      <w:r w:rsidRPr="00180EA4">
        <w:rPr>
          <w:rStyle w:val="FontStyle43"/>
          <w:sz w:val="22"/>
          <w:szCs w:val="22"/>
        </w:rPr>
        <w:t>_____ (</w:t>
      </w:r>
      <w:r w:rsidR="00C47A70" w:rsidRPr="00180EA4">
        <w:rPr>
          <w:rStyle w:val="FontStyle43"/>
          <w:sz w:val="22"/>
          <w:szCs w:val="22"/>
        </w:rPr>
        <w:t>_______________________</w:t>
      </w:r>
      <w:r w:rsidRPr="00180EA4">
        <w:rPr>
          <w:rStyle w:val="FontStyle43"/>
          <w:sz w:val="22"/>
          <w:szCs w:val="22"/>
        </w:rPr>
        <w:t>) рублей, НДС не облагается, в срок не позднее ____ (___) рабочих дней с даты регистрации Договора в Регистрирующем органе</w:t>
      </w:r>
      <w:r w:rsidR="000C096A" w:rsidRPr="00180EA4">
        <w:rPr>
          <w:rStyle w:val="FontStyle43"/>
          <w:sz w:val="22"/>
          <w:szCs w:val="22"/>
        </w:rPr>
        <w:t>.</w:t>
      </w:r>
    </w:p>
    <w:p w14:paraId="7576EB37" w14:textId="18397ADA" w:rsidR="00C47A70" w:rsidRPr="00180EA4" w:rsidRDefault="00C47A70" w:rsidP="00CC68BD">
      <w:pPr>
        <w:pStyle w:val="Style6"/>
        <w:widowControl/>
        <w:tabs>
          <w:tab w:val="left" w:pos="1061"/>
        </w:tabs>
        <w:spacing w:line="240" w:lineRule="auto"/>
        <w:ind w:firstLine="567"/>
        <w:rPr>
          <w:rStyle w:val="FontStyle43"/>
          <w:sz w:val="22"/>
          <w:szCs w:val="22"/>
        </w:rPr>
      </w:pPr>
      <w:r w:rsidRPr="00180EA4">
        <w:rPr>
          <w:rStyle w:val="FontStyle43"/>
          <w:sz w:val="22"/>
          <w:szCs w:val="22"/>
        </w:rPr>
        <w:t xml:space="preserve">Оплата Цены </w:t>
      </w:r>
      <w:r w:rsidR="008003FC" w:rsidRPr="00180EA4">
        <w:rPr>
          <w:rStyle w:val="FontStyle43"/>
          <w:sz w:val="22"/>
          <w:szCs w:val="22"/>
        </w:rPr>
        <w:t xml:space="preserve">Договора </w:t>
      </w:r>
      <w:r w:rsidRPr="00180EA4">
        <w:rPr>
          <w:rStyle w:val="FontStyle43"/>
          <w:sz w:val="22"/>
          <w:szCs w:val="22"/>
        </w:rPr>
        <w:t>производится путем перечисления Участником денежных средств на счет Застройщика по соответствующим банковским реквизитам, указанным в Договоре.</w:t>
      </w:r>
    </w:p>
    <w:p w14:paraId="6E2A8BA6" w14:textId="702AA8CD" w:rsidR="00C47A70" w:rsidRPr="00180EA4" w:rsidRDefault="00C47A70" w:rsidP="00CC68BD">
      <w:pPr>
        <w:pStyle w:val="Style7"/>
        <w:widowControl/>
        <w:spacing w:line="240" w:lineRule="auto"/>
        <w:ind w:firstLine="567"/>
        <w:rPr>
          <w:rStyle w:val="FontStyle43"/>
          <w:sz w:val="22"/>
          <w:szCs w:val="22"/>
        </w:rPr>
      </w:pPr>
      <w:r w:rsidRPr="00180EA4">
        <w:rPr>
          <w:rStyle w:val="FontStyle43"/>
          <w:sz w:val="22"/>
          <w:szCs w:val="22"/>
        </w:rPr>
        <w:t xml:space="preserve">Датой оплаты считается дата поступления </w:t>
      </w:r>
      <w:r w:rsidR="00555A60" w:rsidRPr="00180EA4">
        <w:rPr>
          <w:rStyle w:val="FontStyle43"/>
          <w:sz w:val="22"/>
          <w:szCs w:val="22"/>
        </w:rPr>
        <w:t xml:space="preserve">Цены </w:t>
      </w:r>
      <w:r w:rsidR="008003FC" w:rsidRPr="00180EA4">
        <w:rPr>
          <w:rStyle w:val="FontStyle43"/>
          <w:sz w:val="22"/>
          <w:szCs w:val="22"/>
        </w:rPr>
        <w:t xml:space="preserve">Договора </w:t>
      </w:r>
      <w:r w:rsidR="00A153C8" w:rsidRPr="00180EA4">
        <w:rPr>
          <w:rStyle w:val="FontStyle43"/>
          <w:sz w:val="22"/>
          <w:szCs w:val="22"/>
        </w:rPr>
        <w:t>(или соответствующей ее части)</w:t>
      </w:r>
      <w:r w:rsidRPr="00180EA4">
        <w:rPr>
          <w:rStyle w:val="FontStyle43"/>
          <w:sz w:val="22"/>
          <w:szCs w:val="22"/>
        </w:rPr>
        <w:t xml:space="preserve"> на расчетный счет Застройщика, указанный в Договоре. </w:t>
      </w:r>
    </w:p>
    <w:p w14:paraId="713C4415" w14:textId="2F9AB5BD" w:rsidR="00C47A70" w:rsidRPr="00180EA4" w:rsidRDefault="00C47A70" w:rsidP="00CC68BD">
      <w:pPr>
        <w:pStyle w:val="Style6"/>
        <w:widowControl/>
        <w:tabs>
          <w:tab w:val="left" w:pos="1061"/>
          <w:tab w:val="left" w:leader="underscore" w:pos="1186"/>
          <w:tab w:val="left" w:leader="underscore" w:pos="1992"/>
          <w:tab w:val="left" w:pos="2165"/>
        </w:tabs>
        <w:spacing w:line="240" w:lineRule="auto"/>
        <w:ind w:firstLine="567"/>
        <w:rPr>
          <w:sz w:val="22"/>
          <w:szCs w:val="22"/>
        </w:rPr>
      </w:pPr>
      <w:r w:rsidRPr="00180EA4">
        <w:rPr>
          <w:rStyle w:val="FontStyle43"/>
          <w:sz w:val="22"/>
          <w:szCs w:val="22"/>
        </w:rPr>
        <w:t xml:space="preserve">При оплате Цены </w:t>
      </w:r>
      <w:r w:rsidR="008003FC" w:rsidRPr="00180EA4">
        <w:rPr>
          <w:rStyle w:val="FontStyle43"/>
          <w:sz w:val="22"/>
          <w:szCs w:val="22"/>
        </w:rPr>
        <w:t xml:space="preserve">Договора </w:t>
      </w:r>
      <w:r w:rsidRPr="00180EA4">
        <w:rPr>
          <w:rStyle w:val="FontStyle43"/>
          <w:sz w:val="22"/>
          <w:szCs w:val="22"/>
        </w:rPr>
        <w:t>в платежном поручении Участник обязуется указывать назначение платежа: «оплата по договору участия в долевом строительстве № ___ от _____ года, НДС не облагается».</w:t>
      </w:r>
    </w:p>
    <w:p w14:paraId="300CBF4F" w14:textId="77777777" w:rsidR="00304CD1" w:rsidRPr="00180EA4" w:rsidRDefault="00C47A70" w:rsidP="00CC68BD">
      <w:pPr>
        <w:pStyle w:val="Style6"/>
        <w:widowControl/>
        <w:tabs>
          <w:tab w:val="left" w:pos="1147"/>
        </w:tabs>
        <w:spacing w:line="240" w:lineRule="auto"/>
        <w:ind w:firstLine="567"/>
        <w:rPr>
          <w:rStyle w:val="FontStyle43"/>
          <w:i/>
          <w:sz w:val="22"/>
          <w:szCs w:val="22"/>
        </w:rPr>
      </w:pPr>
      <w:r w:rsidRPr="00180EA4">
        <w:rPr>
          <w:rStyle w:val="FontStyle43"/>
          <w:i/>
          <w:sz w:val="22"/>
          <w:szCs w:val="22"/>
        </w:rPr>
        <w:t>ВАРИАНТ П. 3.3, КОТОРЫЙ ПРИМЕНЯЕТСЯ</w:t>
      </w:r>
      <w:r w:rsidR="00304CD1" w:rsidRPr="00180EA4">
        <w:rPr>
          <w:rStyle w:val="FontStyle43"/>
          <w:sz w:val="22"/>
          <w:szCs w:val="22"/>
        </w:rPr>
        <w:t xml:space="preserve"> </w:t>
      </w:r>
      <w:r w:rsidRPr="00180EA4">
        <w:rPr>
          <w:rStyle w:val="FontStyle43"/>
          <w:i/>
          <w:sz w:val="22"/>
          <w:szCs w:val="22"/>
        </w:rPr>
        <w:t>ПРИ РАСЧЕТАХ</w:t>
      </w:r>
      <w:r w:rsidR="00304CD1" w:rsidRPr="00180EA4">
        <w:rPr>
          <w:rStyle w:val="FontStyle43"/>
          <w:i/>
          <w:sz w:val="22"/>
          <w:szCs w:val="22"/>
        </w:rPr>
        <w:t xml:space="preserve"> ПО АККРЕДИТИВУ:</w:t>
      </w:r>
    </w:p>
    <w:p w14:paraId="7413FFE7" w14:textId="5D3AD179" w:rsidR="00304CD1" w:rsidRPr="00180EA4" w:rsidRDefault="00304CD1" w:rsidP="00CC68BD">
      <w:pPr>
        <w:pStyle w:val="Style7"/>
        <w:widowControl/>
        <w:spacing w:line="240" w:lineRule="auto"/>
        <w:ind w:firstLine="567"/>
        <w:rPr>
          <w:rStyle w:val="FontStyle43"/>
          <w:sz w:val="22"/>
          <w:szCs w:val="22"/>
        </w:rPr>
      </w:pPr>
      <w:r w:rsidRPr="00180EA4">
        <w:rPr>
          <w:rStyle w:val="FontStyle43"/>
          <w:sz w:val="22"/>
          <w:szCs w:val="22"/>
        </w:rPr>
        <w:t>3.</w:t>
      </w:r>
      <w:r w:rsidR="00C47A70" w:rsidRPr="00180EA4">
        <w:rPr>
          <w:rStyle w:val="FontStyle43"/>
          <w:sz w:val="22"/>
          <w:szCs w:val="22"/>
        </w:rPr>
        <w:t>3</w:t>
      </w:r>
      <w:r w:rsidRPr="00180EA4">
        <w:rPr>
          <w:rStyle w:val="FontStyle43"/>
          <w:sz w:val="22"/>
          <w:szCs w:val="22"/>
        </w:rPr>
        <w:t xml:space="preserve">. Участник для уплаты Застройщику </w:t>
      </w:r>
      <w:r w:rsidR="003C0E51" w:rsidRPr="00180EA4">
        <w:rPr>
          <w:rStyle w:val="FontStyle43"/>
          <w:sz w:val="22"/>
          <w:szCs w:val="22"/>
        </w:rPr>
        <w:t>Ц</w:t>
      </w:r>
      <w:r w:rsidRPr="00180EA4">
        <w:rPr>
          <w:rStyle w:val="FontStyle43"/>
          <w:sz w:val="22"/>
          <w:szCs w:val="22"/>
        </w:rPr>
        <w:t xml:space="preserve">ены </w:t>
      </w:r>
      <w:r w:rsidR="00280416" w:rsidRPr="00180EA4">
        <w:rPr>
          <w:rStyle w:val="FontStyle43"/>
          <w:sz w:val="22"/>
          <w:szCs w:val="22"/>
        </w:rPr>
        <w:t>Договора</w:t>
      </w:r>
      <w:r w:rsidRPr="00180EA4">
        <w:rPr>
          <w:rStyle w:val="FontStyle43"/>
          <w:sz w:val="22"/>
          <w:szCs w:val="22"/>
        </w:rPr>
        <w:t>, предусмотренной п. 3.</w:t>
      </w:r>
      <w:r w:rsidR="00240199" w:rsidRPr="00180EA4">
        <w:rPr>
          <w:rStyle w:val="FontStyle43"/>
          <w:sz w:val="22"/>
          <w:szCs w:val="22"/>
        </w:rPr>
        <w:t>1</w:t>
      </w:r>
      <w:r w:rsidRPr="00180EA4">
        <w:rPr>
          <w:rStyle w:val="FontStyle43"/>
          <w:sz w:val="22"/>
          <w:szCs w:val="22"/>
        </w:rPr>
        <w:t>. Договора</w:t>
      </w:r>
      <w:r w:rsidR="00555A60" w:rsidRPr="00180EA4">
        <w:rPr>
          <w:rStyle w:val="FontStyle43"/>
          <w:sz w:val="22"/>
          <w:szCs w:val="22"/>
        </w:rPr>
        <w:t>,</w:t>
      </w:r>
      <w:r w:rsidRPr="00180EA4">
        <w:rPr>
          <w:rStyle w:val="FontStyle43"/>
          <w:sz w:val="22"/>
          <w:szCs w:val="22"/>
        </w:rPr>
        <w:t xml:space="preserve"> за счет собственных </w:t>
      </w:r>
      <w:r w:rsidR="00C47A70" w:rsidRPr="00180EA4">
        <w:rPr>
          <w:rStyle w:val="FontStyle43"/>
          <w:sz w:val="22"/>
          <w:szCs w:val="22"/>
        </w:rPr>
        <w:t>/</w:t>
      </w:r>
      <w:r w:rsidRPr="00180EA4">
        <w:rPr>
          <w:rStyle w:val="FontStyle43"/>
          <w:sz w:val="22"/>
          <w:szCs w:val="22"/>
        </w:rPr>
        <w:t xml:space="preserve"> кредитных средств, обязуется в </w:t>
      </w:r>
      <w:r w:rsidR="000C096A" w:rsidRPr="00180EA4">
        <w:rPr>
          <w:rStyle w:val="FontStyle43"/>
          <w:sz w:val="22"/>
          <w:szCs w:val="22"/>
        </w:rPr>
        <w:t xml:space="preserve">дату </w:t>
      </w:r>
      <w:r w:rsidR="00763427" w:rsidRPr="00180EA4">
        <w:rPr>
          <w:rStyle w:val="FontStyle43"/>
          <w:sz w:val="22"/>
          <w:szCs w:val="22"/>
        </w:rPr>
        <w:t xml:space="preserve">подписания </w:t>
      </w:r>
      <w:r w:rsidRPr="00180EA4">
        <w:rPr>
          <w:rStyle w:val="FontStyle43"/>
          <w:sz w:val="22"/>
          <w:szCs w:val="22"/>
        </w:rPr>
        <w:t xml:space="preserve">Договора за свой счет и своими силами открыть в _______ </w:t>
      </w:r>
      <w:r w:rsidR="004A4CEE" w:rsidRPr="00180EA4">
        <w:rPr>
          <w:rStyle w:val="FontStyle43"/>
          <w:sz w:val="22"/>
          <w:szCs w:val="22"/>
        </w:rPr>
        <w:t xml:space="preserve">(далее – «Банк») </w:t>
      </w:r>
      <w:r w:rsidR="00AE784D" w:rsidRPr="00180EA4">
        <w:rPr>
          <w:rStyle w:val="FontStyle43"/>
          <w:sz w:val="22"/>
          <w:szCs w:val="22"/>
        </w:rPr>
        <w:t>аккредитив (далее – Аккредитив) в пользу Застройщика со следующими условиями открытия и оплаты:</w:t>
      </w:r>
    </w:p>
    <w:p w14:paraId="3E4D48B0" w14:textId="77777777" w:rsidR="00AE784D" w:rsidRPr="00180EA4" w:rsidRDefault="00AE784D" w:rsidP="00CC68BD">
      <w:pPr>
        <w:pStyle w:val="Style7"/>
        <w:widowControl/>
        <w:spacing w:line="240" w:lineRule="auto"/>
        <w:ind w:firstLine="567"/>
        <w:rPr>
          <w:rStyle w:val="FontStyle43"/>
          <w:sz w:val="22"/>
          <w:szCs w:val="22"/>
        </w:rPr>
      </w:pPr>
      <w:r w:rsidRPr="00180EA4">
        <w:rPr>
          <w:rStyle w:val="FontStyle43"/>
          <w:sz w:val="22"/>
          <w:szCs w:val="22"/>
        </w:rPr>
        <w:t>- вид Аккредитива – безотзывный, покрытый;</w:t>
      </w:r>
    </w:p>
    <w:p w14:paraId="35EA66DF" w14:textId="77777777" w:rsidR="000C096A" w:rsidRPr="00180EA4" w:rsidRDefault="000C096A" w:rsidP="00CC68BD">
      <w:pPr>
        <w:pStyle w:val="Style7"/>
        <w:widowControl/>
        <w:spacing w:line="240" w:lineRule="auto"/>
        <w:ind w:firstLine="567"/>
        <w:rPr>
          <w:rStyle w:val="FontStyle43"/>
          <w:sz w:val="22"/>
          <w:szCs w:val="22"/>
        </w:rPr>
      </w:pPr>
      <w:r w:rsidRPr="00180EA4">
        <w:rPr>
          <w:rStyle w:val="FontStyle43"/>
          <w:sz w:val="22"/>
          <w:szCs w:val="22"/>
        </w:rPr>
        <w:t xml:space="preserve">- покрытие Аккредитива </w:t>
      </w:r>
      <w:r w:rsidR="00A5035B" w:rsidRPr="00180EA4">
        <w:rPr>
          <w:rStyle w:val="FontStyle43"/>
          <w:sz w:val="22"/>
          <w:szCs w:val="22"/>
        </w:rPr>
        <w:t>за счет собственных средств / или кредитных средств, предоставленных Банком Участнику;</w:t>
      </w:r>
    </w:p>
    <w:p w14:paraId="7C79582B" w14:textId="48485B02" w:rsidR="00AE784D" w:rsidRPr="00180EA4" w:rsidRDefault="00AE784D" w:rsidP="00CC68BD">
      <w:pPr>
        <w:pStyle w:val="Style7"/>
        <w:widowControl/>
        <w:spacing w:line="240" w:lineRule="auto"/>
        <w:ind w:firstLine="567"/>
        <w:rPr>
          <w:rStyle w:val="FontStyle43"/>
          <w:sz w:val="22"/>
          <w:szCs w:val="22"/>
        </w:rPr>
      </w:pPr>
      <w:r w:rsidRPr="00180EA4">
        <w:rPr>
          <w:rStyle w:val="FontStyle43"/>
          <w:sz w:val="22"/>
          <w:szCs w:val="22"/>
        </w:rPr>
        <w:t>- сумма Аккредитива - _________ (_____) рублей;</w:t>
      </w:r>
    </w:p>
    <w:p w14:paraId="56385DAF" w14:textId="77777777" w:rsidR="00AE784D" w:rsidRPr="00180EA4" w:rsidRDefault="00AE784D" w:rsidP="00CC68BD">
      <w:pPr>
        <w:pStyle w:val="Style7"/>
        <w:widowControl/>
        <w:spacing w:line="240" w:lineRule="auto"/>
        <w:ind w:firstLine="567"/>
        <w:rPr>
          <w:rStyle w:val="FontStyle43"/>
          <w:sz w:val="22"/>
          <w:szCs w:val="22"/>
        </w:rPr>
      </w:pPr>
      <w:r w:rsidRPr="00180EA4">
        <w:rPr>
          <w:rStyle w:val="FontStyle43"/>
          <w:sz w:val="22"/>
          <w:szCs w:val="22"/>
        </w:rPr>
        <w:lastRenderedPageBreak/>
        <w:t xml:space="preserve">- срок действия Аккредитива – </w:t>
      </w:r>
      <w:r w:rsidR="00C47A70" w:rsidRPr="00180EA4">
        <w:rPr>
          <w:rStyle w:val="FontStyle43"/>
          <w:sz w:val="22"/>
          <w:szCs w:val="22"/>
        </w:rPr>
        <w:t>______</w:t>
      </w:r>
      <w:r w:rsidRPr="00180EA4">
        <w:rPr>
          <w:rStyle w:val="FontStyle43"/>
          <w:sz w:val="22"/>
          <w:szCs w:val="22"/>
        </w:rPr>
        <w:t xml:space="preserve"> дней с даты открытия с возможной пролонгацией срока действия;</w:t>
      </w:r>
    </w:p>
    <w:p w14:paraId="4B6EEA59" w14:textId="77777777" w:rsidR="00AE784D" w:rsidRPr="00180EA4" w:rsidRDefault="00AE784D" w:rsidP="00CC68BD">
      <w:pPr>
        <w:pStyle w:val="Style7"/>
        <w:widowControl/>
        <w:spacing w:line="240" w:lineRule="auto"/>
        <w:ind w:firstLine="567"/>
        <w:rPr>
          <w:rStyle w:val="FontStyle43"/>
          <w:sz w:val="22"/>
          <w:szCs w:val="22"/>
        </w:rPr>
      </w:pPr>
      <w:r w:rsidRPr="00180EA4">
        <w:rPr>
          <w:rStyle w:val="FontStyle43"/>
          <w:sz w:val="22"/>
          <w:szCs w:val="22"/>
        </w:rPr>
        <w:t>- получателем денежных средств по Аккредитиву является Застройщик;</w:t>
      </w:r>
    </w:p>
    <w:p w14:paraId="7921481F" w14:textId="77777777" w:rsidR="000C096A" w:rsidRPr="00180EA4" w:rsidRDefault="000C096A" w:rsidP="000C096A">
      <w:pPr>
        <w:pStyle w:val="Style7"/>
        <w:widowControl/>
        <w:ind w:firstLine="567"/>
        <w:rPr>
          <w:rStyle w:val="FontStyle43"/>
          <w:sz w:val="22"/>
          <w:szCs w:val="22"/>
        </w:rPr>
      </w:pPr>
      <w:r w:rsidRPr="00180EA4">
        <w:rPr>
          <w:rStyle w:val="FontStyle43"/>
          <w:sz w:val="22"/>
          <w:szCs w:val="22"/>
        </w:rPr>
        <w:t>- счетом получателя средств по Аккредитиву является счет Застройщика № 40702810577000092649, открытый в Ф-Л ПАО "БАНК"САНКТ-ПЕТЕРБУРГ" в г. Москве (далее – «Счет Застройщика»);</w:t>
      </w:r>
    </w:p>
    <w:p w14:paraId="0CD8CDC4" w14:textId="77777777" w:rsidR="000C096A" w:rsidRPr="00180EA4" w:rsidRDefault="000C096A" w:rsidP="00CC68BD">
      <w:pPr>
        <w:pStyle w:val="Style7"/>
        <w:widowControl/>
        <w:spacing w:line="240" w:lineRule="auto"/>
        <w:ind w:firstLine="567"/>
        <w:rPr>
          <w:rStyle w:val="FontStyle43"/>
          <w:sz w:val="22"/>
          <w:szCs w:val="22"/>
        </w:rPr>
      </w:pPr>
      <w:r w:rsidRPr="00180EA4">
        <w:rPr>
          <w:rStyle w:val="FontStyle43"/>
          <w:sz w:val="22"/>
          <w:szCs w:val="22"/>
        </w:rPr>
        <w:t>- банком-эмитентом и исполняющим банком по Аккредитиву является Банк;</w:t>
      </w:r>
    </w:p>
    <w:p w14:paraId="745A9F75" w14:textId="77777777" w:rsidR="00304CD1" w:rsidRPr="00180EA4" w:rsidRDefault="00AE784D" w:rsidP="00CC68BD">
      <w:pPr>
        <w:pStyle w:val="Style7"/>
        <w:widowControl/>
        <w:spacing w:line="240" w:lineRule="auto"/>
        <w:ind w:firstLine="567"/>
        <w:rPr>
          <w:rStyle w:val="FontStyle43"/>
          <w:sz w:val="22"/>
          <w:szCs w:val="22"/>
        </w:rPr>
      </w:pPr>
      <w:r w:rsidRPr="00180EA4">
        <w:rPr>
          <w:rStyle w:val="FontStyle43"/>
          <w:sz w:val="22"/>
          <w:szCs w:val="22"/>
        </w:rPr>
        <w:t xml:space="preserve">- условием открытия Аккредитива является предъявление Застройщиком </w:t>
      </w:r>
      <w:r w:rsidR="004A4CEE" w:rsidRPr="00180EA4">
        <w:rPr>
          <w:rStyle w:val="FontStyle43"/>
          <w:sz w:val="22"/>
          <w:szCs w:val="22"/>
        </w:rPr>
        <w:t>Б</w:t>
      </w:r>
      <w:r w:rsidRPr="00180EA4">
        <w:rPr>
          <w:rStyle w:val="FontStyle43"/>
          <w:sz w:val="22"/>
          <w:szCs w:val="22"/>
        </w:rPr>
        <w:t xml:space="preserve">анку следующих документов: </w:t>
      </w:r>
      <w:r w:rsidR="00991599" w:rsidRPr="00180EA4">
        <w:rPr>
          <w:rStyle w:val="FontStyle43"/>
          <w:sz w:val="22"/>
          <w:szCs w:val="22"/>
        </w:rPr>
        <w:t>оригинала Договора с отметкой Регистрирующего органа о регистрации Договора</w:t>
      </w:r>
      <w:r w:rsidR="0076186F" w:rsidRPr="00180EA4">
        <w:rPr>
          <w:rStyle w:val="FontStyle43"/>
          <w:sz w:val="22"/>
          <w:szCs w:val="22"/>
        </w:rPr>
        <w:t>;</w:t>
      </w:r>
    </w:p>
    <w:p w14:paraId="53A441BD" w14:textId="77777777" w:rsidR="000C096A" w:rsidRPr="00180EA4" w:rsidRDefault="000C096A" w:rsidP="00CC68BD">
      <w:pPr>
        <w:pStyle w:val="Style7"/>
        <w:widowControl/>
        <w:spacing w:line="240" w:lineRule="auto"/>
        <w:ind w:firstLine="567"/>
        <w:rPr>
          <w:rStyle w:val="FontStyle43"/>
          <w:sz w:val="22"/>
          <w:szCs w:val="22"/>
        </w:rPr>
      </w:pPr>
      <w:r w:rsidRPr="00180EA4">
        <w:rPr>
          <w:rStyle w:val="FontStyle43"/>
          <w:sz w:val="22"/>
          <w:szCs w:val="22"/>
        </w:rPr>
        <w:t>- исполнение Аккредитива осуществляется Банком путем перечисления денежных средств на Счет Застройщика не позднее 5 (Пяти) рабочих дней со дня предоставления застройщиком Банку оригинала Договора с отметкой Регистрирующего органа о регистрации Договора до истечения срока действия Аккредитива;</w:t>
      </w:r>
    </w:p>
    <w:p w14:paraId="5F7AE1C6" w14:textId="77777777" w:rsidR="00AE784D" w:rsidRPr="00180EA4" w:rsidRDefault="00AE784D" w:rsidP="00CC68BD">
      <w:pPr>
        <w:pStyle w:val="Style7"/>
        <w:widowControl/>
        <w:spacing w:line="240" w:lineRule="auto"/>
        <w:ind w:firstLine="567"/>
        <w:rPr>
          <w:rStyle w:val="FontStyle43"/>
          <w:sz w:val="22"/>
          <w:szCs w:val="22"/>
        </w:rPr>
      </w:pPr>
      <w:r w:rsidRPr="00180EA4">
        <w:rPr>
          <w:rStyle w:val="FontStyle43"/>
          <w:sz w:val="22"/>
          <w:szCs w:val="22"/>
        </w:rPr>
        <w:t xml:space="preserve">- затраты </w:t>
      </w:r>
      <w:r w:rsidR="004A4CEE" w:rsidRPr="00180EA4">
        <w:rPr>
          <w:rStyle w:val="FontStyle43"/>
          <w:sz w:val="22"/>
          <w:szCs w:val="22"/>
        </w:rPr>
        <w:t>Б</w:t>
      </w:r>
      <w:r w:rsidRPr="00180EA4">
        <w:rPr>
          <w:rStyle w:val="FontStyle43"/>
          <w:sz w:val="22"/>
          <w:szCs w:val="22"/>
        </w:rPr>
        <w:t>анка, связанные с открытием и проведением расчетов по Аккредитиву, относятся на счет Участника в соответствии с тарифами Банка.</w:t>
      </w:r>
    </w:p>
    <w:p w14:paraId="08345B46" w14:textId="77777777" w:rsidR="00A5035B" w:rsidRPr="00180EA4" w:rsidRDefault="00A5035B" w:rsidP="00CC68BD">
      <w:pPr>
        <w:pStyle w:val="Style7"/>
        <w:widowControl/>
        <w:spacing w:line="240" w:lineRule="auto"/>
        <w:ind w:firstLine="567"/>
        <w:rPr>
          <w:rStyle w:val="FontStyle43"/>
          <w:sz w:val="22"/>
          <w:szCs w:val="22"/>
        </w:rPr>
      </w:pPr>
      <w:r w:rsidRPr="00180EA4">
        <w:rPr>
          <w:rStyle w:val="FontStyle43"/>
          <w:sz w:val="22"/>
          <w:szCs w:val="22"/>
        </w:rPr>
        <w:t>Об открытии Аккредитива и его условиях Участник в течение 1 (Одного) рабочего дня со дня открытия Аккредитива сообщает Застройщику.</w:t>
      </w:r>
    </w:p>
    <w:p w14:paraId="5B9E46F3" w14:textId="77777777" w:rsidR="00DE53BF" w:rsidRPr="00180EA4" w:rsidRDefault="003B6AD5" w:rsidP="00CC68BD">
      <w:pPr>
        <w:pStyle w:val="Style7"/>
        <w:widowControl/>
        <w:spacing w:line="240" w:lineRule="auto"/>
        <w:ind w:firstLine="567"/>
        <w:rPr>
          <w:rStyle w:val="FontStyle43"/>
          <w:sz w:val="22"/>
          <w:szCs w:val="22"/>
        </w:rPr>
      </w:pPr>
      <w:r w:rsidRPr="00180EA4">
        <w:rPr>
          <w:rStyle w:val="FontStyle43"/>
          <w:sz w:val="22"/>
          <w:szCs w:val="22"/>
        </w:rPr>
        <w:t xml:space="preserve">Передача </w:t>
      </w:r>
      <w:r w:rsidR="004A73B0" w:rsidRPr="00180EA4">
        <w:rPr>
          <w:rStyle w:val="FontStyle43"/>
          <w:sz w:val="22"/>
          <w:szCs w:val="22"/>
        </w:rPr>
        <w:t xml:space="preserve">в Регистрирующий орган </w:t>
      </w:r>
      <w:r w:rsidRPr="00180EA4">
        <w:rPr>
          <w:rStyle w:val="FontStyle43"/>
          <w:sz w:val="22"/>
          <w:szCs w:val="22"/>
        </w:rPr>
        <w:t>комплекта доку</w:t>
      </w:r>
      <w:r w:rsidR="00322239" w:rsidRPr="00180EA4">
        <w:rPr>
          <w:rStyle w:val="FontStyle43"/>
          <w:sz w:val="22"/>
          <w:szCs w:val="22"/>
        </w:rPr>
        <w:t xml:space="preserve">ментов Застройщика </w:t>
      </w:r>
      <w:r w:rsidRPr="00180EA4">
        <w:rPr>
          <w:rStyle w:val="FontStyle43"/>
          <w:sz w:val="22"/>
          <w:szCs w:val="22"/>
        </w:rPr>
        <w:t>для</w:t>
      </w:r>
      <w:r w:rsidR="00AE784D" w:rsidRPr="00180EA4">
        <w:rPr>
          <w:rStyle w:val="FontStyle43"/>
          <w:sz w:val="22"/>
          <w:szCs w:val="22"/>
        </w:rPr>
        <w:t xml:space="preserve"> государственн</w:t>
      </w:r>
      <w:r w:rsidRPr="00180EA4">
        <w:rPr>
          <w:rStyle w:val="FontStyle43"/>
          <w:sz w:val="22"/>
          <w:szCs w:val="22"/>
        </w:rPr>
        <w:t>ой</w:t>
      </w:r>
      <w:r w:rsidR="00AE784D" w:rsidRPr="00180EA4">
        <w:rPr>
          <w:rStyle w:val="FontStyle43"/>
          <w:sz w:val="22"/>
          <w:szCs w:val="22"/>
        </w:rPr>
        <w:t xml:space="preserve"> регистраци</w:t>
      </w:r>
      <w:r w:rsidRPr="00180EA4">
        <w:rPr>
          <w:rStyle w:val="FontStyle43"/>
          <w:sz w:val="22"/>
          <w:szCs w:val="22"/>
        </w:rPr>
        <w:t>и Договора осуществляется</w:t>
      </w:r>
      <w:r w:rsidR="00AE784D" w:rsidRPr="00180EA4">
        <w:rPr>
          <w:rStyle w:val="FontStyle43"/>
          <w:sz w:val="22"/>
          <w:szCs w:val="22"/>
        </w:rPr>
        <w:t xml:space="preserve"> только после</w:t>
      </w:r>
      <w:r w:rsidR="004A4CEE" w:rsidRPr="00180EA4">
        <w:rPr>
          <w:rStyle w:val="FontStyle43"/>
          <w:sz w:val="22"/>
          <w:szCs w:val="22"/>
        </w:rPr>
        <w:t xml:space="preserve"> надлежащего </w:t>
      </w:r>
      <w:r w:rsidR="00AE784D" w:rsidRPr="00180EA4">
        <w:rPr>
          <w:rStyle w:val="FontStyle43"/>
          <w:sz w:val="22"/>
          <w:szCs w:val="22"/>
        </w:rPr>
        <w:t xml:space="preserve">исполнения Участником обязательства по открытию Аккредитива. </w:t>
      </w:r>
    </w:p>
    <w:p w14:paraId="6214ACCB" w14:textId="654E81A7" w:rsidR="00991599" w:rsidRPr="00180EA4" w:rsidRDefault="00AE784D" w:rsidP="00DE53BF">
      <w:pPr>
        <w:pStyle w:val="Style7"/>
        <w:widowControl/>
        <w:spacing w:line="240" w:lineRule="auto"/>
        <w:ind w:firstLine="567"/>
        <w:rPr>
          <w:rStyle w:val="FontStyle43"/>
          <w:sz w:val="22"/>
          <w:szCs w:val="22"/>
        </w:rPr>
      </w:pPr>
      <w:r w:rsidRPr="00180EA4">
        <w:rPr>
          <w:rStyle w:val="FontStyle43"/>
          <w:sz w:val="22"/>
          <w:szCs w:val="22"/>
        </w:rPr>
        <w:t xml:space="preserve">В случае неисполнения </w:t>
      </w:r>
      <w:r w:rsidR="004A4CEE" w:rsidRPr="00180EA4">
        <w:rPr>
          <w:rStyle w:val="FontStyle43"/>
          <w:sz w:val="22"/>
          <w:szCs w:val="22"/>
        </w:rPr>
        <w:t xml:space="preserve">или ненадлежащего исполнения </w:t>
      </w:r>
      <w:r w:rsidRPr="00180EA4">
        <w:rPr>
          <w:rStyle w:val="FontStyle43"/>
          <w:sz w:val="22"/>
          <w:szCs w:val="22"/>
        </w:rPr>
        <w:t xml:space="preserve">Участником обязательства по открытию Аккредитива </w:t>
      </w:r>
      <w:r w:rsidR="00FA36A0" w:rsidRPr="00180EA4">
        <w:rPr>
          <w:rStyle w:val="FontStyle43"/>
          <w:sz w:val="22"/>
          <w:szCs w:val="22"/>
        </w:rPr>
        <w:t xml:space="preserve">на условиях и </w:t>
      </w:r>
      <w:r w:rsidR="00555A60" w:rsidRPr="00180EA4">
        <w:rPr>
          <w:rStyle w:val="FontStyle43"/>
          <w:sz w:val="22"/>
          <w:szCs w:val="22"/>
        </w:rPr>
        <w:t>в срок, указанны</w:t>
      </w:r>
      <w:r w:rsidR="00FA36A0" w:rsidRPr="00180EA4">
        <w:rPr>
          <w:rStyle w:val="FontStyle43"/>
          <w:sz w:val="22"/>
          <w:szCs w:val="22"/>
        </w:rPr>
        <w:t>е</w:t>
      </w:r>
      <w:r w:rsidR="00555A60" w:rsidRPr="00180EA4">
        <w:rPr>
          <w:rStyle w:val="FontStyle43"/>
          <w:sz w:val="22"/>
          <w:szCs w:val="22"/>
        </w:rPr>
        <w:t xml:space="preserve"> в настоящем пункте Договора, </w:t>
      </w:r>
      <w:r w:rsidRPr="00180EA4">
        <w:rPr>
          <w:rStyle w:val="FontStyle43"/>
          <w:sz w:val="22"/>
          <w:szCs w:val="22"/>
        </w:rPr>
        <w:t xml:space="preserve">Застройщик вправе </w:t>
      </w:r>
      <w:r w:rsidR="00DE53BF" w:rsidRPr="00180EA4">
        <w:rPr>
          <w:rStyle w:val="FontStyle43"/>
          <w:sz w:val="22"/>
          <w:szCs w:val="22"/>
        </w:rPr>
        <w:t>в одностороннем внесудебном порядке отказаться от исполнения Договора, о чем направляет Участнику соответствующее уведомление. Договор считается прекращенным по истечении 10 (Десят</w:t>
      </w:r>
      <w:r w:rsidR="001A413C" w:rsidRPr="00180EA4">
        <w:rPr>
          <w:rStyle w:val="FontStyle43"/>
          <w:sz w:val="22"/>
          <w:szCs w:val="22"/>
        </w:rPr>
        <w:t>и</w:t>
      </w:r>
      <w:r w:rsidR="00DE53BF" w:rsidRPr="00180EA4">
        <w:rPr>
          <w:rStyle w:val="FontStyle43"/>
          <w:sz w:val="22"/>
          <w:szCs w:val="22"/>
        </w:rPr>
        <w:t>) рабочих дней с даты направления указанного уведомления Застройщиком Участнику почтой России по реквизитам, согласованным в Договоре</w:t>
      </w:r>
      <w:r w:rsidRPr="00180EA4">
        <w:rPr>
          <w:rStyle w:val="FontStyle43"/>
          <w:sz w:val="22"/>
          <w:szCs w:val="22"/>
        </w:rPr>
        <w:t>.</w:t>
      </w:r>
      <w:r w:rsidR="00CC68BD" w:rsidRPr="00180EA4">
        <w:rPr>
          <w:rStyle w:val="FontStyle43"/>
          <w:sz w:val="22"/>
          <w:szCs w:val="22"/>
        </w:rPr>
        <w:t xml:space="preserve"> </w:t>
      </w:r>
      <w:r w:rsidR="006F12BF" w:rsidRPr="00180EA4">
        <w:rPr>
          <w:rStyle w:val="FontStyle43"/>
          <w:sz w:val="22"/>
          <w:szCs w:val="22"/>
        </w:rPr>
        <w:t>С даты прекращения Дого</w:t>
      </w:r>
      <w:r w:rsidR="00DE53BF" w:rsidRPr="00180EA4">
        <w:rPr>
          <w:rStyle w:val="FontStyle43"/>
          <w:sz w:val="22"/>
          <w:szCs w:val="22"/>
        </w:rPr>
        <w:t>вора по основанию, предусмотренному настоящим абзацем, Застройщик вправе по своему усмотрению заключать в отношении Объекта долевого строительства с третьими лицами любые сделки, направленные на отчуждение Объекта долевого строительства (прав на Объект долевого строительства)</w:t>
      </w:r>
      <w:r w:rsidR="00BD7881" w:rsidRPr="00180EA4">
        <w:rPr>
          <w:rStyle w:val="FontStyle43"/>
          <w:sz w:val="22"/>
          <w:szCs w:val="22"/>
        </w:rPr>
        <w:t>.</w:t>
      </w:r>
    </w:p>
    <w:p w14:paraId="4E35E3C0" w14:textId="34041032" w:rsidR="009552E0" w:rsidRPr="00180EA4" w:rsidRDefault="009552E0" w:rsidP="00CC68BD">
      <w:pPr>
        <w:pStyle w:val="Style7"/>
        <w:widowControl/>
        <w:spacing w:line="240" w:lineRule="auto"/>
        <w:ind w:firstLine="567"/>
        <w:rPr>
          <w:rStyle w:val="FontStyle43"/>
          <w:sz w:val="22"/>
          <w:szCs w:val="22"/>
        </w:rPr>
      </w:pPr>
      <w:r w:rsidRPr="00180EA4">
        <w:rPr>
          <w:rStyle w:val="FontStyle43"/>
          <w:sz w:val="22"/>
          <w:szCs w:val="22"/>
        </w:rPr>
        <w:t>В случае неисполнения Участником обязательств, предусмотренных настоящим пунктом Договора, либо в случае, если государственная регистрация Договора произо</w:t>
      </w:r>
      <w:r w:rsidR="00CC68BD" w:rsidRPr="00180EA4">
        <w:rPr>
          <w:rStyle w:val="FontStyle43"/>
          <w:sz w:val="22"/>
          <w:szCs w:val="22"/>
        </w:rPr>
        <w:t>й</w:t>
      </w:r>
      <w:r w:rsidRPr="00180EA4">
        <w:rPr>
          <w:rStyle w:val="FontStyle43"/>
          <w:sz w:val="22"/>
          <w:szCs w:val="22"/>
        </w:rPr>
        <w:t xml:space="preserve">дет позднее истечения срока </w:t>
      </w:r>
      <w:r w:rsidR="003B6AD5" w:rsidRPr="00180EA4">
        <w:rPr>
          <w:rStyle w:val="FontStyle43"/>
          <w:sz w:val="22"/>
          <w:szCs w:val="22"/>
        </w:rPr>
        <w:t xml:space="preserve">действия </w:t>
      </w:r>
      <w:r w:rsidRPr="00180EA4">
        <w:rPr>
          <w:rStyle w:val="FontStyle43"/>
          <w:sz w:val="22"/>
          <w:szCs w:val="22"/>
        </w:rPr>
        <w:t>Аккредитива, Участник обязуется в течение 3 (трех) рабочих дне</w:t>
      </w:r>
      <w:r w:rsidR="00CC68BD" w:rsidRPr="00180EA4">
        <w:rPr>
          <w:rStyle w:val="FontStyle43"/>
          <w:sz w:val="22"/>
          <w:szCs w:val="22"/>
        </w:rPr>
        <w:t>й</w:t>
      </w:r>
      <w:r w:rsidRPr="00180EA4">
        <w:rPr>
          <w:rStyle w:val="FontStyle43"/>
          <w:sz w:val="22"/>
          <w:szCs w:val="22"/>
        </w:rPr>
        <w:t xml:space="preserve"> с даты государственно</w:t>
      </w:r>
      <w:r w:rsidR="00CC68BD" w:rsidRPr="00180EA4">
        <w:rPr>
          <w:rStyle w:val="FontStyle43"/>
          <w:sz w:val="22"/>
          <w:szCs w:val="22"/>
        </w:rPr>
        <w:t>й</w:t>
      </w:r>
      <w:r w:rsidRPr="00180EA4">
        <w:rPr>
          <w:rStyle w:val="FontStyle43"/>
          <w:sz w:val="22"/>
          <w:szCs w:val="22"/>
        </w:rPr>
        <w:t xml:space="preserve"> регистрации Договора в Регистрирующем органе, осуществить оплату Цены </w:t>
      </w:r>
      <w:r w:rsidR="008425BF" w:rsidRPr="00180EA4">
        <w:rPr>
          <w:rStyle w:val="FontStyle43"/>
          <w:sz w:val="22"/>
          <w:szCs w:val="22"/>
        </w:rPr>
        <w:t xml:space="preserve">Договора </w:t>
      </w:r>
      <w:r w:rsidRPr="00180EA4">
        <w:rPr>
          <w:rStyle w:val="FontStyle43"/>
          <w:sz w:val="22"/>
          <w:szCs w:val="22"/>
        </w:rPr>
        <w:t>в размере, предусмотренном п. 3.1 Договора.</w:t>
      </w:r>
    </w:p>
    <w:p w14:paraId="384BE7CA" w14:textId="1AEE1580" w:rsidR="00AE784D" w:rsidRPr="00180EA4" w:rsidRDefault="00AE784D" w:rsidP="00CC68BD">
      <w:pPr>
        <w:pStyle w:val="Style7"/>
        <w:widowControl/>
        <w:spacing w:line="240" w:lineRule="auto"/>
        <w:ind w:firstLine="567"/>
        <w:rPr>
          <w:rStyle w:val="FontStyle43"/>
          <w:sz w:val="22"/>
          <w:szCs w:val="22"/>
        </w:rPr>
      </w:pPr>
      <w:r w:rsidRPr="00180EA4">
        <w:rPr>
          <w:rStyle w:val="FontStyle43"/>
          <w:sz w:val="22"/>
          <w:szCs w:val="22"/>
        </w:rPr>
        <w:t>3.</w:t>
      </w:r>
      <w:r w:rsidR="0076186F" w:rsidRPr="00180EA4">
        <w:rPr>
          <w:rStyle w:val="FontStyle43"/>
          <w:sz w:val="22"/>
          <w:szCs w:val="22"/>
        </w:rPr>
        <w:t>4</w:t>
      </w:r>
      <w:r w:rsidRPr="00180EA4">
        <w:rPr>
          <w:rStyle w:val="FontStyle43"/>
          <w:sz w:val="22"/>
          <w:szCs w:val="22"/>
        </w:rPr>
        <w:t xml:space="preserve">. Помимо уплаты Цены </w:t>
      </w:r>
      <w:r w:rsidR="008425BF" w:rsidRPr="00180EA4">
        <w:rPr>
          <w:rStyle w:val="FontStyle43"/>
          <w:sz w:val="22"/>
          <w:szCs w:val="22"/>
        </w:rPr>
        <w:t xml:space="preserve">Договора </w:t>
      </w:r>
      <w:r w:rsidRPr="00180EA4">
        <w:rPr>
          <w:rStyle w:val="FontStyle43"/>
          <w:sz w:val="22"/>
          <w:szCs w:val="22"/>
        </w:rPr>
        <w:t>Участник несет расходы по оплате государственной пошлины за государственную регистрацию Договора в размере, установленном налоговым законодательством</w:t>
      </w:r>
      <w:r w:rsidR="0076186F" w:rsidRPr="00180EA4">
        <w:rPr>
          <w:rStyle w:val="FontStyle43"/>
          <w:sz w:val="22"/>
          <w:szCs w:val="22"/>
        </w:rPr>
        <w:t xml:space="preserve"> РФ</w:t>
      </w:r>
      <w:r w:rsidRPr="00180EA4">
        <w:rPr>
          <w:rStyle w:val="FontStyle43"/>
          <w:sz w:val="22"/>
          <w:szCs w:val="22"/>
        </w:rPr>
        <w:t>.</w:t>
      </w:r>
    </w:p>
    <w:p w14:paraId="53080FFE" w14:textId="1AD82D67" w:rsidR="000328E8" w:rsidRPr="00180EA4" w:rsidRDefault="000328E8" w:rsidP="00CC68BD">
      <w:pPr>
        <w:pStyle w:val="Style7"/>
        <w:widowControl/>
        <w:spacing w:line="240" w:lineRule="auto"/>
        <w:ind w:firstLine="567"/>
        <w:rPr>
          <w:rFonts w:eastAsia="Times New Roman"/>
          <w:sz w:val="22"/>
          <w:szCs w:val="22"/>
        </w:rPr>
      </w:pPr>
      <w:r w:rsidRPr="00180EA4">
        <w:rPr>
          <w:rStyle w:val="FontStyle43"/>
          <w:sz w:val="22"/>
          <w:szCs w:val="22"/>
        </w:rPr>
        <w:t xml:space="preserve">3.5. </w:t>
      </w:r>
      <w:r w:rsidRPr="00180EA4">
        <w:rPr>
          <w:rFonts w:eastAsia="Times New Roman"/>
          <w:sz w:val="22"/>
          <w:szCs w:val="22"/>
        </w:rPr>
        <w:t xml:space="preserve">Стороны пришли к соглашению, что исполнение обязанности Участника по уплате Цены </w:t>
      </w:r>
      <w:r w:rsidR="008425BF" w:rsidRPr="00180EA4">
        <w:rPr>
          <w:rFonts w:eastAsia="Times New Roman"/>
          <w:sz w:val="22"/>
          <w:szCs w:val="22"/>
        </w:rPr>
        <w:t xml:space="preserve">Договора </w:t>
      </w:r>
      <w:r w:rsidRPr="00180EA4">
        <w:rPr>
          <w:rFonts w:eastAsia="Times New Roman"/>
          <w:sz w:val="22"/>
          <w:szCs w:val="22"/>
        </w:rPr>
        <w:t>может быть возложено Участником на любое третье лицо и может производиться таким третьим лицом - физическим лицом, с персонального банковского счета такого лица, или юридическим лицом, инкорпорированным и находящимся под юрисдикцией любого государства, в том числе, иностранного, с банковского счета такого юридического лица. При этом</w:t>
      </w:r>
      <w:r w:rsidR="00E90C30" w:rsidRPr="00180EA4">
        <w:rPr>
          <w:rFonts w:eastAsia="Times New Roman"/>
          <w:sz w:val="22"/>
          <w:szCs w:val="22"/>
        </w:rPr>
        <w:t>,</w:t>
      </w:r>
      <w:r w:rsidRPr="00180EA4">
        <w:rPr>
          <w:rFonts w:eastAsia="Times New Roman"/>
          <w:sz w:val="22"/>
          <w:szCs w:val="22"/>
        </w:rPr>
        <w:t xml:space="preserve"> оплата </w:t>
      </w:r>
      <w:r w:rsidR="00E90C30" w:rsidRPr="00180EA4">
        <w:rPr>
          <w:rFonts w:eastAsia="Times New Roman"/>
          <w:sz w:val="22"/>
          <w:szCs w:val="22"/>
        </w:rPr>
        <w:t>должна</w:t>
      </w:r>
      <w:r w:rsidRPr="00180EA4">
        <w:rPr>
          <w:rFonts w:eastAsia="Times New Roman"/>
          <w:sz w:val="22"/>
          <w:szCs w:val="22"/>
        </w:rPr>
        <w:t xml:space="preserve"> производиться только в рублях, и в назначении платежа должна в обязательном порядке содержаться ссылка на Договор и лицо, за которое осуществляется оплата. </w:t>
      </w:r>
    </w:p>
    <w:p w14:paraId="775A546B" w14:textId="77777777" w:rsidR="000328E8" w:rsidRPr="00180EA4" w:rsidRDefault="000328E8" w:rsidP="00CC68BD">
      <w:pPr>
        <w:ind w:firstLine="540"/>
        <w:jc w:val="both"/>
        <w:rPr>
          <w:rFonts w:eastAsia="Times New Roman"/>
          <w:sz w:val="22"/>
          <w:szCs w:val="22"/>
        </w:rPr>
      </w:pPr>
      <w:r w:rsidRPr="00180EA4">
        <w:rPr>
          <w:rFonts w:eastAsia="Times New Roman"/>
          <w:sz w:val="22"/>
          <w:szCs w:val="22"/>
        </w:rPr>
        <w:t>Застройщик обязан принять исполнение по Договору, предложенное за Участника третьим лицом, без каких-либо дополнительных уведомлений со стороны Участника.</w:t>
      </w:r>
    </w:p>
    <w:p w14:paraId="5F658235" w14:textId="77777777" w:rsidR="000328E8" w:rsidRPr="00180EA4" w:rsidRDefault="000328E8" w:rsidP="00CC68BD">
      <w:pPr>
        <w:ind w:firstLine="540"/>
        <w:jc w:val="both"/>
        <w:rPr>
          <w:rFonts w:eastAsia="Times New Roman"/>
          <w:sz w:val="22"/>
          <w:szCs w:val="22"/>
        </w:rPr>
      </w:pPr>
      <w:r w:rsidRPr="00180EA4">
        <w:rPr>
          <w:rFonts w:eastAsia="Times New Roman"/>
          <w:sz w:val="22"/>
          <w:szCs w:val="22"/>
        </w:rPr>
        <w:t>Стороны настоящим признают и соглашаются с тем, что из условий и существа обязательства Участника по Договору не вытекает обязанность Участника исполнить обязательство лично.</w:t>
      </w:r>
    </w:p>
    <w:p w14:paraId="5441167A" w14:textId="42466989" w:rsidR="000328E8" w:rsidRPr="00180EA4" w:rsidRDefault="000328E8" w:rsidP="00CC68BD">
      <w:pPr>
        <w:ind w:firstLine="540"/>
        <w:jc w:val="both"/>
        <w:rPr>
          <w:rFonts w:eastAsia="Times New Roman"/>
          <w:sz w:val="22"/>
          <w:szCs w:val="22"/>
        </w:rPr>
      </w:pPr>
      <w:r w:rsidRPr="00180EA4">
        <w:rPr>
          <w:rFonts w:eastAsia="Times New Roman"/>
          <w:sz w:val="22"/>
          <w:szCs w:val="22"/>
        </w:rPr>
        <w:t xml:space="preserve">При оплате Цены </w:t>
      </w:r>
      <w:r w:rsidR="008425BF" w:rsidRPr="00180EA4">
        <w:rPr>
          <w:rFonts w:eastAsia="Times New Roman"/>
          <w:sz w:val="22"/>
          <w:szCs w:val="22"/>
        </w:rPr>
        <w:t xml:space="preserve">Договора </w:t>
      </w:r>
      <w:r w:rsidRPr="00180EA4">
        <w:rPr>
          <w:rFonts w:eastAsia="Times New Roman"/>
          <w:sz w:val="22"/>
          <w:szCs w:val="22"/>
        </w:rPr>
        <w:t>и/или любого иного платежа по Договору третьим лицом согласно условиям настоящего пункта Договора, соответствующие обязательства Участника по оплате будут являться исполненными надлежащим образом.</w:t>
      </w:r>
    </w:p>
    <w:p w14:paraId="60081D63" w14:textId="77777777" w:rsidR="000328E8" w:rsidRPr="00180EA4" w:rsidRDefault="000328E8" w:rsidP="00CC68BD">
      <w:pPr>
        <w:pStyle w:val="Style7"/>
        <w:widowControl/>
        <w:spacing w:line="240" w:lineRule="auto"/>
        <w:ind w:firstLine="567"/>
        <w:rPr>
          <w:rStyle w:val="FontStyle43"/>
          <w:sz w:val="22"/>
          <w:szCs w:val="22"/>
        </w:rPr>
      </w:pPr>
      <w:r w:rsidRPr="00180EA4">
        <w:rPr>
          <w:rFonts w:eastAsia="Times New Roman"/>
          <w:sz w:val="22"/>
          <w:szCs w:val="22"/>
        </w:rPr>
        <w:t xml:space="preserve">Положения настоящего пункта Договора не освобождают Участника от обязанности по своевременному исполнению денежных обязательств перед Застройщиком, и Участник остается лично ответственным за неисполнение или несвоевременное исполнение обязательств вне зависимости от того, возложил он </w:t>
      </w:r>
      <w:r w:rsidR="00E90C30" w:rsidRPr="00180EA4">
        <w:rPr>
          <w:rFonts w:eastAsia="Times New Roman"/>
          <w:sz w:val="22"/>
          <w:szCs w:val="22"/>
        </w:rPr>
        <w:t xml:space="preserve">или нет </w:t>
      </w:r>
      <w:r w:rsidRPr="00180EA4">
        <w:rPr>
          <w:rFonts w:eastAsia="Times New Roman"/>
          <w:sz w:val="22"/>
          <w:szCs w:val="22"/>
        </w:rPr>
        <w:t xml:space="preserve">соответствующие обязанности </w:t>
      </w:r>
      <w:r w:rsidR="00FE1C31" w:rsidRPr="00180EA4">
        <w:rPr>
          <w:rFonts w:eastAsia="Times New Roman"/>
          <w:sz w:val="22"/>
          <w:szCs w:val="22"/>
        </w:rPr>
        <w:t xml:space="preserve">по оплате </w:t>
      </w:r>
      <w:r w:rsidRPr="00180EA4">
        <w:rPr>
          <w:rFonts w:eastAsia="Times New Roman"/>
          <w:sz w:val="22"/>
          <w:szCs w:val="22"/>
        </w:rPr>
        <w:t>на иное лицо.</w:t>
      </w:r>
    </w:p>
    <w:p w14:paraId="175DC41D" w14:textId="77777777" w:rsidR="00841692" w:rsidRPr="00180EA4" w:rsidRDefault="00841692" w:rsidP="00CC68BD">
      <w:pPr>
        <w:pStyle w:val="Style7"/>
        <w:widowControl/>
        <w:spacing w:line="240" w:lineRule="auto"/>
        <w:ind w:firstLine="567"/>
        <w:rPr>
          <w:rStyle w:val="FontStyle43"/>
          <w:sz w:val="22"/>
          <w:szCs w:val="22"/>
        </w:rPr>
      </w:pPr>
    </w:p>
    <w:p w14:paraId="03394CE7" w14:textId="77777777" w:rsidR="007B634B" w:rsidRPr="00180EA4" w:rsidRDefault="007B634B" w:rsidP="00CC68BD">
      <w:pPr>
        <w:pStyle w:val="Style3"/>
        <w:widowControl/>
        <w:ind w:firstLine="567"/>
        <w:jc w:val="center"/>
        <w:rPr>
          <w:rStyle w:val="FontStyle35"/>
          <w:sz w:val="22"/>
          <w:szCs w:val="22"/>
        </w:rPr>
      </w:pPr>
      <w:r w:rsidRPr="00180EA4">
        <w:rPr>
          <w:rStyle w:val="FontStyle35"/>
          <w:sz w:val="22"/>
          <w:szCs w:val="22"/>
        </w:rPr>
        <w:t>4. ОБЯЗАННОСТИ И ПРАВА ЗАСТРОЙЩИКА</w:t>
      </w:r>
    </w:p>
    <w:p w14:paraId="4847EE84" w14:textId="77777777" w:rsidR="007B634B" w:rsidRPr="00180EA4" w:rsidRDefault="007B634B" w:rsidP="00CC68BD">
      <w:pPr>
        <w:pStyle w:val="Style7"/>
        <w:widowControl/>
        <w:spacing w:line="240" w:lineRule="auto"/>
        <w:ind w:firstLine="567"/>
        <w:rPr>
          <w:rStyle w:val="FontStyle43"/>
          <w:b/>
          <w:sz w:val="22"/>
          <w:szCs w:val="22"/>
        </w:rPr>
      </w:pPr>
      <w:r w:rsidRPr="00180EA4">
        <w:rPr>
          <w:rStyle w:val="FontStyle43"/>
          <w:b/>
          <w:sz w:val="22"/>
          <w:szCs w:val="22"/>
        </w:rPr>
        <w:t>4.1. Застройщик обязан:</w:t>
      </w:r>
    </w:p>
    <w:p w14:paraId="0A962B6E" w14:textId="42A7F830" w:rsidR="007B634B" w:rsidRPr="00180EA4" w:rsidRDefault="0076186F" w:rsidP="00CC68BD">
      <w:pPr>
        <w:pStyle w:val="Style7"/>
        <w:widowControl/>
        <w:spacing w:line="240" w:lineRule="auto"/>
        <w:ind w:firstLine="567"/>
        <w:rPr>
          <w:rStyle w:val="FontStyle43"/>
          <w:sz w:val="22"/>
          <w:szCs w:val="22"/>
        </w:rPr>
      </w:pPr>
      <w:r w:rsidRPr="00180EA4">
        <w:rPr>
          <w:rStyle w:val="FontStyle43"/>
          <w:sz w:val="22"/>
          <w:szCs w:val="22"/>
        </w:rPr>
        <w:t>4.1.1</w:t>
      </w:r>
      <w:r w:rsidR="007B634B" w:rsidRPr="00180EA4">
        <w:rPr>
          <w:rStyle w:val="FontStyle43"/>
          <w:sz w:val="22"/>
          <w:szCs w:val="22"/>
        </w:rPr>
        <w:t xml:space="preserve">. Своими силами и (или) с привлечением третьих лиц создать </w:t>
      </w:r>
      <w:r w:rsidR="000A5A5A" w:rsidRPr="00180EA4">
        <w:rPr>
          <w:rStyle w:val="FontStyle43"/>
          <w:sz w:val="22"/>
          <w:szCs w:val="22"/>
        </w:rPr>
        <w:t xml:space="preserve">Жилой </w:t>
      </w:r>
      <w:r w:rsidR="004E3438" w:rsidRPr="00180EA4">
        <w:rPr>
          <w:rStyle w:val="FontStyle43"/>
          <w:sz w:val="22"/>
          <w:szCs w:val="22"/>
        </w:rPr>
        <w:t xml:space="preserve">комплекс в Здании </w:t>
      </w:r>
      <w:r w:rsidR="00625DC2" w:rsidRPr="00180EA4">
        <w:rPr>
          <w:rStyle w:val="FontStyle43"/>
          <w:sz w:val="22"/>
          <w:szCs w:val="22"/>
        </w:rPr>
        <w:t>в предусмотренный Договором срок</w:t>
      </w:r>
      <w:r w:rsidR="007B634B" w:rsidRPr="00180EA4">
        <w:rPr>
          <w:rStyle w:val="FontStyle43"/>
          <w:sz w:val="22"/>
          <w:szCs w:val="22"/>
        </w:rPr>
        <w:t>.</w:t>
      </w:r>
    </w:p>
    <w:p w14:paraId="3E0CCD8A" w14:textId="7E35E103" w:rsidR="007B634B" w:rsidRPr="00180EA4" w:rsidRDefault="007B634B" w:rsidP="00CC68BD">
      <w:pPr>
        <w:pStyle w:val="Style6"/>
        <w:widowControl/>
        <w:tabs>
          <w:tab w:val="left" w:pos="1243"/>
        </w:tabs>
        <w:spacing w:line="240" w:lineRule="auto"/>
        <w:ind w:firstLine="567"/>
        <w:rPr>
          <w:rStyle w:val="FontStyle43"/>
          <w:sz w:val="22"/>
          <w:szCs w:val="22"/>
        </w:rPr>
      </w:pPr>
      <w:r w:rsidRPr="00180EA4">
        <w:rPr>
          <w:rStyle w:val="FontStyle43"/>
          <w:sz w:val="22"/>
          <w:szCs w:val="22"/>
        </w:rPr>
        <w:lastRenderedPageBreak/>
        <w:t>4.1.2.</w:t>
      </w:r>
      <w:r w:rsidRPr="00180EA4">
        <w:rPr>
          <w:rStyle w:val="FontStyle43"/>
          <w:sz w:val="22"/>
          <w:szCs w:val="22"/>
        </w:rPr>
        <w:tab/>
        <w:t>После получения разреше</w:t>
      </w:r>
      <w:r w:rsidR="00680735" w:rsidRPr="00180EA4">
        <w:rPr>
          <w:rStyle w:val="FontStyle43"/>
          <w:sz w:val="22"/>
          <w:szCs w:val="22"/>
        </w:rPr>
        <w:t xml:space="preserve">ния на ввод в эксплуатацию </w:t>
      </w:r>
      <w:r w:rsidR="004E3438" w:rsidRPr="00180EA4">
        <w:rPr>
          <w:rStyle w:val="FontStyle43"/>
          <w:sz w:val="22"/>
          <w:szCs w:val="22"/>
        </w:rPr>
        <w:t>Здания</w:t>
      </w:r>
      <w:r w:rsidR="0076186F" w:rsidRPr="00180EA4">
        <w:rPr>
          <w:rStyle w:val="FontStyle43"/>
          <w:sz w:val="22"/>
          <w:szCs w:val="22"/>
        </w:rPr>
        <w:t xml:space="preserve"> </w:t>
      </w:r>
      <w:r w:rsidRPr="00180EA4">
        <w:rPr>
          <w:rStyle w:val="FontStyle43"/>
          <w:sz w:val="22"/>
          <w:szCs w:val="22"/>
        </w:rPr>
        <w:t xml:space="preserve">передать Участнику </w:t>
      </w:r>
      <w:r w:rsidR="000A5A5A" w:rsidRPr="00180EA4">
        <w:rPr>
          <w:rStyle w:val="FontStyle43"/>
          <w:sz w:val="22"/>
          <w:szCs w:val="22"/>
        </w:rPr>
        <w:t xml:space="preserve">Объект долевого строительства </w:t>
      </w:r>
      <w:r w:rsidRPr="00180EA4">
        <w:rPr>
          <w:rStyle w:val="FontStyle43"/>
          <w:sz w:val="22"/>
          <w:szCs w:val="22"/>
        </w:rPr>
        <w:t xml:space="preserve">по </w:t>
      </w:r>
      <w:r w:rsidR="000A5A5A" w:rsidRPr="00180EA4">
        <w:rPr>
          <w:rStyle w:val="FontStyle43"/>
          <w:sz w:val="22"/>
          <w:szCs w:val="22"/>
        </w:rPr>
        <w:t xml:space="preserve">акту </w:t>
      </w:r>
      <w:r w:rsidRPr="00180EA4">
        <w:rPr>
          <w:rStyle w:val="FontStyle43"/>
          <w:sz w:val="22"/>
          <w:szCs w:val="22"/>
        </w:rPr>
        <w:t>приема-передачи</w:t>
      </w:r>
      <w:r w:rsidR="000A5A5A" w:rsidRPr="00180EA4">
        <w:rPr>
          <w:rStyle w:val="FontStyle43"/>
          <w:sz w:val="22"/>
          <w:szCs w:val="22"/>
        </w:rPr>
        <w:t xml:space="preserve"> (или иному документу о передаче)</w:t>
      </w:r>
      <w:r w:rsidRPr="00180EA4">
        <w:rPr>
          <w:rStyle w:val="FontStyle43"/>
          <w:sz w:val="22"/>
          <w:szCs w:val="22"/>
        </w:rPr>
        <w:t>, подписываемому в сроки, в порядке и на условиях, предусмотренных Договор</w:t>
      </w:r>
      <w:r w:rsidR="0076186F" w:rsidRPr="00180EA4">
        <w:rPr>
          <w:rStyle w:val="FontStyle43"/>
          <w:sz w:val="22"/>
          <w:szCs w:val="22"/>
        </w:rPr>
        <w:t>ом</w:t>
      </w:r>
      <w:r w:rsidRPr="00180EA4">
        <w:rPr>
          <w:rStyle w:val="FontStyle43"/>
          <w:sz w:val="22"/>
          <w:szCs w:val="22"/>
        </w:rPr>
        <w:t xml:space="preserve">, при условии выполнения Участником всех принятых на себя по </w:t>
      </w:r>
      <w:r w:rsidR="003C0E51" w:rsidRPr="00180EA4">
        <w:rPr>
          <w:rStyle w:val="FontStyle43"/>
          <w:sz w:val="22"/>
          <w:szCs w:val="22"/>
        </w:rPr>
        <w:t>Договору обязательств</w:t>
      </w:r>
      <w:r w:rsidRPr="00180EA4">
        <w:rPr>
          <w:rStyle w:val="FontStyle43"/>
          <w:sz w:val="22"/>
          <w:szCs w:val="22"/>
        </w:rPr>
        <w:t>.</w:t>
      </w:r>
    </w:p>
    <w:p w14:paraId="0C35F1EA" w14:textId="77777777" w:rsidR="007B634B" w:rsidRPr="00180EA4" w:rsidRDefault="003C0E51" w:rsidP="00CC68BD">
      <w:pPr>
        <w:pStyle w:val="Style6"/>
        <w:widowControl/>
        <w:numPr>
          <w:ilvl w:val="0"/>
          <w:numId w:val="8"/>
        </w:numPr>
        <w:tabs>
          <w:tab w:val="left" w:pos="1387"/>
        </w:tabs>
        <w:spacing w:line="240" w:lineRule="auto"/>
        <w:ind w:firstLine="567"/>
        <w:rPr>
          <w:rStyle w:val="FontStyle43"/>
          <w:sz w:val="22"/>
          <w:szCs w:val="22"/>
        </w:rPr>
      </w:pPr>
      <w:r w:rsidRPr="00180EA4">
        <w:rPr>
          <w:rStyle w:val="FontStyle43"/>
          <w:sz w:val="22"/>
          <w:szCs w:val="22"/>
        </w:rPr>
        <w:t>Использовать у</w:t>
      </w:r>
      <w:r w:rsidR="007B634B" w:rsidRPr="00180EA4">
        <w:rPr>
          <w:rStyle w:val="FontStyle43"/>
          <w:sz w:val="22"/>
          <w:szCs w:val="22"/>
        </w:rPr>
        <w:t>плачиваемые Участником по Договору денежные средства</w:t>
      </w:r>
      <w:r w:rsidR="000A5A5A" w:rsidRPr="00180EA4">
        <w:rPr>
          <w:rStyle w:val="FontStyle43"/>
          <w:sz w:val="22"/>
          <w:szCs w:val="22"/>
        </w:rPr>
        <w:t xml:space="preserve"> в счет возмещения затрат на строительство</w:t>
      </w:r>
      <w:r w:rsidR="007B634B" w:rsidRPr="00180EA4">
        <w:rPr>
          <w:rStyle w:val="FontStyle43"/>
          <w:sz w:val="22"/>
          <w:szCs w:val="22"/>
        </w:rPr>
        <w:t xml:space="preserve"> на цели, предусмотренные Федеральным законом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C8E5C20" w14:textId="0B533AB6" w:rsidR="00262823" w:rsidRPr="00180EA4" w:rsidRDefault="00262823" w:rsidP="00CC68BD">
      <w:pPr>
        <w:pStyle w:val="a3"/>
        <w:numPr>
          <w:ilvl w:val="0"/>
          <w:numId w:val="8"/>
        </w:numPr>
        <w:ind w:firstLine="567"/>
        <w:jc w:val="both"/>
        <w:rPr>
          <w:rStyle w:val="FontStyle43"/>
          <w:sz w:val="22"/>
          <w:szCs w:val="22"/>
        </w:rPr>
      </w:pPr>
      <w:r w:rsidRPr="00180EA4">
        <w:rPr>
          <w:rStyle w:val="FontStyle43"/>
          <w:sz w:val="22"/>
          <w:szCs w:val="22"/>
        </w:rPr>
        <w:t>Нести все расходы, связанные с подготовкой и оформлением документов</w:t>
      </w:r>
      <w:r w:rsidR="00A153C8" w:rsidRPr="00180EA4">
        <w:rPr>
          <w:rStyle w:val="FontStyle43"/>
          <w:sz w:val="22"/>
          <w:szCs w:val="22"/>
        </w:rPr>
        <w:t xml:space="preserve"> о проведении</w:t>
      </w:r>
      <w:r w:rsidR="00C672F5" w:rsidRPr="00180EA4">
        <w:rPr>
          <w:rStyle w:val="FontStyle43"/>
          <w:sz w:val="22"/>
          <w:szCs w:val="22"/>
        </w:rPr>
        <w:t xml:space="preserve"> обмеров</w:t>
      </w:r>
      <w:r w:rsidR="00E90C30" w:rsidRPr="00180EA4">
        <w:rPr>
          <w:rStyle w:val="FontStyle43"/>
          <w:sz w:val="22"/>
          <w:szCs w:val="22"/>
        </w:rPr>
        <w:t xml:space="preserve"> </w:t>
      </w:r>
      <w:r w:rsidR="000A5A5A" w:rsidRPr="00180EA4">
        <w:rPr>
          <w:rStyle w:val="FontStyle43"/>
          <w:sz w:val="22"/>
          <w:szCs w:val="22"/>
        </w:rPr>
        <w:t xml:space="preserve">Объекта долевого строительства </w:t>
      </w:r>
      <w:r w:rsidR="00E90C30" w:rsidRPr="00180EA4">
        <w:rPr>
          <w:rStyle w:val="FontStyle43"/>
          <w:sz w:val="22"/>
          <w:szCs w:val="22"/>
        </w:rPr>
        <w:t>органом технической инвентаризации и/или кадастровым инженером</w:t>
      </w:r>
      <w:r w:rsidRPr="00180EA4">
        <w:rPr>
          <w:rStyle w:val="FontStyle43"/>
          <w:sz w:val="22"/>
          <w:szCs w:val="22"/>
        </w:rPr>
        <w:t>.</w:t>
      </w:r>
    </w:p>
    <w:p w14:paraId="4C71015B" w14:textId="77777777" w:rsidR="007B634B" w:rsidRPr="00180EA4" w:rsidRDefault="00ED0894" w:rsidP="00CC68BD">
      <w:pPr>
        <w:pStyle w:val="Style6"/>
        <w:widowControl/>
        <w:numPr>
          <w:ilvl w:val="0"/>
          <w:numId w:val="8"/>
        </w:numPr>
        <w:tabs>
          <w:tab w:val="left" w:pos="1387"/>
        </w:tabs>
        <w:spacing w:line="240" w:lineRule="auto"/>
        <w:ind w:firstLine="567"/>
        <w:rPr>
          <w:rStyle w:val="FontStyle43"/>
          <w:sz w:val="22"/>
          <w:szCs w:val="22"/>
        </w:rPr>
      </w:pPr>
      <w:r w:rsidRPr="00180EA4">
        <w:rPr>
          <w:rStyle w:val="FontStyle43"/>
          <w:sz w:val="22"/>
          <w:szCs w:val="22"/>
        </w:rPr>
        <w:t xml:space="preserve">В срок не позднее 2 (Двух) месяцев с даты </w:t>
      </w:r>
      <w:r w:rsidR="00763427" w:rsidRPr="00180EA4">
        <w:rPr>
          <w:rStyle w:val="FontStyle43"/>
          <w:sz w:val="22"/>
          <w:szCs w:val="22"/>
        </w:rPr>
        <w:t xml:space="preserve">подписания </w:t>
      </w:r>
      <w:r w:rsidRPr="00180EA4">
        <w:rPr>
          <w:rStyle w:val="FontStyle43"/>
          <w:sz w:val="22"/>
          <w:szCs w:val="22"/>
        </w:rPr>
        <w:t>Договора п</w:t>
      </w:r>
      <w:r w:rsidR="006D5065" w:rsidRPr="00180EA4">
        <w:rPr>
          <w:rStyle w:val="FontStyle43"/>
          <w:sz w:val="22"/>
          <w:szCs w:val="22"/>
        </w:rPr>
        <w:t xml:space="preserve">ередать комплект документов Застройщика для </w:t>
      </w:r>
      <w:r w:rsidR="007B634B" w:rsidRPr="00180EA4">
        <w:rPr>
          <w:rStyle w:val="FontStyle43"/>
          <w:sz w:val="22"/>
          <w:szCs w:val="22"/>
        </w:rPr>
        <w:t>государственн</w:t>
      </w:r>
      <w:r w:rsidR="006D5065" w:rsidRPr="00180EA4">
        <w:rPr>
          <w:rStyle w:val="FontStyle43"/>
          <w:sz w:val="22"/>
          <w:szCs w:val="22"/>
        </w:rPr>
        <w:t>ой</w:t>
      </w:r>
      <w:r w:rsidR="007B634B" w:rsidRPr="00180EA4">
        <w:rPr>
          <w:rStyle w:val="FontStyle43"/>
          <w:sz w:val="22"/>
          <w:szCs w:val="22"/>
        </w:rPr>
        <w:t xml:space="preserve"> регистраци</w:t>
      </w:r>
      <w:r w:rsidR="006D5065" w:rsidRPr="00180EA4">
        <w:rPr>
          <w:rStyle w:val="FontStyle43"/>
          <w:sz w:val="22"/>
          <w:szCs w:val="22"/>
        </w:rPr>
        <w:t>и</w:t>
      </w:r>
      <w:r w:rsidR="007B634B" w:rsidRPr="00180EA4">
        <w:rPr>
          <w:rStyle w:val="FontStyle43"/>
          <w:sz w:val="22"/>
          <w:szCs w:val="22"/>
        </w:rPr>
        <w:t xml:space="preserve"> Договора в </w:t>
      </w:r>
      <w:r w:rsidR="00FA36A0" w:rsidRPr="00180EA4">
        <w:rPr>
          <w:rStyle w:val="FontStyle43"/>
          <w:sz w:val="22"/>
          <w:szCs w:val="22"/>
        </w:rPr>
        <w:t>Регистрирующ</w:t>
      </w:r>
      <w:r w:rsidR="00322239" w:rsidRPr="00180EA4">
        <w:rPr>
          <w:rStyle w:val="FontStyle43"/>
          <w:sz w:val="22"/>
          <w:szCs w:val="22"/>
        </w:rPr>
        <w:t>ий</w:t>
      </w:r>
      <w:r w:rsidR="00B75ADC" w:rsidRPr="00180EA4">
        <w:rPr>
          <w:rStyle w:val="FontStyle43"/>
          <w:sz w:val="22"/>
          <w:szCs w:val="22"/>
        </w:rPr>
        <w:t xml:space="preserve"> орган</w:t>
      </w:r>
      <w:r w:rsidR="00755302" w:rsidRPr="00180EA4">
        <w:rPr>
          <w:rStyle w:val="FontStyle43"/>
          <w:sz w:val="22"/>
          <w:szCs w:val="22"/>
        </w:rPr>
        <w:t>,</w:t>
      </w:r>
      <w:r w:rsidR="007B634B" w:rsidRPr="00180EA4">
        <w:rPr>
          <w:rStyle w:val="FontStyle43"/>
          <w:sz w:val="22"/>
          <w:szCs w:val="22"/>
        </w:rPr>
        <w:t xml:space="preserve"> при условии исполнения Участником </w:t>
      </w:r>
      <w:r w:rsidR="00262823" w:rsidRPr="00180EA4">
        <w:rPr>
          <w:rStyle w:val="FontStyle43"/>
          <w:sz w:val="22"/>
          <w:szCs w:val="22"/>
        </w:rPr>
        <w:t xml:space="preserve">обязанностей, предусмотренных </w:t>
      </w:r>
      <w:r w:rsidR="007B634B" w:rsidRPr="00180EA4">
        <w:rPr>
          <w:rStyle w:val="FontStyle43"/>
          <w:sz w:val="22"/>
          <w:szCs w:val="22"/>
        </w:rPr>
        <w:t>п.</w:t>
      </w:r>
      <w:r w:rsidR="00680735" w:rsidRPr="00180EA4">
        <w:rPr>
          <w:rStyle w:val="FontStyle43"/>
          <w:sz w:val="22"/>
          <w:szCs w:val="22"/>
        </w:rPr>
        <w:t xml:space="preserve"> </w:t>
      </w:r>
      <w:r w:rsidR="007B634B" w:rsidRPr="00180EA4">
        <w:rPr>
          <w:rStyle w:val="FontStyle43"/>
          <w:sz w:val="22"/>
          <w:szCs w:val="22"/>
        </w:rPr>
        <w:t>5 1.4. Договора.</w:t>
      </w:r>
    </w:p>
    <w:p w14:paraId="264DCFB6" w14:textId="46470DA2" w:rsidR="007B634B" w:rsidRPr="00180EA4" w:rsidRDefault="00680735" w:rsidP="00CC68BD">
      <w:pPr>
        <w:pStyle w:val="Style6"/>
        <w:widowControl/>
        <w:numPr>
          <w:ilvl w:val="0"/>
          <w:numId w:val="9"/>
        </w:numPr>
        <w:tabs>
          <w:tab w:val="left" w:pos="1258"/>
        </w:tabs>
        <w:spacing w:line="240" w:lineRule="auto"/>
        <w:ind w:firstLine="567"/>
        <w:rPr>
          <w:rStyle w:val="FontStyle43"/>
          <w:sz w:val="22"/>
          <w:szCs w:val="22"/>
        </w:rPr>
      </w:pPr>
      <w:r w:rsidRPr="00180EA4">
        <w:rPr>
          <w:rStyle w:val="FontStyle43"/>
          <w:sz w:val="22"/>
          <w:szCs w:val="22"/>
        </w:rPr>
        <w:t xml:space="preserve"> </w:t>
      </w:r>
      <w:r w:rsidR="007B634B" w:rsidRPr="00180EA4">
        <w:rPr>
          <w:rStyle w:val="FontStyle43"/>
          <w:sz w:val="22"/>
          <w:szCs w:val="22"/>
        </w:rPr>
        <w:t xml:space="preserve">Направить Участнику по почте заказным письмом с описью вложения и уведомлением о вручении сообщение о завершении создания </w:t>
      </w:r>
      <w:r w:rsidR="000A5A5A" w:rsidRPr="00180EA4">
        <w:rPr>
          <w:rStyle w:val="FontStyle43"/>
          <w:sz w:val="22"/>
          <w:szCs w:val="22"/>
        </w:rPr>
        <w:t xml:space="preserve">Жилого </w:t>
      </w:r>
      <w:r w:rsidR="004E3438" w:rsidRPr="00180EA4">
        <w:rPr>
          <w:rStyle w:val="FontStyle43"/>
          <w:sz w:val="22"/>
          <w:szCs w:val="22"/>
        </w:rPr>
        <w:t xml:space="preserve">комплекса в Здании </w:t>
      </w:r>
      <w:r w:rsidR="007B634B" w:rsidRPr="00180EA4">
        <w:rPr>
          <w:rStyle w:val="FontStyle43"/>
          <w:sz w:val="22"/>
          <w:szCs w:val="22"/>
        </w:rPr>
        <w:t xml:space="preserve">и о готовности </w:t>
      </w:r>
      <w:r w:rsidR="000A5A5A" w:rsidRPr="00180EA4">
        <w:rPr>
          <w:rStyle w:val="FontStyle43"/>
          <w:sz w:val="22"/>
          <w:szCs w:val="22"/>
        </w:rPr>
        <w:t xml:space="preserve">Объекта долевого строительства </w:t>
      </w:r>
      <w:r w:rsidR="007B634B" w:rsidRPr="00180EA4">
        <w:rPr>
          <w:rStyle w:val="FontStyle43"/>
          <w:sz w:val="22"/>
          <w:szCs w:val="22"/>
        </w:rPr>
        <w:t xml:space="preserve">к передаче не менее чем за </w:t>
      </w:r>
      <w:r w:rsidR="003805E5" w:rsidRPr="00180EA4">
        <w:rPr>
          <w:rStyle w:val="FontStyle43"/>
          <w:sz w:val="22"/>
          <w:szCs w:val="22"/>
        </w:rPr>
        <w:t>30</w:t>
      </w:r>
      <w:r w:rsidR="007B634B" w:rsidRPr="00180EA4">
        <w:rPr>
          <w:rStyle w:val="FontStyle43"/>
          <w:sz w:val="22"/>
          <w:szCs w:val="22"/>
        </w:rPr>
        <w:t xml:space="preserve"> (</w:t>
      </w:r>
      <w:r w:rsidR="003805E5" w:rsidRPr="00180EA4">
        <w:rPr>
          <w:rStyle w:val="FontStyle43"/>
          <w:sz w:val="22"/>
          <w:szCs w:val="22"/>
        </w:rPr>
        <w:t>Тридцать</w:t>
      </w:r>
      <w:r w:rsidR="007B634B" w:rsidRPr="00180EA4">
        <w:rPr>
          <w:rStyle w:val="FontStyle43"/>
          <w:sz w:val="22"/>
          <w:szCs w:val="22"/>
        </w:rPr>
        <w:t>) календарных дней до н</w:t>
      </w:r>
      <w:r w:rsidRPr="00180EA4">
        <w:rPr>
          <w:rStyle w:val="FontStyle43"/>
          <w:sz w:val="22"/>
          <w:szCs w:val="22"/>
        </w:rPr>
        <w:t>аступления установленного в п. 6</w:t>
      </w:r>
      <w:r w:rsidR="007B634B" w:rsidRPr="00180EA4">
        <w:rPr>
          <w:rStyle w:val="FontStyle43"/>
          <w:sz w:val="22"/>
          <w:szCs w:val="22"/>
        </w:rPr>
        <w:t xml:space="preserve">.1. Договора срока передачи </w:t>
      </w:r>
      <w:r w:rsidR="000A5A5A" w:rsidRPr="00180EA4">
        <w:rPr>
          <w:rStyle w:val="FontStyle43"/>
          <w:sz w:val="22"/>
          <w:szCs w:val="22"/>
        </w:rPr>
        <w:t>Объекта долевого строительства</w:t>
      </w:r>
      <w:r w:rsidR="007B634B" w:rsidRPr="00180EA4">
        <w:rPr>
          <w:rStyle w:val="FontStyle43"/>
          <w:sz w:val="22"/>
          <w:szCs w:val="22"/>
        </w:rPr>
        <w:t xml:space="preserve">, с предупреждением Участника о необходимости принятия </w:t>
      </w:r>
      <w:r w:rsidR="000A5A5A" w:rsidRPr="00180EA4">
        <w:rPr>
          <w:rStyle w:val="FontStyle43"/>
          <w:sz w:val="22"/>
          <w:szCs w:val="22"/>
        </w:rPr>
        <w:t xml:space="preserve">Объекта долевого строительства </w:t>
      </w:r>
      <w:r w:rsidR="007B634B" w:rsidRPr="00180EA4">
        <w:rPr>
          <w:rStyle w:val="FontStyle43"/>
          <w:sz w:val="22"/>
          <w:szCs w:val="22"/>
        </w:rPr>
        <w:t>и о последствиях бездействия Участника, предусмотренных частью 6 статьи 8 Федерального закона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53569C0" w14:textId="77777777" w:rsidR="00105129" w:rsidRPr="00180EA4" w:rsidRDefault="00680735" w:rsidP="00CC68BD">
      <w:pPr>
        <w:pStyle w:val="Style6"/>
        <w:widowControl/>
        <w:tabs>
          <w:tab w:val="left" w:pos="1229"/>
        </w:tabs>
        <w:spacing w:line="240" w:lineRule="auto"/>
        <w:ind w:firstLine="567"/>
        <w:rPr>
          <w:rStyle w:val="FontStyle43"/>
          <w:sz w:val="22"/>
          <w:szCs w:val="22"/>
        </w:rPr>
      </w:pPr>
      <w:r w:rsidRPr="00180EA4">
        <w:rPr>
          <w:rStyle w:val="FontStyle43"/>
          <w:sz w:val="22"/>
          <w:szCs w:val="22"/>
        </w:rPr>
        <w:t>4.1</w:t>
      </w:r>
      <w:r w:rsidR="007B634B" w:rsidRPr="00180EA4">
        <w:rPr>
          <w:rStyle w:val="FontStyle43"/>
          <w:sz w:val="22"/>
          <w:szCs w:val="22"/>
        </w:rPr>
        <w:t>.</w:t>
      </w:r>
      <w:r w:rsidR="009E2195" w:rsidRPr="00180EA4">
        <w:rPr>
          <w:rStyle w:val="FontStyle43"/>
          <w:sz w:val="22"/>
          <w:szCs w:val="22"/>
        </w:rPr>
        <w:t>7</w:t>
      </w:r>
      <w:r w:rsidR="007B634B" w:rsidRPr="00180EA4">
        <w:rPr>
          <w:rStyle w:val="FontStyle43"/>
          <w:sz w:val="22"/>
          <w:szCs w:val="22"/>
        </w:rPr>
        <w:t xml:space="preserve">. Направить Участнику уведомление о необходимости подписания </w:t>
      </w:r>
      <w:r w:rsidR="00755302" w:rsidRPr="00180EA4">
        <w:rPr>
          <w:rStyle w:val="FontStyle43"/>
          <w:sz w:val="22"/>
          <w:szCs w:val="22"/>
        </w:rPr>
        <w:t>д</w:t>
      </w:r>
      <w:r w:rsidR="007B634B" w:rsidRPr="00180EA4">
        <w:rPr>
          <w:rStyle w:val="FontStyle43"/>
          <w:sz w:val="22"/>
          <w:szCs w:val="22"/>
        </w:rPr>
        <w:t xml:space="preserve">ополнительного соглашения, устанавливающего </w:t>
      </w:r>
      <w:r w:rsidR="00C672F5" w:rsidRPr="00180EA4">
        <w:rPr>
          <w:rStyle w:val="FontStyle43"/>
          <w:sz w:val="22"/>
          <w:szCs w:val="22"/>
        </w:rPr>
        <w:t xml:space="preserve">Фактическую </w:t>
      </w:r>
      <w:r w:rsidR="0076186F" w:rsidRPr="00180EA4">
        <w:rPr>
          <w:rStyle w:val="FontStyle43"/>
          <w:sz w:val="22"/>
          <w:szCs w:val="22"/>
        </w:rPr>
        <w:t>площадь</w:t>
      </w:r>
      <w:r w:rsidR="000E51BC" w:rsidRPr="00180EA4">
        <w:rPr>
          <w:rStyle w:val="FontStyle43"/>
          <w:sz w:val="22"/>
          <w:szCs w:val="22"/>
        </w:rPr>
        <w:t xml:space="preserve"> </w:t>
      </w:r>
      <w:r w:rsidR="000A5A5A" w:rsidRPr="00180EA4">
        <w:rPr>
          <w:rStyle w:val="FontStyle43"/>
          <w:sz w:val="22"/>
          <w:szCs w:val="22"/>
        </w:rPr>
        <w:t xml:space="preserve">Объекта долевого строительства </w:t>
      </w:r>
      <w:r w:rsidR="00262823" w:rsidRPr="00180EA4">
        <w:rPr>
          <w:rStyle w:val="FontStyle43"/>
          <w:sz w:val="22"/>
          <w:szCs w:val="22"/>
        </w:rPr>
        <w:t>и</w:t>
      </w:r>
      <w:r w:rsidR="0076186F" w:rsidRPr="00180EA4">
        <w:rPr>
          <w:rStyle w:val="FontStyle43"/>
          <w:sz w:val="22"/>
          <w:szCs w:val="22"/>
        </w:rPr>
        <w:t xml:space="preserve"> </w:t>
      </w:r>
      <w:r w:rsidR="00C672F5" w:rsidRPr="00180EA4">
        <w:rPr>
          <w:rStyle w:val="FontStyle43"/>
          <w:sz w:val="22"/>
          <w:szCs w:val="22"/>
        </w:rPr>
        <w:t xml:space="preserve">окончательный размер </w:t>
      </w:r>
      <w:r w:rsidR="0076186F" w:rsidRPr="00180EA4">
        <w:rPr>
          <w:rStyle w:val="FontStyle43"/>
          <w:sz w:val="22"/>
          <w:szCs w:val="22"/>
        </w:rPr>
        <w:t>Ц</w:t>
      </w:r>
      <w:r w:rsidR="00262823" w:rsidRPr="00180EA4">
        <w:rPr>
          <w:rStyle w:val="FontStyle43"/>
          <w:sz w:val="22"/>
          <w:szCs w:val="22"/>
        </w:rPr>
        <w:t xml:space="preserve">ены </w:t>
      </w:r>
      <w:r w:rsidR="000A5A5A" w:rsidRPr="00180EA4">
        <w:rPr>
          <w:rStyle w:val="FontStyle43"/>
          <w:sz w:val="22"/>
          <w:szCs w:val="22"/>
        </w:rPr>
        <w:t>Договора в случае, предусмотренном абз.5 п.3.2. Договора</w:t>
      </w:r>
      <w:r w:rsidR="007B634B" w:rsidRPr="00180EA4">
        <w:rPr>
          <w:rStyle w:val="FontStyle43"/>
          <w:sz w:val="22"/>
          <w:szCs w:val="22"/>
        </w:rPr>
        <w:t xml:space="preserve">. Направление данного уведомления Застройщиком допускается по адресу электронной почты, указанному Участником в </w:t>
      </w:r>
      <w:r w:rsidR="00FE1C31" w:rsidRPr="00180EA4">
        <w:rPr>
          <w:rStyle w:val="FontStyle43"/>
          <w:sz w:val="22"/>
          <w:szCs w:val="22"/>
        </w:rPr>
        <w:t xml:space="preserve">разделе 12 </w:t>
      </w:r>
      <w:r w:rsidR="007B634B" w:rsidRPr="00180EA4">
        <w:rPr>
          <w:rStyle w:val="FontStyle43"/>
          <w:sz w:val="22"/>
          <w:szCs w:val="22"/>
        </w:rPr>
        <w:t>Договор</w:t>
      </w:r>
      <w:r w:rsidR="00FE1C31" w:rsidRPr="00180EA4">
        <w:rPr>
          <w:rStyle w:val="FontStyle43"/>
          <w:sz w:val="22"/>
          <w:szCs w:val="22"/>
        </w:rPr>
        <w:t>а</w:t>
      </w:r>
      <w:r w:rsidR="007B634B" w:rsidRPr="00180EA4">
        <w:rPr>
          <w:rStyle w:val="FontStyle43"/>
          <w:sz w:val="22"/>
          <w:szCs w:val="22"/>
        </w:rPr>
        <w:t>.</w:t>
      </w:r>
    </w:p>
    <w:p w14:paraId="09740BA9" w14:textId="1D26D3E0" w:rsidR="007B634B" w:rsidRPr="00180EA4" w:rsidRDefault="007B634B" w:rsidP="00CC68BD">
      <w:pPr>
        <w:pStyle w:val="Style6"/>
        <w:widowControl/>
        <w:tabs>
          <w:tab w:val="left" w:pos="1229"/>
        </w:tabs>
        <w:spacing w:line="240" w:lineRule="auto"/>
        <w:ind w:firstLine="567"/>
        <w:rPr>
          <w:rStyle w:val="FontStyle43"/>
          <w:sz w:val="22"/>
          <w:szCs w:val="22"/>
        </w:rPr>
      </w:pPr>
      <w:r w:rsidRPr="00180EA4">
        <w:rPr>
          <w:rStyle w:val="FontStyle43"/>
          <w:sz w:val="22"/>
          <w:szCs w:val="22"/>
        </w:rPr>
        <w:t>4.1.</w:t>
      </w:r>
      <w:r w:rsidR="000A5A5A" w:rsidRPr="00180EA4">
        <w:rPr>
          <w:rStyle w:val="FontStyle43"/>
          <w:sz w:val="22"/>
          <w:szCs w:val="22"/>
        </w:rPr>
        <w:t>8</w:t>
      </w:r>
      <w:r w:rsidRPr="00180EA4">
        <w:rPr>
          <w:rStyle w:val="FontStyle43"/>
          <w:sz w:val="22"/>
          <w:szCs w:val="22"/>
        </w:rPr>
        <w:t>.</w:t>
      </w:r>
      <w:r w:rsidRPr="00180EA4">
        <w:rPr>
          <w:rStyle w:val="FontStyle43"/>
          <w:sz w:val="22"/>
          <w:szCs w:val="22"/>
        </w:rPr>
        <w:tab/>
        <w:t>Застройщик гарантирует, что:</w:t>
      </w:r>
    </w:p>
    <w:p w14:paraId="43F01ADA" w14:textId="42FD21A5" w:rsidR="007B634B" w:rsidRPr="00180EA4" w:rsidRDefault="009E2195" w:rsidP="00CC68BD">
      <w:pPr>
        <w:pStyle w:val="Style6"/>
        <w:widowControl/>
        <w:tabs>
          <w:tab w:val="left" w:pos="1392"/>
        </w:tabs>
        <w:spacing w:line="240" w:lineRule="auto"/>
        <w:ind w:firstLine="567"/>
        <w:rPr>
          <w:rStyle w:val="FontStyle43"/>
          <w:sz w:val="22"/>
          <w:szCs w:val="22"/>
        </w:rPr>
      </w:pPr>
      <w:r w:rsidRPr="00180EA4">
        <w:rPr>
          <w:rStyle w:val="FontStyle43"/>
          <w:sz w:val="22"/>
          <w:szCs w:val="22"/>
        </w:rPr>
        <w:t>4.1.</w:t>
      </w:r>
      <w:r w:rsidR="000A5A5A" w:rsidRPr="00180EA4">
        <w:rPr>
          <w:rStyle w:val="FontStyle43"/>
          <w:sz w:val="22"/>
          <w:szCs w:val="22"/>
        </w:rPr>
        <w:t>8</w:t>
      </w:r>
      <w:r w:rsidRPr="00180EA4">
        <w:rPr>
          <w:rStyle w:val="FontStyle43"/>
          <w:sz w:val="22"/>
          <w:szCs w:val="22"/>
        </w:rPr>
        <w:t>.1.</w:t>
      </w:r>
      <w:r w:rsidR="00680735" w:rsidRPr="00180EA4">
        <w:rPr>
          <w:rStyle w:val="FontStyle43"/>
          <w:sz w:val="22"/>
          <w:szCs w:val="22"/>
        </w:rPr>
        <w:t xml:space="preserve"> </w:t>
      </w:r>
      <w:r w:rsidR="007B634B" w:rsidRPr="00180EA4">
        <w:rPr>
          <w:rStyle w:val="FontStyle43"/>
          <w:sz w:val="22"/>
          <w:szCs w:val="22"/>
        </w:rPr>
        <w:t xml:space="preserve">на момент подписания настоящего Договора им не подписаны и не заключены договоры участия в долевом строительстве в отношении </w:t>
      </w:r>
      <w:r w:rsidR="000A5A5A" w:rsidRPr="00180EA4">
        <w:rPr>
          <w:rStyle w:val="FontStyle43"/>
          <w:sz w:val="22"/>
          <w:szCs w:val="22"/>
        </w:rPr>
        <w:t xml:space="preserve">Объекта долевого строительства </w:t>
      </w:r>
      <w:r w:rsidR="007B634B" w:rsidRPr="00180EA4">
        <w:rPr>
          <w:rStyle w:val="FontStyle43"/>
          <w:sz w:val="22"/>
          <w:szCs w:val="22"/>
        </w:rPr>
        <w:t>с третьими лицами, аналогичные Договору;</w:t>
      </w:r>
    </w:p>
    <w:p w14:paraId="6D42E978" w14:textId="390CBB8A" w:rsidR="007B634B" w:rsidRPr="00180EA4" w:rsidRDefault="009E2195" w:rsidP="00CC68BD">
      <w:pPr>
        <w:pStyle w:val="Style6"/>
        <w:widowControl/>
        <w:tabs>
          <w:tab w:val="left" w:pos="1392"/>
        </w:tabs>
        <w:spacing w:line="240" w:lineRule="auto"/>
        <w:ind w:firstLine="567"/>
        <w:rPr>
          <w:rStyle w:val="FontStyle43"/>
          <w:sz w:val="22"/>
          <w:szCs w:val="22"/>
        </w:rPr>
      </w:pPr>
      <w:r w:rsidRPr="00180EA4">
        <w:rPr>
          <w:rStyle w:val="FontStyle43"/>
          <w:sz w:val="22"/>
          <w:szCs w:val="22"/>
        </w:rPr>
        <w:t>4.1.</w:t>
      </w:r>
      <w:r w:rsidR="000A5A5A" w:rsidRPr="00180EA4">
        <w:rPr>
          <w:rStyle w:val="FontStyle43"/>
          <w:sz w:val="22"/>
          <w:szCs w:val="22"/>
        </w:rPr>
        <w:t>8</w:t>
      </w:r>
      <w:r w:rsidRPr="00180EA4">
        <w:rPr>
          <w:rStyle w:val="FontStyle43"/>
          <w:sz w:val="22"/>
          <w:szCs w:val="22"/>
        </w:rPr>
        <w:t>.2.</w:t>
      </w:r>
      <w:r w:rsidR="00680735" w:rsidRPr="00180EA4">
        <w:rPr>
          <w:rStyle w:val="FontStyle43"/>
          <w:sz w:val="22"/>
          <w:szCs w:val="22"/>
        </w:rPr>
        <w:t xml:space="preserve"> </w:t>
      </w:r>
      <w:r w:rsidR="007B634B" w:rsidRPr="00180EA4">
        <w:rPr>
          <w:rStyle w:val="FontStyle43"/>
          <w:sz w:val="22"/>
          <w:szCs w:val="22"/>
        </w:rPr>
        <w:t xml:space="preserve">в период действия Договора Застройщик не будет подписывать и заключать договоры участия в долевом строительстве в отношении </w:t>
      </w:r>
      <w:r w:rsidR="000A5A5A" w:rsidRPr="00180EA4">
        <w:rPr>
          <w:rStyle w:val="FontStyle43"/>
          <w:sz w:val="22"/>
          <w:szCs w:val="22"/>
        </w:rPr>
        <w:t xml:space="preserve">Объекта долевого строительства </w:t>
      </w:r>
      <w:r w:rsidR="007B634B" w:rsidRPr="00180EA4">
        <w:rPr>
          <w:rStyle w:val="FontStyle43"/>
          <w:sz w:val="22"/>
          <w:szCs w:val="22"/>
        </w:rPr>
        <w:t>с третьими лицами, аналогичные Договору.</w:t>
      </w:r>
    </w:p>
    <w:p w14:paraId="3B039D5A" w14:textId="77777777" w:rsidR="007B634B" w:rsidRPr="00180EA4" w:rsidRDefault="007B634B" w:rsidP="00CC68BD">
      <w:pPr>
        <w:pStyle w:val="Style5"/>
        <w:widowControl/>
        <w:spacing w:line="240" w:lineRule="auto"/>
        <w:ind w:firstLine="567"/>
        <w:jc w:val="both"/>
        <w:rPr>
          <w:rStyle w:val="FontStyle43"/>
          <w:b/>
          <w:sz w:val="22"/>
          <w:szCs w:val="22"/>
        </w:rPr>
      </w:pPr>
      <w:r w:rsidRPr="00180EA4">
        <w:rPr>
          <w:rStyle w:val="FontStyle43"/>
          <w:b/>
          <w:sz w:val="22"/>
          <w:szCs w:val="22"/>
        </w:rPr>
        <w:t>4.2. Застройщик вправе:</w:t>
      </w:r>
    </w:p>
    <w:p w14:paraId="14B849CF" w14:textId="38838283" w:rsidR="007B634B" w:rsidRPr="00180EA4" w:rsidRDefault="007B634B" w:rsidP="00CC68BD">
      <w:pPr>
        <w:pStyle w:val="Style5"/>
        <w:widowControl/>
        <w:spacing w:line="240" w:lineRule="auto"/>
        <w:ind w:firstLine="567"/>
        <w:jc w:val="both"/>
        <w:rPr>
          <w:rStyle w:val="FontStyle43"/>
          <w:sz w:val="22"/>
          <w:szCs w:val="22"/>
        </w:rPr>
      </w:pPr>
      <w:r w:rsidRPr="00180EA4">
        <w:rPr>
          <w:rStyle w:val="FontStyle43"/>
          <w:sz w:val="22"/>
          <w:szCs w:val="22"/>
        </w:rPr>
        <w:t xml:space="preserve">4.2.1. По истечении </w:t>
      </w:r>
      <w:r w:rsidR="0076186F" w:rsidRPr="00180EA4">
        <w:rPr>
          <w:rStyle w:val="FontStyle43"/>
          <w:sz w:val="22"/>
          <w:szCs w:val="22"/>
        </w:rPr>
        <w:t>30 (Тридцати)</w:t>
      </w:r>
      <w:r w:rsidRPr="00180EA4">
        <w:rPr>
          <w:rStyle w:val="FontStyle43"/>
          <w:sz w:val="22"/>
          <w:szCs w:val="22"/>
        </w:rPr>
        <w:t xml:space="preserve"> календарных дней </w:t>
      </w:r>
      <w:r w:rsidR="00262823" w:rsidRPr="00180EA4">
        <w:rPr>
          <w:rStyle w:val="FontStyle43"/>
          <w:sz w:val="22"/>
          <w:szCs w:val="22"/>
        </w:rPr>
        <w:t>со дня</w:t>
      </w:r>
      <w:r w:rsidRPr="00180EA4">
        <w:rPr>
          <w:rStyle w:val="FontStyle43"/>
          <w:sz w:val="22"/>
          <w:szCs w:val="22"/>
        </w:rPr>
        <w:t xml:space="preserve"> истечения срока, предусмотренного п. 6.</w:t>
      </w:r>
      <w:r w:rsidR="00262823" w:rsidRPr="00180EA4">
        <w:rPr>
          <w:rStyle w:val="FontStyle43"/>
          <w:sz w:val="22"/>
          <w:szCs w:val="22"/>
        </w:rPr>
        <w:t>1</w:t>
      </w:r>
      <w:r w:rsidRPr="00180EA4">
        <w:rPr>
          <w:rStyle w:val="FontStyle43"/>
          <w:sz w:val="22"/>
          <w:szCs w:val="22"/>
        </w:rPr>
        <w:t>. Договора</w:t>
      </w:r>
      <w:r w:rsidR="00262823" w:rsidRPr="00180EA4">
        <w:rPr>
          <w:rStyle w:val="FontStyle43"/>
          <w:sz w:val="22"/>
          <w:szCs w:val="22"/>
        </w:rPr>
        <w:t>,</w:t>
      </w:r>
      <w:r w:rsidRPr="00180EA4">
        <w:rPr>
          <w:rStyle w:val="FontStyle43"/>
          <w:sz w:val="22"/>
          <w:szCs w:val="22"/>
        </w:rPr>
        <w:t xml:space="preserve"> составить односторонний документ о передаче </w:t>
      </w:r>
      <w:r w:rsidR="00186D92" w:rsidRPr="00180EA4">
        <w:rPr>
          <w:rStyle w:val="FontStyle43"/>
          <w:sz w:val="22"/>
          <w:szCs w:val="22"/>
        </w:rPr>
        <w:t xml:space="preserve">Объекта долевого строительства </w:t>
      </w:r>
      <w:r w:rsidRPr="00180EA4">
        <w:rPr>
          <w:rStyle w:val="FontStyle43"/>
          <w:sz w:val="22"/>
          <w:szCs w:val="22"/>
        </w:rPr>
        <w:t xml:space="preserve">в случае наступления </w:t>
      </w:r>
      <w:r w:rsidR="007573F7" w:rsidRPr="00180EA4">
        <w:rPr>
          <w:rStyle w:val="FontStyle43"/>
          <w:sz w:val="22"/>
          <w:szCs w:val="22"/>
        </w:rPr>
        <w:t xml:space="preserve">любого из </w:t>
      </w:r>
      <w:r w:rsidRPr="00180EA4">
        <w:rPr>
          <w:rStyle w:val="FontStyle43"/>
          <w:sz w:val="22"/>
          <w:szCs w:val="22"/>
        </w:rPr>
        <w:t>следующих событий:</w:t>
      </w:r>
      <w:r w:rsidR="0083321E" w:rsidRPr="00180EA4">
        <w:rPr>
          <w:rStyle w:val="FontStyle43"/>
          <w:sz w:val="22"/>
          <w:szCs w:val="22"/>
        </w:rPr>
        <w:t xml:space="preserve"> </w:t>
      </w:r>
    </w:p>
    <w:p w14:paraId="7CF441F1" w14:textId="0FD0C527" w:rsidR="007B634B" w:rsidRPr="00180EA4" w:rsidRDefault="007B634B" w:rsidP="00CC68BD">
      <w:pPr>
        <w:pStyle w:val="Style6"/>
        <w:widowControl/>
        <w:numPr>
          <w:ilvl w:val="0"/>
          <w:numId w:val="10"/>
        </w:numPr>
        <w:tabs>
          <w:tab w:val="left" w:pos="854"/>
        </w:tabs>
        <w:spacing w:line="240" w:lineRule="auto"/>
        <w:ind w:firstLine="567"/>
        <w:rPr>
          <w:rStyle w:val="FontStyle43"/>
          <w:sz w:val="22"/>
          <w:szCs w:val="22"/>
        </w:rPr>
      </w:pPr>
      <w:r w:rsidRPr="00180EA4">
        <w:rPr>
          <w:rStyle w:val="FontStyle43"/>
          <w:sz w:val="22"/>
          <w:szCs w:val="22"/>
        </w:rPr>
        <w:t xml:space="preserve">при уклонении Участника от принятия </w:t>
      </w:r>
      <w:r w:rsidR="00186D92" w:rsidRPr="00180EA4">
        <w:rPr>
          <w:rStyle w:val="FontStyle43"/>
          <w:sz w:val="22"/>
          <w:szCs w:val="22"/>
        </w:rPr>
        <w:t xml:space="preserve">Объекта долевого строительства </w:t>
      </w:r>
      <w:r w:rsidRPr="00180EA4">
        <w:rPr>
          <w:rStyle w:val="FontStyle43"/>
          <w:sz w:val="22"/>
          <w:szCs w:val="22"/>
        </w:rPr>
        <w:t>в предусмотренный п.</w:t>
      </w:r>
      <w:r w:rsidR="00680735" w:rsidRPr="00180EA4">
        <w:rPr>
          <w:rStyle w:val="FontStyle43"/>
          <w:sz w:val="22"/>
          <w:szCs w:val="22"/>
        </w:rPr>
        <w:t xml:space="preserve"> </w:t>
      </w:r>
      <w:r w:rsidRPr="00180EA4">
        <w:rPr>
          <w:rStyle w:val="FontStyle43"/>
          <w:sz w:val="22"/>
          <w:szCs w:val="22"/>
        </w:rPr>
        <w:t xml:space="preserve">6.3. Договора срок или при отказе Участника от принятия </w:t>
      </w:r>
      <w:r w:rsidR="00186D92" w:rsidRPr="00180EA4">
        <w:rPr>
          <w:rStyle w:val="FontStyle43"/>
          <w:sz w:val="22"/>
          <w:szCs w:val="22"/>
        </w:rPr>
        <w:t>Объекта долев</w:t>
      </w:r>
      <w:r w:rsidR="00105129" w:rsidRPr="00180EA4">
        <w:rPr>
          <w:rStyle w:val="FontStyle43"/>
          <w:sz w:val="22"/>
          <w:szCs w:val="22"/>
        </w:rPr>
        <w:t>о</w:t>
      </w:r>
      <w:r w:rsidR="00186D92" w:rsidRPr="00180EA4">
        <w:rPr>
          <w:rStyle w:val="FontStyle43"/>
          <w:sz w:val="22"/>
          <w:szCs w:val="22"/>
        </w:rPr>
        <w:t xml:space="preserve">го строительства </w:t>
      </w:r>
      <w:r w:rsidRPr="00180EA4">
        <w:rPr>
          <w:rStyle w:val="FontStyle43"/>
          <w:sz w:val="22"/>
          <w:szCs w:val="22"/>
        </w:rPr>
        <w:t xml:space="preserve">(за исключением случаев, предусмотренных законодательством РФ). При этом под уклонением Участника от принятия </w:t>
      </w:r>
      <w:r w:rsidR="00186D92" w:rsidRPr="00180EA4">
        <w:rPr>
          <w:rStyle w:val="FontStyle43"/>
          <w:sz w:val="22"/>
          <w:szCs w:val="22"/>
        </w:rPr>
        <w:t xml:space="preserve">Объекта долевого строительства </w:t>
      </w:r>
      <w:r w:rsidRPr="00180EA4">
        <w:rPr>
          <w:rStyle w:val="FontStyle43"/>
          <w:sz w:val="22"/>
          <w:szCs w:val="22"/>
        </w:rPr>
        <w:t xml:space="preserve">понимается не подписание по любым причинам </w:t>
      </w:r>
      <w:r w:rsidR="00186D92" w:rsidRPr="00180EA4">
        <w:rPr>
          <w:rStyle w:val="FontStyle43"/>
          <w:sz w:val="22"/>
          <w:szCs w:val="22"/>
        </w:rPr>
        <w:t xml:space="preserve">акта </w:t>
      </w:r>
      <w:r w:rsidRPr="00180EA4">
        <w:rPr>
          <w:rStyle w:val="FontStyle43"/>
          <w:sz w:val="22"/>
          <w:szCs w:val="22"/>
        </w:rPr>
        <w:t>приема-передачи</w:t>
      </w:r>
      <w:r w:rsidR="00186D92" w:rsidRPr="00180EA4">
        <w:rPr>
          <w:rStyle w:val="FontStyle43"/>
          <w:sz w:val="22"/>
          <w:szCs w:val="22"/>
        </w:rPr>
        <w:t xml:space="preserve"> (или иного документа о передаче)</w:t>
      </w:r>
      <w:r w:rsidRPr="00180EA4">
        <w:rPr>
          <w:rStyle w:val="FontStyle43"/>
          <w:sz w:val="22"/>
          <w:szCs w:val="22"/>
        </w:rPr>
        <w:t xml:space="preserve"> или </w:t>
      </w:r>
      <w:r w:rsidR="00186D92" w:rsidRPr="00180EA4">
        <w:rPr>
          <w:rStyle w:val="FontStyle43"/>
          <w:sz w:val="22"/>
          <w:szCs w:val="22"/>
        </w:rPr>
        <w:t xml:space="preserve">двухстороннего </w:t>
      </w:r>
      <w:r w:rsidRPr="00180EA4">
        <w:rPr>
          <w:rStyle w:val="FontStyle43"/>
          <w:sz w:val="22"/>
          <w:szCs w:val="22"/>
        </w:rPr>
        <w:t>акта</w:t>
      </w:r>
      <w:r w:rsidR="00186D92" w:rsidRPr="00180EA4">
        <w:rPr>
          <w:rStyle w:val="FontStyle43"/>
          <w:sz w:val="22"/>
          <w:szCs w:val="22"/>
        </w:rPr>
        <w:t xml:space="preserve"> между Участником и Застройщиком</w:t>
      </w:r>
      <w:r w:rsidRPr="00180EA4">
        <w:rPr>
          <w:rStyle w:val="FontStyle43"/>
          <w:sz w:val="22"/>
          <w:szCs w:val="22"/>
        </w:rPr>
        <w:t xml:space="preserve">, в котором указывается несоответствие </w:t>
      </w:r>
      <w:r w:rsidR="00186D92" w:rsidRPr="00180EA4">
        <w:rPr>
          <w:rStyle w:val="FontStyle43"/>
          <w:sz w:val="22"/>
          <w:szCs w:val="22"/>
        </w:rPr>
        <w:t xml:space="preserve">Объекта долевого строительства </w:t>
      </w:r>
      <w:r w:rsidRPr="00180EA4">
        <w:rPr>
          <w:rStyle w:val="FontStyle43"/>
          <w:sz w:val="22"/>
          <w:szCs w:val="22"/>
        </w:rPr>
        <w:t xml:space="preserve">требованиям, указанным в части </w:t>
      </w:r>
      <w:r w:rsidR="00C12846" w:rsidRPr="00180EA4">
        <w:rPr>
          <w:rStyle w:val="FontStyle43"/>
          <w:sz w:val="22"/>
          <w:szCs w:val="22"/>
        </w:rPr>
        <w:t>1</w:t>
      </w:r>
      <w:r w:rsidRPr="00180EA4">
        <w:rPr>
          <w:rStyle w:val="FontStyle43"/>
          <w:sz w:val="22"/>
          <w:szCs w:val="22"/>
        </w:rPr>
        <w:t xml:space="preserve"> статьи 7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предусмот</w:t>
      </w:r>
      <w:r w:rsidR="00C12846" w:rsidRPr="00180EA4">
        <w:rPr>
          <w:rStyle w:val="FontStyle43"/>
          <w:sz w:val="22"/>
          <w:szCs w:val="22"/>
        </w:rPr>
        <w:t>ренный Договором срок;</w:t>
      </w:r>
    </w:p>
    <w:p w14:paraId="4192C026" w14:textId="4EFA1627" w:rsidR="007B634B" w:rsidRPr="00180EA4" w:rsidRDefault="007B634B" w:rsidP="00CC68BD">
      <w:pPr>
        <w:pStyle w:val="Style6"/>
        <w:widowControl/>
        <w:numPr>
          <w:ilvl w:val="0"/>
          <w:numId w:val="10"/>
        </w:numPr>
        <w:tabs>
          <w:tab w:val="left" w:pos="854"/>
        </w:tabs>
        <w:spacing w:line="240" w:lineRule="auto"/>
        <w:ind w:firstLine="567"/>
        <w:rPr>
          <w:rStyle w:val="FontStyle43"/>
          <w:sz w:val="22"/>
          <w:szCs w:val="22"/>
        </w:rPr>
      </w:pPr>
      <w:r w:rsidRPr="00180EA4">
        <w:rPr>
          <w:rStyle w:val="FontStyle43"/>
          <w:sz w:val="22"/>
          <w:szCs w:val="22"/>
        </w:rPr>
        <w:t xml:space="preserve">при наличии у Застройщика сведений о получении Участником сообщения </w:t>
      </w:r>
      <w:r w:rsidR="00C12846" w:rsidRPr="00180EA4">
        <w:rPr>
          <w:rStyle w:val="FontStyle43"/>
          <w:sz w:val="22"/>
          <w:szCs w:val="22"/>
        </w:rPr>
        <w:t xml:space="preserve">о завершении </w:t>
      </w:r>
      <w:r w:rsidR="004E3438" w:rsidRPr="00180EA4">
        <w:rPr>
          <w:rStyle w:val="FontStyle43"/>
          <w:sz w:val="22"/>
          <w:szCs w:val="22"/>
        </w:rPr>
        <w:t xml:space="preserve">создания </w:t>
      </w:r>
      <w:r w:rsidR="00186D92" w:rsidRPr="00180EA4">
        <w:rPr>
          <w:rStyle w:val="FontStyle43"/>
          <w:sz w:val="22"/>
          <w:szCs w:val="22"/>
        </w:rPr>
        <w:t xml:space="preserve">Жилого </w:t>
      </w:r>
      <w:r w:rsidR="004E3438" w:rsidRPr="00180EA4">
        <w:rPr>
          <w:rStyle w:val="FontStyle43"/>
          <w:sz w:val="22"/>
          <w:szCs w:val="22"/>
        </w:rPr>
        <w:t xml:space="preserve">комплекса в Здании </w:t>
      </w:r>
      <w:r w:rsidRPr="00180EA4">
        <w:rPr>
          <w:rStyle w:val="FontStyle43"/>
          <w:sz w:val="22"/>
          <w:szCs w:val="22"/>
        </w:rPr>
        <w:t xml:space="preserve">и о готовности </w:t>
      </w:r>
      <w:r w:rsidR="00186D92" w:rsidRPr="00180EA4">
        <w:rPr>
          <w:rStyle w:val="FontStyle43"/>
          <w:sz w:val="22"/>
          <w:szCs w:val="22"/>
        </w:rPr>
        <w:t xml:space="preserve">Объекта долевого строительства </w:t>
      </w:r>
      <w:r w:rsidRPr="00180EA4">
        <w:rPr>
          <w:rStyle w:val="FontStyle43"/>
          <w:sz w:val="22"/>
          <w:szCs w:val="22"/>
        </w:rPr>
        <w:t>к передаче (либо при возврате заказного письма с сообщением об отказе Участника от его получения или в связи с отсутствием Участника по указанному им почтовому адресу или отметкой организации почтовой связи об истечении срока хранения почтового отправления).</w:t>
      </w:r>
    </w:p>
    <w:p w14:paraId="35E2468D" w14:textId="0C38FCEA" w:rsidR="007B634B" w:rsidRPr="00180EA4" w:rsidRDefault="007B634B" w:rsidP="00CC68BD">
      <w:pPr>
        <w:pStyle w:val="Style5"/>
        <w:widowControl/>
        <w:spacing w:line="240" w:lineRule="auto"/>
        <w:ind w:firstLine="567"/>
        <w:jc w:val="both"/>
        <w:rPr>
          <w:rStyle w:val="FontStyle43"/>
          <w:sz w:val="22"/>
          <w:szCs w:val="22"/>
        </w:rPr>
      </w:pPr>
      <w:r w:rsidRPr="00180EA4">
        <w:rPr>
          <w:rStyle w:val="FontStyle43"/>
          <w:sz w:val="22"/>
          <w:szCs w:val="22"/>
        </w:rPr>
        <w:t xml:space="preserve">При составлении указанного в настоящем пункте одностороннего документа о передаче </w:t>
      </w:r>
      <w:r w:rsidR="00186D92" w:rsidRPr="00180EA4">
        <w:rPr>
          <w:rStyle w:val="FontStyle43"/>
          <w:sz w:val="22"/>
          <w:szCs w:val="22"/>
        </w:rPr>
        <w:t xml:space="preserve">Объекта долевого строительства </w:t>
      </w:r>
      <w:r w:rsidRPr="00180EA4">
        <w:rPr>
          <w:rStyle w:val="FontStyle43"/>
          <w:sz w:val="22"/>
          <w:szCs w:val="22"/>
        </w:rPr>
        <w:t xml:space="preserve">риск случайной гибели </w:t>
      </w:r>
      <w:r w:rsidR="00186D92" w:rsidRPr="00180EA4">
        <w:rPr>
          <w:rStyle w:val="FontStyle43"/>
          <w:sz w:val="22"/>
          <w:szCs w:val="22"/>
        </w:rPr>
        <w:t xml:space="preserve">Объекта долевого строительства </w:t>
      </w:r>
      <w:r w:rsidRPr="00180EA4">
        <w:rPr>
          <w:rStyle w:val="FontStyle43"/>
          <w:sz w:val="22"/>
          <w:szCs w:val="22"/>
        </w:rPr>
        <w:t>признается перешедшим к Участнику со дня составления указанного документа.</w:t>
      </w:r>
    </w:p>
    <w:p w14:paraId="44B95368" w14:textId="16FA69B7" w:rsidR="006B1C46" w:rsidRPr="00180EA4" w:rsidRDefault="0076186F" w:rsidP="00CC68BD">
      <w:pPr>
        <w:pStyle w:val="Style8"/>
        <w:widowControl/>
        <w:ind w:firstLine="567"/>
        <w:jc w:val="both"/>
        <w:rPr>
          <w:sz w:val="22"/>
          <w:szCs w:val="22"/>
        </w:rPr>
      </w:pPr>
      <w:r w:rsidRPr="00180EA4">
        <w:rPr>
          <w:rStyle w:val="FontStyle43"/>
          <w:sz w:val="22"/>
          <w:szCs w:val="22"/>
        </w:rPr>
        <w:t xml:space="preserve">4.2.2. </w:t>
      </w:r>
      <w:r w:rsidR="00761E0D" w:rsidRPr="00180EA4">
        <w:rPr>
          <w:sz w:val="22"/>
          <w:szCs w:val="22"/>
        </w:rPr>
        <w:t xml:space="preserve">В соответствии с п. 2 ч. 2 ст. 450 ГК РФ </w:t>
      </w:r>
      <w:r w:rsidRPr="00180EA4">
        <w:rPr>
          <w:sz w:val="22"/>
          <w:szCs w:val="22"/>
        </w:rPr>
        <w:t>Застройщик</w:t>
      </w:r>
      <w:r w:rsidR="00761E0D" w:rsidRPr="00180EA4">
        <w:rPr>
          <w:sz w:val="22"/>
          <w:szCs w:val="22"/>
        </w:rPr>
        <w:t xml:space="preserve"> вправе потребовать расторжения Договора по решению суда</w:t>
      </w:r>
      <w:r w:rsidRPr="00180EA4">
        <w:rPr>
          <w:sz w:val="22"/>
          <w:szCs w:val="22"/>
        </w:rPr>
        <w:t xml:space="preserve"> по основаниям, предусмотренным законодательством</w:t>
      </w:r>
      <w:r w:rsidR="0089445A" w:rsidRPr="00180EA4">
        <w:rPr>
          <w:sz w:val="22"/>
          <w:szCs w:val="22"/>
        </w:rPr>
        <w:t xml:space="preserve"> РФ</w:t>
      </w:r>
      <w:r w:rsidRPr="00180EA4">
        <w:rPr>
          <w:sz w:val="22"/>
          <w:szCs w:val="22"/>
        </w:rPr>
        <w:t xml:space="preserve"> или Договором.</w:t>
      </w:r>
    </w:p>
    <w:p w14:paraId="14C1A1DD" w14:textId="42F6843A" w:rsidR="00CE3830" w:rsidRPr="00180EA4" w:rsidRDefault="000740D0" w:rsidP="00CC68BD">
      <w:pPr>
        <w:pStyle w:val="Style8"/>
        <w:widowControl/>
        <w:ind w:firstLine="567"/>
        <w:jc w:val="both"/>
        <w:rPr>
          <w:rStyle w:val="FontStyle43"/>
          <w:sz w:val="22"/>
          <w:szCs w:val="22"/>
        </w:rPr>
      </w:pPr>
      <w:r w:rsidRPr="00180EA4">
        <w:rPr>
          <w:rStyle w:val="FontStyle43"/>
          <w:sz w:val="22"/>
          <w:szCs w:val="22"/>
        </w:rPr>
        <w:t>4.2.</w:t>
      </w:r>
      <w:r w:rsidR="00C672F5" w:rsidRPr="00180EA4">
        <w:rPr>
          <w:rStyle w:val="FontStyle43"/>
          <w:sz w:val="22"/>
          <w:szCs w:val="22"/>
        </w:rPr>
        <w:t>3</w:t>
      </w:r>
      <w:r w:rsidRPr="00180EA4">
        <w:rPr>
          <w:rStyle w:val="FontStyle43"/>
          <w:sz w:val="22"/>
          <w:szCs w:val="22"/>
        </w:rPr>
        <w:t xml:space="preserve">. </w:t>
      </w:r>
      <w:r w:rsidR="00CE3830" w:rsidRPr="00180EA4">
        <w:rPr>
          <w:rStyle w:val="FontStyle43"/>
          <w:sz w:val="22"/>
          <w:szCs w:val="22"/>
        </w:rPr>
        <w:t>С</w:t>
      </w:r>
      <w:r w:rsidRPr="00180EA4">
        <w:rPr>
          <w:rStyle w:val="FontStyle43"/>
          <w:sz w:val="22"/>
          <w:szCs w:val="22"/>
        </w:rPr>
        <w:t xml:space="preserve">амостоятельно определять орган технической инвентаризации или иное независимое лицо, уполномоченное </w:t>
      </w:r>
      <w:r w:rsidR="00A153C8" w:rsidRPr="00180EA4">
        <w:rPr>
          <w:rStyle w:val="FontStyle43"/>
          <w:sz w:val="22"/>
          <w:szCs w:val="22"/>
        </w:rPr>
        <w:t xml:space="preserve">в соответствии с </w:t>
      </w:r>
      <w:r w:rsidRPr="00180EA4">
        <w:rPr>
          <w:rStyle w:val="FontStyle43"/>
          <w:sz w:val="22"/>
          <w:szCs w:val="22"/>
        </w:rPr>
        <w:t>действующим законодат</w:t>
      </w:r>
      <w:r w:rsidR="00A153C8" w:rsidRPr="00180EA4">
        <w:rPr>
          <w:rStyle w:val="FontStyle43"/>
          <w:sz w:val="22"/>
          <w:szCs w:val="22"/>
        </w:rPr>
        <w:t xml:space="preserve">ельством РФ </w:t>
      </w:r>
      <w:r w:rsidRPr="00180EA4">
        <w:rPr>
          <w:rStyle w:val="FontStyle43"/>
          <w:sz w:val="22"/>
          <w:szCs w:val="22"/>
        </w:rPr>
        <w:t xml:space="preserve">производить технические обмеры в отношении </w:t>
      </w:r>
      <w:r w:rsidR="00C50DC8" w:rsidRPr="00180EA4">
        <w:rPr>
          <w:rStyle w:val="FontStyle43"/>
          <w:sz w:val="22"/>
          <w:szCs w:val="22"/>
        </w:rPr>
        <w:t>Объекта долевого строительства</w:t>
      </w:r>
      <w:r w:rsidR="00C672F5" w:rsidRPr="00180EA4">
        <w:rPr>
          <w:rStyle w:val="FontStyle43"/>
          <w:sz w:val="22"/>
          <w:szCs w:val="22"/>
        </w:rPr>
        <w:t>.</w:t>
      </w:r>
      <w:r w:rsidRPr="00180EA4">
        <w:rPr>
          <w:rStyle w:val="FontStyle43"/>
          <w:sz w:val="22"/>
          <w:szCs w:val="22"/>
        </w:rPr>
        <w:t xml:space="preserve"> Участник не вправе предъявлять претензии к Застройщику, </w:t>
      </w:r>
      <w:r w:rsidRPr="00180EA4">
        <w:rPr>
          <w:rStyle w:val="FontStyle43"/>
          <w:sz w:val="22"/>
          <w:szCs w:val="22"/>
        </w:rPr>
        <w:lastRenderedPageBreak/>
        <w:t xml:space="preserve">связанные с </w:t>
      </w:r>
      <w:r w:rsidR="00A153C8" w:rsidRPr="00180EA4">
        <w:rPr>
          <w:rStyle w:val="FontStyle43"/>
          <w:sz w:val="22"/>
          <w:szCs w:val="22"/>
        </w:rPr>
        <w:t xml:space="preserve">определением такого органа </w:t>
      </w:r>
      <w:r w:rsidR="00FE1C31" w:rsidRPr="00180EA4">
        <w:rPr>
          <w:rStyle w:val="FontStyle43"/>
          <w:sz w:val="22"/>
          <w:szCs w:val="22"/>
        </w:rPr>
        <w:t>и/</w:t>
      </w:r>
      <w:r w:rsidR="00A153C8" w:rsidRPr="00180EA4">
        <w:rPr>
          <w:rStyle w:val="FontStyle43"/>
          <w:sz w:val="22"/>
          <w:szCs w:val="22"/>
        </w:rPr>
        <w:t>или лица</w:t>
      </w:r>
      <w:r w:rsidRPr="00180EA4">
        <w:rPr>
          <w:rStyle w:val="FontStyle43"/>
          <w:sz w:val="22"/>
          <w:szCs w:val="22"/>
        </w:rPr>
        <w:t xml:space="preserve"> и результатами произведенных обмеров</w:t>
      </w:r>
      <w:r w:rsidR="00C672F5" w:rsidRPr="00180EA4">
        <w:rPr>
          <w:rStyle w:val="FontStyle43"/>
          <w:sz w:val="22"/>
          <w:szCs w:val="22"/>
        </w:rPr>
        <w:t xml:space="preserve"> </w:t>
      </w:r>
      <w:r w:rsidR="00C50DC8" w:rsidRPr="00180EA4">
        <w:rPr>
          <w:rStyle w:val="FontStyle43"/>
          <w:sz w:val="22"/>
          <w:szCs w:val="22"/>
        </w:rPr>
        <w:t>Объекта долевого строительства</w:t>
      </w:r>
      <w:r w:rsidRPr="00180EA4">
        <w:rPr>
          <w:rStyle w:val="FontStyle43"/>
          <w:sz w:val="22"/>
          <w:szCs w:val="22"/>
        </w:rPr>
        <w:t>.</w:t>
      </w:r>
    </w:p>
    <w:p w14:paraId="636B5008" w14:textId="77777777" w:rsidR="00C50DC8" w:rsidRPr="00180EA4" w:rsidRDefault="00C50DC8" w:rsidP="00CC68BD">
      <w:pPr>
        <w:pStyle w:val="Style8"/>
        <w:widowControl/>
        <w:ind w:firstLine="567"/>
        <w:jc w:val="both"/>
        <w:rPr>
          <w:rStyle w:val="FontStyle43"/>
          <w:sz w:val="22"/>
          <w:szCs w:val="22"/>
        </w:rPr>
      </w:pPr>
      <w:r w:rsidRPr="00180EA4">
        <w:rPr>
          <w:rStyle w:val="FontStyle43"/>
          <w:sz w:val="22"/>
          <w:szCs w:val="22"/>
        </w:rPr>
        <w:t>4.2.4. Вносить технически и экономически обоснованные изменения в проектную документацию без письменного уведомления Участника.</w:t>
      </w:r>
    </w:p>
    <w:p w14:paraId="26EA3E51" w14:textId="572828B5" w:rsidR="00C50DC8" w:rsidRPr="00180EA4" w:rsidRDefault="00C50DC8" w:rsidP="00CC68BD">
      <w:pPr>
        <w:pStyle w:val="Style8"/>
        <w:widowControl/>
        <w:ind w:firstLine="567"/>
        <w:jc w:val="both"/>
        <w:rPr>
          <w:rStyle w:val="FontStyle43"/>
          <w:sz w:val="22"/>
          <w:szCs w:val="22"/>
        </w:rPr>
      </w:pPr>
      <w:r w:rsidRPr="00180EA4">
        <w:rPr>
          <w:rStyle w:val="FontStyle43"/>
          <w:sz w:val="22"/>
          <w:szCs w:val="22"/>
        </w:rPr>
        <w:t>4.2.5. Без согласования с Участником изменять способы обеспечения исполнения обязательств Застройщика по передаче Объекта долевого строительства.</w:t>
      </w:r>
    </w:p>
    <w:p w14:paraId="03656320" w14:textId="3AAE82CB" w:rsidR="00C50DC8" w:rsidRPr="00180EA4" w:rsidRDefault="00C50DC8" w:rsidP="00CC68BD">
      <w:pPr>
        <w:pStyle w:val="Style8"/>
        <w:widowControl/>
        <w:ind w:firstLine="567"/>
        <w:jc w:val="both"/>
        <w:rPr>
          <w:sz w:val="22"/>
          <w:szCs w:val="22"/>
        </w:rPr>
      </w:pPr>
      <w:r w:rsidRPr="00180EA4">
        <w:rPr>
          <w:rStyle w:val="FontStyle43"/>
          <w:sz w:val="22"/>
          <w:szCs w:val="22"/>
        </w:rPr>
        <w:t xml:space="preserve">4.2.6. </w:t>
      </w:r>
      <w:r w:rsidRPr="00180EA4">
        <w:rPr>
          <w:sz w:val="22"/>
          <w:szCs w:val="22"/>
        </w:rPr>
        <w:t>В случае расторжения Договора, с даты его расторжения, совершать действия</w:t>
      </w:r>
      <w:r w:rsidR="00105129" w:rsidRPr="00180EA4">
        <w:rPr>
          <w:sz w:val="22"/>
          <w:szCs w:val="22"/>
        </w:rPr>
        <w:t>,</w:t>
      </w:r>
      <w:r w:rsidRPr="00180EA4">
        <w:rPr>
          <w:sz w:val="22"/>
          <w:szCs w:val="22"/>
        </w:rPr>
        <w:t xml:space="preserve"> направленные на реализацию имущественных прав на Объект долевого строительства любым физическим или юридическим лицам</w:t>
      </w:r>
      <w:r w:rsidR="00B03AC5" w:rsidRPr="00180EA4">
        <w:rPr>
          <w:sz w:val="22"/>
          <w:szCs w:val="22"/>
        </w:rPr>
        <w:t>.</w:t>
      </w:r>
    </w:p>
    <w:p w14:paraId="639870DB" w14:textId="6B30C79B" w:rsidR="00B03AC5" w:rsidRPr="00180EA4" w:rsidRDefault="00B03AC5" w:rsidP="00CC68BD">
      <w:pPr>
        <w:pStyle w:val="Style8"/>
        <w:widowControl/>
        <w:ind w:firstLine="567"/>
        <w:jc w:val="both"/>
        <w:rPr>
          <w:rStyle w:val="FontStyle43"/>
          <w:sz w:val="22"/>
          <w:szCs w:val="22"/>
        </w:rPr>
      </w:pPr>
      <w:r w:rsidRPr="00180EA4">
        <w:rPr>
          <w:sz w:val="22"/>
          <w:szCs w:val="22"/>
        </w:rPr>
        <w:t xml:space="preserve">4.2.7. Без согласования с Участником изменять сроки завершения создания Жилого </w:t>
      </w:r>
      <w:r w:rsidR="004E3438" w:rsidRPr="00180EA4">
        <w:rPr>
          <w:sz w:val="22"/>
          <w:szCs w:val="22"/>
        </w:rPr>
        <w:t xml:space="preserve">комплекса в Здании </w:t>
      </w:r>
      <w:r w:rsidR="00105129" w:rsidRPr="00180EA4">
        <w:rPr>
          <w:sz w:val="22"/>
          <w:szCs w:val="22"/>
        </w:rPr>
        <w:t xml:space="preserve">без </w:t>
      </w:r>
      <w:r w:rsidRPr="00180EA4">
        <w:rPr>
          <w:sz w:val="22"/>
          <w:szCs w:val="22"/>
        </w:rPr>
        <w:t xml:space="preserve">изменения сроков передачи Объекта долевого строительства. </w:t>
      </w:r>
    </w:p>
    <w:p w14:paraId="6A2E5E2B" w14:textId="77777777" w:rsidR="000740D0" w:rsidRPr="00180EA4" w:rsidRDefault="000740D0" w:rsidP="00CC68BD">
      <w:pPr>
        <w:pStyle w:val="Style8"/>
        <w:widowControl/>
        <w:ind w:firstLine="567"/>
        <w:jc w:val="both"/>
        <w:rPr>
          <w:rStyle w:val="FontStyle43"/>
          <w:b/>
          <w:sz w:val="22"/>
          <w:szCs w:val="22"/>
        </w:rPr>
      </w:pPr>
    </w:p>
    <w:p w14:paraId="0FDF84F2" w14:textId="77777777" w:rsidR="007B634B" w:rsidRPr="00180EA4" w:rsidRDefault="007B634B" w:rsidP="00CC68BD">
      <w:pPr>
        <w:pStyle w:val="Style8"/>
        <w:widowControl/>
        <w:ind w:firstLine="567"/>
        <w:jc w:val="center"/>
        <w:rPr>
          <w:rStyle w:val="FontStyle43"/>
          <w:b/>
          <w:sz w:val="22"/>
          <w:szCs w:val="22"/>
        </w:rPr>
      </w:pPr>
      <w:r w:rsidRPr="00180EA4">
        <w:rPr>
          <w:rStyle w:val="FontStyle43"/>
          <w:b/>
          <w:sz w:val="22"/>
          <w:szCs w:val="22"/>
        </w:rPr>
        <w:t xml:space="preserve">5. ОБЯЗАННОСТИ И </w:t>
      </w:r>
      <w:r w:rsidRPr="00180EA4">
        <w:rPr>
          <w:rStyle w:val="FontStyle35"/>
          <w:sz w:val="22"/>
          <w:szCs w:val="22"/>
        </w:rPr>
        <w:t>ПРАВА</w:t>
      </w:r>
      <w:r w:rsidRPr="00180EA4">
        <w:rPr>
          <w:rStyle w:val="FontStyle35"/>
          <w:b w:val="0"/>
          <w:sz w:val="22"/>
          <w:szCs w:val="22"/>
        </w:rPr>
        <w:t xml:space="preserve"> </w:t>
      </w:r>
      <w:r w:rsidRPr="00180EA4">
        <w:rPr>
          <w:rStyle w:val="FontStyle43"/>
          <w:b/>
          <w:sz w:val="22"/>
          <w:szCs w:val="22"/>
        </w:rPr>
        <w:t>УЧАСТНИКА</w:t>
      </w:r>
    </w:p>
    <w:p w14:paraId="0CFBEBEB" w14:textId="77777777" w:rsidR="007B634B" w:rsidRPr="00180EA4" w:rsidRDefault="007B634B" w:rsidP="00CC68BD">
      <w:pPr>
        <w:pStyle w:val="Style5"/>
        <w:widowControl/>
        <w:spacing w:line="240" w:lineRule="auto"/>
        <w:ind w:firstLine="567"/>
        <w:jc w:val="both"/>
        <w:rPr>
          <w:rStyle w:val="FontStyle43"/>
          <w:b/>
          <w:sz w:val="22"/>
          <w:szCs w:val="22"/>
        </w:rPr>
      </w:pPr>
      <w:r w:rsidRPr="00180EA4">
        <w:rPr>
          <w:rStyle w:val="FontStyle43"/>
          <w:b/>
          <w:sz w:val="22"/>
          <w:szCs w:val="22"/>
        </w:rPr>
        <w:t>5.1. Участник обязан:</w:t>
      </w:r>
    </w:p>
    <w:p w14:paraId="37964C18" w14:textId="4B542378" w:rsidR="007B634B" w:rsidRPr="00180EA4" w:rsidRDefault="00680735" w:rsidP="00CC68BD">
      <w:pPr>
        <w:pStyle w:val="Style6"/>
        <w:widowControl/>
        <w:numPr>
          <w:ilvl w:val="0"/>
          <w:numId w:val="11"/>
        </w:numPr>
        <w:tabs>
          <w:tab w:val="left" w:pos="1229"/>
        </w:tabs>
        <w:spacing w:line="240" w:lineRule="auto"/>
        <w:ind w:firstLine="567"/>
        <w:rPr>
          <w:rStyle w:val="FontStyle43"/>
          <w:sz w:val="22"/>
          <w:szCs w:val="22"/>
        </w:rPr>
      </w:pPr>
      <w:r w:rsidRPr="00180EA4">
        <w:rPr>
          <w:rStyle w:val="FontStyle43"/>
          <w:sz w:val="22"/>
          <w:szCs w:val="22"/>
        </w:rPr>
        <w:t xml:space="preserve"> </w:t>
      </w:r>
      <w:r w:rsidR="007B634B" w:rsidRPr="00180EA4">
        <w:rPr>
          <w:rStyle w:val="FontStyle43"/>
          <w:sz w:val="22"/>
          <w:szCs w:val="22"/>
        </w:rPr>
        <w:t xml:space="preserve">Оплатить </w:t>
      </w:r>
      <w:r w:rsidR="0076186F" w:rsidRPr="00180EA4">
        <w:rPr>
          <w:rStyle w:val="FontStyle43"/>
          <w:sz w:val="22"/>
          <w:szCs w:val="22"/>
        </w:rPr>
        <w:t>Ц</w:t>
      </w:r>
      <w:r w:rsidR="007B634B" w:rsidRPr="00180EA4">
        <w:rPr>
          <w:rStyle w:val="FontStyle43"/>
          <w:sz w:val="22"/>
          <w:szCs w:val="22"/>
        </w:rPr>
        <w:t xml:space="preserve">ену </w:t>
      </w:r>
      <w:r w:rsidR="00105129" w:rsidRPr="00180EA4">
        <w:rPr>
          <w:rStyle w:val="FontStyle43"/>
          <w:sz w:val="22"/>
          <w:szCs w:val="22"/>
        </w:rPr>
        <w:t>Договора</w:t>
      </w:r>
      <w:r w:rsidR="00C50DC8" w:rsidRPr="00180EA4">
        <w:rPr>
          <w:rStyle w:val="FontStyle43"/>
          <w:sz w:val="22"/>
          <w:szCs w:val="22"/>
        </w:rPr>
        <w:t xml:space="preserve"> </w:t>
      </w:r>
      <w:r w:rsidR="007B634B" w:rsidRPr="00180EA4">
        <w:rPr>
          <w:rStyle w:val="FontStyle43"/>
          <w:sz w:val="22"/>
          <w:szCs w:val="22"/>
        </w:rPr>
        <w:t xml:space="preserve">в размере, порядке и на условиях, предусмотренных </w:t>
      </w:r>
      <w:r w:rsidRPr="00180EA4">
        <w:rPr>
          <w:rStyle w:val="FontStyle43"/>
          <w:sz w:val="22"/>
          <w:szCs w:val="22"/>
        </w:rPr>
        <w:t>р</w:t>
      </w:r>
      <w:r w:rsidR="007B634B" w:rsidRPr="00180EA4">
        <w:rPr>
          <w:rStyle w:val="FontStyle43"/>
          <w:sz w:val="22"/>
          <w:szCs w:val="22"/>
        </w:rPr>
        <w:t>азделом 3 Договора.</w:t>
      </w:r>
    </w:p>
    <w:p w14:paraId="1BF217A0" w14:textId="68AD30B1" w:rsidR="007B634B" w:rsidRPr="00180EA4" w:rsidRDefault="00680735" w:rsidP="00CC68BD">
      <w:pPr>
        <w:pStyle w:val="Style6"/>
        <w:widowControl/>
        <w:numPr>
          <w:ilvl w:val="0"/>
          <w:numId w:val="11"/>
        </w:numPr>
        <w:tabs>
          <w:tab w:val="left" w:pos="1229"/>
        </w:tabs>
        <w:spacing w:line="240" w:lineRule="auto"/>
        <w:ind w:firstLine="567"/>
        <w:rPr>
          <w:rStyle w:val="FontStyle43"/>
          <w:sz w:val="22"/>
          <w:szCs w:val="22"/>
        </w:rPr>
      </w:pPr>
      <w:r w:rsidRPr="00180EA4">
        <w:rPr>
          <w:rStyle w:val="FontStyle43"/>
          <w:sz w:val="22"/>
          <w:szCs w:val="22"/>
        </w:rPr>
        <w:t xml:space="preserve"> </w:t>
      </w:r>
      <w:r w:rsidR="007B634B" w:rsidRPr="00180EA4">
        <w:rPr>
          <w:rStyle w:val="FontStyle43"/>
          <w:sz w:val="22"/>
          <w:szCs w:val="22"/>
        </w:rPr>
        <w:t xml:space="preserve">Принять </w:t>
      </w:r>
      <w:r w:rsidR="00C50DC8" w:rsidRPr="00180EA4">
        <w:rPr>
          <w:rStyle w:val="FontStyle43"/>
          <w:sz w:val="22"/>
          <w:szCs w:val="22"/>
        </w:rPr>
        <w:t xml:space="preserve">Объект долевого строительства </w:t>
      </w:r>
      <w:r w:rsidR="007B634B" w:rsidRPr="00180EA4">
        <w:rPr>
          <w:rStyle w:val="FontStyle43"/>
          <w:sz w:val="22"/>
          <w:szCs w:val="22"/>
        </w:rPr>
        <w:t xml:space="preserve">по </w:t>
      </w:r>
      <w:r w:rsidR="00C50DC8" w:rsidRPr="00180EA4">
        <w:rPr>
          <w:rStyle w:val="FontStyle43"/>
          <w:sz w:val="22"/>
          <w:szCs w:val="22"/>
        </w:rPr>
        <w:t xml:space="preserve">акту </w:t>
      </w:r>
      <w:r w:rsidR="007B634B" w:rsidRPr="00180EA4">
        <w:rPr>
          <w:rStyle w:val="FontStyle43"/>
          <w:sz w:val="22"/>
          <w:szCs w:val="22"/>
        </w:rPr>
        <w:t>приема-передачи</w:t>
      </w:r>
      <w:r w:rsidR="00C50DC8" w:rsidRPr="00180EA4">
        <w:rPr>
          <w:rStyle w:val="FontStyle43"/>
          <w:sz w:val="22"/>
          <w:szCs w:val="22"/>
        </w:rPr>
        <w:t xml:space="preserve"> (или иному документу о передаче)</w:t>
      </w:r>
      <w:r w:rsidR="007B634B" w:rsidRPr="00180EA4">
        <w:rPr>
          <w:rStyle w:val="FontStyle43"/>
          <w:sz w:val="22"/>
          <w:szCs w:val="22"/>
        </w:rPr>
        <w:t>, подписываемому по форме</w:t>
      </w:r>
      <w:r w:rsidR="00C12846" w:rsidRPr="00180EA4">
        <w:rPr>
          <w:rStyle w:val="FontStyle43"/>
          <w:sz w:val="22"/>
          <w:szCs w:val="22"/>
        </w:rPr>
        <w:t xml:space="preserve">, </w:t>
      </w:r>
      <w:r w:rsidR="00C50DC8" w:rsidRPr="00180EA4">
        <w:rPr>
          <w:rStyle w:val="FontStyle43"/>
          <w:sz w:val="22"/>
          <w:szCs w:val="22"/>
        </w:rPr>
        <w:t>предложенной Застройщиком</w:t>
      </w:r>
      <w:r w:rsidR="007B634B" w:rsidRPr="00180EA4">
        <w:rPr>
          <w:rStyle w:val="FontStyle43"/>
          <w:sz w:val="22"/>
          <w:szCs w:val="22"/>
        </w:rPr>
        <w:t>, в сроки, в порядке и на условиях, предусмо</w:t>
      </w:r>
      <w:r w:rsidRPr="00180EA4">
        <w:rPr>
          <w:rStyle w:val="FontStyle43"/>
          <w:sz w:val="22"/>
          <w:szCs w:val="22"/>
        </w:rPr>
        <w:t>т</w:t>
      </w:r>
      <w:r w:rsidR="007B634B" w:rsidRPr="00180EA4">
        <w:rPr>
          <w:rStyle w:val="FontStyle43"/>
          <w:sz w:val="22"/>
          <w:szCs w:val="22"/>
        </w:rPr>
        <w:t>ренны</w:t>
      </w:r>
      <w:r w:rsidR="00C12846" w:rsidRPr="00180EA4">
        <w:rPr>
          <w:rStyle w:val="FontStyle43"/>
          <w:sz w:val="22"/>
          <w:szCs w:val="22"/>
        </w:rPr>
        <w:t>е разделом</w:t>
      </w:r>
      <w:r w:rsidR="007B634B" w:rsidRPr="00180EA4">
        <w:rPr>
          <w:rStyle w:val="FontStyle43"/>
          <w:sz w:val="22"/>
          <w:szCs w:val="22"/>
        </w:rPr>
        <w:t xml:space="preserve"> 6 Договора в течение </w:t>
      </w:r>
      <w:r w:rsidR="003805E5" w:rsidRPr="00180EA4">
        <w:rPr>
          <w:rStyle w:val="FontStyle43"/>
          <w:sz w:val="22"/>
          <w:szCs w:val="22"/>
        </w:rPr>
        <w:t>7</w:t>
      </w:r>
      <w:r w:rsidR="007B634B" w:rsidRPr="00180EA4">
        <w:rPr>
          <w:rStyle w:val="FontStyle43"/>
          <w:sz w:val="22"/>
          <w:szCs w:val="22"/>
        </w:rPr>
        <w:t xml:space="preserve"> (</w:t>
      </w:r>
      <w:r w:rsidR="003805E5" w:rsidRPr="00180EA4">
        <w:rPr>
          <w:rStyle w:val="FontStyle43"/>
          <w:sz w:val="22"/>
          <w:szCs w:val="22"/>
        </w:rPr>
        <w:t>Семи</w:t>
      </w:r>
      <w:r w:rsidR="007B634B" w:rsidRPr="00180EA4">
        <w:rPr>
          <w:rStyle w:val="FontStyle43"/>
          <w:sz w:val="22"/>
          <w:szCs w:val="22"/>
        </w:rPr>
        <w:t xml:space="preserve">) </w:t>
      </w:r>
      <w:r w:rsidR="003805E5" w:rsidRPr="00180EA4">
        <w:rPr>
          <w:rStyle w:val="FontStyle43"/>
          <w:sz w:val="22"/>
          <w:szCs w:val="22"/>
        </w:rPr>
        <w:t>рабочих</w:t>
      </w:r>
      <w:r w:rsidR="007B634B" w:rsidRPr="00180EA4">
        <w:rPr>
          <w:rStyle w:val="FontStyle43"/>
          <w:sz w:val="22"/>
          <w:szCs w:val="22"/>
        </w:rPr>
        <w:t xml:space="preserve"> дней с даты получения от Застройщика уведомления, предусмотренного п.</w:t>
      </w:r>
      <w:r w:rsidRPr="00180EA4">
        <w:rPr>
          <w:rStyle w:val="FontStyle43"/>
          <w:sz w:val="22"/>
          <w:szCs w:val="22"/>
        </w:rPr>
        <w:t xml:space="preserve"> </w:t>
      </w:r>
      <w:r w:rsidR="00B75ADC" w:rsidRPr="00180EA4">
        <w:rPr>
          <w:rStyle w:val="FontStyle43"/>
          <w:sz w:val="22"/>
          <w:szCs w:val="22"/>
        </w:rPr>
        <w:t>4.1.6</w:t>
      </w:r>
      <w:r w:rsidR="007573F7" w:rsidRPr="00180EA4">
        <w:rPr>
          <w:rStyle w:val="FontStyle43"/>
          <w:sz w:val="22"/>
          <w:szCs w:val="22"/>
        </w:rPr>
        <w:t>. Договора</w:t>
      </w:r>
      <w:r w:rsidR="007B634B" w:rsidRPr="00180EA4">
        <w:rPr>
          <w:rStyle w:val="FontStyle43"/>
          <w:sz w:val="22"/>
          <w:szCs w:val="22"/>
        </w:rPr>
        <w:t>.</w:t>
      </w:r>
    </w:p>
    <w:p w14:paraId="318125F9" w14:textId="5731E977" w:rsidR="007B634B" w:rsidRPr="00180EA4" w:rsidRDefault="00680735" w:rsidP="00CC68BD">
      <w:pPr>
        <w:pStyle w:val="Style6"/>
        <w:widowControl/>
        <w:numPr>
          <w:ilvl w:val="0"/>
          <w:numId w:val="11"/>
        </w:numPr>
        <w:tabs>
          <w:tab w:val="left" w:pos="1229"/>
        </w:tabs>
        <w:spacing w:line="240" w:lineRule="auto"/>
        <w:ind w:firstLine="567"/>
        <w:rPr>
          <w:rStyle w:val="FontStyle43"/>
          <w:sz w:val="22"/>
          <w:szCs w:val="22"/>
        </w:rPr>
      </w:pPr>
      <w:r w:rsidRPr="00180EA4">
        <w:rPr>
          <w:rStyle w:val="FontStyle43"/>
          <w:sz w:val="22"/>
          <w:szCs w:val="22"/>
        </w:rPr>
        <w:t xml:space="preserve"> </w:t>
      </w:r>
      <w:r w:rsidR="007B634B" w:rsidRPr="00180EA4">
        <w:rPr>
          <w:rStyle w:val="FontStyle43"/>
          <w:sz w:val="22"/>
          <w:szCs w:val="22"/>
        </w:rPr>
        <w:t xml:space="preserve">В течение </w:t>
      </w:r>
      <w:r w:rsidR="006A64C8" w:rsidRPr="00180EA4">
        <w:rPr>
          <w:rStyle w:val="FontStyle43"/>
          <w:sz w:val="22"/>
          <w:szCs w:val="22"/>
        </w:rPr>
        <w:t>2</w:t>
      </w:r>
      <w:r w:rsidR="00B75ADC" w:rsidRPr="00180EA4">
        <w:rPr>
          <w:rStyle w:val="FontStyle43"/>
          <w:sz w:val="22"/>
          <w:szCs w:val="22"/>
        </w:rPr>
        <w:t xml:space="preserve"> (</w:t>
      </w:r>
      <w:r w:rsidR="006A64C8" w:rsidRPr="00180EA4">
        <w:rPr>
          <w:rStyle w:val="FontStyle43"/>
          <w:sz w:val="22"/>
          <w:szCs w:val="22"/>
        </w:rPr>
        <w:t>Двух</w:t>
      </w:r>
      <w:r w:rsidR="00B75ADC" w:rsidRPr="00180EA4">
        <w:rPr>
          <w:rStyle w:val="FontStyle43"/>
          <w:sz w:val="22"/>
          <w:szCs w:val="22"/>
        </w:rPr>
        <w:t>)</w:t>
      </w:r>
      <w:r w:rsidR="007B634B" w:rsidRPr="00180EA4">
        <w:rPr>
          <w:rStyle w:val="FontStyle43"/>
          <w:sz w:val="22"/>
          <w:szCs w:val="22"/>
        </w:rPr>
        <w:t xml:space="preserve"> рабочих дней с даты исполнения обязательства по оплате </w:t>
      </w:r>
      <w:r w:rsidR="0076186F" w:rsidRPr="00180EA4">
        <w:rPr>
          <w:rStyle w:val="FontStyle43"/>
          <w:sz w:val="22"/>
          <w:szCs w:val="22"/>
        </w:rPr>
        <w:t>Ц</w:t>
      </w:r>
      <w:r w:rsidR="007B634B" w:rsidRPr="00180EA4">
        <w:rPr>
          <w:rStyle w:val="FontStyle43"/>
          <w:sz w:val="22"/>
          <w:szCs w:val="22"/>
        </w:rPr>
        <w:t xml:space="preserve">ены </w:t>
      </w:r>
      <w:r w:rsidR="00C50DC8" w:rsidRPr="00180EA4">
        <w:rPr>
          <w:rStyle w:val="FontStyle43"/>
          <w:sz w:val="22"/>
          <w:szCs w:val="22"/>
        </w:rPr>
        <w:t xml:space="preserve">Договора </w:t>
      </w:r>
      <w:r w:rsidR="00C12846" w:rsidRPr="00180EA4">
        <w:rPr>
          <w:rStyle w:val="FontStyle43"/>
          <w:sz w:val="22"/>
          <w:szCs w:val="22"/>
        </w:rPr>
        <w:t xml:space="preserve">и/или </w:t>
      </w:r>
      <w:r w:rsidR="00A153C8" w:rsidRPr="00180EA4">
        <w:rPr>
          <w:rStyle w:val="FontStyle43"/>
          <w:sz w:val="22"/>
          <w:szCs w:val="22"/>
        </w:rPr>
        <w:t xml:space="preserve">соответствующей ее </w:t>
      </w:r>
      <w:r w:rsidR="0076186F" w:rsidRPr="00180EA4">
        <w:rPr>
          <w:rStyle w:val="FontStyle43"/>
          <w:sz w:val="22"/>
          <w:szCs w:val="22"/>
        </w:rPr>
        <w:t xml:space="preserve">части </w:t>
      </w:r>
      <w:r w:rsidR="007B634B" w:rsidRPr="00180EA4">
        <w:rPr>
          <w:rStyle w:val="FontStyle43"/>
          <w:sz w:val="22"/>
          <w:szCs w:val="22"/>
        </w:rPr>
        <w:t xml:space="preserve">предоставить Застройщику платежные документы, подтверждающие </w:t>
      </w:r>
      <w:r w:rsidR="00B75ADC" w:rsidRPr="00180EA4">
        <w:rPr>
          <w:rStyle w:val="FontStyle43"/>
          <w:sz w:val="22"/>
          <w:szCs w:val="22"/>
        </w:rPr>
        <w:t>исполнение указанных обязательств</w:t>
      </w:r>
      <w:r w:rsidR="007573F7" w:rsidRPr="00180EA4">
        <w:rPr>
          <w:rStyle w:val="FontStyle43"/>
          <w:sz w:val="22"/>
          <w:szCs w:val="22"/>
        </w:rPr>
        <w:t xml:space="preserve">, по адресу электронной почты Застройщика, указанной в </w:t>
      </w:r>
      <w:r w:rsidR="00FE1C31" w:rsidRPr="00180EA4">
        <w:rPr>
          <w:rStyle w:val="FontStyle43"/>
          <w:sz w:val="22"/>
          <w:szCs w:val="22"/>
        </w:rPr>
        <w:t xml:space="preserve">разделе 12 </w:t>
      </w:r>
      <w:r w:rsidR="007573F7" w:rsidRPr="00180EA4">
        <w:rPr>
          <w:rStyle w:val="FontStyle43"/>
          <w:sz w:val="22"/>
          <w:szCs w:val="22"/>
        </w:rPr>
        <w:t>Договор</w:t>
      </w:r>
      <w:r w:rsidR="00FE1C31" w:rsidRPr="00180EA4">
        <w:rPr>
          <w:rStyle w:val="FontStyle43"/>
          <w:sz w:val="22"/>
          <w:szCs w:val="22"/>
        </w:rPr>
        <w:t>а</w:t>
      </w:r>
      <w:r w:rsidR="007B634B" w:rsidRPr="00180EA4">
        <w:rPr>
          <w:rStyle w:val="FontStyle43"/>
          <w:sz w:val="22"/>
          <w:szCs w:val="22"/>
        </w:rPr>
        <w:t>.</w:t>
      </w:r>
    </w:p>
    <w:p w14:paraId="429A9AEC" w14:textId="77777777" w:rsidR="007B634B" w:rsidRPr="00180EA4" w:rsidRDefault="00680735" w:rsidP="00CC68BD">
      <w:pPr>
        <w:pStyle w:val="Style6"/>
        <w:widowControl/>
        <w:numPr>
          <w:ilvl w:val="0"/>
          <w:numId w:val="11"/>
        </w:numPr>
        <w:tabs>
          <w:tab w:val="left" w:pos="1229"/>
        </w:tabs>
        <w:spacing w:line="240" w:lineRule="auto"/>
        <w:ind w:firstLine="567"/>
        <w:rPr>
          <w:rStyle w:val="FontStyle43"/>
          <w:sz w:val="22"/>
          <w:szCs w:val="22"/>
        </w:rPr>
      </w:pPr>
      <w:r w:rsidRPr="00180EA4">
        <w:rPr>
          <w:rStyle w:val="FontStyle43"/>
          <w:sz w:val="22"/>
          <w:szCs w:val="22"/>
        </w:rPr>
        <w:t xml:space="preserve"> </w:t>
      </w:r>
      <w:r w:rsidR="00322239" w:rsidRPr="00180EA4">
        <w:rPr>
          <w:rStyle w:val="FontStyle43"/>
          <w:sz w:val="22"/>
          <w:szCs w:val="22"/>
        </w:rPr>
        <w:t>В срок н</w:t>
      </w:r>
      <w:r w:rsidR="007573F7" w:rsidRPr="00180EA4">
        <w:rPr>
          <w:rStyle w:val="FontStyle43"/>
          <w:sz w:val="22"/>
          <w:szCs w:val="22"/>
        </w:rPr>
        <w:t xml:space="preserve">е позднее </w:t>
      </w:r>
      <w:r w:rsidR="00A8128C" w:rsidRPr="00180EA4">
        <w:rPr>
          <w:rStyle w:val="FontStyle43"/>
          <w:sz w:val="22"/>
          <w:szCs w:val="22"/>
        </w:rPr>
        <w:t>2 (Двух) месяцев</w:t>
      </w:r>
      <w:r w:rsidR="004A73B0" w:rsidRPr="00180EA4">
        <w:rPr>
          <w:rStyle w:val="FontStyle43"/>
          <w:sz w:val="22"/>
          <w:szCs w:val="22"/>
        </w:rPr>
        <w:t xml:space="preserve"> с </w:t>
      </w:r>
      <w:r w:rsidR="007B634B" w:rsidRPr="00180EA4">
        <w:rPr>
          <w:rStyle w:val="FontStyle43"/>
          <w:sz w:val="22"/>
          <w:szCs w:val="22"/>
        </w:rPr>
        <w:t xml:space="preserve">даты </w:t>
      </w:r>
      <w:r w:rsidR="00763427" w:rsidRPr="00180EA4">
        <w:rPr>
          <w:rStyle w:val="FontStyle43"/>
          <w:sz w:val="22"/>
          <w:szCs w:val="22"/>
        </w:rPr>
        <w:t xml:space="preserve">подписания </w:t>
      </w:r>
      <w:r w:rsidR="007B634B" w:rsidRPr="00180EA4">
        <w:rPr>
          <w:rStyle w:val="FontStyle43"/>
          <w:sz w:val="22"/>
          <w:szCs w:val="22"/>
        </w:rPr>
        <w:t xml:space="preserve">Договора предпринять все зависящие от Участника действия, необходимые для </w:t>
      </w:r>
      <w:r w:rsidR="00C12846" w:rsidRPr="00180EA4">
        <w:rPr>
          <w:rStyle w:val="FontStyle43"/>
          <w:sz w:val="22"/>
          <w:szCs w:val="22"/>
        </w:rPr>
        <w:t>государственной регистрации</w:t>
      </w:r>
      <w:r w:rsidR="007B634B" w:rsidRPr="00180EA4">
        <w:rPr>
          <w:rStyle w:val="FontStyle43"/>
          <w:sz w:val="22"/>
          <w:szCs w:val="22"/>
        </w:rPr>
        <w:t xml:space="preserve"> Договора, в том числе, но не ограничиваясь указанным: оплатить стоимость государственной пошлины за государственную регистрацию Договора, </w:t>
      </w:r>
      <w:r w:rsidR="006B1C46" w:rsidRPr="00180EA4">
        <w:rPr>
          <w:rStyle w:val="FontStyle43"/>
          <w:sz w:val="22"/>
          <w:szCs w:val="22"/>
        </w:rPr>
        <w:t>подготовить</w:t>
      </w:r>
      <w:r w:rsidR="007B634B" w:rsidRPr="00180EA4">
        <w:rPr>
          <w:rStyle w:val="FontStyle43"/>
          <w:sz w:val="22"/>
          <w:szCs w:val="22"/>
        </w:rPr>
        <w:t xml:space="preserve"> документы, необходимые для осуществления государственной регистрации Договора, в том числе</w:t>
      </w:r>
      <w:r w:rsidR="004A73B0" w:rsidRPr="00180EA4">
        <w:rPr>
          <w:rStyle w:val="FontStyle43"/>
          <w:sz w:val="22"/>
          <w:szCs w:val="22"/>
        </w:rPr>
        <w:t xml:space="preserve"> платежные документы, подтверждающие оплату указанной в настоящем пункте государственной пошлины, </w:t>
      </w:r>
      <w:r w:rsidR="006B1C46" w:rsidRPr="00180EA4">
        <w:rPr>
          <w:rStyle w:val="FontStyle43"/>
          <w:sz w:val="22"/>
          <w:szCs w:val="22"/>
        </w:rPr>
        <w:t xml:space="preserve">при необходимости </w:t>
      </w:r>
      <w:r w:rsidR="007B634B" w:rsidRPr="00180EA4">
        <w:rPr>
          <w:rStyle w:val="FontStyle43"/>
          <w:sz w:val="22"/>
          <w:szCs w:val="22"/>
        </w:rPr>
        <w:t>нотари</w:t>
      </w:r>
      <w:r w:rsidR="00CB27C3" w:rsidRPr="00180EA4">
        <w:rPr>
          <w:rStyle w:val="FontStyle43"/>
          <w:sz w:val="22"/>
          <w:szCs w:val="22"/>
        </w:rPr>
        <w:t>ально удостоверенную</w:t>
      </w:r>
      <w:r w:rsidRPr="00180EA4">
        <w:rPr>
          <w:rStyle w:val="FontStyle43"/>
          <w:sz w:val="22"/>
          <w:szCs w:val="22"/>
        </w:rPr>
        <w:t xml:space="preserve"> доверенност</w:t>
      </w:r>
      <w:r w:rsidR="00CB27C3" w:rsidRPr="00180EA4">
        <w:rPr>
          <w:rStyle w:val="FontStyle43"/>
          <w:sz w:val="22"/>
          <w:szCs w:val="22"/>
        </w:rPr>
        <w:t>ь, предоставляющую</w:t>
      </w:r>
      <w:r w:rsidR="007B634B" w:rsidRPr="00180EA4">
        <w:rPr>
          <w:rStyle w:val="FontStyle43"/>
          <w:sz w:val="22"/>
          <w:szCs w:val="22"/>
        </w:rPr>
        <w:t xml:space="preserve"> </w:t>
      </w:r>
      <w:r w:rsidR="006B1C46" w:rsidRPr="00180EA4">
        <w:rPr>
          <w:rStyle w:val="FontStyle43"/>
          <w:sz w:val="22"/>
          <w:szCs w:val="22"/>
        </w:rPr>
        <w:t xml:space="preserve">третьему лицу </w:t>
      </w:r>
      <w:r w:rsidR="007B634B" w:rsidRPr="00180EA4">
        <w:rPr>
          <w:rStyle w:val="FontStyle43"/>
          <w:sz w:val="22"/>
          <w:szCs w:val="22"/>
        </w:rPr>
        <w:t>полномочия, необходимые для совершения от имени Участника действий, направленных на государственную регистрацию Договора</w:t>
      </w:r>
      <w:r w:rsidR="00841692" w:rsidRPr="00180EA4">
        <w:rPr>
          <w:rStyle w:val="FontStyle43"/>
          <w:sz w:val="22"/>
          <w:szCs w:val="22"/>
        </w:rPr>
        <w:t xml:space="preserve">, а также нотариально удостоверенное согласие на </w:t>
      </w:r>
      <w:r w:rsidR="006E2035" w:rsidRPr="00180EA4">
        <w:rPr>
          <w:rStyle w:val="FontStyle43"/>
          <w:sz w:val="22"/>
          <w:szCs w:val="22"/>
        </w:rPr>
        <w:t xml:space="preserve">подписание </w:t>
      </w:r>
      <w:r w:rsidR="00841692" w:rsidRPr="00180EA4">
        <w:rPr>
          <w:rStyle w:val="FontStyle43"/>
          <w:sz w:val="22"/>
          <w:szCs w:val="22"/>
        </w:rPr>
        <w:t>Договора и нотариально удостоверенное свидетельство о заключении брака и/или нотариально удостоверенный брачны</w:t>
      </w:r>
      <w:r w:rsidR="00CC68BD" w:rsidRPr="00180EA4">
        <w:rPr>
          <w:rStyle w:val="FontStyle43"/>
          <w:sz w:val="22"/>
          <w:szCs w:val="22"/>
        </w:rPr>
        <w:t>й</w:t>
      </w:r>
      <w:r w:rsidR="00841692" w:rsidRPr="00180EA4">
        <w:rPr>
          <w:rStyle w:val="FontStyle43"/>
          <w:sz w:val="22"/>
          <w:szCs w:val="22"/>
        </w:rPr>
        <w:t xml:space="preserve"> договор - в случае если Участник состоит в браке на момент подписания Договора, или предоставить нотариально удостов</w:t>
      </w:r>
      <w:r w:rsidR="00CC68BD" w:rsidRPr="00180EA4">
        <w:rPr>
          <w:rStyle w:val="FontStyle43"/>
          <w:sz w:val="22"/>
          <w:szCs w:val="22"/>
        </w:rPr>
        <w:t>е</w:t>
      </w:r>
      <w:r w:rsidR="00841692" w:rsidRPr="00180EA4">
        <w:rPr>
          <w:rStyle w:val="FontStyle43"/>
          <w:sz w:val="22"/>
          <w:szCs w:val="22"/>
        </w:rPr>
        <w:t>ренное заявление, о том что Участник на момент подписания Договора в браке не состоит - в случае если Участник не состоит в браке</w:t>
      </w:r>
      <w:r w:rsidR="006B1C46" w:rsidRPr="00180EA4">
        <w:rPr>
          <w:rStyle w:val="FontStyle43"/>
          <w:sz w:val="22"/>
          <w:szCs w:val="22"/>
        </w:rPr>
        <w:t xml:space="preserve">; а также осуществить передачу в </w:t>
      </w:r>
      <w:r w:rsidR="00322239" w:rsidRPr="00180EA4">
        <w:rPr>
          <w:rStyle w:val="FontStyle43"/>
          <w:sz w:val="22"/>
          <w:szCs w:val="22"/>
        </w:rPr>
        <w:t>Регистрирующий орган</w:t>
      </w:r>
      <w:r w:rsidR="006B1C46" w:rsidRPr="00180EA4">
        <w:rPr>
          <w:rStyle w:val="FontStyle43"/>
          <w:sz w:val="22"/>
          <w:szCs w:val="22"/>
        </w:rPr>
        <w:t xml:space="preserve"> комплекта документов Участника, необходимого для государственной регистрации Договора</w:t>
      </w:r>
      <w:r w:rsidR="007B634B" w:rsidRPr="00180EA4">
        <w:rPr>
          <w:rStyle w:val="FontStyle43"/>
          <w:sz w:val="22"/>
          <w:szCs w:val="22"/>
        </w:rPr>
        <w:t>.</w:t>
      </w:r>
    </w:p>
    <w:p w14:paraId="403624EE" w14:textId="2992D8DA" w:rsidR="007B634B" w:rsidRPr="00180EA4" w:rsidRDefault="007B634B" w:rsidP="00CC68BD">
      <w:pPr>
        <w:pStyle w:val="Style6"/>
        <w:widowControl/>
        <w:numPr>
          <w:ilvl w:val="0"/>
          <w:numId w:val="12"/>
        </w:numPr>
        <w:tabs>
          <w:tab w:val="left" w:pos="1296"/>
        </w:tabs>
        <w:spacing w:line="240" w:lineRule="auto"/>
        <w:ind w:firstLine="567"/>
        <w:rPr>
          <w:rStyle w:val="FontStyle43"/>
          <w:sz w:val="22"/>
          <w:szCs w:val="22"/>
        </w:rPr>
      </w:pPr>
      <w:r w:rsidRPr="00180EA4">
        <w:rPr>
          <w:rStyle w:val="FontStyle43"/>
          <w:sz w:val="22"/>
          <w:szCs w:val="22"/>
        </w:rPr>
        <w:t xml:space="preserve">Если </w:t>
      </w:r>
      <w:r w:rsidR="00C672F5" w:rsidRPr="00180EA4">
        <w:rPr>
          <w:rStyle w:val="FontStyle43"/>
          <w:sz w:val="22"/>
          <w:szCs w:val="22"/>
        </w:rPr>
        <w:t xml:space="preserve">Фактическая </w:t>
      </w:r>
      <w:r w:rsidR="00CB27C3" w:rsidRPr="00180EA4">
        <w:rPr>
          <w:rStyle w:val="FontStyle43"/>
          <w:sz w:val="22"/>
          <w:szCs w:val="22"/>
        </w:rPr>
        <w:t>площадь</w:t>
      </w:r>
      <w:r w:rsidR="000E51BC" w:rsidRPr="00180EA4">
        <w:rPr>
          <w:rStyle w:val="FontStyle43"/>
          <w:sz w:val="22"/>
          <w:szCs w:val="22"/>
        </w:rPr>
        <w:t xml:space="preserve"> </w:t>
      </w:r>
      <w:r w:rsidR="00C50DC8" w:rsidRPr="00180EA4">
        <w:rPr>
          <w:rStyle w:val="FontStyle43"/>
          <w:sz w:val="22"/>
          <w:szCs w:val="22"/>
        </w:rPr>
        <w:t xml:space="preserve">Объекта долевого строительства </w:t>
      </w:r>
      <w:r w:rsidRPr="00180EA4">
        <w:rPr>
          <w:rStyle w:val="FontStyle43"/>
          <w:sz w:val="22"/>
          <w:szCs w:val="22"/>
        </w:rPr>
        <w:t xml:space="preserve">будет отличаться от </w:t>
      </w:r>
      <w:r w:rsidR="00C50DC8" w:rsidRPr="00180EA4">
        <w:rPr>
          <w:rStyle w:val="FontStyle43"/>
          <w:sz w:val="22"/>
          <w:szCs w:val="22"/>
        </w:rPr>
        <w:t>Общей приведенной площади в сторону уменьшения</w:t>
      </w:r>
      <w:r w:rsidRPr="00180EA4">
        <w:rPr>
          <w:rStyle w:val="FontStyle43"/>
          <w:sz w:val="22"/>
          <w:szCs w:val="22"/>
        </w:rPr>
        <w:t xml:space="preserve">, в течение </w:t>
      </w:r>
      <w:r w:rsidR="006A64C8" w:rsidRPr="00180EA4">
        <w:rPr>
          <w:rStyle w:val="FontStyle43"/>
          <w:sz w:val="22"/>
          <w:szCs w:val="22"/>
        </w:rPr>
        <w:t>7</w:t>
      </w:r>
      <w:r w:rsidRPr="00180EA4">
        <w:rPr>
          <w:rStyle w:val="FontStyle43"/>
          <w:sz w:val="22"/>
          <w:szCs w:val="22"/>
        </w:rPr>
        <w:t xml:space="preserve"> (</w:t>
      </w:r>
      <w:r w:rsidR="006A64C8" w:rsidRPr="00180EA4">
        <w:rPr>
          <w:rStyle w:val="FontStyle43"/>
          <w:sz w:val="22"/>
          <w:szCs w:val="22"/>
        </w:rPr>
        <w:t>Семи</w:t>
      </w:r>
      <w:r w:rsidRPr="00180EA4">
        <w:rPr>
          <w:rStyle w:val="FontStyle43"/>
          <w:sz w:val="22"/>
          <w:szCs w:val="22"/>
        </w:rPr>
        <w:t>) рабочих дней с даты получения от Застройщика соответствующего уведомления, подписать с Застройщиком дополнительное соглашение</w:t>
      </w:r>
      <w:r w:rsidR="00C50DC8" w:rsidRPr="00180EA4">
        <w:rPr>
          <w:rStyle w:val="FontStyle43"/>
          <w:sz w:val="22"/>
          <w:szCs w:val="22"/>
        </w:rPr>
        <w:t xml:space="preserve"> об уточнении параметров Объекта долевого строительства по данным обмеров органом технической инвентаризации и/или кадастровым инженером.</w:t>
      </w:r>
    </w:p>
    <w:p w14:paraId="436476FA" w14:textId="22C520FF" w:rsidR="007B634B" w:rsidRPr="00180EA4" w:rsidRDefault="007B634B" w:rsidP="00CC68BD">
      <w:pPr>
        <w:pStyle w:val="Style6"/>
        <w:widowControl/>
        <w:tabs>
          <w:tab w:val="left" w:pos="1219"/>
        </w:tabs>
        <w:spacing w:line="240" w:lineRule="auto"/>
        <w:ind w:firstLine="567"/>
        <w:rPr>
          <w:rStyle w:val="FontStyle43"/>
          <w:sz w:val="22"/>
          <w:szCs w:val="22"/>
        </w:rPr>
      </w:pPr>
      <w:r w:rsidRPr="00180EA4">
        <w:rPr>
          <w:rStyle w:val="FontStyle43"/>
          <w:sz w:val="22"/>
          <w:szCs w:val="22"/>
        </w:rPr>
        <w:t>5.1.6.</w:t>
      </w:r>
      <w:r w:rsidRPr="00180EA4">
        <w:rPr>
          <w:rStyle w:val="FontStyle43"/>
          <w:sz w:val="22"/>
          <w:szCs w:val="22"/>
        </w:rPr>
        <w:tab/>
        <w:t xml:space="preserve">До </w:t>
      </w:r>
      <w:r w:rsidR="00160199" w:rsidRPr="00180EA4">
        <w:rPr>
          <w:rStyle w:val="FontStyle43"/>
          <w:sz w:val="22"/>
          <w:szCs w:val="22"/>
        </w:rPr>
        <w:t xml:space="preserve">момента подписания </w:t>
      </w:r>
      <w:r w:rsidR="00C50DC8" w:rsidRPr="00180EA4">
        <w:rPr>
          <w:rStyle w:val="FontStyle43"/>
          <w:sz w:val="22"/>
          <w:szCs w:val="22"/>
        </w:rPr>
        <w:t xml:space="preserve">акта </w:t>
      </w:r>
      <w:r w:rsidR="00160199" w:rsidRPr="00180EA4">
        <w:rPr>
          <w:rStyle w:val="FontStyle43"/>
          <w:sz w:val="22"/>
          <w:szCs w:val="22"/>
        </w:rPr>
        <w:t>приема-передачи</w:t>
      </w:r>
      <w:r w:rsidR="00C50DC8" w:rsidRPr="00180EA4">
        <w:rPr>
          <w:rStyle w:val="FontStyle43"/>
          <w:sz w:val="22"/>
          <w:szCs w:val="22"/>
        </w:rPr>
        <w:t xml:space="preserve"> (или иного документа о передаче)</w:t>
      </w:r>
      <w:r w:rsidR="006A5A75" w:rsidRPr="00180EA4">
        <w:rPr>
          <w:rStyle w:val="FontStyle43"/>
          <w:sz w:val="22"/>
          <w:szCs w:val="22"/>
        </w:rPr>
        <w:t xml:space="preserve">, а также до регистрации права собственности Участника на </w:t>
      </w:r>
      <w:r w:rsidR="00C50DC8" w:rsidRPr="00180EA4">
        <w:rPr>
          <w:rStyle w:val="FontStyle43"/>
          <w:sz w:val="22"/>
          <w:szCs w:val="22"/>
        </w:rPr>
        <w:t>Объект долевого строительства</w:t>
      </w:r>
      <w:r w:rsidR="006A5A75" w:rsidRPr="00180EA4">
        <w:rPr>
          <w:rStyle w:val="FontStyle43"/>
          <w:sz w:val="22"/>
          <w:szCs w:val="22"/>
        </w:rPr>
        <w:t>,</w:t>
      </w:r>
      <w:r w:rsidR="000A2259" w:rsidRPr="00180EA4">
        <w:rPr>
          <w:rStyle w:val="FontStyle43"/>
          <w:sz w:val="22"/>
          <w:szCs w:val="22"/>
        </w:rPr>
        <w:t xml:space="preserve"> </w:t>
      </w:r>
      <w:r w:rsidRPr="00180EA4">
        <w:rPr>
          <w:rStyle w:val="FontStyle43"/>
          <w:sz w:val="22"/>
          <w:szCs w:val="22"/>
        </w:rPr>
        <w:t>Участник обязуется:</w:t>
      </w:r>
    </w:p>
    <w:p w14:paraId="00351BC8" w14:textId="426A186C" w:rsidR="007B634B" w:rsidRPr="00180EA4" w:rsidRDefault="00680735" w:rsidP="00CC68BD">
      <w:pPr>
        <w:pStyle w:val="Style6"/>
        <w:widowControl/>
        <w:numPr>
          <w:ilvl w:val="0"/>
          <w:numId w:val="13"/>
        </w:numPr>
        <w:tabs>
          <w:tab w:val="left" w:pos="1382"/>
        </w:tabs>
        <w:spacing w:line="240" w:lineRule="auto"/>
        <w:ind w:firstLine="567"/>
        <w:rPr>
          <w:rStyle w:val="FontStyle43"/>
          <w:sz w:val="22"/>
          <w:szCs w:val="22"/>
        </w:rPr>
      </w:pPr>
      <w:r w:rsidRPr="00180EA4">
        <w:rPr>
          <w:rStyle w:val="FontStyle43"/>
          <w:sz w:val="22"/>
          <w:szCs w:val="22"/>
        </w:rPr>
        <w:t xml:space="preserve"> </w:t>
      </w:r>
      <w:r w:rsidR="007B634B" w:rsidRPr="00180EA4">
        <w:rPr>
          <w:rStyle w:val="FontStyle43"/>
          <w:sz w:val="22"/>
          <w:szCs w:val="22"/>
        </w:rPr>
        <w:t xml:space="preserve">не осуществлять действия, направленные на переустройство и/или перепланировку </w:t>
      </w:r>
      <w:r w:rsidR="00C50DC8" w:rsidRPr="00180EA4">
        <w:rPr>
          <w:rStyle w:val="FontStyle43"/>
          <w:sz w:val="22"/>
          <w:szCs w:val="22"/>
        </w:rPr>
        <w:t>Объекта долевого строительства</w:t>
      </w:r>
      <w:r w:rsidR="006A5A75" w:rsidRPr="00180EA4">
        <w:rPr>
          <w:rStyle w:val="FontStyle43"/>
          <w:sz w:val="22"/>
          <w:szCs w:val="22"/>
        </w:rPr>
        <w:t xml:space="preserve">, не заключать какие-либо договоры и соглашения с третьими лицами, направленные на переустройство и перепланировку </w:t>
      </w:r>
      <w:r w:rsidR="00C50DC8" w:rsidRPr="00180EA4">
        <w:rPr>
          <w:rStyle w:val="FontStyle43"/>
          <w:sz w:val="22"/>
          <w:szCs w:val="22"/>
        </w:rPr>
        <w:t>Объекта долевого строительства</w:t>
      </w:r>
      <w:r w:rsidR="007B634B" w:rsidRPr="00180EA4">
        <w:rPr>
          <w:rStyle w:val="FontStyle43"/>
          <w:sz w:val="22"/>
          <w:szCs w:val="22"/>
        </w:rPr>
        <w:t>;</w:t>
      </w:r>
    </w:p>
    <w:p w14:paraId="10777BA9" w14:textId="739CDCDE" w:rsidR="007B634B" w:rsidRPr="00180EA4" w:rsidRDefault="00680735" w:rsidP="00CC68BD">
      <w:pPr>
        <w:pStyle w:val="Style6"/>
        <w:widowControl/>
        <w:numPr>
          <w:ilvl w:val="0"/>
          <w:numId w:val="13"/>
        </w:numPr>
        <w:tabs>
          <w:tab w:val="left" w:pos="1382"/>
        </w:tabs>
        <w:spacing w:line="240" w:lineRule="auto"/>
        <w:ind w:firstLine="567"/>
        <w:rPr>
          <w:rStyle w:val="FontStyle43"/>
          <w:sz w:val="22"/>
          <w:szCs w:val="22"/>
        </w:rPr>
      </w:pPr>
      <w:r w:rsidRPr="00180EA4">
        <w:rPr>
          <w:rStyle w:val="FontStyle43"/>
          <w:sz w:val="22"/>
          <w:szCs w:val="22"/>
        </w:rPr>
        <w:t xml:space="preserve"> </w:t>
      </w:r>
      <w:r w:rsidR="007B634B" w:rsidRPr="00180EA4">
        <w:rPr>
          <w:rStyle w:val="FontStyle43"/>
          <w:sz w:val="22"/>
          <w:szCs w:val="22"/>
        </w:rPr>
        <w:t xml:space="preserve">не проводить в </w:t>
      </w:r>
      <w:r w:rsidR="00C50DC8" w:rsidRPr="00180EA4">
        <w:rPr>
          <w:rStyle w:val="FontStyle43"/>
          <w:sz w:val="22"/>
          <w:szCs w:val="22"/>
        </w:rPr>
        <w:t xml:space="preserve">Объекте долевого строительства </w:t>
      </w:r>
      <w:r w:rsidR="007B634B" w:rsidRPr="00180EA4">
        <w:rPr>
          <w:rStyle w:val="FontStyle43"/>
          <w:sz w:val="22"/>
          <w:szCs w:val="22"/>
        </w:rPr>
        <w:t>работы, свя</w:t>
      </w:r>
      <w:r w:rsidR="00B75ADC" w:rsidRPr="00180EA4">
        <w:rPr>
          <w:rStyle w:val="FontStyle43"/>
          <w:sz w:val="22"/>
          <w:szCs w:val="22"/>
        </w:rPr>
        <w:t>занные с отступлением от проектной документации</w:t>
      </w:r>
      <w:r w:rsidR="007B634B" w:rsidRPr="00180EA4">
        <w:rPr>
          <w:rStyle w:val="FontStyle43"/>
          <w:sz w:val="22"/>
          <w:szCs w:val="22"/>
        </w:rPr>
        <w:t xml:space="preserve"> (перепланировка, возведение перегородок внутри </w:t>
      </w:r>
      <w:r w:rsidR="00C50DC8" w:rsidRPr="00180EA4">
        <w:rPr>
          <w:rStyle w:val="FontStyle43"/>
          <w:sz w:val="22"/>
          <w:szCs w:val="22"/>
        </w:rPr>
        <w:t>Объекта долевого строительства</w:t>
      </w:r>
      <w:r w:rsidR="007B634B" w:rsidRPr="00180EA4">
        <w:rPr>
          <w:rStyle w:val="FontStyle43"/>
          <w:sz w:val="22"/>
          <w:szCs w:val="22"/>
        </w:rPr>
        <w:t>, разводка всех инженерных коммуникаций, электрики, пробивка проемов, ниш, борозд в стенах и перекрытиях и т.д.);</w:t>
      </w:r>
    </w:p>
    <w:p w14:paraId="52CFB81E" w14:textId="34C92077" w:rsidR="007B634B" w:rsidRPr="00180EA4" w:rsidRDefault="007B634B" w:rsidP="00CC68BD">
      <w:pPr>
        <w:pStyle w:val="Style6"/>
        <w:widowControl/>
        <w:numPr>
          <w:ilvl w:val="0"/>
          <w:numId w:val="13"/>
        </w:numPr>
        <w:tabs>
          <w:tab w:val="left" w:pos="1382"/>
        </w:tabs>
        <w:spacing w:line="240" w:lineRule="auto"/>
        <w:ind w:firstLine="567"/>
        <w:rPr>
          <w:rStyle w:val="FontStyle43"/>
          <w:sz w:val="22"/>
          <w:szCs w:val="22"/>
        </w:rPr>
      </w:pPr>
      <w:r w:rsidRPr="00180EA4">
        <w:rPr>
          <w:rStyle w:val="FontStyle43"/>
          <w:sz w:val="22"/>
          <w:szCs w:val="22"/>
        </w:rPr>
        <w:t xml:space="preserve">не проводить в </w:t>
      </w:r>
      <w:r w:rsidR="00C50DC8" w:rsidRPr="00180EA4">
        <w:rPr>
          <w:rStyle w:val="FontStyle43"/>
          <w:sz w:val="22"/>
          <w:szCs w:val="22"/>
        </w:rPr>
        <w:t xml:space="preserve">Объекте долевого строительства </w:t>
      </w:r>
      <w:r w:rsidRPr="00180EA4">
        <w:rPr>
          <w:rStyle w:val="FontStyle43"/>
          <w:sz w:val="22"/>
          <w:szCs w:val="22"/>
        </w:rPr>
        <w:t xml:space="preserve">и в </w:t>
      </w:r>
      <w:r w:rsidR="004E3438" w:rsidRPr="00180EA4">
        <w:rPr>
          <w:rStyle w:val="FontStyle43"/>
          <w:sz w:val="22"/>
          <w:szCs w:val="22"/>
        </w:rPr>
        <w:t>Здании</w:t>
      </w:r>
      <w:r w:rsidRPr="00180EA4">
        <w:rPr>
          <w:rStyle w:val="FontStyle43"/>
          <w:sz w:val="22"/>
          <w:szCs w:val="22"/>
        </w:rPr>
        <w:t xml:space="preserve"> работы, которые затрагивают его фасад и </w:t>
      </w:r>
      <w:r w:rsidR="00B75ADC" w:rsidRPr="00180EA4">
        <w:rPr>
          <w:rStyle w:val="FontStyle43"/>
          <w:sz w:val="22"/>
          <w:szCs w:val="22"/>
        </w:rPr>
        <w:t>О</w:t>
      </w:r>
      <w:r w:rsidR="008516B4" w:rsidRPr="00180EA4">
        <w:rPr>
          <w:rStyle w:val="FontStyle43"/>
          <w:sz w:val="22"/>
          <w:szCs w:val="22"/>
        </w:rPr>
        <w:t>бщие зоны</w:t>
      </w:r>
      <w:r w:rsidRPr="00180EA4">
        <w:rPr>
          <w:rStyle w:val="FontStyle43"/>
          <w:sz w:val="22"/>
          <w:szCs w:val="22"/>
        </w:rPr>
        <w:t xml:space="preserve"> (в том числе, но не ограничиваясь изложенным: любое остекление Летних и иных помещений, установка снаружи </w:t>
      </w:r>
      <w:r w:rsidR="004E3438" w:rsidRPr="00180EA4">
        <w:rPr>
          <w:rStyle w:val="FontStyle43"/>
          <w:sz w:val="22"/>
          <w:szCs w:val="22"/>
        </w:rPr>
        <w:t>Здания</w:t>
      </w:r>
      <w:r w:rsidR="00C50DC8" w:rsidRPr="00180EA4">
        <w:rPr>
          <w:rStyle w:val="FontStyle43"/>
          <w:sz w:val="22"/>
          <w:szCs w:val="22"/>
        </w:rPr>
        <w:t xml:space="preserve"> </w:t>
      </w:r>
      <w:r w:rsidRPr="00180EA4">
        <w:rPr>
          <w:rStyle w:val="FontStyle43"/>
          <w:sz w:val="22"/>
          <w:szCs w:val="22"/>
        </w:rPr>
        <w:t>любых устройств и сооружений, любые работы, затрагивающие внешний вид и конструкцию фасада</w:t>
      </w:r>
      <w:r w:rsidR="00B75ADC" w:rsidRPr="00180EA4">
        <w:rPr>
          <w:rStyle w:val="FontStyle43"/>
          <w:sz w:val="22"/>
          <w:szCs w:val="22"/>
        </w:rPr>
        <w:t xml:space="preserve"> </w:t>
      </w:r>
      <w:r w:rsidR="004E3438" w:rsidRPr="00180EA4">
        <w:rPr>
          <w:rStyle w:val="FontStyle43"/>
          <w:sz w:val="22"/>
          <w:szCs w:val="22"/>
        </w:rPr>
        <w:t>Здания</w:t>
      </w:r>
      <w:r w:rsidR="008516B4" w:rsidRPr="00180EA4">
        <w:rPr>
          <w:rStyle w:val="FontStyle43"/>
          <w:sz w:val="22"/>
          <w:szCs w:val="22"/>
        </w:rPr>
        <w:t>, замена входной двери</w:t>
      </w:r>
      <w:r w:rsidR="00B75ADC" w:rsidRPr="00180EA4">
        <w:rPr>
          <w:rStyle w:val="FontStyle43"/>
          <w:sz w:val="22"/>
          <w:szCs w:val="22"/>
        </w:rPr>
        <w:t xml:space="preserve"> </w:t>
      </w:r>
      <w:r w:rsidR="00C50DC8" w:rsidRPr="00180EA4">
        <w:rPr>
          <w:rStyle w:val="FontStyle43"/>
          <w:sz w:val="22"/>
          <w:szCs w:val="22"/>
        </w:rPr>
        <w:t>Объекта долевого строительства</w:t>
      </w:r>
      <w:r w:rsidRPr="00180EA4">
        <w:rPr>
          <w:rStyle w:val="FontStyle43"/>
          <w:sz w:val="22"/>
          <w:szCs w:val="22"/>
        </w:rPr>
        <w:t>).</w:t>
      </w:r>
    </w:p>
    <w:p w14:paraId="05D7482D" w14:textId="5396595E" w:rsidR="007B634B" w:rsidRPr="00180EA4" w:rsidRDefault="007B634B" w:rsidP="00CC68BD">
      <w:pPr>
        <w:pStyle w:val="Style6"/>
        <w:widowControl/>
        <w:numPr>
          <w:ilvl w:val="2"/>
          <w:numId w:val="27"/>
        </w:numPr>
        <w:tabs>
          <w:tab w:val="left" w:pos="1248"/>
        </w:tabs>
        <w:spacing w:line="240" w:lineRule="auto"/>
        <w:ind w:left="0" w:firstLine="567"/>
        <w:rPr>
          <w:rStyle w:val="FontStyle43"/>
          <w:sz w:val="22"/>
          <w:szCs w:val="22"/>
        </w:rPr>
      </w:pPr>
      <w:r w:rsidRPr="00180EA4">
        <w:rPr>
          <w:rStyle w:val="FontStyle43"/>
          <w:sz w:val="22"/>
          <w:szCs w:val="22"/>
        </w:rPr>
        <w:t xml:space="preserve">Нести все расходы, связанные с приобретением и/или оформлением в свою собственность </w:t>
      </w:r>
      <w:r w:rsidR="00C50DC8" w:rsidRPr="00180EA4">
        <w:rPr>
          <w:rStyle w:val="FontStyle43"/>
          <w:sz w:val="22"/>
          <w:szCs w:val="22"/>
        </w:rPr>
        <w:t xml:space="preserve">Объекта долевого строительства </w:t>
      </w:r>
      <w:r w:rsidRPr="00180EA4">
        <w:rPr>
          <w:rStyle w:val="FontStyle43"/>
          <w:sz w:val="22"/>
          <w:szCs w:val="22"/>
        </w:rPr>
        <w:t xml:space="preserve">(в </w:t>
      </w:r>
      <w:proofErr w:type="spellStart"/>
      <w:r w:rsidRPr="00180EA4">
        <w:rPr>
          <w:rStyle w:val="FontStyle43"/>
          <w:sz w:val="22"/>
          <w:szCs w:val="22"/>
        </w:rPr>
        <w:t>т.ч</w:t>
      </w:r>
      <w:proofErr w:type="spellEnd"/>
      <w:r w:rsidRPr="00180EA4">
        <w:rPr>
          <w:rStyle w:val="FontStyle43"/>
          <w:sz w:val="22"/>
          <w:szCs w:val="22"/>
        </w:rPr>
        <w:t>. расходы по нотариальному удостоверению сделки (в случае необходимости), регистраци</w:t>
      </w:r>
      <w:r w:rsidR="00AB4802" w:rsidRPr="00180EA4">
        <w:rPr>
          <w:rStyle w:val="FontStyle43"/>
          <w:sz w:val="22"/>
          <w:szCs w:val="22"/>
        </w:rPr>
        <w:t>и</w:t>
      </w:r>
      <w:r w:rsidRPr="00180EA4">
        <w:rPr>
          <w:rStyle w:val="FontStyle43"/>
          <w:sz w:val="22"/>
          <w:szCs w:val="22"/>
        </w:rPr>
        <w:t xml:space="preserve"> права собственнос</w:t>
      </w:r>
      <w:r w:rsidR="00C12846" w:rsidRPr="00180EA4">
        <w:rPr>
          <w:rStyle w:val="FontStyle43"/>
          <w:sz w:val="22"/>
          <w:szCs w:val="22"/>
        </w:rPr>
        <w:t>ти</w:t>
      </w:r>
      <w:r w:rsidR="00B75ADC" w:rsidRPr="00180EA4">
        <w:rPr>
          <w:rStyle w:val="FontStyle43"/>
          <w:sz w:val="22"/>
          <w:szCs w:val="22"/>
        </w:rPr>
        <w:t xml:space="preserve"> на </w:t>
      </w:r>
      <w:r w:rsidR="000F55B9" w:rsidRPr="00180EA4">
        <w:rPr>
          <w:rStyle w:val="FontStyle43"/>
          <w:sz w:val="22"/>
          <w:szCs w:val="22"/>
        </w:rPr>
        <w:t xml:space="preserve">Объект долевого строительства </w:t>
      </w:r>
      <w:r w:rsidR="00C12846" w:rsidRPr="00180EA4">
        <w:rPr>
          <w:rStyle w:val="FontStyle43"/>
          <w:sz w:val="22"/>
          <w:szCs w:val="22"/>
        </w:rPr>
        <w:t xml:space="preserve">в </w:t>
      </w:r>
      <w:r w:rsidR="00B75ADC" w:rsidRPr="00180EA4">
        <w:rPr>
          <w:rStyle w:val="FontStyle43"/>
          <w:sz w:val="22"/>
          <w:szCs w:val="22"/>
        </w:rPr>
        <w:t xml:space="preserve">Регистрирующем </w:t>
      </w:r>
      <w:r w:rsidR="00B75ADC" w:rsidRPr="00180EA4">
        <w:rPr>
          <w:rStyle w:val="FontStyle43"/>
          <w:sz w:val="22"/>
          <w:szCs w:val="22"/>
        </w:rPr>
        <w:lastRenderedPageBreak/>
        <w:t>органе</w:t>
      </w:r>
      <w:r w:rsidRPr="00180EA4">
        <w:rPr>
          <w:rStyle w:val="FontStyle43"/>
          <w:sz w:val="22"/>
          <w:szCs w:val="22"/>
        </w:rPr>
        <w:t>) и другие расходы.</w:t>
      </w:r>
      <w:r w:rsidR="002670E6" w:rsidRPr="00180EA4">
        <w:rPr>
          <w:rStyle w:val="FontStyle43"/>
          <w:sz w:val="22"/>
          <w:szCs w:val="22"/>
        </w:rPr>
        <w:t xml:space="preserve"> Оформление права собственности </w:t>
      </w:r>
      <w:r w:rsidR="00C672F5" w:rsidRPr="00180EA4">
        <w:rPr>
          <w:rStyle w:val="FontStyle43"/>
          <w:sz w:val="22"/>
          <w:szCs w:val="22"/>
        </w:rPr>
        <w:t xml:space="preserve">Участника </w:t>
      </w:r>
      <w:r w:rsidR="002670E6" w:rsidRPr="00180EA4">
        <w:rPr>
          <w:rStyle w:val="FontStyle43"/>
          <w:sz w:val="22"/>
          <w:szCs w:val="22"/>
        </w:rPr>
        <w:t xml:space="preserve">на </w:t>
      </w:r>
      <w:r w:rsidR="000F55B9" w:rsidRPr="00180EA4">
        <w:rPr>
          <w:rStyle w:val="FontStyle43"/>
          <w:sz w:val="22"/>
          <w:szCs w:val="22"/>
        </w:rPr>
        <w:t xml:space="preserve">Объект долевого строительства </w:t>
      </w:r>
      <w:r w:rsidR="002670E6" w:rsidRPr="00180EA4">
        <w:rPr>
          <w:rStyle w:val="FontStyle43"/>
          <w:sz w:val="22"/>
          <w:szCs w:val="22"/>
        </w:rPr>
        <w:t xml:space="preserve">не является предметом Договора. При этом правоотношения Сторон, связанные с процессом оформления </w:t>
      </w:r>
      <w:r w:rsidR="000C2897" w:rsidRPr="00180EA4">
        <w:rPr>
          <w:rStyle w:val="FontStyle43"/>
          <w:sz w:val="22"/>
          <w:szCs w:val="22"/>
        </w:rPr>
        <w:t xml:space="preserve">Объекта долевого строительства </w:t>
      </w:r>
      <w:r w:rsidR="002670E6" w:rsidRPr="00180EA4">
        <w:rPr>
          <w:rStyle w:val="FontStyle43"/>
          <w:sz w:val="22"/>
          <w:szCs w:val="22"/>
        </w:rPr>
        <w:t xml:space="preserve">в собственность </w:t>
      </w:r>
      <w:r w:rsidR="00C672F5" w:rsidRPr="00180EA4">
        <w:rPr>
          <w:rStyle w:val="FontStyle43"/>
          <w:sz w:val="22"/>
          <w:szCs w:val="22"/>
        </w:rPr>
        <w:t>У</w:t>
      </w:r>
      <w:r w:rsidR="002670E6" w:rsidRPr="00180EA4">
        <w:rPr>
          <w:rStyle w:val="FontStyle43"/>
          <w:sz w:val="22"/>
          <w:szCs w:val="22"/>
        </w:rPr>
        <w:t>частника</w:t>
      </w:r>
      <w:r w:rsidR="006A5A75" w:rsidRPr="00180EA4">
        <w:rPr>
          <w:rStyle w:val="FontStyle43"/>
          <w:sz w:val="22"/>
          <w:szCs w:val="22"/>
        </w:rPr>
        <w:t>,</w:t>
      </w:r>
      <w:r w:rsidR="002670E6" w:rsidRPr="00180EA4">
        <w:rPr>
          <w:rStyle w:val="FontStyle43"/>
          <w:sz w:val="22"/>
          <w:szCs w:val="22"/>
        </w:rPr>
        <w:t xml:space="preserve"> могут быть предусмотрены отдельным договором.</w:t>
      </w:r>
    </w:p>
    <w:p w14:paraId="2EF893E8" w14:textId="77777777" w:rsidR="00761E0D" w:rsidRPr="00180EA4" w:rsidRDefault="00761E0D" w:rsidP="00CC68BD">
      <w:pPr>
        <w:pStyle w:val="Style7"/>
        <w:widowControl/>
        <w:numPr>
          <w:ilvl w:val="2"/>
          <w:numId w:val="27"/>
        </w:numPr>
        <w:spacing w:line="240" w:lineRule="auto"/>
        <w:ind w:left="0" w:firstLine="567"/>
        <w:rPr>
          <w:rStyle w:val="FontStyle43"/>
          <w:sz w:val="22"/>
          <w:szCs w:val="22"/>
        </w:rPr>
      </w:pPr>
      <w:r w:rsidRPr="00180EA4">
        <w:rPr>
          <w:rStyle w:val="FontStyle43"/>
          <w:sz w:val="22"/>
          <w:szCs w:val="22"/>
        </w:rPr>
        <w:t xml:space="preserve">Предоставить </w:t>
      </w:r>
      <w:r w:rsidR="004A73B0" w:rsidRPr="00180EA4">
        <w:rPr>
          <w:rStyle w:val="FontStyle43"/>
          <w:sz w:val="22"/>
          <w:szCs w:val="22"/>
        </w:rPr>
        <w:t xml:space="preserve">в Регистрирующий орган </w:t>
      </w:r>
      <w:r w:rsidRPr="00180EA4">
        <w:rPr>
          <w:rStyle w:val="FontStyle43"/>
          <w:sz w:val="22"/>
          <w:szCs w:val="22"/>
        </w:rPr>
        <w:t xml:space="preserve">все необходимые со стороны </w:t>
      </w:r>
      <w:r w:rsidR="00E17279" w:rsidRPr="00180EA4">
        <w:rPr>
          <w:rStyle w:val="FontStyle43"/>
          <w:sz w:val="22"/>
          <w:szCs w:val="22"/>
        </w:rPr>
        <w:t>Участника</w:t>
      </w:r>
      <w:r w:rsidRPr="00180EA4">
        <w:rPr>
          <w:rStyle w:val="FontStyle43"/>
          <w:sz w:val="22"/>
          <w:szCs w:val="22"/>
        </w:rPr>
        <w:t xml:space="preserve"> документы и/или информацию в срок, не превышающий 2 (Двух) рабочих дней с момента получения соответствующего запроса </w:t>
      </w:r>
      <w:r w:rsidR="004A73B0" w:rsidRPr="00180EA4">
        <w:rPr>
          <w:rStyle w:val="FontStyle43"/>
          <w:sz w:val="22"/>
          <w:szCs w:val="22"/>
        </w:rPr>
        <w:t>Регистрирующего органа</w:t>
      </w:r>
      <w:r w:rsidRPr="00180EA4">
        <w:rPr>
          <w:rStyle w:val="FontStyle43"/>
          <w:sz w:val="22"/>
          <w:szCs w:val="22"/>
        </w:rPr>
        <w:t xml:space="preserve">, в случае если в целях государственной регистрации </w:t>
      </w:r>
      <w:r w:rsidR="00E17279" w:rsidRPr="00180EA4">
        <w:rPr>
          <w:rStyle w:val="FontStyle43"/>
          <w:sz w:val="22"/>
          <w:szCs w:val="22"/>
        </w:rPr>
        <w:t>Договора и/или</w:t>
      </w:r>
      <w:r w:rsidR="00B75ADC" w:rsidRPr="00180EA4">
        <w:rPr>
          <w:rStyle w:val="FontStyle43"/>
          <w:sz w:val="22"/>
          <w:szCs w:val="22"/>
        </w:rPr>
        <w:t xml:space="preserve"> дополнительного соглашения к Договору Р</w:t>
      </w:r>
      <w:r w:rsidRPr="00180EA4">
        <w:rPr>
          <w:rStyle w:val="FontStyle43"/>
          <w:sz w:val="22"/>
          <w:szCs w:val="22"/>
        </w:rPr>
        <w:t>егистрирующим органом будут затребованы какие-либо дополнительные документы и/или информация.</w:t>
      </w:r>
    </w:p>
    <w:p w14:paraId="114EEF8B" w14:textId="690F0D1E" w:rsidR="008E045D" w:rsidRPr="00180EA4" w:rsidRDefault="008E045D" w:rsidP="00CC68BD">
      <w:pPr>
        <w:pStyle w:val="Style6"/>
        <w:widowControl/>
        <w:numPr>
          <w:ilvl w:val="2"/>
          <w:numId w:val="27"/>
        </w:numPr>
        <w:tabs>
          <w:tab w:val="left" w:pos="1373"/>
        </w:tabs>
        <w:spacing w:line="240" w:lineRule="auto"/>
        <w:ind w:left="0" w:firstLine="567"/>
        <w:rPr>
          <w:rStyle w:val="FontStyle43"/>
          <w:sz w:val="22"/>
          <w:szCs w:val="22"/>
        </w:rPr>
      </w:pPr>
      <w:r w:rsidRPr="00180EA4">
        <w:rPr>
          <w:rStyle w:val="FontStyle43"/>
          <w:sz w:val="22"/>
          <w:szCs w:val="22"/>
        </w:rPr>
        <w:t xml:space="preserve">Нести расходы по оплате коммунальных, эксплуатационных и иных услуг, связанных с содержанием </w:t>
      </w:r>
      <w:r w:rsidR="000C2897" w:rsidRPr="00180EA4">
        <w:rPr>
          <w:rStyle w:val="FontStyle43"/>
          <w:sz w:val="22"/>
          <w:szCs w:val="22"/>
        </w:rPr>
        <w:t xml:space="preserve">Объекта долевого строительства </w:t>
      </w:r>
      <w:r w:rsidRPr="00180EA4">
        <w:rPr>
          <w:rStyle w:val="FontStyle43"/>
          <w:sz w:val="22"/>
          <w:szCs w:val="22"/>
        </w:rPr>
        <w:t xml:space="preserve">и </w:t>
      </w:r>
      <w:r w:rsidR="00B75ADC" w:rsidRPr="00180EA4">
        <w:rPr>
          <w:rStyle w:val="FontStyle43"/>
          <w:sz w:val="22"/>
          <w:szCs w:val="22"/>
        </w:rPr>
        <w:t>Общих зон</w:t>
      </w:r>
      <w:r w:rsidRPr="00180EA4">
        <w:rPr>
          <w:rStyle w:val="FontStyle43"/>
          <w:sz w:val="22"/>
          <w:szCs w:val="22"/>
        </w:rPr>
        <w:t xml:space="preserve"> </w:t>
      </w:r>
      <w:r w:rsidR="004E3438" w:rsidRPr="00180EA4">
        <w:rPr>
          <w:rStyle w:val="FontStyle43"/>
          <w:sz w:val="22"/>
          <w:szCs w:val="22"/>
        </w:rPr>
        <w:t>Здания</w:t>
      </w:r>
      <w:r w:rsidRPr="00180EA4">
        <w:rPr>
          <w:rStyle w:val="FontStyle43"/>
          <w:sz w:val="22"/>
          <w:szCs w:val="22"/>
        </w:rPr>
        <w:t xml:space="preserve">, пропорционально доле Участника, с даты подписания Сторонами </w:t>
      </w:r>
      <w:r w:rsidR="000C2897" w:rsidRPr="00180EA4">
        <w:rPr>
          <w:rStyle w:val="FontStyle43"/>
          <w:sz w:val="22"/>
          <w:szCs w:val="22"/>
        </w:rPr>
        <w:t xml:space="preserve">акта </w:t>
      </w:r>
      <w:r w:rsidRPr="00180EA4">
        <w:rPr>
          <w:rStyle w:val="FontStyle43"/>
          <w:sz w:val="22"/>
          <w:szCs w:val="22"/>
        </w:rPr>
        <w:t>приема-передачи</w:t>
      </w:r>
      <w:r w:rsidR="000C2897" w:rsidRPr="00180EA4">
        <w:rPr>
          <w:rStyle w:val="FontStyle43"/>
          <w:sz w:val="22"/>
          <w:szCs w:val="22"/>
        </w:rPr>
        <w:t xml:space="preserve"> (или иного документа о передаче)</w:t>
      </w:r>
      <w:r w:rsidRPr="00180EA4">
        <w:rPr>
          <w:rStyle w:val="FontStyle43"/>
          <w:sz w:val="22"/>
          <w:szCs w:val="22"/>
        </w:rPr>
        <w:t xml:space="preserve"> </w:t>
      </w:r>
      <w:r w:rsidR="00B75ADC" w:rsidRPr="00180EA4">
        <w:rPr>
          <w:rStyle w:val="FontStyle43"/>
          <w:sz w:val="22"/>
          <w:szCs w:val="22"/>
        </w:rPr>
        <w:t xml:space="preserve">и/или даты составления одностороннего </w:t>
      </w:r>
      <w:r w:rsidR="00A153C8" w:rsidRPr="00180EA4">
        <w:rPr>
          <w:rStyle w:val="FontStyle43"/>
          <w:sz w:val="22"/>
          <w:szCs w:val="22"/>
        </w:rPr>
        <w:t xml:space="preserve">документа </w:t>
      </w:r>
      <w:r w:rsidR="00B75ADC" w:rsidRPr="00180EA4">
        <w:rPr>
          <w:rStyle w:val="FontStyle43"/>
          <w:sz w:val="22"/>
          <w:szCs w:val="22"/>
        </w:rPr>
        <w:t xml:space="preserve">о передаче </w:t>
      </w:r>
      <w:r w:rsidR="000C2897" w:rsidRPr="00180EA4">
        <w:rPr>
          <w:rStyle w:val="FontStyle43"/>
          <w:sz w:val="22"/>
          <w:szCs w:val="22"/>
        </w:rPr>
        <w:t>Объекта долевого строительства</w:t>
      </w:r>
      <w:r w:rsidR="00763427" w:rsidRPr="00180EA4">
        <w:rPr>
          <w:rStyle w:val="FontStyle43"/>
          <w:sz w:val="22"/>
          <w:szCs w:val="22"/>
        </w:rPr>
        <w:t>, в том числе, осуществить авансом за 4 (Четыре) месяца вперед оплату указанных выше расходов</w:t>
      </w:r>
      <w:r w:rsidRPr="00180EA4">
        <w:rPr>
          <w:rStyle w:val="FontStyle43"/>
          <w:sz w:val="22"/>
          <w:szCs w:val="22"/>
        </w:rPr>
        <w:t xml:space="preserve">. Указанные расходы Участник уплачивает путем перечисления денежных средств на расчетный счет организации, осуществляющей функции управления </w:t>
      </w:r>
      <w:r w:rsidR="004E3438" w:rsidRPr="00180EA4">
        <w:rPr>
          <w:rStyle w:val="FontStyle43"/>
          <w:sz w:val="22"/>
          <w:szCs w:val="22"/>
        </w:rPr>
        <w:t>Зданием</w:t>
      </w:r>
      <w:r w:rsidRPr="00180EA4">
        <w:rPr>
          <w:rStyle w:val="FontStyle43"/>
          <w:sz w:val="22"/>
          <w:szCs w:val="22"/>
        </w:rPr>
        <w:t xml:space="preserve">. В случае, если с момента приемки </w:t>
      </w:r>
      <w:r w:rsidR="000C2897" w:rsidRPr="00180EA4">
        <w:rPr>
          <w:rStyle w:val="FontStyle43"/>
          <w:sz w:val="22"/>
          <w:szCs w:val="22"/>
        </w:rPr>
        <w:t xml:space="preserve">Объекта долевого строительства </w:t>
      </w:r>
      <w:r w:rsidRPr="00180EA4">
        <w:rPr>
          <w:rStyle w:val="FontStyle43"/>
          <w:sz w:val="22"/>
          <w:szCs w:val="22"/>
        </w:rPr>
        <w:t xml:space="preserve">Участником по </w:t>
      </w:r>
      <w:r w:rsidR="000C2897" w:rsidRPr="00180EA4">
        <w:rPr>
          <w:rStyle w:val="FontStyle43"/>
          <w:sz w:val="22"/>
          <w:szCs w:val="22"/>
        </w:rPr>
        <w:t xml:space="preserve">акту </w:t>
      </w:r>
      <w:r w:rsidRPr="00180EA4">
        <w:rPr>
          <w:rStyle w:val="FontStyle43"/>
          <w:sz w:val="22"/>
          <w:szCs w:val="22"/>
        </w:rPr>
        <w:t>приема-передачи</w:t>
      </w:r>
      <w:r w:rsidR="000C2897" w:rsidRPr="00180EA4">
        <w:rPr>
          <w:rStyle w:val="FontStyle43"/>
          <w:sz w:val="22"/>
          <w:szCs w:val="22"/>
        </w:rPr>
        <w:t xml:space="preserve"> (или иному документу о передаче)</w:t>
      </w:r>
      <w:r w:rsidRPr="00180EA4">
        <w:rPr>
          <w:rStyle w:val="FontStyle43"/>
          <w:sz w:val="22"/>
          <w:szCs w:val="22"/>
        </w:rPr>
        <w:t xml:space="preserve"> </w:t>
      </w:r>
      <w:r w:rsidR="009E2195" w:rsidRPr="00180EA4">
        <w:rPr>
          <w:rStyle w:val="FontStyle43"/>
          <w:sz w:val="22"/>
          <w:szCs w:val="22"/>
        </w:rPr>
        <w:t xml:space="preserve">и/или с даты составления одностороннего </w:t>
      </w:r>
      <w:r w:rsidR="00A153C8" w:rsidRPr="00180EA4">
        <w:rPr>
          <w:rStyle w:val="FontStyle43"/>
          <w:sz w:val="22"/>
          <w:szCs w:val="22"/>
        </w:rPr>
        <w:t xml:space="preserve">документа </w:t>
      </w:r>
      <w:r w:rsidR="009E2195" w:rsidRPr="00180EA4">
        <w:rPr>
          <w:rStyle w:val="FontStyle43"/>
          <w:sz w:val="22"/>
          <w:szCs w:val="22"/>
        </w:rPr>
        <w:t xml:space="preserve">о передаче </w:t>
      </w:r>
      <w:r w:rsidR="000C2897" w:rsidRPr="00180EA4">
        <w:rPr>
          <w:rStyle w:val="FontStyle43"/>
          <w:sz w:val="22"/>
          <w:szCs w:val="22"/>
        </w:rPr>
        <w:t>Объекта долевого строительства</w:t>
      </w:r>
      <w:r w:rsidRPr="00180EA4">
        <w:rPr>
          <w:rStyle w:val="FontStyle43"/>
          <w:sz w:val="22"/>
          <w:szCs w:val="22"/>
        </w:rPr>
        <w:t xml:space="preserve">, оплату услуг, указанных в </w:t>
      </w:r>
      <w:r w:rsidR="00E17279" w:rsidRPr="00180EA4">
        <w:rPr>
          <w:rStyle w:val="FontStyle43"/>
          <w:sz w:val="22"/>
          <w:szCs w:val="22"/>
        </w:rPr>
        <w:t>настоящем пункте</w:t>
      </w:r>
      <w:r w:rsidR="007573F7" w:rsidRPr="00180EA4">
        <w:rPr>
          <w:rStyle w:val="FontStyle43"/>
          <w:sz w:val="22"/>
          <w:szCs w:val="22"/>
        </w:rPr>
        <w:t xml:space="preserve"> Договора</w:t>
      </w:r>
      <w:r w:rsidR="00E17279" w:rsidRPr="00180EA4">
        <w:rPr>
          <w:rStyle w:val="FontStyle43"/>
          <w:sz w:val="22"/>
          <w:szCs w:val="22"/>
        </w:rPr>
        <w:t>,</w:t>
      </w:r>
      <w:r w:rsidRPr="00180EA4">
        <w:rPr>
          <w:rStyle w:val="FontStyle43"/>
          <w:sz w:val="22"/>
          <w:szCs w:val="22"/>
        </w:rPr>
        <w:t xml:space="preserve"> осуществлял Застройщик, Участник обязан компенсировать Застройщику указанные расходы в объеме счетов, выставляемых Застройщику эксплуатационной организацией, пропорционально приобретенной доле в </w:t>
      </w:r>
      <w:r w:rsidR="004E3438" w:rsidRPr="00180EA4">
        <w:rPr>
          <w:rStyle w:val="FontStyle43"/>
          <w:sz w:val="22"/>
          <w:szCs w:val="22"/>
        </w:rPr>
        <w:t>Здании</w:t>
      </w:r>
      <w:r w:rsidRPr="00180EA4">
        <w:rPr>
          <w:rStyle w:val="FontStyle43"/>
          <w:sz w:val="22"/>
          <w:szCs w:val="22"/>
        </w:rPr>
        <w:t>.</w:t>
      </w:r>
    </w:p>
    <w:p w14:paraId="1C486D2F" w14:textId="77777777" w:rsidR="00761E0D" w:rsidRPr="00180EA4" w:rsidRDefault="00E17279" w:rsidP="00CC68BD">
      <w:pPr>
        <w:pStyle w:val="Style6"/>
        <w:widowControl/>
        <w:tabs>
          <w:tab w:val="left" w:pos="1373"/>
        </w:tabs>
        <w:spacing w:line="240" w:lineRule="auto"/>
        <w:ind w:firstLine="567"/>
        <w:rPr>
          <w:rStyle w:val="FontStyle43"/>
          <w:sz w:val="22"/>
          <w:szCs w:val="22"/>
        </w:rPr>
      </w:pPr>
      <w:r w:rsidRPr="00180EA4">
        <w:rPr>
          <w:rStyle w:val="FontStyle43"/>
          <w:sz w:val="22"/>
          <w:szCs w:val="22"/>
        </w:rPr>
        <w:t>5.1.1</w:t>
      </w:r>
      <w:r w:rsidR="00B75ADC" w:rsidRPr="00180EA4">
        <w:rPr>
          <w:rStyle w:val="FontStyle43"/>
          <w:sz w:val="22"/>
          <w:szCs w:val="22"/>
        </w:rPr>
        <w:t>0</w:t>
      </w:r>
      <w:r w:rsidRPr="00180EA4">
        <w:rPr>
          <w:rStyle w:val="FontStyle43"/>
          <w:sz w:val="22"/>
          <w:szCs w:val="22"/>
        </w:rPr>
        <w:t xml:space="preserve">. </w:t>
      </w:r>
      <w:r w:rsidR="00761E0D" w:rsidRPr="00180EA4">
        <w:rPr>
          <w:rStyle w:val="FontStyle43"/>
          <w:sz w:val="22"/>
          <w:szCs w:val="22"/>
        </w:rPr>
        <w:t xml:space="preserve">В случаях, когда в соответствии с Договором, законодательством РФ, вступившим в законную силу судебным решением, у </w:t>
      </w:r>
      <w:r w:rsidRPr="00180EA4">
        <w:rPr>
          <w:rStyle w:val="FontStyle43"/>
          <w:sz w:val="22"/>
          <w:szCs w:val="22"/>
        </w:rPr>
        <w:t>Застройщика</w:t>
      </w:r>
      <w:r w:rsidR="00761E0D" w:rsidRPr="00180EA4">
        <w:rPr>
          <w:rStyle w:val="FontStyle43"/>
          <w:sz w:val="22"/>
          <w:szCs w:val="22"/>
        </w:rPr>
        <w:t xml:space="preserve"> возникает обязательство вернуть </w:t>
      </w:r>
      <w:r w:rsidRPr="00180EA4">
        <w:rPr>
          <w:rStyle w:val="FontStyle43"/>
          <w:sz w:val="22"/>
          <w:szCs w:val="22"/>
        </w:rPr>
        <w:t>Участнику</w:t>
      </w:r>
      <w:r w:rsidR="00761E0D" w:rsidRPr="00180EA4">
        <w:rPr>
          <w:rStyle w:val="FontStyle43"/>
          <w:sz w:val="22"/>
          <w:szCs w:val="22"/>
        </w:rPr>
        <w:t xml:space="preserve"> полученные от </w:t>
      </w:r>
      <w:r w:rsidRPr="00180EA4">
        <w:rPr>
          <w:rStyle w:val="FontStyle43"/>
          <w:sz w:val="22"/>
          <w:szCs w:val="22"/>
        </w:rPr>
        <w:t xml:space="preserve">Участника </w:t>
      </w:r>
      <w:r w:rsidR="00761E0D" w:rsidRPr="00180EA4">
        <w:rPr>
          <w:rStyle w:val="FontStyle43"/>
          <w:sz w:val="22"/>
          <w:szCs w:val="22"/>
        </w:rPr>
        <w:t>по Договору денежные средства (или их часть)</w:t>
      </w:r>
      <w:r w:rsidR="004C7588" w:rsidRPr="00180EA4">
        <w:rPr>
          <w:rStyle w:val="FontStyle43"/>
          <w:sz w:val="22"/>
          <w:szCs w:val="22"/>
        </w:rPr>
        <w:t xml:space="preserve"> в результате неисполнения или ненадлежащего исполнения Участником своих обязательств по Договору</w:t>
      </w:r>
      <w:r w:rsidR="00761E0D" w:rsidRPr="00180EA4">
        <w:rPr>
          <w:rStyle w:val="FontStyle43"/>
          <w:sz w:val="22"/>
          <w:szCs w:val="22"/>
        </w:rPr>
        <w:t xml:space="preserve">, </w:t>
      </w:r>
      <w:r w:rsidRPr="00180EA4">
        <w:rPr>
          <w:rStyle w:val="FontStyle43"/>
          <w:sz w:val="22"/>
          <w:szCs w:val="22"/>
        </w:rPr>
        <w:t xml:space="preserve">Участник </w:t>
      </w:r>
      <w:r w:rsidR="00761E0D" w:rsidRPr="00180EA4">
        <w:rPr>
          <w:rStyle w:val="FontStyle43"/>
          <w:sz w:val="22"/>
          <w:szCs w:val="22"/>
        </w:rPr>
        <w:t xml:space="preserve">обязуется оплатить </w:t>
      </w:r>
      <w:r w:rsidRPr="00180EA4">
        <w:rPr>
          <w:rStyle w:val="FontStyle43"/>
          <w:sz w:val="22"/>
          <w:szCs w:val="22"/>
        </w:rPr>
        <w:t>Застройщику</w:t>
      </w:r>
      <w:r w:rsidR="00761E0D" w:rsidRPr="00180EA4">
        <w:rPr>
          <w:rStyle w:val="FontStyle43"/>
          <w:sz w:val="22"/>
          <w:szCs w:val="22"/>
        </w:rPr>
        <w:t xml:space="preserve"> в течение 5 (Пят</w:t>
      </w:r>
      <w:r w:rsidRPr="00180EA4">
        <w:rPr>
          <w:rStyle w:val="FontStyle43"/>
          <w:sz w:val="22"/>
          <w:szCs w:val="22"/>
        </w:rPr>
        <w:t>и</w:t>
      </w:r>
      <w:r w:rsidR="00761E0D" w:rsidRPr="00180EA4">
        <w:rPr>
          <w:rStyle w:val="FontStyle43"/>
          <w:sz w:val="22"/>
          <w:szCs w:val="22"/>
        </w:rPr>
        <w:t xml:space="preserve">) календарных дней с даты предъявления </w:t>
      </w:r>
      <w:r w:rsidRPr="00180EA4">
        <w:rPr>
          <w:rStyle w:val="FontStyle43"/>
          <w:sz w:val="22"/>
          <w:szCs w:val="22"/>
        </w:rPr>
        <w:t>Застройщиком</w:t>
      </w:r>
      <w:r w:rsidR="00761E0D" w:rsidRPr="00180EA4">
        <w:rPr>
          <w:rStyle w:val="FontStyle43"/>
          <w:sz w:val="22"/>
          <w:szCs w:val="22"/>
        </w:rPr>
        <w:t xml:space="preserve"> соответствующего </w:t>
      </w:r>
      <w:r w:rsidR="00137B59" w:rsidRPr="00180EA4">
        <w:rPr>
          <w:rStyle w:val="FontStyle43"/>
          <w:sz w:val="22"/>
          <w:szCs w:val="22"/>
        </w:rPr>
        <w:t xml:space="preserve">письменного </w:t>
      </w:r>
      <w:r w:rsidR="00761E0D" w:rsidRPr="00180EA4">
        <w:rPr>
          <w:rStyle w:val="FontStyle43"/>
          <w:sz w:val="22"/>
          <w:szCs w:val="22"/>
        </w:rPr>
        <w:t xml:space="preserve">требования суммы понесенных или предстоящих расходов </w:t>
      </w:r>
      <w:r w:rsidRPr="00180EA4">
        <w:rPr>
          <w:rStyle w:val="FontStyle43"/>
          <w:sz w:val="22"/>
          <w:szCs w:val="22"/>
        </w:rPr>
        <w:t>Застройщика</w:t>
      </w:r>
      <w:r w:rsidR="00761E0D" w:rsidRPr="00180EA4">
        <w:rPr>
          <w:rStyle w:val="FontStyle43"/>
          <w:sz w:val="22"/>
          <w:szCs w:val="22"/>
        </w:rPr>
        <w:t>, связанных с осуществлением такого возврата в т</w:t>
      </w:r>
      <w:r w:rsidRPr="00180EA4">
        <w:rPr>
          <w:rStyle w:val="FontStyle43"/>
          <w:sz w:val="22"/>
          <w:szCs w:val="22"/>
        </w:rPr>
        <w:t xml:space="preserve">ом числе, но не ограничиваясь: </w:t>
      </w:r>
    </w:p>
    <w:p w14:paraId="219154B4" w14:textId="77777777" w:rsidR="00761E0D" w:rsidRPr="00180EA4" w:rsidRDefault="00761E0D" w:rsidP="00CC68BD">
      <w:pPr>
        <w:pStyle w:val="Style6"/>
        <w:widowControl/>
        <w:tabs>
          <w:tab w:val="left" w:pos="1373"/>
        </w:tabs>
        <w:spacing w:line="240" w:lineRule="auto"/>
        <w:ind w:firstLine="567"/>
        <w:rPr>
          <w:rStyle w:val="FontStyle43"/>
          <w:sz w:val="22"/>
          <w:szCs w:val="22"/>
        </w:rPr>
      </w:pPr>
      <w:r w:rsidRPr="00180EA4">
        <w:rPr>
          <w:rStyle w:val="FontStyle43"/>
          <w:sz w:val="22"/>
          <w:szCs w:val="22"/>
        </w:rPr>
        <w:t xml:space="preserve">- банковские расходы, в </w:t>
      </w:r>
      <w:proofErr w:type="spellStart"/>
      <w:r w:rsidRPr="00180EA4">
        <w:rPr>
          <w:rStyle w:val="FontStyle43"/>
          <w:sz w:val="22"/>
          <w:szCs w:val="22"/>
        </w:rPr>
        <w:t>т.ч</w:t>
      </w:r>
      <w:proofErr w:type="spellEnd"/>
      <w:r w:rsidRPr="00180EA4">
        <w:rPr>
          <w:rStyle w:val="FontStyle43"/>
          <w:sz w:val="22"/>
          <w:szCs w:val="22"/>
        </w:rPr>
        <w:t xml:space="preserve">. суммы банковских комиссий за перевод суммы денежных средств (их части), подлежащих возврату </w:t>
      </w:r>
      <w:r w:rsidR="00E17279" w:rsidRPr="00180EA4">
        <w:rPr>
          <w:rStyle w:val="FontStyle43"/>
          <w:sz w:val="22"/>
          <w:szCs w:val="22"/>
        </w:rPr>
        <w:t>Участнику</w:t>
      </w:r>
      <w:r w:rsidRPr="00180EA4">
        <w:rPr>
          <w:rStyle w:val="FontStyle43"/>
          <w:sz w:val="22"/>
          <w:szCs w:val="22"/>
        </w:rPr>
        <w:t xml:space="preserve">, с банковского счета </w:t>
      </w:r>
      <w:r w:rsidR="00E17279" w:rsidRPr="00180EA4">
        <w:rPr>
          <w:rStyle w:val="FontStyle43"/>
          <w:sz w:val="22"/>
          <w:szCs w:val="22"/>
        </w:rPr>
        <w:t>Застройщика</w:t>
      </w:r>
      <w:r w:rsidRPr="00180EA4">
        <w:rPr>
          <w:rStyle w:val="FontStyle43"/>
          <w:sz w:val="22"/>
          <w:szCs w:val="22"/>
        </w:rPr>
        <w:t xml:space="preserve"> на банковский счет </w:t>
      </w:r>
      <w:r w:rsidR="00E17279" w:rsidRPr="00180EA4">
        <w:rPr>
          <w:rStyle w:val="FontStyle43"/>
          <w:sz w:val="22"/>
          <w:szCs w:val="22"/>
        </w:rPr>
        <w:t>Участника</w:t>
      </w:r>
      <w:r w:rsidRPr="00180EA4">
        <w:rPr>
          <w:rStyle w:val="FontStyle43"/>
          <w:sz w:val="22"/>
          <w:szCs w:val="22"/>
        </w:rPr>
        <w:t xml:space="preserve"> или иной указанный им банковский счет;</w:t>
      </w:r>
    </w:p>
    <w:p w14:paraId="5F6B52CF" w14:textId="77777777" w:rsidR="00761E0D" w:rsidRPr="00180EA4" w:rsidRDefault="00761E0D" w:rsidP="00CC68BD">
      <w:pPr>
        <w:pStyle w:val="Style6"/>
        <w:widowControl/>
        <w:tabs>
          <w:tab w:val="left" w:pos="1373"/>
        </w:tabs>
        <w:spacing w:line="240" w:lineRule="auto"/>
        <w:ind w:firstLine="567"/>
        <w:rPr>
          <w:rStyle w:val="FontStyle43"/>
          <w:sz w:val="22"/>
          <w:szCs w:val="22"/>
        </w:rPr>
      </w:pPr>
      <w:r w:rsidRPr="00180EA4">
        <w:rPr>
          <w:rStyle w:val="FontStyle43"/>
          <w:sz w:val="22"/>
          <w:szCs w:val="22"/>
        </w:rPr>
        <w:t xml:space="preserve">- нотариальные расходы, в </w:t>
      </w:r>
      <w:proofErr w:type="spellStart"/>
      <w:r w:rsidRPr="00180EA4">
        <w:rPr>
          <w:rStyle w:val="FontStyle43"/>
          <w:sz w:val="22"/>
          <w:szCs w:val="22"/>
        </w:rPr>
        <w:t>т.ч</w:t>
      </w:r>
      <w:proofErr w:type="spellEnd"/>
      <w:r w:rsidRPr="00180EA4">
        <w:rPr>
          <w:rStyle w:val="FontStyle43"/>
          <w:sz w:val="22"/>
          <w:szCs w:val="22"/>
        </w:rPr>
        <w:t xml:space="preserve">. суммы тарифов (за совершение нотариального действия и за правовую и техническую работу) за передачу в депозит нотариуса суммы денежных средств (их части), подлежащих возврату </w:t>
      </w:r>
      <w:r w:rsidR="00E17279" w:rsidRPr="00180EA4">
        <w:rPr>
          <w:rStyle w:val="FontStyle43"/>
          <w:sz w:val="22"/>
          <w:szCs w:val="22"/>
        </w:rPr>
        <w:t>Участнику</w:t>
      </w:r>
      <w:r w:rsidRPr="00180EA4">
        <w:rPr>
          <w:rStyle w:val="FontStyle43"/>
          <w:sz w:val="22"/>
          <w:szCs w:val="22"/>
        </w:rPr>
        <w:t>;</w:t>
      </w:r>
    </w:p>
    <w:p w14:paraId="3354ABBD" w14:textId="77777777" w:rsidR="00761E0D" w:rsidRPr="00180EA4" w:rsidRDefault="00761E0D" w:rsidP="003C4E38">
      <w:pPr>
        <w:pStyle w:val="Style6"/>
        <w:widowControl/>
        <w:tabs>
          <w:tab w:val="left" w:pos="1373"/>
        </w:tabs>
        <w:spacing w:line="240" w:lineRule="auto"/>
        <w:ind w:firstLine="567"/>
        <w:rPr>
          <w:rStyle w:val="FontStyle43"/>
          <w:sz w:val="22"/>
          <w:szCs w:val="22"/>
        </w:rPr>
      </w:pPr>
      <w:r w:rsidRPr="00180EA4">
        <w:rPr>
          <w:rStyle w:val="FontStyle43"/>
          <w:sz w:val="22"/>
          <w:szCs w:val="22"/>
        </w:rPr>
        <w:t xml:space="preserve">- прочие расходы, связанные с исполнением </w:t>
      </w:r>
      <w:r w:rsidR="00E17279" w:rsidRPr="00180EA4">
        <w:rPr>
          <w:rStyle w:val="FontStyle43"/>
          <w:sz w:val="22"/>
          <w:szCs w:val="22"/>
        </w:rPr>
        <w:t>Застройщиком</w:t>
      </w:r>
      <w:r w:rsidRPr="00180EA4">
        <w:rPr>
          <w:rStyle w:val="FontStyle43"/>
          <w:sz w:val="22"/>
          <w:szCs w:val="22"/>
        </w:rPr>
        <w:t xml:space="preserve"> обязанности по возврату денежных средств </w:t>
      </w:r>
      <w:r w:rsidR="00E17279" w:rsidRPr="00180EA4">
        <w:rPr>
          <w:rStyle w:val="FontStyle43"/>
          <w:sz w:val="22"/>
          <w:szCs w:val="22"/>
        </w:rPr>
        <w:t>Участнику</w:t>
      </w:r>
      <w:r w:rsidR="009E2195" w:rsidRPr="00180EA4">
        <w:rPr>
          <w:rStyle w:val="FontStyle43"/>
          <w:sz w:val="22"/>
          <w:szCs w:val="22"/>
        </w:rPr>
        <w:t>.</w:t>
      </w:r>
    </w:p>
    <w:p w14:paraId="524D31A6" w14:textId="3A9AF9D9" w:rsidR="00FE1C31" w:rsidRPr="00180EA4" w:rsidRDefault="00FE1C31" w:rsidP="003C4E38">
      <w:pPr>
        <w:pStyle w:val="Style6"/>
        <w:widowControl/>
        <w:numPr>
          <w:ilvl w:val="2"/>
          <w:numId w:val="43"/>
        </w:numPr>
        <w:tabs>
          <w:tab w:val="left" w:pos="1418"/>
        </w:tabs>
        <w:spacing w:line="240" w:lineRule="auto"/>
        <w:ind w:left="0" w:firstLine="567"/>
        <w:rPr>
          <w:rStyle w:val="FontStyle43"/>
          <w:sz w:val="22"/>
          <w:szCs w:val="22"/>
        </w:rPr>
      </w:pPr>
      <w:r w:rsidRPr="00180EA4">
        <w:rPr>
          <w:rStyle w:val="FontStyle43"/>
          <w:sz w:val="22"/>
          <w:szCs w:val="22"/>
        </w:rPr>
        <w:t>Сообщить Застройщику в письменном виде обо всех изменениях, касающихся места жительства, адреса для корреспонденции, телефона, фамилии, паспортных данных, обслуживающего банка и реквизитах банковского счета, указанных в разделе 12 Договора, в течение 5 (Пяти) рабочих дней со дня таких изменений. В случае, если Участник не уведомил Застройщика об изменении адреса, указанного Участником в разделе 12 Договора, все письма-уведомления Застройщика, направленные на адрес Участника, указанный в разделе 12 Договора, считаются направленными по надлежащему адресу.</w:t>
      </w:r>
    </w:p>
    <w:p w14:paraId="76768BC9" w14:textId="77777777" w:rsidR="00B718C2" w:rsidRPr="00180EA4" w:rsidRDefault="00B718C2" w:rsidP="003C4E38">
      <w:pPr>
        <w:pStyle w:val="Style6"/>
        <w:widowControl/>
        <w:numPr>
          <w:ilvl w:val="2"/>
          <w:numId w:val="43"/>
        </w:numPr>
        <w:tabs>
          <w:tab w:val="left" w:pos="1373"/>
        </w:tabs>
        <w:spacing w:line="240" w:lineRule="auto"/>
        <w:ind w:left="0" w:firstLine="567"/>
        <w:rPr>
          <w:rStyle w:val="FontStyle43"/>
          <w:sz w:val="22"/>
          <w:szCs w:val="22"/>
        </w:rPr>
      </w:pPr>
      <w:r w:rsidRPr="00180EA4">
        <w:rPr>
          <w:rStyle w:val="FontStyle43"/>
          <w:sz w:val="22"/>
          <w:szCs w:val="22"/>
        </w:rPr>
        <w:t xml:space="preserve">Участник ознакомлен с Проектной декларацией и подтверждает, что до </w:t>
      </w:r>
      <w:r w:rsidR="006E2035" w:rsidRPr="00180EA4">
        <w:rPr>
          <w:rStyle w:val="FontStyle43"/>
          <w:sz w:val="22"/>
          <w:szCs w:val="22"/>
        </w:rPr>
        <w:t xml:space="preserve">подписания </w:t>
      </w:r>
      <w:r w:rsidR="006A5A75" w:rsidRPr="00180EA4">
        <w:rPr>
          <w:rStyle w:val="FontStyle43"/>
          <w:sz w:val="22"/>
          <w:szCs w:val="22"/>
        </w:rPr>
        <w:t>Договора</w:t>
      </w:r>
      <w:r w:rsidRPr="00180EA4">
        <w:rPr>
          <w:rStyle w:val="FontStyle43"/>
          <w:sz w:val="22"/>
          <w:szCs w:val="22"/>
        </w:rPr>
        <w:t xml:space="preserve"> </w:t>
      </w:r>
      <w:r w:rsidR="006A5A75" w:rsidRPr="00180EA4">
        <w:rPr>
          <w:rStyle w:val="FontStyle43"/>
          <w:sz w:val="22"/>
          <w:szCs w:val="22"/>
        </w:rPr>
        <w:t xml:space="preserve">он </w:t>
      </w:r>
      <w:r w:rsidRPr="00180EA4">
        <w:rPr>
          <w:rStyle w:val="FontStyle43"/>
          <w:sz w:val="22"/>
          <w:szCs w:val="22"/>
        </w:rPr>
        <w:t xml:space="preserve">получил всю необходимую и достоверную информацию о Застройщике, проекте строительства и сведения о страховой организации, которая осуществляет страхование гражданской ответственности Застройщика, подлежащие предоставлению в соответствии с требованиями </w:t>
      </w:r>
      <w:r w:rsidR="006A5A75" w:rsidRPr="00180EA4">
        <w:rPr>
          <w:rStyle w:val="FontStyle43"/>
          <w:sz w:val="22"/>
          <w:szCs w:val="22"/>
        </w:rPr>
        <w:t>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180EA4">
        <w:rPr>
          <w:rStyle w:val="FontStyle43"/>
          <w:sz w:val="22"/>
          <w:szCs w:val="22"/>
        </w:rPr>
        <w:t>.</w:t>
      </w:r>
    </w:p>
    <w:p w14:paraId="3CDDA018" w14:textId="3579507D" w:rsidR="00B718C2" w:rsidRDefault="00B718C2" w:rsidP="003C4E38">
      <w:pPr>
        <w:pStyle w:val="Style6"/>
        <w:widowControl/>
        <w:numPr>
          <w:ilvl w:val="2"/>
          <w:numId w:val="43"/>
        </w:numPr>
        <w:tabs>
          <w:tab w:val="left" w:pos="1418"/>
        </w:tabs>
        <w:spacing w:line="240" w:lineRule="auto"/>
        <w:ind w:left="0" w:firstLine="567"/>
        <w:rPr>
          <w:rStyle w:val="FontStyle43"/>
          <w:sz w:val="22"/>
          <w:szCs w:val="22"/>
        </w:rPr>
      </w:pPr>
      <w:r w:rsidRPr="00180EA4">
        <w:rPr>
          <w:rStyle w:val="FontStyle43"/>
          <w:sz w:val="22"/>
          <w:szCs w:val="22"/>
        </w:rPr>
        <w:t>Участник уведомлен, что в соответствии с д</w:t>
      </w:r>
      <w:r w:rsidR="006A5A75" w:rsidRPr="00180EA4">
        <w:rPr>
          <w:rStyle w:val="FontStyle43"/>
          <w:sz w:val="22"/>
          <w:szCs w:val="22"/>
        </w:rPr>
        <w:t>ействующим законодательством РФ</w:t>
      </w:r>
      <w:r w:rsidRPr="00180EA4">
        <w:rPr>
          <w:rStyle w:val="FontStyle43"/>
          <w:sz w:val="22"/>
          <w:szCs w:val="22"/>
        </w:rPr>
        <w:t xml:space="preserve"> нахождение посторонних лиц (не занятых на работах по созданию</w:t>
      </w:r>
      <w:r w:rsidR="004E3438" w:rsidRPr="00180EA4">
        <w:rPr>
          <w:rStyle w:val="FontStyle43"/>
          <w:sz w:val="22"/>
          <w:szCs w:val="22"/>
        </w:rPr>
        <w:t xml:space="preserve"> Жилого комплекса в Здании</w:t>
      </w:r>
      <w:r w:rsidRPr="00180EA4">
        <w:rPr>
          <w:rStyle w:val="FontStyle43"/>
          <w:sz w:val="22"/>
          <w:szCs w:val="22"/>
        </w:rPr>
        <w:t xml:space="preserve">) на </w:t>
      </w:r>
      <w:r w:rsidR="00677893" w:rsidRPr="00180EA4">
        <w:rPr>
          <w:rStyle w:val="FontStyle43"/>
          <w:sz w:val="22"/>
          <w:szCs w:val="22"/>
        </w:rPr>
        <w:t xml:space="preserve">Земельном участке, на котором осуществляется создание </w:t>
      </w:r>
      <w:r w:rsidR="000C2897" w:rsidRPr="00180EA4">
        <w:rPr>
          <w:rStyle w:val="FontStyle43"/>
          <w:sz w:val="22"/>
          <w:szCs w:val="22"/>
        </w:rPr>
        <w:t xml:space="preserve">Жилого </w:t>
      </w:r>
      <w:r w:rsidR="004E3438" w:rsidRPr="00180EA4">
        <w:rPr>
          <w:rStyle w:val="FontStyle43"/>
          <w:sz w:val="22"/>
          <w:szCs w:val="22"/>
        </w:rPr>
        <w:t>комплекса в Здании</w:t>
      </w:r>
      <w:r w:rsidR="00EB0B4F" w:rsidRPr="00180EA4">
        <w:rPr>
          <w:rStyle w:val="FontStyle43"/>
          <w:sz w:val="22"/>
          <w:szCs w:val="22"/>
        </w:rPr>
        <w:t>,</w:t>
      </w:r>
      <w:r w:rsidR="00677893" w:rsidRPr="00180EA4">
        <w:rPr>
          <w:rStyle w:val="FontStyle43"/>
          <w:sz w:val="22"/>
          <w:szCs w:val="22"/>
        </w:rPr>
        <w:t xml:space="preserve"> в период с начала строительства (создания) и до момента </w:t>
      </w:r>
      <w:r w:rsidR="006A5A75" w:rsidRPr="00180EA4">
        <w:rPr>
          <w:rStyle w:val="FontStyle43"/>
          <w:sz w:val="22"/>
          <w:szCs w:val="22"/>
        </w:rPr>
        <w:t xml:space="preserve">получения разрешения на ввод в эксплуатацию </w:t>
      </w:r>
      <w:r w:rsidR="004E3438" w:rsidRPr="00180EA4">
        <w:rPr>
          <w:rStyle w:val="FontStyle43"/>
          <w:sz w:val="22"/>
          <w:szCs w:val="22"/>
        </w:rPr>
        <w:t>Здания</w:t>
      </w:r>
      <w:r w:rsidR="00677893" w:rsidRPr="00180EA4">
        <w:rPr>
          <w:rStyle w:val="FontStyle43"/>
          <w:sz w:val="22"/>
          <w:szCs w:val="22"/>
        </w:rPr>
        <w:t xml:space="preserve">, запрещается. Участник обязуется не находиться на Земельном участке и огороженной территории строительства без письменного согласия Застройщика, в том числе до подписания </w:t>
      </w:r>
      <w:r w:rsidR="000C2897" w:rsidRPr="00180EA4">
        <w:rPr>
          <w:rStyle w:val="FontStyle43"/>
          <w:sz w:val="22"/>
          <w:szCs w:val="22"/>
        </w:rPr>
        <w:t xml:space="preserve">акта </w:t>
      </w:r>
      <w:r w:rsidR="00677893" w:rsidRPr="00180EA4">
        <w:rPr>
          <w:rStyle w:val="FontStyle43"/>
          <w:sz w:val="22"/>
          <w:szCs w:val="22"/>
        </w:rPr>
        <w:t>приема-передачи</w:t>
      </w:r>
      <w:r w:rsidR="000C2897" w:rsidRPr="00180EA4">
        <w:rPr>
          <w:rStyle w:val="FontStyle43"/>
          <w:sz w:val="22"/>
          <w:szCs w:val="22"/>
        </w:rPr>
        <w:t xml:space="preserve"> (или иного документа о передаче)</w:t>
      </w:r>
      <w:r w:rsidR="00677893" w:rsidRPr="00180EA4">
        <w:rPr>
          <w:rStyle w:val="FontStyle43"/>
          <w:sz w:val="22"/>
          <w:szCs w:val="22"/>
        </w:rPr>
        <w:t>. Разрешение о нахождении Участника может быть письменно выдано Застройщиком Участнику в случае крайней необходимости, при этом Участник может находит</w:t>
      </w:r>
      <w:r w:rsidR="006A5A75" w:rsidRPr="00180EA4">
        <w:rPr>
          <w:rStyle w:val="FontStyle43"/>
          <w:sz w:val="22"/>
          <w:szCs w:val="22"/>
        </w:rPr>
        <w:t>ься на территории строительства</w:t>
      </w:r>
      <w:r w:rsidR="00677893" w:rsidRPr="00180EA4">
        <w:rPr>
          <w:rStyle w:val="FontStyle43"/>
          <w:sz w:val="22"/>
          <w:szCs w:val="22"/>
        </w:rPr>
        <w:t xml:space="preserve"> при условии ознакомления с правилами техники безопасности и только в присутствии уполномоченных представителей Застройщика. </w:t>
      </w:r>
    </w:p>
    <w:p w14:paraId="0356E858" w14:textId="77777777" w:rsidR="002E5482" w:rsidRPr="00180EA4" w:rsidRDefault="002E5482" w:rsidP="002E5482">
      <w:pPr>
        <w:pStyle w:val="Style6"/>
        <w:widowControl/>
        <w:tabs>
          <w:tab w:val="left" w:pos="1418"/>
        </w:tabs>
        <w:spacing w:line="240" w:lineRule="auto"/>
        <w:ind w:left="567" w:firstLine="0"/>
        <w:rPr>
          <w:rStyle w:val="FontStyle43"/>
          <w:sz w:val="22"/>
          <w:szCs w:val="22"/>
        </w:rPr>
      </w:pPr>
    </w:p>
    <w:p w14:paraId="1D539F26" w14:textId="77777777" w:rsidR="007B634B" w:rsidRPr="00180EA4" w:rsidRDefault="007B634B" w:rsidP="00CC68BD">
      <w:pPr>
        <w:pStyle w:val="Style6"/>
        <w:widowControl/>
        <w:tabs>
          <w:tab w:val="left" w:pos="1066"/>
        </w:tabs>
        <w:spacing w:line="240" w:lineRule="auto"/>
        <w:ind w:firstLine="567"/>
        <w:rPr>
          <w:rStyle w:val="FontStyle43"/>
          <w:b/>
          <w:sz w:val="22"/>
          <w:szCs w:val="22"/>
        </w:rPr>
      </w:pPr>
      <w:r w:rsidRPr="00180EA4">
        <w:rPr>
          <w:rStyle w:val="FontStyle43"/>
          <w:b/>
          <w:sz w:val="22"/>
          <w:szCs w:val="22"/>
        </w:rPr>
        <w:lastRenderedPageBreak/>
        <w:t>5.2.</w:t>
      </w:r>
      <w:r w:rsidRPr="00180EA4">
        <w:rPr>
          <w:rStyle w:val="FontStyle43"/>
          <w:b/>
          <w:sz w:val="22"/>
          <w:szCs w:val="22"/>
        </w:rPr>
        <w:tab/>
        <w:t>Участник вправе:</w:t>
      </w:r>
    </w:p>
    <w:p w14:paraId="2C0D33E5" w14:textId="67696CC7" w:rsidR="007B634B" w:rsidRPr="00180EA4" w:rsidRDefault="007B634B" w:rsidP="00CC68BD">
      <w:pPr>
        <w:pStyle w:val="Style7"/>
        <w:widowControl/>
        <w:spacing w:line="240" w:lineRule="auto"/>
        <w:ind w:firstLine="567"/>
        <w:rPr>
          <w:rStyle w:val="FontStyle43"/>
          <w:sz w:val="22"/>
          <w:szCs w:val="22"/>
        </w:rPr>
      </w:pPr>
      <w:r w:rsidRPr="00180EA4">
        <w:rPr>
          <w:rStyle w:val="FontStyle43"/>
          <w:sz w:val="22"/>
          <w:szCs w:val="22"/>
        </w:rPr>
        <w:t xml:space="preserve">5.2.1. Потребовать от Застройщика безвозмездного устранения недостатков </w:t>
      </w:r>
      <w:r w:rsidR="000C2897" w:rsidRPr="00180EA4">
        <w:rPr>
          <w:rStyle w:val="FontStyle43"/>
          <w:sz w:val="22"/>
          <w:szCs w:val="22"/>
        </w:rPr>
        <w:t xml:space="preserve">Объекта долевого строительства </w:t>
      </w:r>
      <w:r w:rsidRPr="00180EA4">
        <w:rPr>
          <w:rStyle w:val="FontStyle43"/>
          <w:sz w:val="22"/>
          <w:szCs w:val="22"/>
        </w:rPr>
        <w:t>в разумный срок в каждом из следующих случаев:</w:t>
      </w:r>
    </w:p>
    <w:p w14:paraId="118CAFC9" w14:textId="110E5C7D" w:rsidR="007B634B" w:rsidRPr="00180EA4" w:rsidRDefault="007B634B" w:rsidP="00CC68BD">
      <w:pPr>
        <w:pStyle w:val="Style6"/>
        <w:widowControl/>
        <w:numPr>
          <w:ilvl w:val="0"/>
          <w:numId w:val="14"/>
        </w:numPr>
        <w:tabs>
          <w:tab w:val="left" w:pos="1373"/>
        </w:tabs>
        <w:spacing w:line="240" w:lineRule="auto"/>
        <w:ind w:firstLine="567"/>
        <w:rPr>
          <w:rStyle w:val="FontStyle43"/>
          <w:sz w:val="22"/>
          <w:szCs w:val="22"/>
        </w:rPr>
      </w:pPr>
      <w:r w:rsidRPr="00180EA4">
        <w:rPr>
          <w:rStyle w:val="FontStyle43"/>
          <w:sz w:val="22"/>
          <w:szCs w:val="22"/>
        </w:rPr>
        <w:t xml:space="preserve">если качество </w:t>
      </w:r>
      <w:r w:rsidR="000C2897" w:rsidRPr="00180EA4">
        <w:rPr>
          <w:rStyle w:val="FontStyle43"/>
          <w:sz w:val="22"/>
          <w:szCs w:val="22"/>
        </w:rPr>
        <w:t xml:space="preserve">Объекта долевого строительства </w:t>
      </w:r>
      <w:r w:rsidRPr="00180EA4">
        <w:rPr>
          <w:rStyle w:val="FontStyle43"/>
          <w:sz w:val="22"/>
          <w:szCs w:val="22"/>
        </w:rPr>
        <w:t xml:space="preserve">не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что привело к ухудшению качества </w:t>
      </w:r>
      <w:r w:rsidR="000C2897" w:rsidRPr="00180EA4">
        <w:rPr>
          <w:rStyle w:val="FontStyle43"/>
          <w:sz w:val="22"/>
          <w:szCs w:val="22"/>
        </w:rPr>
        <w:t>Объекта долевого строительства</w:t>
      </w:r>
      <w:r w:rsidRPr="00180EA4">
        <w:rPr>
          <w:rStyle w:val="FontStyle43"/>
          <w:sz w:val="22"/>
          <w:szCs w:val="22"/>
        </w:rPr>
        <w:t>;</w:t>
      </w:r>
    </w:p>
    <w:p w14:paraId="5D407275" w14:textId="630E5C48" w:rsidR="007B634B" w:rsidRPr="00180EA4" w:rsidRDefault="00C12846" w:rsidP="00CC68BD">
      <w:pPr>
        <w:pStyle w:val="Style6"/>
        <w:widowControl/>
        <w:numPr>
          <w:ilvl w:val="0"/>
          <w:numId w:val="14"/>
        </w:numPr>
        <w:tabs>
          <w:tab w:val="left" w:pos="1373"/>
        </w:tabs>
        <w:spacing w:line="240" w:lineRule="auto"/>
        <w:ind w:firstLine="567"/>
        <w:rPr>
          <w:rStyle w:val="FontStyle43"/>
          <w:sz w:val="22"/>
          <w:szCs w:val="22"/>
        </w:rPr>
      </w:pPr>
      <w:r w:rsidRPr="00180EA4">
        <w:rPr>
          <w:rStyle w:val="FontStyle43"/>
          <w:sz w:val="22"/>
          <w:szCs w:val="22"/>
        </w:rPr>
        <w:t xml:space="preserve"> </w:t>
      </w:r>
      <w:r w:rsidR="007B634B" w:rsidRPr="00180EA4">
        <w:rPr>
          <w:rStyle w:val="FontStyle43"/>
          <w:sz w:val="22"/>
          <w:szCs w:val="22"/>
        </w:rPr>
        <w:t xml:space="preserve">если </w:t>
      </w:r>
      <w:r w:rsidR="000C2897" w:rsidRPr="00180EA4">
        <w:rPr>
          <w:rStyle w:val="FontStyle43"/>
          <w:sz w:val="22"/>
          <w:szCs w:val="22"/>
        </w:rPr>
        <w:t xml:space="preserve">Объект долевого строительства </w:t>
      </w:r>
      <w:r w:rsidR="007B634B" w:rsidRPr="00180EA4">
        <w:rPr>
          <w:rStyle w:val="FontStyle43"/>
          <w:sz w:val="22"/>
          <w:szCs w:val="22"/>
        </w:rPr>
        <w:t>построен (создан) с иными недостатками, которые делают его непригодным для использования, предусмотренного Договором.</w:t>
      </w:r>
    </w:p>
    <w:p w14:paraId="0C73D470" w14:textId="77777777" w:rsidR="007B634B" w:rsidRPr="00180EA4" w:rsidRDefault="007B634B" w:rsidP="00CC68BD">
      <w:pPr>
        <w:pStyle w:val="Style7"/>
        <w:widowControl/>
        <w:spacing w:line="240" w:lineRule="auto"/>
        <w:ind w:firstLine="567"/>
        <w:rPr>
          <w:rStyle w:val="FontStyle43"/>
          <w:sz w:val="22"/>
          <w:szCs w:val="22"/>
        </w:rPr>
      </w:pPr>
      <w:r w:rsidRPr="00180EA4">
        <w:rPr>
          <w:rStyle w:val="FontStyle43"/>
          <w:sz w:val="22"/>
          <w:szCs w:val="22"/>
        </w:rPr>
        <w:t>При этом Стороны пришли к соглашению о том, что указанное в п. 5.2.1. требование:</w:t>
      </w:r>
    </w:p>
    <w:p w14:paraId="52A98FAC" w14:textId="77777777" w:rsidR="007B634B" w:rsidRPr="00180EA4" w:rsidRDefault="007B634B" w:rsidP="00CC68BD">
      <w:pPr>
        <w:pStyle w:val="Style6"/>
        <w:widowControl/>
        <w:numPr>
          <w:ilvl w:val="0"/>
          <w:numId w:val="15"/>
        </w:numPr>
        <w:tabs>
          <w:tab w:val="left" w:pos="835"/>
        </w:tabs>
        <w:spacing w:line="240" w:lineRule="auto"/>
        <w:ind w:firstLine="567"/>
        <w:rPr>
          <w:rStyle w:val="FontStyle43"/>
          <w:sz w:val="22"/>
          <w:szCs w:val="22"/>
        </w:rPr>
      </w:pPr>
      <w:r w:rsidRPr="00180EA4">
        <w:rPr>
          <w:rStyle w:val="FontStyle43"/>
          <w:sz w:val="22"/>
          <w:szCs w:val="22"/>
        </w:rPr>
        <w:t>подписывается Участником лично;</w:t>
      </w:r>
    </w:p>
    <w:p w14:paraId="4DF9A229" w14:textId="77777777" w:rsidR="007B634B" w:rsidRPr="00180EA4" w:rsidRDefault="007B634B" w:rsidP="00CC68BD">
      <w:pPr>
        <w:pStyle w:val="Style6"/>
        <w:widowControl/>
        <w:numPr>
          <w:ilvl w:val="0"/>
          <w:numId w:val="15"/>
        </w:numPr>
        <w:tabs>
          <w:tab w:val="left" w:pos="835"/>
        </w:tabs>
        <w:spacing w:line="240" w:lineRule="auto"/>
        <w:ind w:firstLine="567"/>
        <w:rPr>
          <w:rStyle w:val="FontStyle43"/>
          <w:sz w:val="22"/>
          <w:szCs w:val="22"/>
        </w:rPr>
      </w:pPr>
      <w:r w:rsidRPr="00180EA4">
        <w:rPr>
          <w:rStyle w:val="FontStyle43"/>
          <w:sz w:val="22"/>
          <w:szCs w:val="22"/>
        </w:rPr>
        <w:t>предъявляется Застройщику в письменном виде;</w:t>
      </w:r>
    </w:p>
    <w:p w14:paraId="7CCECF37" w14:textId="77777777" w:rsidR="007B634B" w:rsidRPr="00180EA4" w:rsidRDefault="007B634B" w:rsidP="00CC68BD">
      <w:pPr>
        <w:pStyle w:val="Style6"/>
        <w:widowControl/>
        <w:numPr>
          <w:ilvl w:val="0"/>
          <w:numId w:val="15"/>
        </w:numPr>
        <w:tabs>
          <w:tab w:val="left" w:pos="835"/>
        </w:tabs>
        <w:spacing w:line="240" w:lineRule="auto"/>
        <w:ind w:firstLine="567"/>
        <w:rPr>
          <w:rStyle w:val="FontStyle43"/>
          <w:sz w:val="22"/>
          <w:szCs w:val="22"/>
        </w:rPr>
      </w:pPr>
      <w:r w:rsidRPr="00180EA4">
        <w:rPr>
          <w:rStyle w:val="FontStyle43"/>
          <w:sz w:val="22"/>
          <w:szCs w:val="22"/>
        </w:rPr>
        <w:t xml:space="preserve">должно содержать информацию о выявленном несоответствии со ссылкой на положение </w:t>
      </w:r>
      <w:r w:rsidR="00CB27C3" w:rsidRPr="00180EA4">
        <w:rPr>
          <w:rStyle w:val="FontStyle43"/>
          <w:sz w:val="22"/>
          <w:szCs w:val="22"/>
        </w:rPr>
        <w:t>Договора и/или норму з</w:t>
      </w:r>
      <w:r w:rsidRPr="00180EA4">
        <w:rPr>
          <w:rStyle w:val="FontStyle43"/>
          <w:sz w:val="22"/>
          <w:szCs w:val="22"/>
        </w:rPr>
        <w:t>акона, по отношению к которым выявлено несоответствие;</w:t>
      </w:r>
    </w:p>
    <w:p w14:paraId="24F06665" w14:textId="6F9D213A" w:rsidR="007B634B" w:rsidRPr="00180EA4" w:rsidRDefault="007B634B" w:rsidP="00CC68BD">
      <w:pPr>
        <w:pStyle w:val="Style6"/>
        <w:widowControl/>
        <w:numPr>
          <w:ilvl w:val="0"/>
          <w:numId w:val="15"/>
        </w:numPr>
        <w:tabs>
          <w:tab w:val="left" w:pos="835"/>
        </w:tabs>
        <w:spacing w:line="240" w:lineRule="auto"/>
        <w:ind w:firstLine="567"/>
        <w:rPr>
          <w:rStyle w:val="FontStyle43"/>
          <w:sz w:val="22"/>
          <w:szCs w:val="22"/>
        </w:rPr>
      </w:pPr>
      <w:r w:rsidRPr="00180EA4">
        <w:rPr>
          <w:rStyle w:val="FontStyle43"/>
          <w:sz w:val="22"/>
          <w:szCs w:val="22"/>
        </w:rPr>
        <w:t xml:space="preserve">должно содержать установленный Участником разумный срок устранения недостатков не менее </w:t>
      </w:r>
      <w:r w:rsidR="00770C89" w:rsidRPr="00180EA4">
        <w:rPr>
          <w:rStyle w:val="FontStyle43"/>
          <w:sz w:val="22"/>
          <w:szCs w:val="22"/>
        </w:rPr>
        <w:t>90</w:t>
      </w:r>
      <w:r w:rsidRPr="00180EA4">
        <w:rPr>
          <w:rStyle w:val="FontStyle43"/>
          <w:sz w:val="22"/>
          <w:szCs w:val="22"/>
        </w:rPr>
        <w:t xml:space="preserve"> (</w:t>
      </w:r>
      <w:r w:rsidR="00770C89" w:rsidRPr="00180EA4">
        <w:rPr>
          <w:rStyle w:val="FontStyle43"/>
          <w:sz w:val="22"/>
          <w:szCs w:val="22"/>
        </w:rPr>
        <w:t>Девяносто</w:t>
      </w:r>
      <w:r w:rsidRPr="00180EA4">
        <w:rPr>
          <w:rStyle w:val="FontStyle43"/>
          <w:sz w:val="22"/>
          <w:szCs w:val="22"/>
        </w:rPr>
        <w:t xml:space="preserve">) календарных дней с даты получения </w:t>
      </w:r>
      <w:r w:rsidR="009E2195" w:rsidRPr="00180EA4">
        <w:rPr>
          <w:rStyle w:val="FontStyle43"/>
          <w:sz w:val="22"/>
          <w:szCs w:val="22"/>
        </w:rPr>
        <w:t>данного требования Застройщиком;</w:t>
      </w:r>
    </w:p>
    <w:p w14:paraId="3594FC72" w14:textId="77777777" w:rsidR="007B634B" w:rsidRPr="00180EA4" w:rsidRDefault="007B634B" w:rsidP="00CC68BD">
      <w:pPr>
        <w:pStyle w:val="Style6"/>
        <w:widowControl/>
        <w:numPr>
          <w:ilvl w:val="0"/>
          <w:numId w:val="15"/>
        </w:numPr>
        <w:tabs>
          <w:tab w:val="left" w:pos="835"/>
        </w:tabs>
        <w:spacing w:line="240" w:lineRule="auto"/>
        <w:ind w:firstLine="567"/>
        <w:rPr>
          <w:rStyle w:val="FontStyle43"/>
          <w:sz w:val="22"/>
          <w:szCs w:val="22"/>
        </w:rPr>
      </w:pPr>
      <w:r w:rsidRPr="00180EA4">
        <w:rPr>
          <w:rStyle w:val="FontStyle43"/>
          <w:sz w:val="22"/>
          <w:szCs w:val="22"/>
        </w:rPr>
        <w:t xml:space="preserve">при несоблюдении указанных выше условий </w:t>
      </w:r>
      <w:r w:rsidR="009E2195" w:rsidRPr="00180EA4">
        <w:rPr>
          <w:rStyle w:val="FontStyle43"/>
          <w:sz w:val="22"/>
          <w:szCs w:val="22"/>
        </w:rPr>
        <w:t xml:space="preserve">требование Участника </w:t>
      </w:r>
      <w:r w:rsidRPr="00180EA4">
        <w:rPr>
          <w:rStyle w:val="FontStyle43"/>
          <w:sz w:val="22"/>
          <w:szCs w:val="22"/>
        </w:rPr>
        <w:t>считается необоснованным, не подлежит рассмотрению Застройщиком и не считается предъявленным Участником.</w:t>
      </w:r>
    </w:p>
    <w:p w14:paraId="2FA56D65" w14:textId="77777777" w:rsidR="007B634B" w:rsidRPr="00180EA4" w:rsidRDefault="007B634B" w:rsidP="00CC68BD">
      <w:pPr>
        <w:pStyle w:val="Style6"/>
        <w:widowControl/>
        <w:numPr>
          <w:ilvl w:val="0"/>
          <w:numId w:val="16"/>
        </w:numPr>
        <w:tabs>
          <w:tab w:val="left" w:pos="1094"/>
        </w:tabs>
        <w:spacing w:line="240" w:lineRule="auto"/>
        <w:ind w:firstLine="567"/>
        <w:rPr>
          <w:rStyle w:val="FontStyle43"/>
          <w:sz w:val="22"/>
          <w:szCs w:val="22"/>
        </w:rPr>
      </w:pPr>
      <w:r w:rsidRPr="00180EA4">
        <w:rPr>
          <w:rStyle w:val="FontStyle43"/>
          <w:sz w:val="22"/>
          <w:szCs w:val="22"/>
        </w:rPr>
        <w:t xml:space="preserve">Участник не вправе </w:t>
      </w:r>
      <w:r w:rsidR="008516B4" w:rsidRPr="00180EA4">
        <w:rPr>
          <w:rStyle w:val="FontStyle43"/>
          <w:sz w:val="22"/>
          <w:szCs w:val="22"/>
        </w:rPr>
        <w:t xml:space="preserve">требовать </w:t>
      </w:r>
      <w:r w:rsidR="00EB0B4F" w:rsidRPr="00180EA4">
        <w:rPr>
          <w:rStyle w:val="FontStyle43"/>
          <w:sz w:val="22"/>
          <w:szCs w:val="22"/>
        </w:rPr>
        <w:t xml:space="preserve">от Застройщика </w:t>
      </w:r>
      <w:r w:rsidR="008516B4" w:rsidRPr="00180EA4">
        <w:rPr>
          <w:rStyle w:val="FontStyle43"/>
          <w:sz w:val="22"/>
          <w:szCs w:val="22"/>
        </w:rPr>
        <w:t>совершения действий</w:t>
      </w:r>
      <w:r w:rsidRPr="00180EA4">
        <w:rPr>
          <w:rStyle w:val="FontStyle43"/>
          <w:sz w:val="22"/>
          <w:szCs w:val="22"/>
        </w:rPr>
        <w:t>, предусмотренны</w:t>
      </w:r>
      <w:r w:rsidR="008516B4" w:rsidRPr="00180EA4">
        <w:rPr>
          <w:rStyle w:val="FontStyle43"/>
          <w:sz w:val="22"/>
          <w:szCs w:val="22"/>
        </w:rPr>
        <w:t>х</w:t>
      </w:r>
      <w:r w:rsidRPr="00180EA4">
        <w:rPr>
          <w:rStyle w:val="FontStyle43"/>
          <w:sz w:val="22"/>
          <w:szCs w:val="22"/>
        </w:rPr>
        <w:t xml:space="preserve"> </w:t>
      </w:r>
      <w:proofErr w:type="spellStart"/>
      <w:r w:rsidRPr="00180EA4">
        <w:rPr>
          <w:rStyle w:val="FontStyle43"/>
          <w:sz w:val="22"/>
          <w:szCs w:val="22"/>
        </w:rPr>
        <w:t>пп</w:t>
      </w:r>
      <w:proofErr w:type="spellEnd"/>
      <w:r w:rsidRPr="00180EA4">
        <w:rPr>
          <w:rStyle w:val="FontStyle43"/>
          <w:sz w:val="22"/>
          <w:szCs w:val="22"/>
        </w:rPr>
        <w:t xml:space="preserve">. 2 и </w:t>
      </w:r>
      <w:proofErr w:type="spellStart"/>
      <w:r w:rsidRPr="00180EA4">
        <w:rPr>
          <w:rStyle w:val="FontStyle43"/>
          <w:sz w:val="22"/>
          <w:szCs w:val="22"/>
        </w:rPr>
        <w:t>пп</w:t>
      </w:r>
      <w:proofErr w:type="spellEnd"/>
      <w:r w:rsidRPr="00180EA4">
        <w:rPr>
          <w:rStyle w:val="FontStyle43"/>
          <w:sz w:val="22"/>
          <w:szCs w:val="22"/>
        </w:rPr>
        <w:t>.</w:t>
      </w:r>
      <w:r w:rsidR="00C12846" w:rsidRPr="00180EA4">
        <w:rPr>
          <w:rStyle w:val="FontStyle43"/>
          <w:sz w:val="22"/>
          <w:szCs w:val="22"/>
        </w:rPr>
        <w:t xml:space="preserve"> 3</w:t>
      </w:r>
      <w:r w:rsidRPr="00180EA4">
        <w:rPr>
          <w:rStyle w:val="FontStyle43"/>
          <w:sz w:val="22"/>
          <w:szCs w:val="22"/>
        </w:rPr>
        <w:t xml:space="preserve"> пункта 2 статьи 7 Федерального закона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8627635" w14:textId="77777777" w:rsidR="007B634B" w:rsidRPr="00180EA4" w:rsidRDefault="007B634B" w:rsidP="00CC68BD">
      <w:pPr>
        <w:pStyle w:val="Style6"/>
        <w:widowControl/>
        <w:numPr>
          <w:ilvl w:val="0"/>
          <w:numId w:val="16"/>
        </w:numPr>
        <w:tabs>
          <w:tab w:val="left" w:pos="1094"/>
        </w:tabs>
        <w:spacing w:line="240" w:lineRule="auto"/>
        <w:ind w:firstLine="567"/>
        <w:rPr>
          <w:rStyle w:val="FontStyle43"/>
          <w:sz w:val="22"/>
          <w:szCs w:val="22"/>
        </w:rPr>
      </w:pPr>
      <w:r w:rsidRPr="00180EA4">
        <w:rPr>
          <w:rStyle w:val="FontStyle43"/>
          <w:sz w:val="22"/>
          <w:szCs w:val="22"/>
        </w:rPr>
        <w:t xml:space="preserve">Участник вправе в одностороннем порядке отказаться от исполнения Договора и потребовать от Застройщика возврата </w:t>
      </w:r>
      <w:r w:rsidR="009E2195" w:rsidRPr="00180EA4">
        <w:rPr>
          <w:rStyle w:val="FontStyle43"/>
          <w:sz w:val="22"/>
          <w:szCs w:val="22"/>
        </w:rPr>
        <w:t xml:space="preserve">уплаченных </w:t>
      </w:r>
      <w:r w:rsidRPr="00180EA4">
        <w:rPr>
          <w:rStyle w:val="FontStyle43"/>
          <w:sz w:val="22"/>
          <w:szCs w:val="22"/>
        </w:rPr>
        <w:t xml:space="preserve">денежных средств на основании </w:t>
      </w:r>
      <w:r w:rsidR="009E2195" w:rsidRPr="00180EA4">
        <w:rPr>
          <w:rStyle w:val="FontStyle43"/>
          <w:sz w:val="22"/>
          <w:szCs w:val="22"/>
        </w:rPr>
        <w:t xml:space="preserve">статьи 9 </w:t>
      </w:r>
      <w:r w:rsidRPr="00180EA4">
        <w:rPr>
          <w:rStyle w:val="FontStyle43"/>
          <w:sz w:val="22"/>
          <w:szCs w:val="22"/>
        </w:rPr>
        <w:t>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после рассмотрения Застройщиком в порядке, предусмотренном Договором, предъявленного Участником требования, указанного в п. 5.2</w:t>
      </w:r>
      <w:r w:rsidR="008516B4" w:rsidRPr="00180EA4">
        <w:rPr>
          <w:rStyle w:val="FontStyle43"/>
          <w:sz w:val="22"/>
          <w:szCs w:val="22"/>
        </w:rPr>
        <w:t>.1</w:t>
      </w:r>
      <w:r w:rsidRPr="00180EA4">
        <w:rPr>
          <w:rStyle w:val="FontStyle43"/>
          <w:sz w:val="22"/>
          <w:szCs w:val="22"/>
        </w:rPr>
        <w:t>. Договора</w:t>
      </w:r>
      <w:r w:rsidR="00A810B6" w:rsidRPr="00180EA4">
        <w:rPr>
          <w:rStyle w:val="FontStyle43"/>
          <w:sz w:val="22"/>
          <w:szCs w:val="22"/>
        </w:rPr>
        <w:t>,</w:t>
      </w:r>
      <w:r w:rsidR="00DE201D" w:rsidRPr="00180EA4">
        <w:rPr>
          <w:rStyle w:val="FontStyle43"/>
          <w:sz w:val="22"/>
          <w:szCs w:val="22"/>
        </w:rPr>
        <w:t xml:space="preserve"> и при условии отказа Застройщика от исполнения указанного требования</w:t>
      </w:r>
      <w:r w:rsidR="00A810B6" w:rsidRPr="00180EA4">
        <w:rPr>
          <w:rStyle w:val="FontStyle43"/>
          <w:sz w:val="22"/>
          <w:szCs w:val="22"/>
        </w:rPr>
        <w:t>.</w:t>
      </w:r>
    </w:p>
    <w:p w14:paraId="745DCA22" w14:textId="0BC9BD4E" w:rsidR="001A573A" w:rsidRPr="00180EA4" w:rsidRDefault="00CE3830" w:rsidP="00DD2728">
      <w:pPr>
        <w:pStyle w:val="Style6"/>
        <w:widowControl/>
        <w:numPr>
          <w:ilvl w:val="0"/>
          <w:numId w:val="16"/>
        </w:numPr>
        <w:tabs>
          <w:tab w:val="left" w:pos="1094"/>
        </w:tabs>
        <w:spacing w:line="240" w:lineRule="auto"/>
        <w:ind w:firstLine="567"/>
        <w:rPr>
          <w:rStyle w:val="FontStyle43"/>
          <w:sz w:val="22"/>
          <w:szCs w:val="22"/>
        </w:rPr>
      </w:pPr>
      <w:r w:rsidRPr="00180EA4">
        <w:rPr>
          <w:rStyle w:val="FontStyle43"/>
          <w:sz w:val="22"/>
          <w:szCs w:val="22"/>
        </w:rPr>
        <w:t>Участник имеет право уступить свои права по Договору третьему лицу (в том числе другому участнику) с принятием последним всех условий и обязательств по Договору и дополнительны</w:t>
      </w:r>
      <w:r w:rsidR="00105129" w:rsidRPr="00180EA4">
        <w:rPr>
          <w:rStyle w:val="FontStyle43"/>
          <w:sz w:val="22"/>
          <w:szCs w:val="22"/>
        </w:rPr>
        <w:t>м</w:t>
      </w:r>
      <w:r w:rsidRPr="00180EA4">
        <w:rPr>
          <w:rStyle w:val="FontStyle43"/>
          <w:sz w:val="22"/>
          <w:szCs w:val="22"/>
        </w:rPr>
        <w:t xml:space="preserve"> соглашени</w:t>
      </w:r>
      <w:r w:rsidR="00105129" w:rsidRPr="00180EA4">
        <w:rPr>
          <w:rStyle w:val="FontStyle43"/>
          <w:sz w:val="22"/>
          <w:szCs w:val="22"/>
        </w:rPr>
        <w:t>ям</w:t>
      </w:r>
      <w:r w:rsidRPr="00180EA4">
        <w:rPr>
          <w:rStyle w:val="FontStyle43"/>
          <w:sz w:val="22"/>
          <w:szCs w:val="22"/>
        </w:rPr>
        <w:t xml:space="preserve"> к нему </w:t>
      </w:r>
      <w:r w:rsidR="00DD2728" w:rsidRPr="00180EA4">
        <w:rPr>
          <w:rStyle w:val="FontStyle43"/>
          <w:sz w:val="22"/>
          <w:szCs w:val="22"/>
        </w:rPr>
        <w:t xml:space="preserve">после выполнения обязательств по оплате Цены </w:t>
      </w:r>
      <w:r w:rsidR="00AC2AA4" w:rsidRPr="00180EA4">
        <w:rPr>
          <w:rStyle w:val="FontStyle43"/>
          <w:sz w:val="22"/>
          <w:szCs w:val="22"/>
        </w:rPr>
        <w:t xml:space="preserve">Договора </w:t>
      </w:r>
      <w:r w:rsidR="00DD2728" w:rsidRPr="00180EA4">
        <w:rPr>
          <w:rStyle w:val="FontStyle43"/>
          <w:sz w:val="22"/>
          <w:szCs w:val="22"/>
        </w:rPr>
        <w:t>или с одновременным переводом долга на нового участника долевого строительства в порядке, установленном</w:t>
      </w:r>
      <w:r w:rsidR="00DD2728" w:rsidRPr="00180EA4">
        <w:rPr>
          <w:rStyle w:val="FontStyle38"/>
          <w:rFonts w:ascii="Times New Roman" w:hAnsi="Times New Roman" w:cs="Times New Roman"/>
          <w:sz w:val="22"/>
          <w:szCs w:val="22"/>
          <w:lang w:eastAsia="en-US"/>
        </w:rPr>
        <w:t xml:space="preserve"> </w:t>
      </w:r>
      <w:r w:rsidR="00DD2728" w:rsidRPr="00180EA4">
        <w:rPr>
          <w:rStyle w:val="FontStyle43"/>
          <w:sz w:val="22"/>
          <w:szCs w:val="22"/>
          <w:lang w:eastAsia="en-US"/>
        </w:rPr>
        <w:t xml:space="preserve">Гражданским кодексом Российской Федерации, </w:t>
      </w:r>
      <w:r w:rsidRPr="00180EA4">
        <w:rPr>
          <w:rStyle w:val="FontStyle43"/>
          <w:sz w:val="22"/>
          <w:szCs w:val="22"/>
        </w:rPr>
        <w:t xml:space="preserve">исключительно при условии письменного согласия </w:t>
      </w:r>
      <w:r w:rsidR="00B718C2" w:rsidRPr="00180EA4">
        <w:rPr>
          <w:rStyle w:val="FontStyle43"/>
          <w:sz w:val="22"/>
          <w:szCs w:val="22"/>
        </w:rPr>
        <w:t>Застройщика</w:t>
      </w:r>
      <w:r w:rsidRPr="00180EA4">
        <w:rPr>
          <w:rStyle w:val="FontStyle43"/>
          <w:sz w:val="22"/>
          <w:szCs w:val="22"/>
        </w:rPr>
        <w:t>, выраженн</w:t>
      </w:r>
      <w:r w:rsidR="00B718C2" w:rsidRPr="00180EA4">
        <w:rPr>
          <w:rStyle w:val="FontStyle43"/>
          <w:sz w:val="22"/>
          <w:szCs w:val="22"/>
        </w:rPr>
        <w:t xml:space="preserve">ого в форме отдельного документа с проставлением подписи уполномоченного лица и печати Застройщика. При этом Участник самостоятельно и за свой счет </w:t>
      </w:r>
      <w:r w:rsidR="001B387F" w:rsidRPr="00180EA4">
        <w:rPr>
          <w:rStyle w:val="FontStyle43"/>
          <w:sz w:val="22"/>
          <w:szCs w:val="22"/>
        </w:rPr>
        <w:t>выполняет действия, направленные на регистрацию соответствующего</w:t>
      </w:r>
      <w:r w:rsidR="00B718C2" w:rsidRPr="00180EA4">
        <w:rPr>
          <w:rStyle w:val="FontStyle43"/>
          <w:sz w:val="22"/>
          <w:szCs w:val="22"/>
        </w:rPr>
        <w:t xml:space="preserve"> Договор</w:t>
      </w:r>
      <w:r w:rsidR="001B387F" w:rsidRPr="00180EA4">
        <w:rPr>
          <w:rStyle w:val="FontStyle43"/>
          <w:sz w:val="22"/>
          <w:szCs w:val="22"/>
        </w:rPr>
        <w:t>а</w:t>
      </w:r>
      <w:r w:rsidR="00B718C2" w:rsidRPr="00180EA4">
        <w:rPr>
          <w:rStyle w:val="FontStyle43"/>
          <w:sz w:val="22"/>
          <w:szCs w:val="22"/>
        </w:rPr>
        <w:t>/</w:t>
      </w:r>
      <w:r w:rsidR="001B387F" w:rsidRPr="00180EA4">
        <w:rPr>
          <w:rStyle w:val="FontStyle43"/>
          <w:sz w:val="22"/>
          <w:szCs w:val="22"/>
        </w:rPr>
        <w:t xml:space="preserve"> </w:t>
      </w:r>
      <w:r w:rsidR="00105129" w:rsidRPr="00180EA4">
        <w:rPr>
          <w:rStyle w:val="FontStyle43"/>
          <w:sz w:val="22"/>
          <w:szCs w:val="22"/>
        </w:rPr>
        <w:t>с</w:t>
      </w:r>
      <w:r w:rsidR="001B387F" w:rsidRPr="00180EA4">
        <w:rPr>
          <w:rStyle w:val="FontStyle43"/>
          <w:sz w:val="22"/>
          <w:szCs w:val="22"/>
        </w:rPr>
        <w:t>оглашения</w:t>
      </w:r>
      <w:r w:rsidR="00B718C2" w:rsidRPr="00180EA4">
        <w:rPr>
          <w:rStyle w:val="FontStyle43"/>
          <w:sz w:val="22"/>
          <w:szCs w:val="22"/>
        </w:rPr>
        <w:t xml:space="preserve"> об уступке и передаче прав и обязанностей </w:t>
      </w:r>
      <w:r w:rsidR="001B387F" w:rsidRPr="00180EA4">
        <w:rPr>
          <w:rStyle w:val="FontStyle43"/>
          <w:sz w:val="22"/>
          <w:szCs w:val="22"/>
        </w:rPr>
        <w:t xml:space="preserve">в Регистрирующем органе </w:t>
      </w:r>
      <w:r w:rsidR="00B718C2" w:rsidRPr="00180EA4">
        <w:rPr>
          <w:rStyle w:val="FontStyle43"/>
          <w:sz w:val="22"/>
          <w:szCs w:val="22"/>
        </w:rPr>
        <w:t>в установленном порядке.</w:t>
      </w:r>
      <w:r w:rsidR="00841692" w:rsidRPr="00180EA4">
        <w:rPr>
          <w:rStyle w:val="FontStyle43"/>
          <w:sz w:val="22"/>
          <w:szCs w:val="22"/>
        </w:rPr>
        <w:t xml:space="preserve"> </w:t>
      </w:r>
    </w:p>
    <w:p w14:paraId="4D20765B" w14:textId="5570126E" w:rsidR="00841692" w:rsidRPr="00180EA4" w:rsidRDefault="00841692" w:rsidP="00CC68BD">
      <w:pPr>
        <w:pStyle w:val="Style6"/>
        <w:widowControl/>
        <w:tabs>
          <w:tab w:val="left" w:pos="1094"/>
        </w:tabs>
        <w:spacing w:line="240" w:lineRule="auto"/>
        <w:ind w:firstLine="567"/>
        <w:rPr>
          <w:rStyle w:val="FontStyle43"/>
          <w:sz w:val="22"/>
          <w:szCs w:val="22"/>
        </w:rPr>
      </w:pPr>
      <w:r w:rsidRPr="00180EA4">
        <w:rPr>
          <w:rStyle w:val="FontStyle43"/>
          <w:sz w:val="22"/>
          <w:szCs w:val="22"/>
        </w:rPr>
        <w:t>Уступка Участником прав требований и/или обязанносте</w:t>
      </w:r>
      <w:r w:rsidR="00CC68BD" w:rsidRPr="00180EA4">
        <w:rPr>
          <w:rStyle w:val="FontStyle43"/>
          <w:sz w:val="22"/>
          <w:szCs w:val="22"/>
        </w:rPr>
        <w:t>й</w:t>
      </w:r>
      <w:r w:rsidRPr="00180EA4">
        <w:rPr>
          <w:rStyle w:val="FontStyle43"/>
          <w:sz w:val="22"/>
          <w:szCs w:val="22"/>
        </w:rPr>
        <w:t xml:space="preserve"> по Договору допускается до момента передачи </w:t>
      </w:r>
      <w:r w:rsidR="00AC2AA4" w:rsidRPr="00180EA4">
        <w:rPr>
          <w:rStyle w:val="FontStyle43"/>
          <w:sz w:val="22"/>
          <w:szCs w:val="22"/>
        </w:rPr>
        <w:t>Объекта долевого строительства</w:t>
      </w:r>
      <w:r w:rsidRPr="00180EA4">
        <w:rPr>
          <w:rStyle w:val="FontStyle43"/>
          <w:sz w:val="22"/>
          <w:szCs w:val="22"/>
        </w:rPr>
        <w:t xml:space="preserve"> в порядке, предусмотренном настоящим пунктом Договора.</w:t>
      </w:r>
    </w:p>
    <w:p w14:paraId="71697292" w14:textId="77777777" w:rsidR="00841692" w:rsidRPr="00180EA4" w:rsidRDefault="00841692" w:rsidP="00CC68BD">
      <w:pPr>
        <w:pStyle w:val="Style6"/>
        <w:widowControl/>
        <w:tabs>
          <w:tab w:val="left" w:pos="1094"/>
        </w:tabs>
        <w:spacing w:line="240" w:lineRule="auto"/>
        <w:ind w:firstLine="567"/>
        <w:rPr>
          <w:rStyle w:val="FontStyle43"/>
          <w:sz w:val="22"/>
          <w:szCs w:val="22"/>
        </w:rPr>
      </w:pPr>
      <w:r w:rsidRPr="00180EA4">
        <w:rPr>
          <w:rStyle w:val="FontStyle43"/>
          <w:sz w:val="22"/>
          <w:szCs w:val="22"/>
        </w:rPr>
        <w:t xml:space="preserve">5.6. Стороны предусмотрели, что если Участником или новым кредитором по Договору является коммерческая организация, то последние не вправе начислять проценты, предусмотренные пунктом 1 статьи 317.1 Гражданского кодекса </w:t>
      </w:r>
      <w:r w:rsidR="00750FAD" w:rsidRPr="00180EA4">
        <w:rPr>
          <w:rStyle w:val="FontStyle43"/>
          <w:sz w:val="22"/>
          <w:szCs w:val="22"/>
        </w:rPr>
        <w:t xml:space="preserve">Российской </w:t>
      </w:r>
      <w:r w:rsidRPr="00180EA4">
        <w:rPr>
          <w:rStyle w:val="FontStyle43"/>
          <w:sz w:val="22"/>
          <w:szCs w:val="22"/>
        </w:rPr>
        <w:t xml:space="preserve">Федерации за </w:t>
      </w:r>
      <w:r w:rsidR="00750FAD" w:rsidRPr="00180EA4">
        <w:rPr>
          <w:rStyle w:val="FontStyle43"/>
          <w:sz w:val="22"/>
          <w:szCs w:val="22"/>
        </w:rPr>
        <w:t>любой</w:t>
      </w:r>
      <w:r w:rsidRPr="00180EA4">
        <w:rPr>
          <w:rStyle w:val="FontStyle43"/>
          <w:sz w:val="22"/>
          <w:szCs w:val="22"/>
        </w:rPr>
        <w:t xml:space="preserve"> период:</w:t>
      </w:r>
    </w:p>
    <w:p w14:paraId="755D525B" w14:textId="77777777" w:rsidR="00841692" w:rsidRPr="00180EA4" w:rsidRDefault="00841692" w:rsidP="00CC68BD">
      <w:pPr>
        <w:pStyle w:val="Style6"/>
        <w:widowControl/>
        <w:tabs>
          <w:tab w:val="left" w:pos="1094"/>
        </w:tabs>
        <w:spacing w:line="240" w:lineRule="auto"/>
        <w:ind w:firstLine="567"/>
        <w:rPr>
          <w:rStyle w:val="FontStyle43"/>
          <w:sz w:val="22"/>
          <w:szCs w:val="22"/>
        </w:rPr>
      </w:pPr>
      <w:r w:rsidRPr="00180EA4">
        <w:rPr>
          <w:rStyle w:val="FontStyle43"/>
          <w:sz w:val="22"/>
          <w:szCs w:val="22"/>
        </w:rPr>
        <w:t xml:space="preserve">- на любые денежные средства, подлежащие оплате/перечислению </w:t>
      </w:r>
      <w:r w:rsidR="00750FAD" w:rsidRPr="00180EA4">
        <w:rPr>
          <w:rStyle w:val="FontStyle43"/>
          <w:sz w:val="22"/>
          <w:szCs w:val="22"/>
        </w:rPr>
        <w:t>Застройщиком</w:t>
      </w:r>
      <w:r w:rsidRPr="00180EA4">
        <w:rPr>
          <w:rStyle w:val="FontStyle43"/>
          <w:sz w:val="22"/>
          <w:szCs w:val="22"/>
        </w:rPr>
        <w:t xml:space="preserve"> Участнику или новому кредитору по Договору и/или в связи с его расторжением, в том числе и за период отсрочки любого платежа;</w:t>
      </w:r>
    </w:p>
    <w:p w14:paraId="182D6F10" w14:textId="77777777" w:rsidR="00841692" w:rsidRPr="00180EA4" w:rsidRDefault="00841692" w:rsidP="00CC68BD">
      <w:pPr>
        <w:pStyle w:val="Style6"/>
        <w:widowControl/>
        <w:tabs>
          <w:tab w:val="left" w:pos="1094"/>
        </w:tabs>
        <w:spacing w:line="240" w:lineRule="auto"/>
        <w:ind w:firstLine="567"/>
        <w:rPr>
          <w:rStyle w:val="FontStyle43"/>
          <w:sz w:val="22"/>
          <w:szCs w:val="22"/>
        </w:rPr>
      </w:pPr>
      <w:r w:rsidRPr="00180EA4">
        <w:rPr>
          <w:rStyle w:val="FontStyle43"/>
          <w:sz w:val="22"/>
          <w:szCs w:val="22"/>
        </w:rPr>
        <w:t>- на денежные средства, подлежащие уплате Участником по Договору;</w:t>
      </w:r>
    </w:p>
    <w:p w14:paraId="220A71FC" w14:textId="77777777" w:rsidR="00841692" w:rsidRPr="00180EA4" w:rsidRDefault="00841692" w:rsidP="00CC68BD">
      <w:pPr>
        <w:pStyle w:val="Style6"/>
        <w:widowControl/>
        <w:tabs>
          <w:tab w:val="left" w:pos="1094"/>
        </w:tabs>
        <w:spacing w:line="240" w:lineRule="auto"/>
        <w:ind w:firstLine="567"/>
        <w:rPr>
          <w:rStyle w:val="FontStyle43"/>
          <w:sz w:val="22"/>
          <w:szCs w:val="22"/>
        </w:rPr>
      </w:pPr>
      <w:r w:rsidRPr="00180EA4">
        <w:rPr>
          <w:rStyle w:val="FontStyle43"/>
          <w:sz w:val="22"/>
          <w:szCs w:val="22"/>
        </w:rPr>
        <w:t>- на денежные средства, излишне оплаченные Участником и/или на суммы, перечисленные Участником с ошибочным назначением платежа и/или на иные платежи Участника по Договору.</w:t>
      </w:r>
    </w:p>
    <w:p w14:paraId="05C39ABB" w14:textId="77777777" w:rsidR="00841692" w:rsidRPr="00180EA4" w:rsidRDefault="00841692" w:rsidP="00CC68BD">
      <w:pPr>
        <w:pStyle w:val="Style6"/>
        <w:widowControl/>
        <w:tabs>
          <w:tab w:val="left" w:pos="1094"/>
        </w:tabs>
        <w:spacing w:line="240" w:lineRule="auto"/>
        <w:ind w:firstLine="567"/>
        <w:rPr>
          <w:rStyle w:val="FontStyle43"/>
          <w:sz w:val="22"/>
          <w:szCs w:val="22"/>
        </w:rPr>
      </w:pPr>
      <w:r w:rsidRPr="00180EA4">
        <w:rPr>
          <w:rStyle w:val="FontStyle43"/>
          <w:sz w:val="22"/>
          <w:szCs w:val="22"/>
        </w:rPr>
        <w:t xml:space="preserve">Суммы, подлежащие уплате Участником </w:t>
      </w:r>
      <w:r w:rsidR="00750FAD" w:rsidRPr="00180EA4">
        <w:rPr>
          <w:rStyle w:val="FontStyle43"/>
          <w:sz w:val="22"/>
          <w:szCs w:val="22"/>
        </w:rPr>
        <w:t>Застройщику</w:t>
      </w:r>
      <w:r w:rsidRPr="00180EA4">
        <w:rPr>
          <w:rStyle w:val="FontStyle43"/>
          <w:sz w:val="22"/>
          <w:szCs w:val="22"/>
        </w:rPr>
        <w:t xml:space="preserve"> и/или полученные </w:t>
      </w:r>
      <w:r w:rsidR="00750FAD" w:rsidRPr="00180EA4">
        <w:rPr>
          <w:rStyle w:val="FontStyle43"/>
          <w:sz w:val="22"/>
          <w:szCs w:val="22"/>
        </w:rPr>
        <w:t>Застройщиком</w:t>
      </w:r>
      <w:r w:rsidRPr="00180EA4">
        <w:rPr>
          <w:rStyle w:val="FontStyle43"/>
          <w:sz w:val="22"/>
          <w:szCs w:val="22"/>
        </w:rPr>
        <w:t xml:space="preserve"> от Участника по Договору и/или в связи с его расторжением, не являются коммерческим кредитом, и проценты за пользование указанными денежными средствами не начисляются.</w:t>
      </w:r>
    </w:p>
    <w:p w14:paraId="3C13A4AB" w14:textId="77777777" w:rsidR="007B634B" w:rsidRPr="00180EA4" w:rsidRDefault="007B634B" w:rsidP="00CC68BD">
      <w:pPr>
        <w:pStyle w:val="Style6"/>
        <w:widowControl/>
        <w:tabs>
          <w:tab w:val="left" w:pos="1094"/>
        </w:tabs>
        <w:spacing w:line="240" w:lineRule="auto"/>
        <w:ind w:firstLine="567"/>
        <w:rPr>
          <w:rStyle w:val="FontStyle43"/>
          <w:sz w:val="22"/>
          <w:szCs w:val="22"/>
        </w:rPr>
      </w:pPr>
    </w:p>
    <w:p w14:paraId="58A0F874" w14:textId="477FEF89" w:rsidR="007B634B" w:rsidRDefault="007B634B" w:rsidP="00CC68BD">
      <w:pPr>
        <w:pStyle w:val="Style3"/>
        <w:widowControl/>
        <w:ind w:firstLine="567"/>
        <w:jc w:val="center"/>
        <w:rPr>
          <w:rStyle w:val="FontStyle43"/>
          <w:b/>
          <w:sz w:val="22"/>
          <w:szCs w:val="22"/>
        </w:rPr>
      </w:pPr>
      <w:r w:rsidRPr="00180EA4">
        <w:rPr>
          <w:rStyle w:val="FontStyle35"/>
          <w:sz w:val="22"/>
          <w:szCs w:val="22"/>
        </w:rPr>
        <w:t xml:space="preserve">6. УСЛОВИЯ, СРОКИ И ПОРЯДОК ПЕРЕДАЧИ </w:t>
      </w:r>
      <w:r w:rsidR="004C7925" w:rsidRPr="00180EA4">
        <w:rPr>
          <w:rStyle w:val="FontStyle43"/>
          <w:b/>
          <w:sz w:val="22"/>
          <w:szCs w:val="22"/>
        </w:rPr>
        <w:t>ОБЪЕКТА ДОЛЕВОГО СТРОИТЕЛЬСТВА</w:t>
      </w:r>
    </w:p>
    <w:p w14:paraId="6B306A66" w14:textId="0A11A3C1" w:rsidR="007B634B" w:rsidRPr="00180EA4" w:rsidRDefault="00D26AEF" w:rsidP="00CC68BD">
      <w:pPr>
        <w:pStyle w:val="Style7"/>
        <w:widowControl/>
        <w:spacing w:line="240" w:lineRule="auto"/>
        <w:ind w:firstLine="567"/>
        <w:rPr>
          <w:rStyle w:val="FontStyle43"/>
          <w:sz w:val="22"/>
          <w:szCs w:val="22"/>
        </w:rPr>
      </w:pPr>
      <w:r w:rsidRPr="00180EA4">
        <w:rPr>
          <w:rStyle w:val="FontStyle43"/>
          <w:sz w:val="22"/>
          <w:szCs w:val="22"/>
        </w:rPr>
        <w:t>6.1</w:t>
      </w:r>
      <w:r w:rsidR="007B634B" w:rsidRPr="00180EA4">
        <w:rPr>
          <w:rStyle w:val="FontStyle43"/>
          <w:sz w:val="22"/>
          <w:szCs w:val="22"/>
        </w:rPr>
        <w:t>. Застройщик обязан передать</w:t>
      </w:r>
      <w:r w:rsidR="008516B4" w:rsidRPr="00180EA4">
        <w:rPr>
          <w:rStyle w:val="FontStyle43"/>
          <w:sz w:val="22"/>
          <w:szCs w:val="22"/>
        </w:rPr>
        <w:t xml:space="preserve"> </w:t>
      </w:r>
      <w:r w:rsidR="001A413C" w:rsidRPr="00180EA4">
        <w:rPr>
          <w:rStyle w:val="FontStyle43"/>
          <w:sz w:val="22"/>
          <w:szCs w:val="22"/>
        </w:rPr>
        <w:t xml:space="preserve">Объект долевого строительства </w:t>
      </w:r>
      <w:r w:rsidR="008516B4" w:rsidRPr="00180EA4">
        <w:rPr>
          <w:rStyle w:val="FontStyle43"/>
          <w:sz w:val="22"/>
          <w:szCs w:val="22"/>
        </w:rPr>
        <w:t xml:space="preserve">Участнику в срок </w:t>
      </w:r>
      <w:r w:rsidR="00331367" w:rsidRPr="00180EA4">
        <w:rPr>
          <w:rStyle w:val="FontStyle43"/>
          <w:sz w:val="22"/>
          <w:szCs w:val="22"/>
        </w:rPr>
        <w:t xml:space="preserve">не позднее </w:t>
      </w:r>
      <w:r w:rsidR="002670E6" w:rsidRPr="00180EA4">
        <w:rPr>
          <w:rStyle w:val="FontStyle43"/>
          <w:sz w:val="22"/>
          <w:szCs w:val="22"/>
        </w:rPr>
        <w:t>«31» декабря</w:t>
      </w:r>
      <w:r w:rsidR="00331367" w:rsidRPr="00180EA4">
        <w:rPr>
          <w:rStyle w:val="FontStyle43"/>
          <w:sz w:val="22"/>
          <w:szCs w:val="22"/>
        </w:rPr>
        <w:t xml:space="preserve"> 2018</w:t>
      </w:r>
      <w:r w:rsidR="008516B4" w:rsidRPr="00180EA4">
        <w:rPr>
          <w:rStyle w:val="FontStyle43"/>
          <w:sz w:val="22"/>
          <w:szCs w:val="22"/>
        </w:rPr>
        <w:t xml:space="preserve"> года</w:t>
      </w:r>
      <w:r w:rsidR="00CC68BD" w:rsidRPr="00180EA4">
        <w:rPr>
          <w:rStyle w:val="FontStyle43"/>
          <w:sz w:val="22"/>
          <w:szCs w:val="22"/>
        </w:rPr>
        <w:t>.</w:t>
      </w:r>
      <w:r w:rsidR="001A413C" w:rsidRPr="00180EA4">
        <w:rPr>
          <w:rStyle w:val="FontStyle43"/>
          <w:sz w:val="22"/>
          <w:szCs w:val="22"/>
        </w:rPr>
        <w:t xml:space="preserve"> </w:t>
      </w:r>
      <w:r w:rsidR="00CC68BD" w:rsidRPr="00180EA4">
        <w:rPr>
          <w:rStyle w:val="FontStyle43"/>
          <w:sz w:val="22"/>
          <w:szCs w:val="22"/>
        </w:rPr>
        <w:t xml:space="preserve">Срок ввода </w:t>
      </w:r>
      <w:r w:rsidR="004E3438" w:rsidRPr="00180EA4">
        <w:rPr>
          <w:rStyle w:val="FontStyle43"/>
          <w:sz w:val="22"/>
          <w:szCs w:val="22"/>
        </w:rPr>
        <w:t>Здания</w:t>
      </w:r>
      <w:r w:rsidR="001A413C" w:rsidRPr="00180EA4">
        <w:rPr>
          <w:rStyle w:val="FontStyle43"/>
          <w:sz w:val="22"/>
          <w:szCs w:val="22"/>
        </w:rPr>
        <w:t xml:space="preserve"> </w:t>
      </w:r>
      <w:r w:rsidR="00CC68BD" w:rsidRPr="00180EA4">
        <w:rPr>
          <w:rStyle w:val="FontStyle43"/>
          <w:sz w:val="22"/>
          <w:szCs w:val="22"/>
        </w:rPr>
        <w:t xml:space="preserve">в эксплуатацию – не позднее окончания </w:t>
      </w:r>
      <w:r w:rsidR="00CC68BD" w:rsidRPr="00180EA4">
        <w:rPr>
          <w:rStyle w:val="FontStyle43"/>
          <w:sz w:val="22"/>
          <w:szCs w:val="22"/>
          <w:lang w:val="en-US"/>
        </w:rPr>
        <w:t>II</w:t>
      </w:r>
      <w:r w:rsidR="00CC68BD" w:rsidRPr="00180EA4">
        <w:rPr>
          <w:rStyle w:val="FontStyle43"/>
          <w:sz w:val="22"/>
          <w:szCs w:val="22"/>
        </w:rPr>
        <w:t xml:space="preserve"> квартала 2018 года</w:t>
      </w:r>
      <w:r w:rsidR="007B634B" w:rsidRPr="00180EA4">
        <w:rPr>
          <w:rStyle w:val="FontStyle43"/>
          <w:sz w:val="22"/>
          <w:szCs w:val="22"/>
        </w:rPr>
        <w:t>.</w:t>
      </w:r>
    </w:p>
    <w:p w14:paraId="23DD3BB5" w14:textId="05519425" w:rsidR="007B634B" w:rsidRPr="00180EA4" w:rsidRDefault="007B634B" w:rsidP="00CC68BD">
      <w:pPr>
        <w:pStyle w:val="Style6"/>
        <w:widowControl/>
        <w:numPr>
          <w:ilvl w:val="0"/>
          <w:numId w:val="17"/>
        </w:numPr>
        <w:tabs>
          <w:tab w:val="left" w:pos="1085"/>
        </w:tabs>
        <w:spacing w:line="240" w:lineRule="auto"/>
        <w:ind w:firstLine="567"/>
        <w:rPr>
          <w:rStyle w:val="FontStyle43"/>
          <w:sz w:val="22"/>
          <w:szCs w:val="22"/>
        </w:rPr>
      </w:pPr>
      <w:r w:rsidRPr="00180EA4">
        <w:rPr>
          <w:rStyle w:val="FontStyle43"/>
          <w:sz w:val="22"/>
          <w:szCs w:val="22"/>
        </w:rPr>
        <w:t xml:space="preserve">Передача </w:t>
      </w:r>
      <w:r w:rsidR="001A413C" w:rsidRPr="00180EA4">
        <w:rPr>
          <w:rStyle w:val="FontStyle43"/>
          <w:sz w:val="22"/>
          <w:szCs w:val="22"/>
        </w:rPr>
        <w:t xml:space="preserve">Объекта долевого строительства </w:t>
      </w:r>
      <w:r w:rsidRPr="00180EA4">
        <w:rPr>
          <w:rStyle w:val="FontStyle43"/>
          <w:sz w:val="22"/>
          <w:szCs w:val="22"/>
        </w:rPr>
        <w:t xml:space="preserve">производится путем подписания Сторонами </w:t>
      </w:r>
      <w:r w:rsidR="00AC2AA4" w:rsidRPr="00180EA4">
        <w:rPr>
          <w:rStyle w:val="FontStyle43"/>
          <w:sz w:val="22"/>
          <w:szCs w:val="22"/>
        </w:rPr>
        <w:t xml:space="preserve">акта </w:t>
      </w:r>
      <w:r w:rsidRPr="00180EA4">
        <w:rPr>
          <w:rStyle w:val="FontStyle43"/>
          <w:sz w:val="22"/>
          <w:szCs w:val="22"/>
        </w:rPr>
        <w:t>приема-передачи</w:t>
      </w:r>
      <w:r w:rsidR="00AC2AA4" w:rsidRPr="00180EA4">
        <w:rPr>
          <w:rStyle w:val="FontStyle43"/>
          <w:sz w:val="22"/>
          <w:szCs w:val="22"/>
        </w:rPr>
        <w:t xml:space="preserve"> или иного документа о передаче</w:t>
      </w:r>
      <w:r w:rsidRPr="00180EA4">
        <w:rPr>
          <w:rStyle w:val="FontStyle43"/>
          <w:sz w:val="22"/>
          <w:szCs w:val="22"/>
        </w:rPr>
        <w:t>.</w:t>
      </w:r>
    </w:p>
    <w:p w14:paraId="79486777" w14:textId="0B98C271" w:rsidR="004A73B0" w:rsidRPr="00180EA4" w:rsidRDefault="00D26AEF" w:rsidP="00CC68BD">
      <w:pPr>
        <w:pStyle w:val="Style6"/>
        <w:widowControl/>
        <w:numPr>
          <w:ilvl w:val="0"/>
          <w:numId w:val="17"/>
        </w:numPr>
        <w:tabs>
          <w:tab w:val="left" w:pos="1085"/>
        </w:tabs>
        <w:spacing w:line="240" w:lineRule="auto"/>
        <w:ind w:firstLine="567"/>
        <w:rPr>
          <w:rStyle w:val="FontStyle43"/>
          <w:sz w:val="22"/>
          <w:szCs w:val="22"/>
        </w:rPr>
      </w:pPr>
      <w:r w:rsidRPr="00180EA4">
        <w:rPr>
          <w:rStyle w:val="FontStyle43"/>
          <w:sz w:val="22"/>
          <w:szCs w:val="22"/>
        </w:rPr>
        <w:t xml:space="preserve"> </w:t>
      </w:r>
      <w:r w:rsidR="007B634B" w:rsidRPr="00180EA4">
        <w:rPr>
          <w:rStyle w:val="FontStyle43"/>
          <w:sz w:val="22"/>
          <w:szCs w:val="22"/>
        </w:rPr>
        <w:t>Участник обязан в течение</w:t>
      </w:r>
      <w:r w:rsidRPr="00180EA4">
        <w:rPr>
          <w:rStyle w:val="FontStyle43"/>
          <w:sz w:val="22"/>
          <w:szCs w:val="22"/>
        </w:rPr>
        <w:t xml:space="preserve"> </w:t>
      </w:r>
      <w:r w:rsidR="003805E5" w:rsidRPr="00180EA4">
        <w:rPr>
          <w:rStyle w:val="FontStyle43"/>
          <w:sz w:val="22"/>
          <w:szCs w:val="22"/>
        </w:rPr>
        <w:t>7</w:t>
      </w:r>
      <w:r w:rsidRPr="00180EA4">
        <w:rPr>
          <w:rStyle w:val="FontStyle43"/>
          <w:sz w:val="22"/>
          <w:szCs w:val="22"/>
        </w:rPr>
        <w:t xml:space="preserve"> (</w:t>
      </w:r>
      <w:r w:rsidR="003805E5" w:rsidRPr="00180EA4">
        <w:rPr>
          <w:rStyle w:val="FontStyle43"/>
          <w:sz w:val="22"/>
          <w:szCs w:val="22"/>
        </w:rPr>
        <w:t>Семи</w:t>
      </w:r>
      <w:r w:rsidRPr="00180EA4">
        <w:rPr>
          <w:rStyle w:val="FontStyle43"/>
          <w:sz w:val="22"/>
          <w:szCs w:val="22"/>
        </w:rPr>
        <w:t xml:space="preserve">) </w:t>
      </w:r>
      <w:r w:rsidR="003805E5" w:rsidRPr="00180EA4">
        <w:rPr>
          <w:rStyle w:val="FontStyle43"/>
          <w:sz w:val="22"/>
          <w:szCs w:val="22"/>
        </w:rPr>
        <w:t xml:space="preserve">рабочих </w:t>
      </w:r>
      <w:r w:rsidRPr="00180EA4">
        <w:rPr>
          <w:rStyle w:val="FontStyle43"/>
          <w:sz w:val="22"/>
          <w:szCs w:val="22"/>
        </w:rPr>
        <w:t>дней</w:t>
      </w:r>
      <w:r w:rsidR="007B634B" w:rsidRPr="00180EA4">
        <w:rPr>
          <w:rStyle w:val="FontStyle43"/>
          <w:sz w:val="22"/>
          <w:szCs w:val="22"/>
        </w:rPr>
        <w:t xml:space="preserve"> с даты получения сообщения Застройщика, указанного в п.</w:t>
      </w:r>
      <w:r w:rsidRPr="00180EA4">
        <w:rPr>
          <w:rStyle w:val="FontStyle43"/>
          <w:sz w:val="22"/>
          <w:szCs w:val="22"/>
        </w:rPr>
        <w:t xml:space="preserve"> </w:t>
      </w:r>
      <w:r w:rsidR="007B634B" w:rsidRPr="00180EA4">
        <w:rPr>
          <w:rStyle w:val="FontStyle43"/>
          <w:sz w:val="22"/>
          <w:szCs w:val="22"/>
        </w:rPr>
        <w:t>4.1.</w:t>
      </w:r>
      <w:r w:rsidR="009E2195" w:rsidRPr="00180EA4">
        <w:rPr>
          <w:rStyle w:val="FontStyle43"/>
          <w:sz w:val="22"/>
          <w:szCs w:val="22"/>
        </w:rPr>
        <w:t>6</w:t>
      </w:r>
      <w:r w:rsidR="007B634B" w:rsidRPr="00180EA4">
        <w:rPr>
          <w:rStyle w:val="FontStyle43"/>
          <w:sz w:val="22"/>
          <w:szCs w:val="22"/>
        </w:rPr>
        <w:t xml:space="preserve"> Договора, предпринять все действия, необходимые для исполнения обязательств, </w:t>
      </w:r>
      <w:r w:rsidR="007B634B" w:rsidRPr="00180EA4">
        <w:rPr>
          <w:rStyle w:val="FontStyle43"/>
          <w:sz w:val="22"/>
          <w:szCs w:val="22"/>
        </w:rPr>
        <w:lastRenderedPageBreak/>
        <w:t>предусмотренных п.</w:t>
      </w:r>
      <w:r w:rsidRPr="00180EA4">
        <w:rPr>
          <w:rStyle w:val="FontStyle43"/>
          <w:sz w:val="22"/>
          <w:szCs w:val="22"/>
        </w:rPr>
        <w:t xml:space="preserve"> </w:t>
      </w:r>
      <w:r w:rsidR="007B634B" w:rsidRPr="00180EA4">
        <w:rPr>
          <w:rStyle w:val="FontStyle43"/>
          <w:sz w:val="22"/>
          <w:szCs w:val="22"/>
        </w:rPr>
        <w:t xml:space="preserve">5.1.5 Договора, а также </w:t>
      </w:r>
      <w:r w:rsidR="007A1709" w:rsidRPr="00180EA4">
        <w:rPr>
          <w:rStyle w:val="FontStyle43"/>
          <w:sz w:val="22"/>
          <w:szCs w:val="22"/>
        </w:rPr>
        <w:t xml:space="preserve">в указанный срок явиться </w:t>
      </w:r>
      <w:r w:rsidR="007A1709" w:rsidRPr="00180EA4">
        <w:rPr>
          <w:sz w:val="22"/>
          <w:szCs w:val="22"/>
        </w:rPr>
        <w:t xml:space="preserve">(обеспечить явку своего уполномоченного представителя) по адресу, указанному в уведомлении Застройщика, для подписания </w:t>
      </w:r>
      <w:r w:rsidR="00AC2AA4" w:rsidRPr="00180EA4">
        <w:rPr>
          <w:rStyle w:val="FontStyle43"/>
          <w:sz w:val="22"/>
          <w:szCs w:val="22"/>
        </w:rPr>
        <w:t xml:space="preserve">акта </w:t>
      </w:r>
      <w:r w:rsidR="007B634B" w:rsidRPr="00180EA4">
        <w:rPr>
          <w:rStyle w:val="FontStyle43"/>
          <w:sz w:val="22"/>
          <w:szCs w:val="22"/>
        </w:rPr>
        <w:t xml:space="preserve">приема </w:t>
      </w:r>
      <w:r w:rsidR="00AC2AA4" w:rsidRPr="00180EA4">
        <w:rPr>
          <w:rStyle w:val="FontStyle43"/>
          <w:sz w:val="22"/>
          <w:szCs w:val="22"/>
        </w:rPr>
        <w:t>–</w:t>
      </w:r>
      <w:r w:rsidR="007B634B" w:rsidRPr="00180EA4">
        <w:rPr>
          <w:rStyle w:val="FontStyle43"/>
          <w:sz w:val="22"/>
          <w:szCs w:val="22"/>
        </w:rPr>
        <w:t xml:space="preserve"> передачи</w:t>
      </w:r>
      <w:r w:rsidR="00AC2AA4" w:rsidRPr="00180EA4">
        <w:rPr>
          <w:rStyle w:val="FontStyle43"/>
          <w:sz w:val="22"/>
          <w:szCs w:val="22"/>
        </w:rPr>
        <w:t xml:space="preserve"> (или иного документа о передаче), составленного по форме Застройщика</w:t>
      </w:r>
      <w:r w:rsidR="0052773E" w:rsidRPr="00180EA4">
        <w:rPr>
          <w:rStyle w:val="FontStyle43"/>
          <w:sz w:val="22"/>
          <w:szCs w:val="22"/>
        </w:rPr>
        <w:t xml:space="preserve">, но в любом случае не позднее, чем по истечении 30 (Тридцати) дней с даты отправления Застройщиком </w:t>
      </w:r>
      <w:r w:rsidR="001B387F" w:rsidRPr="00180EA4">
        <w:rPr>
          <w:rStyle w:val="FontStyle43"/>
          <w:sz w:val="22"/>
          <w:szCs w:val="22"/>
        </w:rPr>
        <w:t>сообщения</w:t>
      </w:r>
      <w:r w:rsidR="0052773E" w:rsidRPr="00180EA4">
        <w:rPr>
          <w:rStyle w:val="FontStyle43"/>
          <w:sz w:val="22"/>
          <w:szCs w:val="22"/>
        </w:rPr>
        <w:t>, предусмотренного п. 4.1.6 Договора</w:t>
      </w:r>
      <w:r w:rsidR="007B634B" w:rsidRPr="00180EA4">
        <w:rPr>
          <w:rStyle w:val="FontStyle43"/>
          <w:sz w:val="22"/>
          <w:szCs w:val="22"/>
        </w:rPr>
        <w:t>.</w:t>
      </w:r>
      <w:r w:rsidR="002670E6" w:rsidRPr="00180EA4">
        <w:rPr>
          <w:rStyle w:val="FontStyle43"/>
          <w:sz w:val="22"/>
          <w:szCs w:val="22"/>
        </w:rPr>
        <w:t xml:space="preserve"> </w:t>
      </w:r>
    </w:p>
    <w:p w14:paraId="69B642D4" w14:textId="35A82492" w:rsidR="007B634B" w:rsidRPr="00180EA4" w:rsidRDefault="00800265" w:rsidP="00CC68BD">
      <w:pPr>
        <w:pStyle w:val="Style6"/>
        <w:widowControl/>
        <w:numPr>
          <w:ilvl w:val="0"/>
          <w:numId w:val="17"/>
        </w:numPr>
        <w:tabs>
          <w:tab w:val="left" w:pos="1085"/>
        </w:tabs>
        <w:spacing w:line="240" w:lineRule="auto"/>
        <w:ind w:firstLine="567"/>
        <w:rPr>
          <w:rStyle w:val="FontStyle43"/>
          <w:sz w:val="22"/>
          <w:szCs w:val="22"/>
        </w:rPr>
      </w:pPr>
      <w:r w:rsidRPr="00180EA4">
        <w:rPr>
          <w:rStyle w:val="FontStyle43"/>
          <w:sz w:val="22"/>
          <w:szCs w:val="22"/>
        </w:rPr>
        <w:t>В</w:t>
      </w:r>
      <w:r w:rsidR="002670E6" w:rsidRPr="00180EA4">
        <w:rPr>
          <w:rStyle w:val="FontStyle43"/>
          <w:sz w:val="22"/>
          <w:szCs w:val="22"/>
        </w:rPr>
        <w:t xml:space="preserve"> соответствии с положениями статьи 153 Жилищного Кодекса Российской Федерации, обязанность по внесению платы за услуги и работы по управлению </w:t>
      </w:r>
      <w:r w:rsidR="004E3438" w:rsidRPr="00180EA4">
        <w:rPr>
          <w:rStyle w:val="FontStyle43"/>
          <w:sz w:val="22"/>
          <w:szCs w:val="22"/>
        </w:rPr>
        <w:t>Зданием</w:t>
      </w:r>
      <w:r w:rsidR="002670E6" w:rsidRPr="00180EA4">
        <w:rPr>
          <w:rStyle w:val="FontStyle43"/>
          <w:sz w:val="22"/>
          <w:szCs w:val="22"/>
        </w:rPr>
        <w:t xml:space="preserve">, </w:t>
      </w:r>
      <w:r w:rsidR="00A810B6" w:rsidRPr="00180EA4">
        <w:rPr>
          <w:rStyle w:val="FontStyle43"/>
          <w:sz w:val="22"/>
          <w:szCs w:val="22"/>
        </w:rPr>
        <w:t xml:space="preserve">по </w:t>
      </w:r>
      <w:r w:rsidR="002670E6" w:rsidRPr="00180EA4">
        <w:rPr>
          <w:rStyle w:val="FontStyle43"/>
          <w:sz w:val="22"/>
          <w:szCs w:val="22"/>
        </w:rPr>
        <w:t>содержанию и текущему ремонту общего имущес</w:t>
      </w:r>
      <w:r w:rsidR="00A810B6" w:rsidRPr="00180EA4">
        <w:rPr>
          <w:rStyle w:val="FontStyle43"/>
          <w:sz w:val="22"/>
          <w:szCs w:val="22"/>
        </w:rPr>
        <w:t>т</w:t>
      </w:r>
      <w:r w:rsidR="002670E6" w:rsidRPr="00180EA4">
        <w:rPr>
          <w:rStyle w:val="FontStyle43"/>
          <w:sz w:val="22"/>
          <w:szCs w:val="22"/>
        </w:rPr>
        <w:t xml:space="preserve">ва </w:t>
      </w:r>
      <w:r w:rsidR="004E3438" w:rsidRPr="00180EA4">
        <w:rPr>
          <w:rStyle w:val="FontStyle43"/>
          <w:sz w:val="22"/>
          <w:szCs w:val="22"/>
        </w:rPr>
        <w:t>Здания</w:t>
      </w:r>
      <w:r w:rsidR="002670E6" w:rsidRPr="00180EA4">
        <w:rPr>
          <w:rStyle w:val="FontStyle43"/>
          <w:sz w:val="22"/>
          <w:szCs w:val="22"/>
        </w:rPr>
        <w:t xml:space="preserve"> и за коммунальные услуги возникает у Участника </w:t>
      </w:r>
      <w:r w:rsidR="0052773E" w:rsidRPr="00180EA4">
        <w:rPr>
          <w:rStyle w:val="FontStyle43"/>
          <w:sz w:val="22"/>
          <w:szCs w:val="22"/>
        </w:rPr>
        <w:t xml:space="preserve">с даты подписания </w:t>
      </w:r>
      <w:r w:rsidR="00AC2AA4" w:rsidRPr="00180EA4">
        <w:rPr>
          <w:rStyle w:val="FontStyle43"/>
          <w:sz w:val="22"/>
          <w:szCs w:val="22"/>
        </w:rPr>
        <w:t xml:space="preserve">акта </w:t>
      </w:r>
      <w:r w:rsidR="0052773E" w:rsidRPr="00180EA4">
        <w:rPr>
          <w:rStyle w:val="FontStyle43"/>
          <w:sz w:val="22"/>
          <w:szCs w:val="22"/>
        </w:rPr>
        <w:t>приема-передачи</w:t>
      </w:r>
      <w:r w:rsidR="00AC2AA4" w:rsidRPr="00180EA4">
        <w:rPr>
          <w:rStyle w:val="FontStyle43"/>
          <w:sz w:val="22"/>
          <w:szCs w:val="22"/>
        </w:rPr>
        <w:t xml:space="preserve"> (или иного документа о передаче)</w:t>
      </w:r>
      <w:r w:rsidR="0052773E" w:rsidRPr="00180EA4">
        <w:rPr>
          <w:rStyle w:val="FontStyle43"/>
          <w:sz w:val="22"/>
          <w:szCs w:val="22"/>
        </w:rPr>
        <w:t>, а в случае, предусмотренн</w:t>
      </w:r>
      <w:r w:rsidR="00A810B6" w:rsidRPr="00180EA4">
        <w:rPr>
          <w:rStyle w:val="FontStyle43"/>
          <w:sz w:val="22"/>
          <w:szCs w:val="22"/>
        </w:rPr>
        <w:t>о</w:t>
      </w:r>
      <w:r w:rsidR="0052773E" w:rsidRPr="00180EA4">
        <w:rPr>
          <w:rStyle w:val="FontStyle43"/>
          <w:sz w:val="22"/>
          <w:szCs w:val="22"/>
        </w:rPr>
        <w:t xml:space="preserve">м п. 4.2.1. Договора, с даты составления Застройщиком одностороннего документа о передаче </w:t>
      </w:r>
      <w:r w:rsidR="004C7925" w:rsidRPr="00180EA4">
        <w:rPr>
          <w:rStyle w:val="FontStyle43"/>
          <w:sz w:val="22"/>
          <w:szCs w:val="22"/>
        </w:rPr>
        <w:t>Объекта долевого строительства</w:t>
      </w:r>
      <w:r w:rsidR="00A810B6" w:rsidRPr="00180EA4">
        <w:rPr>
          <w:rStyle w:val="FontStyle43"/>
          <w:sz w:val="22"/>
          <w:szCs w:val="22"/>
        </w:rPr>
        <w:t>.</w:t>
      </w:r>
    </w:p>
    <w:p w14:paraId="102EAFF0" w14:textId="77777777" w:rsidR="007B634B" w:rsidRPr="00180EA4" w:rsidRDefault="00D26AEF" w:rsidP="00CC68BD">
      <w:pPr>
        <w:pStyle w:val="Style6"/>
        <w:widowControl/>
        <w:numPr>
          <w:ilvl w:val="0"/>
          <w:numId w:val="17"/>
        </w:numPr>
        <w:tabs>
          <w:tab w:val="left" w:pos="1085"/>
        </w:tabs>
        <w:spacing w:line="240" w:lineRule="auto"/>
        <w:ind w:firstLine="567"/>
        <w:rPr>
          <w:rStyle w:val="FontStyle43"/>
          <w:sz w:val="22"/>
          <w:szCs w:val="22"/>
        </w:rPr>
      </w:pPr>
      <w:r w:rsidRPr="00180EA4">
        <w:rPr>
          <w:rStyle w:val="FontStyle43"/>
          <w:sz w:val="22"/>
          <w:szCs w:val="22"/>
        </w:rPr>
        <w:t xml:space="preserve"> </w:t>
      </w:r>
      <w:r w:rsidR="007B634B" w:rsidRPr="00180EA4">
        <w:rPr>
          <w:rStyle w:val="FontStyle43"/>
          <w:sz w:val="22"/>
          <w:szCs w:val="22"/>
        </w:rPr>
        <w:t>В случае неисполнения Участником обязанностей, предусмотренных п.</w:t>
      </w:r>
      <w:r w:rsidRPr="00180EA4">
        <w:rPr>
          <w:rStyle w:val="FontStyle43"/>
          <w:sz w:val="22"/>
          <w:szCs w:val="22"/>
        </w:rPr>
        <w:t xml:space="preserve"> </w:t>
      </w:r>
      <w:r w:rsidR="007B634B" w:rsidRPr="00180EA4">
        <w:rPr>
          <w:rStyle w:val="FontStyle43"/>
          <w:sz w:val="22"/>
          <w:szCs w:val="22"/>
        </w:rPr>
        <w:t>6.3. Договора, Застройщик вправе реализовать право, предусмотренное п.</w:t>
      </w:r>
      <w:r w:rsidRPr="00180EA4">
        <w:rPr>
          <w:rStyle w:val="FontStyle43"/>
          <w:sz w:val="22"/>
          <w:szCs w:val="22"/>
        </w:rPr>
        <w:t xml:space="preserve"> </w:t>
      </w:r>
      <w:r w:rsidR="007B634B" w:rsidRPr="00180EA4">
        <w:rPr>
          <w:rStyle w:val="FontStyle43"/>
          <w:sz w:val="22"/>
          <w:szCs w:val="22"/>
        </w:rPr>
        <w:t>4.2.1. Договора.</w:t>
      </w:r>
    </w:p>
    <w:p w14:paraId="6A203365" w14:textId="17735777" w:rsidR="008E045D" w:rsidRPr="00180EA4" w:rsidRDefault="008E045D" w:rsidP="00CC68BD">
      <w:pPr>
        <w:pStyle w:val="Style6"/>
        <w:widowControl/>
        <w:numPr>
          <w:ilvl w:val="0"/>
          <w:numId w:val="17"/>
        </w:numPr>
        <w:tabs>
          <w:tab w:val="left" w:pos="1085"/>
        </w:tabs>
        <w:spacing w:line="240" w:lineRule="auto"/>
        <w:ind w:firstLine="567"/>
        <w:rPr>
          <w:rStyle w:val="FontStyle43"/>
          <w:sz w:val="22"/>
          <w:szCs w:val="22"/>
        </w:rPr>
      </w:pPr>
      <w:r w:rsidRPr="00180EA4">
        <w:rPr>
          <w:rStyle w:val="FontStyle43"/>
          <w:sz w:val="22"/>
          <w:szCs w:val="22"/>
        </w:rPr>
        <w:t xml:space="preserve"> </w:t>
      </w:r>
      <w:r w:rsidRPr="00180EA4">
        <w:rPr>
          <w:sz w:val="22"/>
          <w:szCs w:val="22"/>
        </w:rPr>
        <w:t xml:space="preserve">Застройщик не считается нарушившим срок передачи </w:t>
      </w:r>
      <w:r w:rsidR="00AC2AA4" w:rsidRPr="00180EA4">
        <w:rPr>
          <w:rStyle w:val="FontStyle43"/>
          <w:sz w:val="22"/>
          <w:szCs w:val="22"/>
        </w:rPr>
        <w:t>Объекта долевого строительства</w:t>
      </w:r>
      <w:r w:rsidRPr="00180EA4">
        <w:rPr>
          <w:sz w:val="22"/>
          <w:szCs w:val="22"/>
        </w:rPr>
        <w:t xml:space="preserve">, если Участник получил уведомление о готовности </w:t>
      </w:r>
      <w:r w:rsidR="00AC2AA4" w:rsidRPr="00180EA4">
        <w:rPr>
          <w:rStyle w:val="FontStyle43"/>
          <w:sz w:val="22"/>
          <w:szCs w:val="22"/>
        </w:rPr>
        <w:t xml:space="preserve">Объекта долевого строительства </w:t>
      </w:r>
      <w:r w:rsidRPr="00180EA4">
        <w:rPr>
          <w:sz w:val="22"/>
          <w:szCs w:val="22"/>
        </w:rPr>
        <w:t xml:space="preserve">к передаче и необходимости принятия </w:t>
      </w:r>
      <w:r w:rsidR="00AC2AA4" w:rsidRPr="00180EA4">
        <w:rPr>
          <w:rStyle w:val="FontStyle43"/>
          <w:sz w:val="22"/>
          <w:szCs w:val="22"/>
        </w:rPr>
        <w:t>Объекта долевого строительства</w:t>
      </w:r>
      <w:r w:rsidRPr="00180EA4">
        <w:rPr>
          <w:sz w:val="22"/>
          <w:szCs w:val="22"/>
        </w:rPr>
        <w:t xml:space="preserve">, но не явился для </w:t>
      </w:r>
      <w:r w:rsidR="007A1709" w:rsidRPr="00180EA4">
        <w:rPr>
          <w:sz w:val="22"/>
          <w:szCs w:val="22"/>
        </w:rPr>
        <w:t xml:space="preserve">подписания </w:t>
      </w:r>
      <w:r w:rsidR="00AC2AA4" w:rsidRPr="00180EA4">
        <w:rPr>
          <w:rStyle w:val="FontStyle43"/>
          <w:sz w:val="22"/>
          <w:szCs w:val="22"/>
        </w:rPr>
        <w:t xml:space="preserve">акта </w:t>
      </w:r>
      <w:r w:rsidR="007A1709" w:rsidRPr="00180EA4">
        <w:rPr>
          <w:rStyle w:val="FontStyle43"/>
          <w:sz w:val="22"/>
          <w:szCs w:val="22"/>
        </w:rPr>
        <w:t xml:space="preserve">приема </w:t>
      </w:r>
      <w:r w:rsidR="00AC2AA4" w:rsidRPr="00180EA4">
        <w:rPr>
          <w:rStyle w:val="FontStyle43"/>
          <w:sz w:val="22"/>
          <w:szCs w:val="22"/>
        </w:rPr>
        <w:t>–</w:t>
      </w:r>
      <w:r w:rsidR="007A1709" w:rsidRPr="00180EA4">
        <w:rPr>
          <w:rStyle w:val="FontStyle43"/>
          <w:sz w:val="22"/>
          <w:szCs w:val="22"/>
        </w:rPr>
        <w:t xml:space="preserve"> передачи</w:t>
      </w:r>
      <w:r w:rsidR="00AC2AA4" w:rsidRPr="00180EA4">
        <w:rPr>
          <w:rStyle w:val="FontStyle43"/>
          <w:sz w:val="22"/>
          <w:szCs w:val="22"/>
        </w:rPr>
        <w:t xml:space="preserve"> (или иного документа о передаче)</w:t>
      </w:r>
      <w:r w:rsidR="007A1709" w:rsidRPr="00180EA4">
        <w:rPr>
          <w:rStyle w:val="FontStyle43"/>
          <w:sz w:val="22"/>
          <w:szCs w:val="22"/>
        </w:rPr>
        <w:t xml:space="preserve"> </w:t>
      </w:r>
      <w:r w:rsidRPr="00180EA4">
        <w:rPr>
          <w:sz w:val="22"/>
          <w:szCs w:val="22"/>
        </w:rPr>
        <w:t xml:space="preserve">в установленный </w:t>
      </w:r>
      <w:r w:rsidR="007A1709" w:rsidRPr="00180EA4">
        <w:rPr>
          <w:sz w:val="22"/>
          <w:szCs w:val="22"/>
        </w:rPr>
        <w:t xml:space="preserve">Договором </w:t>
      </w:r>
      <w:r w:rsidRPr="00180EA4">
        <w:rPr>
          <w:sz w:val="22"/>
          <w:szCs w:val="22"/>
        </w:rPr>
        <w:t>срок, а также в случае возврата оператором почтовой связи уведомления в связи с отказом Участника принять его, либо по причине истечения срока хранения уведомления, или в связи с отсутствием Участника по почтовому адресу, указанному в Договоре.</w:t>
      </w:r>
    </w:p>
    <w:p w14:paraId="7060A625" w14:textId="7BD9A612" w:rsidR="008E045D" w:rsidRPr="00180EA4" w:rsidRDefault="008E045D" w:rsidP="00CC68BD">
      <w:pPr>
        <w:pStyle w:val="Style6"/>
        <w:widowControl/>
        <w:numPr>
          <w:ilvl w:val="0"/>
          <w:numId w:val="17"/>
        </w:numPr>
        <w:tabs>
          <w:tab w:val="left" w:pos="1085"/>
        </w:tabs>
        <w:spacing w:line="240" w:lineRule="auto"/>
        <w:ind w:firstLine="567"/>
        <w:rPr>
          <w:rStyle w:val="FontStyle43"/>
          <w:sz w:val="22"/>
          <w:szCs w:val="22"/>
        </w:rPr>
      </w:pPr>
      <w:r w:rsidRPr="00180EA4">
        <w:rPr>
          <w:rStyle w:val="FontStyle43"/>
          <w:sz w:val="22"/>
          <w:szCs w:val="22"/>
        </w:rPr>
        <w:t xml:space="preserve">Обязательства Застройщика считаются исполненными с момента подписания Сторонами </w:t>
      </w:r>
      <w:r w:rsidR="00AC2AA4" w:rsidRPr="00180EA4">
        <w:rPr>
          <w:rStyle w:val="FontStyle43"/>
          <w:sz w:val="22"/>
          <w:szCs w:val="22"/>
        </w:rPr>
        <w:t xml:space="preserve">акта </w:t>
      </w:r>
      <w:r w:rsidRPr="00180EA4">
        <w:rPr>
          <w:rStyle w:val="FontStyle43"/>
          <w:sz w:val="22"/>
          <w:szCs w:val="22"/>
        </w:rPr>
        <w:t>приема-передачи</w:t>
      </w:r>
      <w:r w:rsidR="00AC2AA4" w:rsidRPr="00180EA4">
        <w:rPr>
          <w:rStyle w:val="FontStyle43"/>
          <w:sz w:val="22"/>
          <w:szCs w:val="22"/>
        </w:rPr>
        <w:t xml:space="preserve"> (или иного документа о передаче)</w:t>
      </w:r>
      <w:r w:rsidRPr="00180EA4">
        <w:rPr>
          <w:rStyle w:val="FontStyle43"/>
          <w:sz w:val="22"/>
          <w:szCs w:val="22"/>
        </w:rPr>
        <w:t xml:space="preserve"> или в случае неисполнения Участником обязанности по подписанию </w:t>
      </w:r>
      <w:r w:rsidR="00AC2AA4" w:rsidRPr="00180EA4">
        <w:rPr>
          <w:rStyle w:val="FontStyle43"/>
          <w:sz w:val="22"/>
          <w:szCs w:val="22"/>
        </w:rPr>
        <w:t xml:space="preserve">акта </w:t>
      </w:r>
      <w:r w:rsidR="007A1709" w:rsidRPr="00180EA4">
        <w:rPr>
          <w:rStyle w:val="FontStyle43"/>
          <w:sz w:val="22"/>
          <w:szCs w:val="22"/>
        </w:rPr>
        <w:t>приема-передачи</w:t>
      </w:r>
      <w:r w:rsidR="00AC2AA4" w:rsidRPr="00180EA4">
        <w:rPr>
          <w:rStyle w:val="FontStyle43"/>
          <w:sz w:val="22"/>
          <w:szCs w:val="22"/>
        </w:rPr>
        <w:t xml:space="preserve"> (или иного документа о передаче)</w:t>
      </w:r>
      <w:r w:rsidR="007A1709" w:rsidRPr="00180EA4">
        <w:rPr>
          <w:rStyle w:val="FontStyle43"/>
          <w:sz w:val="22"/>
          <w:szCs w:val="22"/>
        </w:rPr>
        <w:t xml:space="preserve"> </w:t>
      </w:r>
      <w:r w:rsidRPr="00180EA4">
        <w:rPr>
          <w:rStyle w:val="FontStyle43"/>
          <w:sz w:val="22"/>
          <w:szCs w:val="22"/>
        </w:rPr>
        <w:t xml:space="preserve">– с даты </w:t>
      </w:r>
      <w:r w:rsidR="00A810B6" w:rsidRPr="00180EA4">
        <w:rPr>
          <w:rStyle w:val="FontStyle43"/>
          <w:sz w:val="22"/>
          <w:szCs w:val="22"/>
        </w:rPr>
        <w:t xml:space="preserve">составления Застройщиком одностороннего документа о передаче </w:t>
      </w:r>
      <w:r w:rsidR="00B03AC5" w:rsidRPr="00180EA4">
        <w:rPr>
          <w:rStyle w:val="FontStyle43"/>
          <w:sz w:val="22"/>
          <w:szCs w:val="22"/>
        </w:rPr>
        <w:t>Объекта долевого строительства</w:t>
      </w:r>
      <w:r w:rsidRPr="00180EA4">
        <w:rPr>
          <w:rStyle w:val="FontStyle43"/>
          <w:sz w:val="22"/>
          <w:szCs w:val="22"/>
        </w:rPr>
        <w:t>.</w:t>
      </w:r>
    </w:p>
    <w:p w14:paraId="46D2CE54" w14:textId="0B4D0FB0" w:rsidR="008E045D" w:rsidRPr="00180EA4" w:rsidRDefault="008E045D" w:rsidP="00CC68BD">
      <w:pPr>
        <w:pStyle w:val="Style6"/>
        <w:widowControl/>
        <w:numPr>
          <w:ilvl w:val="0"/>
          <w:numId w:val="17"/>
        </w:numPr>
        <w:tabs>
          <w:tab w:val="left" w:pos="1085"/>
        </w:tabs>
        <w:spacing w:line="240" w:lineRule="auto"/>
        <w:ind w:firstLine="567"/>
        <w:rPr>
          <w:rStyle w:val="FontStyle43"/>
          <w:sz w:val="22"/>
          <w:szCs w:val="22"/>
        </w:rPr>
      </w:pPr>
      <w:r w:rsidRPr="00180EA4">
        <w:rPr>
          <w:rStyle w:val="FontStyle43"/>
          <w:sz w:val="22"/>
          <w:szCs w:val="22"/>
        </w:rPr>
        <w:t xml:space="preserve"> Обязательства Участника по оплате </w:t>
      </w:r>
      <w:r w:rsidR="00A810B6" w:rsidRPr="00180EA4">
        <w:rPr>
          <w:rStyle w:val="FontStyle43"/>
          <w:sz w:val="22"/>
          <w:szCs w:val="22"/>
        </w:rPr>
        <w:t xml:space="preserve">Цены </w:t>
      </w:r>
      <w:r w:rsidR="00AC2AA4" w:rsidRPr="00180EA4">
        <w:rPr>
          <w:rStyle w:val="FontStyle43"/>
          <w:sz w:val="22"/>
          <w:szCs w:val="22"/>
        </w:rPr>
        <w:t xml:space="preserve">Договора </w:t>
      </w:r>
      <w:r w:rsidRPr="00180EA4">
        <w:rPr>
          <w:rStyle w:val="FontStyle43"/>
          <w:sz w:val="22"/>
          <w:szCs w:val="22"/>
        </w:rPr>
        <w:t xml:space="preserve">и его приемке от Застройщика считаются исполненными с момента поступления в полном объеме денежных средств в соответствии с разделом 3 Договора и подписания Сторонами </w:t>
      </w:r>
      <w:r w:rsidR="00AC2AA4" w:rsidRPr="00180EA4">
        <w:rPr>
          <w:rStyle w:val="FontStyle43"/>
          <w:sz w:val="22"/>
          <w:szCs w:val="22"/>
        </w:rPr>
        <w:t xml:space="preserve">акта </w:t>
      </w:r>
      <w:r w:rsidRPr="00180EA4">
        <w:rPr>
          <w:rStyle w:val="FontStyle43"/>
          <w:sz w:val="22"/>
          <w:szCs w:val="22"/>
        </w:rPr>
        <w:t>приема-передачи</w:t>
      </w:r>
      <w:r w:rsidR="00AC2AA4" w:rsidRPr="00180EA4">
        <w:rPr>
          <w:rStyle w:val="FontStyle43"/>
          <w:sz w:val="22"/>
          <w:szCs w:val="22"/>
        </w:rPr>
        <w:t xml:space="preserve"> (или иного документа о передаче)</w:t>
      </w:r>
      <w:r w:rsidRPr="00180EA4">
        <w:rPr>
          <w:rStyle w:val="FontStyle43"/>
          <w:sz w:val="22"/>
          <w:szCs w:val="22"/>
        </w:rPr>
        <w:t xml:space="preserve"> </w:t>
      </w:r>
      <w:r w:rsidR="00DB2C38" w:rsidRPr="00180EA4">
        <w:rPr>
          <w:rStyle w:val="FontStyle43"/>
          <w:sz w:val="22"/>
          <w:szCs w:val="22"/>
        </w:rPr>
        <w:t xml:space="preserve">или составления </w:t>
      </w:r>
      <w:r w:rsidR="00A810B6" w:rsidRPr="00180EA4">
        <w:rPr>
          <w:rStyle w:val="FontStyle43"/>
          <w:sz w:val="22"/>
          <w:szCs w:val="22"/>
        </w:rPr>
        <w:t>Застройщиком одностороннего</w:t>
      </w:r>
      <w:r w:rsidR="001B387F" w:rsidRPr="00180EA4">
        <w:rPr>
          <w:rStyle w:val="FontStyle43"/>
          <w:sz w:val="22"/>
          <w:szCs w:val="22"/>
        </w:rPr>
        <w:t xml:space="preserve"> документа о передаче </w:t>
      </w:r>
      <w:r w:rsidR="001A413C" w:rsidRPr="00180EA4">
        <w:rPr>
          <w:rStyle w:val="FontStyle43"/>
          <w:sz w:val="22"/>
          <w:szCs w:val="22"/>
        </w:rPr>
        <w:t xml:space="preserve">Объекта долевого строительства </w:t>
      </w:r>
      <w:r w:rsidR="00A810B6" w:rsidRPr="00180EA4">
        <w:rPr>
          <w:rStyle w:val="FontStyle43"/>
          <w:sz w:val="22"/>
          <w:szCs w:val="22"/>
        </w:rPr>
        <w:t>в случаях, предусмотренных Договором</w:t>
      </w:r>
      <w:r w:rsidRPr="00180EA4">
        <w:rPr>
          <w:rStyle w:val="FontStyle43"/>
          <w:sz w:val="22"/>
          <w:szCs w:val="22"/>
        </w:rPr>
        <w:t>.</w:t>
      </w:r>
    </w:p>
    <w:p w14:paraId="20425425" w14:textId="2227F932" w:rsidR="0083321E" w:rsidRPr="00180EA4" w:rsidRDefault="0083321E" w:rsidP="00CC68BD">
      <w:pPr>
        <w:pStyle w:val="Style6"/>
        <w:widowControl/>
        <w:numPr>
          <w:ilvl w:val="0"/>
          <w:numId w:val="17"/>
        </w:numPr>
        <w:tabs>
          <w:tab w:val="left" w:pos="1085"/>
        </w:tabs>
        <w:spacing w:line="240" w:lineRule="auto"/>
        <w:ind w:firstLine="567"/>
        <w:rPr>
          <w:sz w:val="22"/>
          <w:szCs w:val="22"/>
        </w:rPr>
      </w:pPr>
      <w:r w:rsidRPr="00180EA4">
        <w:rPr>
          <w:spacing w:val="-4"/>
          <w:sz w:val="22"/>
          <w:szCs w:val="22"/>
        </w:rPr>
        <w:t xml:space="preserve"> В случае, если </w:t>
      </w:r>
      <w:r w:rsidR="004E3438" w:rsidRPr="00180EA4">
        <w:rPr>
          <w:spacing w:val="-4"/>
          <w:sz w:val="22"/>
          <w:szCs w:val="22"/>
        </w:rPr>
        <w:t xml:space="preserve">создание Жилого комплекса в Здании </w:t>
      </w:r>
      <w:r w:rsidRPr="00180EA4">
        <w:rPr>
          <w:spacing w:val="-4"/>
          <w:sz w:val="22"/>
          <w:szCs w:val="22"/>
        </w:rPr>
        <w:t xml:space="preserve">не может быть завершено в </w:t>
      </w:r>
      <w:r w:rsidRPr="00180EA4">
        <w:rPr>
          <w:spacing w:val="-3"/>
          <w:sz w:val="22"/>
          <w:szCs w:val="22"/>
        </w:rPr>
        <w:t xml:space="preserve">предусмотренный Договором срок, </w:t>
      </w:r>
      <w:r w:rsidRPr="00180EA4">
        <w:rPr>
          <w:bCs/>
          <w:spacing w:val="-3"/>
          <w:sz w:val="22"/>
          <w:szCs w:val="22"/>
        </w:rPr>
        <w:t>Застройщик</w:t>
      </w:r>
      <w:r w:rsidRPr="00180EA4">
        <w:rPr>
          <w:b/>
          <w:bCs/>
          <w:spacing w:val="-3"/>
          <w:sz w:val="22"/>
          <w:szCs w:val="22"/>
        </w:rPr>
        <w:t xml:space="preserve"> </w:t>
      </w:r>
      <w:r w:rsidRPr="00180EA4">
        <w:rPr>
          <w:spacing w:val="-3"/>
          <w:sz w:val="22"/>
          <w:szCs w:val="22"/>
        </w:rPr>
        <w:t xml:space="preserve">не позднее чем за два месяца до </w:t>
      </w:r>
      <w:r w:rsidRPr="00180EA4">
        <w:rPr>
          <w:sz w:val="22"/>
          <w:szCs w:val="22"/>
        </w:rPr>
        <w:t>истечения срока</w:t>
      </w:r>
      <w:r w:rsidR="00A810B6" w:rsidRPr="00180EA4">
        <w:rPr>
          <w:sz w:val="22"/>
          <w:szCs w:val="22"/>
        </w:rPr>
        <w:t>, указанного в п. 6.1 Договора,</w:t>
      </w:r>
      <w:r w:rsidRPr="00180EA4">
        <w:rPr>
          <w:sz w:val="22"/>
          <w:szCs w:val="22"/>
        </w:rPr>
        <w:t xml:space="preserve"> обязан направить </w:t>
      </w:r>
      <w:r w:rsidRPr="00180EA4">
        <w:rPr>
          <w:bCs/>
          <w:sz w:val="22"/>
          <w:szCs w:val="22"/>
        </w:rPr>
        <w:t>Участнику</w:t>
      </w:r>
      <w:r w:rsidRPr="00180EA4">
        <w:rPr>
          <w:b/>
          <w:bCs/>
          <w:sz w:val="22"/>
          <w:szCs w:val="22"/>
        </w:rPr>
        <w:t xml:space="preserve"> </w:t>
      </w:r>
      <w:r w:rsidRPr="00180EA4">
        <w:rPr>
          <w:spacing w:val="-1"/>
          <w:sz w:val="22"/>
          <w:szCs w:val="22"/>
        </w:rPr>
        <w:t xml:space="preserve">соответствующую информацию и предложение об изменении Договора. В таком </w:t>
      </w:r>
      <w:r w:rsidRPr="00180EA4">
        <w:rPr>
          <w:spacing w:val="-3"/>
          <w:sz w:val="22"/>
          <w:szCs w:val="22"/>
        </w:rPr>
        <w:t xml:space="preserve">случае изменение срока передачи </w:t>
      </w:r>
      <w:r w:rsidR="00AC2AA4" w:rsidRPr="00180EA4">
        <w:rPr>
          <w:rStyle w:val="FontStyle43"/>
          <w:sz w:val="22"/>
          <w:szCs w:val="22"/>
        </w:rPr>
        <w:t xml:space="preserve">Объекта долевого строительства </w:t>
      </w:r>
      <w:r w:rsidRPr="00180EA4">
        <w:rPr>
          <w:bCs/>
          <w:spacing w:val="-3"/>
          <w:sz w:val="22"/>
          <w:szCs w:val="22"/>
        </w:rPr>
        <w:t>Участнику</w:t>
      </w:r>
      <w:r w:rsidRPr="00180EA4">
        <w:rPr>
          <w:b/>
          <w:bCs/>
          <w:spacing w:val="-3"/>
          <w:sz w:val="22"/>
          <w:szCs w:val="22"/>
        </w:rPr>
        <w:t xml:space="preserve"> </w:t>
      </w:r>
      <w:r w:rsidRPr="00180EA4">
        <w:rPr>
          <w:spacing w:val="-4"/>
          <w:sz w:val="22"/>
          <w:szCs w:val="22"/>
        </w:rPr>
        <w:t xml:space="preserve">возможно по соглашению Сторон, что оформляется дополнительным соглашением </w:t>
      </w:r>
      <w:r w:rsidRPr="00180EA4">
        <w:rPr>
          <w:sz w:val="22"/>
          <w:szCs w:val="22"/>
        </w:rPr>
        <w:t>к Договору</w:t>
      </w:r>
      <w:r w:rsidR="007A1709" w:rsidRPr="00180EA4">
        <w:rPr>
          <w:sz w:val="22"/>
          <w:szCs w:val="22"/>
        </w:rPr>
        <w:t>.</w:t>
      </w:r>
    </w:p>
    <w:p w14:paraId="2BA2CAF0" w14:textId="73D2CA6B" w:rsidR="007B634B" w:rsidRPr="00180EA4" w:rsidRDefault="001A413C" w:rsidP="00CC68BD">
      <w:pPr>
        <w:pStyle w:val="Style6"/>
        <w:widowControl/>
        <w:numPr>
          <w:ilvl w:val="0"/>
          <w:numId w:val="17"/>
        </w:numPr>
        <w:tabs>
          <w:tab w:val="left" w:pos="1085"/>
        </w:tabs>
        <w:spacing w:line="240" w:lineRule="auto"/>
        <w:ind w:firstLine="567"/>
        <w:rPr>
          <w:sz w:val="22"/>
          <w:szCs w:val="22"/>
        </w:rPr>
      </w:pPr>
      <w:r w:rsidRPr="00180EA4">
        <w:rPr>
          <w:rStyle w:val="FontStyle43"/>
          <w:sz w:val="22"/>
          <w:szCs w:val="22"/>
        </w:rPr>
        <w:t xml:space="preserve"> </w:t>
      </w:r>
      <w:r w:rsidR="00750FAD" w:rsidRPr="00180EA4">
        <w:rPr>
          <w:rStyle w:val="FontStyle43"/>
          <w:sz w:val="22"/>
          <w:szCs w:val="22"/>
        </w:rPr>
        <w:t>Застройщик</w:t>
      </w:r>
      <w:r w:rsidR="00841692" w:rsidRPr="00180EA4">
        <w:rPr>
          <w:rStyle w:val="FontStyle43"/>
          <w:sz w:val="22"/>
          <w:szCs w:val="22"/>
        </w:rPr>
        <w:t xml:space="preserve"> вправе исполнить обязательства по передаче </w:t>
      </w:r>
      <w:r w:rsidR="00AC2AA4" w:rsidRPr="00180EA4">
        <w:rPr>
          <w:rStyle w:val="FontStyle43"/>
          <w:sz w:val="22"/>
          <w:szCs w:val="22"/>
        </w:rPr>
        <w:t xml:space="preserve">Объекта долевого строительства </w:t>
      </w:r>
      <w:r w:rsidR="00841692" w:rsidRPr="00180EA4">
        <w:rPr>
          <w:rStyle w:val="FontStyle43"/>
          <w:sz w:val="22"/>
          <w:szCs w:val="22"/>
        </w:rPr>
        <w:t xml:space="preserve">досрочно, в </w:t>
      </w:r>
      <w:r w:rsidR="00750FAD" w:rsidRPr="00180EA4">
        <w:rPr>
          <w:rStyle w:val="FontStyle43"/>
          <w:sz w:val="22"/>
          <w:szCs w:val="22"/>
        </w:rPr>
        <w:t>любой</w:t>
      </w:r>
      <w:r w:rsidR="00841692" w:rsidRPr="00180EA4">
        <w:rPr>
          <w:rStyle w:val="FontStyle43"/>
          <w:sz w:val="22"/>
          <w:szCs w:val="22"/>
        </w:rPr>
        <w:t xml:space="preserve"> день по своему усмотрению (но не ранее получения </w:t>
      </w:r>
      <w:r w:rsidRPr="00180EA4">
        <w:rPr>
          <w:rStyle w:val="FontStyle43"/>
          <w:sz w:val="22"/>
          <w:szCs w:val="22"/>
        </w:rPr>
        <w:t>р</w:t>
      </w:r>
      <w:r w:rsidR="00841692" w:rsidRPr="00180EA4">
        <w:rPr>
          <w:rStyle w:val="FontStyle43"/>
          <w:sz w:val="22"/>
          <w:szCs w:val="22"/>
        </w:rPr>
        <w:t>азрешения на ввод в эксплуатацию</w:t>
      </w:r>
      <w:r w:rsidR="004C7925" w:rsidRPr="00180EA4">
        <w:rPr>
          <w:rStyle w:val="FontStyle43"/>
          <w:sz w:val="22"/>
          <w:szCs w:val="22"/>
        </w:rPr>
        <w:t xml:space="preserve"> </w:t>
      </w:r>
      <w:r w:rsidR="004E3438" w:rsidRPr="00180EA4">
        <w:rPr>
          <w:rStyle w:val="FontStyle43"/>
          <w:sz w:val="22"/>
          <w:szCs w:val="22"/>
        </w:rPr>
        <w:t>Здания</w:t>
      </w:r>
      <w:r w:rsidR="00841692" w:rsidRPr="00180EA4">
        <w:rPr>
          <w:rStyle w:val="FontStyle43"/>
          <w:sz w:val="22"/>
          <w:szCs w:val="22"/>
        </w:rPr>
        <w:t xml:space="preserve">, вне зависимости от наличия волеизъявления Участника в отношении </w:t>
      </w:r>
      <w:r w:rsidR="00800265" w:rsidRPr="00180EA4">
        <w:rPr>
          <w:rStyle w:val="FontStyle43"/>
          <w:sz w:val="22"/>
          <w:szCs w:val="22"/>
        </w:rPr>
        <w:t xml:space="preserve">досрочной </w:t>
      </w:r>
      <w:r w:rsidR="00841692" w:rsidRPr="00180EA4">
        <w:rPr>
          <w:rStyle w:val="FontStyle43"/>
          <w:sz w:val="22"/>
          <w:szCs w:val="22"/>
        </w:rPr>
        <w:t xml:space="preserve">передачи </w:t>
      </w:r>
      <w:r w:rsidR="00AC2AA4" w:rsidRPr="00180EA4">
        <w:rPr>
          <w:rStyle w:val="FontStyle43"/>
          <w:sz w:val="22"/>
          <w:szCs w:val="22"/>
        </w:rPr>
        <w:t>Объекта долевого строительства</w:t>
      </w:r>
      <w:r w:rsidR="00841692" w:rsidRPr="00180EA4">
        <w:rPr>
          <w:rStyle w:val="FontStyle43"/>
          <w:sz w:val="22"/>
          <w:szCs w:val="22"/>
        </w:rPr>
        <w:t>.</w:t>
      </w:r>
    </w:p>
    <w:p w14:paraId="1F501535" w14:textId="77777777" w:rsidR="00CB27C3" w:rsidRPr="00180EA4" w:rsidRDefault="00CB27C3" w:rsidP="00CC68BD">
      <w:pPr>
        <w:pStyle w:val="Style3"/>
        <w:widowControl/>
        <w:ind w:firstLine="567"/>
        <w:jc w:val="both"/>
        <w:rPr>
          <w:sz w:val="22"/>
          <w:szCs w:val="22"/>
        </w:rPr>
      </w:pPr>
    </w:p>
    <w:p w14:paraId="5E4A58AF" w14:textId="77777777" w:rsidR="007B634B" w:rsidRDefault="00A810B6" w:rsidP="00CC68BD">
      <w:pPr>
        <w:pStyle w:val="Style3"/>
        <w:widowControl/>
        <w:ind w:firstLine="567"/>
        <w:jc w:val="center"/>
        <w:rPr>
          <w:rStyle w:val="FontStyle35"/>
          <w:sz w:val="22"/>
          <w:szCs w:val="22"/>
        </w:rPr>
      </w:pPr>
      <w:r w:rsidRPr="00180EA4">
        <w:rPr>
          <w:rStyle w:val="FontStyle43"/>
          <w:b/>
          <w:sz w:val="22"/>
          <w:szCs w:val="22"/>
        </w:rPr>
        <w:t>7</w:t>
      </w:r>
      <w:r w:rsidR="007B634B" w:rsidRPr="00180EA4">
        <w:rPr>
          <w:rStyle w:val="FontStyle43"/>
          <w:b/>
          <w:sz w:val="22"/>
          <w:szCs w:val="22"/>
        </w:rPr>
        <w:t>.</w:t>
      </w:r>
      <w:r w:rsidR="007B634B" w:rsidRPr="00180EA4">
        <w:rPr>
          <w:rStyle w:val="FontStyle43"/>
          <w:sz w:val="22"/>
          <w:szCs w:val="22"/>
        </w:rPr>
        <w:t xml:space="preserve"> </w:t>
      </w:r>
      <w:r w:rsidR="007B634B" w:rsidRPr="00180EA4">
        <w:rPr>
          <w:rStyle w:val="FontStyle35"/>
          <w:sz w:val="22"/>
          <w:szCs w:val="22"/>
        </w:rPr>
        <w:t>ОТВЕТСТВЕННОСТЬ СТОРОН</w:t>
      </w:r>
    </w:p>
    <w:p w14:paraId="653927E2" w14:textId="77777777" w:rsidR="007B634B" w:rsidRPr="00180EA4" w:rsidRDefault="00A810B6" w:rsidP="00CC68BD">
      <w:pPr>
        <w:shd w:val="clear" w:color="auto" w:fill="FFFFFF"/>
        <w:tabs>
          <w:tab w:val="left" w:pos="993"/>
        </w:tabs>
        <w:ind w:firstLine="567"/>
        <w:jc w:val="both"/>
        <w:rPr>
          <w:rStyle w:val="FontStyle43"/>
          <w:sz w:val="22"/>
          <w:szCs w:val="22"/>
        </w:rPr>
      </w:pPr>
      <w:r w:rsidRPr="00180EA4">
        <w:rPr>
          <w:rStyle w:val="FontStyle43"/>
          <w:sz w:val="22"/>
          <w:szCs w:val="22"/>
        </w:rPr>
        <w:t>7</w:t>
      </w:r>
      <w:r w:rsidR="007B634B" w:rsidRPr="00180EA4">
        <w:rPr>
          <w:rStyle w:val="FontStyle43"/>
          <w:sz w:val="22"/>
          <w:szCs w:val="22"/>
        </w:rPr>
        <w:t>.</w:t>
      </w:r>
      <w:r w:rsidR="00D26AEF" w:rsidRPr="00180EA4">
        <w:rPr>
          <w:rStyle w:val="FontStyle43"/>
          <w:sz w:val="22"/>
          <w:szCs w:val="22"/>
        </w:rPr>
        <w:t>1</w:t>
      </w:r>
      <w:r w:rsidR="007B634B" w:rsidRPr="00180EA4">
        <w:rPr>
          <w:rStyle w:val="FontStyle43"/>
          <w:sz w:val="22"/>
          <w:szCs w:val="22"/>
        </w:rPr>
        <w:t>.</w:t>
      </w:r>
      <w:r w:rsidR="00D26AEF" w:rsidRPr="00180EA4">
        <w:rPr>
          <w:rStyle w:val="FontStyle43"/>
          <w:sz w:val="22"/>
          <w:szCs w:val="22"/>
        </w:rPr>
        <w:t xml:space="preserve"> </w:t>
      </w:r>
      <w:r w:rsidR="00596F02" w:rsidRPr="00180EA4">
        <w:rPr>
          <w:spacing w:val="-4"/>
          <w:sz w:val="22"/>
          <w:szCs w:val="22"/>
        </w:rPr>
        <w:t xml:space="preserve">В случае неисполнения или ненадлежащего исполнения обязательств по Договору </w:t>
      </w:r>
      <w:r w:rsidR="00596F02" w:rsidRPr="00180EA4">
        <w:rPr>
          <w:bCs/>
          <w:spacing w:val="-5"/>
          <w:sz w:val="22"/>
          <w:szCs w:val="22"/>
        </w:rPr>
        <w:t>Сторона,</w:t>
      </w:r>
      <w:r w:rsidR="00596F02" w:rsidRPr="00180EA4">
        <w:rPr>
          <w:b/>
          <w:bCs/>
          <w:spacing w:val="-5"/>
          <w:sz w:val="22"/>
          <w:szCs w:val="22"/>
        </w:rPr>
        <w:t xml:space="preserve"> </w:t>
      </w:r>
      <w:r w:rsidR="00596F02" w:rsidRPr="00180EA4">
        <w:rPr>
          <w:spacing w:val="-5"/>
          <w:sz w:val="22"/>
          <w:szCs w:val="22"/>
        </w:rPr>
        <w:t xml:space="preserve">не исполнившая </w:t>
      </w:r>
      <w:r w:rsidR="00F67C91" w:rsidRPr="00180EA4">
        <w:rPr>
          <w:spacing w:val="-5"/>
          <w:sz w:val="22"/>
          <w:szCs w:val="22"/>
        </w:rPr>
        <w:t>или ненадлежащим образом</w:t>
      </w:r>
      <w:r w:rsidR="00596F02" w:rsidRPr="00180EA4">
        <w:rPr>
          <w:spacing w:val="-5"/>
          <w:sz w:val="22"/>
          <w:szCs w:val="22"/>
        </w:rPr>
        <w:t xml:space="preserve"> исполнившая свои обязательства, </w:t>
      </w:r>
      <w:r w:rsidR="00596F02" w:rsidRPr="00180EA4">
        <w:rPr>
          <w:spacing w:val="-3"/>
          <w:sz w:val="22"/>
          <w:szCs w:val="22"/>
        </w:rPr>
        <w:t>несет ответственность согласно законодательству Российской Федерации</w:t>
      </w:r>
      <w:r w:rsidR="00596F02" w:rsidRPr="00180EA4">
        <w:rPr>
          <w:sz w:val="22"/>
          <w:szCs w:val="22"/>
        </w:rPr>
        <w:t xml:space="preserve">. </w:t>
      </w:r>
    </w:p>
    <w:p w14:paraId="5CBC0209" w14:textId="72527B71" w:rsidR="007B634B" w:rsidRPr="00180EA4" w:rsidRDefault="00A810B6" w:rsidP="00CC68BD">
      <w:pPr>
        <w:pStyle w:val="Style6"/>
        <w:widowControl/>
        <w:tabs>
          <w:tab w:val="left" w:pos="1075"/>
        </w:tabs>
        <w:spacing w:line="240" w:lineRule="auto"/>
        <w:ind w:firstLine="567"/>
        <w:rPr>
          <w:rStyle w:val="FontStyle43"/>
          <w:sz w:val="22"/>
          <w:szCs w:val="22"/>
        </w:rPr>
      </w:pPr>
      <w:r w:rsidRPr="00180EA4">
        <w:rPr>
          <w:rStyle w:val="FontStyle43"/>
          <w:sz w:val="22"/>
          <w:szCs w:val="22"/>
        </w:rPr>
        <w:t xml:space="preserve">7.2. </w:t>
      </w:r>
      <w:r w:rsidR="007B634B" w:rsidRPr="00180EA4">
        <w:rPr>
          <w:rStyle w:val="FontStyle43"/>
          <w:sz w:val="22"/>
          <w:szCs w:val="22"/>
        </w:rPr>
        <w:t xml:space="preserve">В случае просрочки Участником исполнения обязательств, предусмотренных </w:t>
      </w:r>
      <w:r w:rsidR="00596F02" w:rsidRPr="00180EA4">
        <w:rPr>
          <w:rStyle w:val="FontStyle43"/>
          <w:sz w:val="22"/>
          <w:szCs w:val="22"/>
        </w:rPr>
        <w:t>п 5.1.4</w:t>
      </w:r>
      <w:r w:rsidR="00F67C91" w:rsidRPr="00180EA4">
        <w:rPr>
          <w:rStyle w:val="FontStyle43"/>
          <w:sz w:val="22"/>
          <w:szCs w:val="22"/>
        </w:rPr>
        <w:t xml:space="preserve">, </w:t>
      </w:r>
      <w:r w:rsidR="007B634B" w:rsidRPr="00180EA4">
        <w:rPr>
          <w:rStyle w:val="FontStyle43"/>
          <w:sz w:val="22"/>
          <w:szCs w:val="22"/>
        </w:rPr>
        <w:t>п.</w:t>
      </w:r>
      <w:r w:rsidR="00D26AEF" w:rsidRPr="00180EA4">
        <w:rPr>
          <w:rStyle w:val="FontStyle43"/>
          <w:sz w:val="22"/>
          <w:szCs w:val="22"/>
        </w:rPr>
        <w:t xml:space="preserve"> </w:t>
      </w:r>
      <w:r w:rsidR="007B634B" w:rsidRPr="00180EA4">
        <w:rPr>
          <w:rStyle w:val="FontStyle43"/>
          <w:sz w:val="22"/>
          <w:szCs w:val="22"/>
        </w:rPr>
        <w:t>5.1.5. Договора</w:t>
      </w:r>
      <w:r w:rsidR="00D26AEF" w:rsidRPr="00180EA4">
        <w:rPr>
          <w:rStyle w:val="FontStyle43"/>
          <w:sz w:val="22"/>
          <w:szCs w:val="22"/>
        </w:rPr>
        <w:t>,</w:t>
      </w:r>
      <w:r w:rsidR="007B634B" w:rsidRPr="00180EA4">
        <w:rPr>
          <w:rStyle w:val="FontStyle43"/>
          <w:sz w:val="22"/>
          <w:szCs w:val="22"/>
        </w:rPr>
        <w:t xml:space="preserve"> Участник обязан уплатить Застройщику </w:t>
      </w:r>
      <w:r w:rsidR="00F67C91" w:rsidRPr="00180EA4">
        <w:rPr>
          <w:rStyle w:val="FontStyle43"/>
          <w:sz w:val="22"/>
          <w:szCs w:val="22"/>
        </w:rPr>
        <w:t xml:space="preserve">штраф в размере </w:t>
      </w:r>
      <w:r w:rsidR="00F67C91" w:rsidRPr="00180EA4">
        <w:rPr>
          <w:sz w:val="22"/>
          <w:szCs w:val="22"/>
        </w:rPr>
        <w:t>5 000,00 (Пять тысяч) рублей, НДС не облагается, за каждый день просрочки исполнения обязательства</w:t>
      </w:r>
      <w:r w:rsidR="007B634B" w:rsidRPr="00180EA4">
        <w:rPr>
          <w:rStyle w:val="FontStyle43"/>
          <w:sz w:val="22"/>
          <w:szCs w:val="22"/>
        </w:rPr>
        <w:t>.</w:t>
      </w:r>
    </w:p>
    <w:p w14:paraId="33A6F38E" w14:textId="77777777" w:rsidR="006A27AD" w:rsidRPr="00180EA4" w:rsidRDefault="007B634B" w:rsidP="00CC68BD">
      <w:pPr>
        <w:pStyle w:val="Style6"/>
        <w:widowControl/>
        <w:numPr>
          <w:ilvl w:val="1"/>
          <w:numId w:val="39"/>
        </w:numPr>
        <w:tabs>
          <w:tab w:val="left" w:pos="1075"/>
        </w:tabs>
        <w:spacing w:line="240" w:lineRule="auto"/>
        <w:ind w:left="0" w:firstLine="567"/>
        <w:rPr>
          <w:rStyle w:val="FontStyle43"/>
          <w:sz w:val="22"/>
          <w:szCs w:val="22"/>
        </w:rPr>
      </w:pPr>
      <w:r w:rsidRPr="00180EA4">
        <w:rPr>
          <w:rStyle w:val="FontStyle43"/>
          <w:sz w:val="22"/>
          <w:szCs w:val="22"/>
        </w:rPr>
        <w:t>В случае нарушения Участником обязательств, предусмотренных п.</w:t>
      </w:r>
      <w:r w:rsidR="00D26AEF" w:rsidRPr="00180EA4">
        <w:rPr>
          <w:rStyle w:val="FontStyle43"/>
          <w:sz w:val="22"/>
          <w:szCs w:val="22"/>
        </w:rPr>
        <w:t xml:space="preserve"> </w:t>
      </w:r>
      <w:r w:rsidRPr="00180EA4">
        <w:rPr>
          <w:rStyle w:val="FontStyle43"/>
          <w:sz w:val="22"/>
          <w:szCs w:val="22"/>
        </w:rPr>
        <w:t>5.1.6. Договора, Участник обязан оплатить стоимость восстановительных работ и уплатить Застр</w:t>
      </w:r>
      <w:r w:rsidR="00F67C91" w:rsidRPr="00180EA4">
        <w:rPr>
          <w:rStyle w:val="FontStyle43"/>
          <w:sz w:val="22"/>
          <w:szCs w:val="22"/>
        </w:rPr>
        <w:t>ойщику штраф в размере 50% (Пять</w:t>
      </w:r>
      <w:r w:rsidRPr="00180EA4">
        <w:rPr>
          <w:rStyle w:val="FontStyle43"/>
          <w:sz w:val="22"/>
          <w:szCs w:val="22"/>
        </w:rPr>
        <w:t>десят процентов) от стоимости этих работ в течение одного календарного месяца с момента получения соответствующего требования Застройщика. При этом согласия Участника на проведение Застройщиком восстановительных работ не требуется.</w:t>
      </w:r>
      <w:r w:rsidR="00677893" w:rsidRPr="00180EA4">
        <w:rPr>
          <w:rStyle w:val="FontStyle43"/>
          <w:sz w:val="22"/>
          <w:szCs w:val="22"/>
        </w:rPr>
        <w:t xml:space="preserve"> </w:t>
      </w:r>
    </w:p>
    <w:p w14:paraId="26DA51B9" w14:textId="265F60BC" w:rsidR="0035312E" w:rsidRPr="00180EA4" w:rsidRDefault="006A27AD" w:rsidP="00CC68BD">
      <w:pPr>
        <w:pStyle w:val="Style6"/>
        <w:widowControl/>
        <w:numPr>
          <w:ilvl w:val="1"/>
          <w:numId w:val="39"/>
        </w:numPr>
        <w:tabs>
          <w:tab w:val="left" w:pos="1075"/>
        </w:tabs>
        <w:spacing w:line="240" w:lineRule="auto"/>
        <w:ind w:left="0" w:firstLine="567"/>
        <w:rPr>
          <w:rStyle w:val="FontStyle43"/>
          <w:sz w:val="22"/>
          <w:szCs w:val="22"/>
        </w:rPr>
      </w:pPr>
      <w:r w:rsidRPr="00180EA4">
        <w:rPr>
          <w:rStyle w:val="FontStyle43"/>
          <w:sz w:val="22"/>
          <w:szCs w:val="22"/>
        </w:rPr>
        <w:t>В случае нарушения Участником обязательств, предусмотренных п. 5.1.1</w:t>
      </w:r>
      <w:r w:rsidR="003C4E38" w:rsidRPr="00180EA4">
        <w:rPr>
          <w:rStyle w:val="FontStyle43"/>
          <w:sz w:val="22"/>
          <w:szCs w:val="22"/>
        </w:rPr>
        <w:t>1</w:t>
      </w:r>
      <w:r w:rsidRPr="00180EA4">
        <w:rPr>
          <w:rStyle w:val="FontStyle43"/>
          <w:sz w:val="22"/>
          <w:szCs w:val="22"/>
        </w:rPr>
        <w:t xml:space="preserve">. Договора, Участник обязан оплатить </w:t>
      </w:r>
      <w:r w:rsidR="001B387F" w:rsidRPr="00180EA4">
        <w:rPr>
          <w:rStyle w:val="FontStyle43"/>
          <w:sz w:val="22"/>
          <w:szCs w:val="22"/>
        </w:rPr>
        <w:t xml:space="preserve">Застройщику </w:t>
      </w:r>
      <w:r w:rsidRPr="00180EA4">
        <w:rPr>
          <w:rStyle w:val="FontStyle43"/>
          <w:sz w:val="22"/>
          <w:szCs w:val="22"/>
        </w:rPr>
        <w:t xml:space="preserve">штраф в размере 5% (Пять процентов) от Цены </w:t>
      </w:r>
      <w:r w:rsidR="00F334E4" w:rsidRPr="00180EA4">
        <w:rPr>
          <w:rStyle w:val="FontStyle43"/>
          <w:sz w:val="22"/>
          <w:szCs w:val="22"/>
        </w:rPr>
        <w:t>Договора</w:t>
      </w:r>
      <w:r w:rsidRPr="00180EA4">
        <w:rPr>
          <w:rStyle w:val="FontStyle43"/>
          <w:sz w:val="22"/>
          <w:szCs w:val="22"/>
        </w:rPr>
        <w:t xml:space="preserve">. </w:t>
      </w:r>
    </w:p>
    <w:p w14:paraId="207DF675" w14:textId="77777777" w:rsidR="006A27AD" w:rsidRPr="00180EA4" w:rsidRDefault="006A27AD" w:rsidP="00CC68BD">
      <w:pPr>
        <w:pStyle w:val="Style6"/>
        <w:widowControl/>
        <w:numPr>
          <w:ilvl w:val="1"/>
          <w:numId w:val="39"/>
        </w:numPr>
        <w:tabs>
          <w:tab w:val="left" w:pos="1075"/>
        </w:tabs>
        <w:spacing w:line="240" w:lineRule="auto"/>
        <w:ind w:left="0" w:firstLine="567"/>
        <w:rPr>
          <w:rStyle w:val="FontStyle43"/>
          <w:sz w:val="22"/>
          <w:szCs w:val="22"/>
        </w:rPr>
      </w:pPr>
      <w:r w:rsidRPr="00180EA4">
        <w:rPr>
          <w:rStyle w:val="FontStyle43"/>
          <w:sz w:val="22"/>
          <w:szCs w:val="22"/>
        </w:rPr>
        <w:t xml:space="preserve">С учетом рисков Застройщика, и </w:t>
      </w:r>
      <w:r w:rsidR="00A810B6" w:rsidRPr="00180EA4">
        <w:rPr>
          <w:rStyle w:val="FontStyle43"/>
          <w:sz w:val="22"/>
          <w:szCs w:val="22"/>
        </w:rPr>
        <w:t>в обеспечение интересов других у</w:t>
      </w:r>
      <w:r w:rsidRPr="00180EA4">
        <w:rPr>
          <w:rStyle w:val="FontStyle43"/>
          <w:sz w:val="22"/>
          <w:szCs w:val="22"/>
        </w:rPr>
        <w:t>частников долевого строительства, Стороны признают сумм</w:t>
      </w:r>
      <w:r w:rsidR="0035312E" w:rsidRPr="00180EA4">
        <w:rPr>
          <w:rStyle w:val="FontStyle43"/>
          <w:sz w:val="22"/>
          <w:szCs w:val="22"/>
        </w:rPr>
        <w:t>ы</w:t>
      </w:r>
      <w:r w:rsidRPr="00180EA4">
        <w:rPr>
          <w:rStyle w:val="FontStyle43"/>
          <w:sz w:val="22"/>
          <w:szCs w:val="22"/>
        </w:rPr>
        <w:t xml:space="preserve"> штраф</w:t>
      </w:r>
      <w:r w:rsidR="0035312E" w:rsidRPr="00180EA4">
        <w:rPr>
          <w:rStyle w:val="FontStyle43"/>
          <w:sz w:val="22"/>
          <w:szCs w:val="22"/>
        </w:rPr>
        <w:t>ов в соответствии с условиями Договора</w:t>
      </w:r>
      <w:r w:rsidRPr="00180EA4">
        <w:rPr>
          <w:rStyle w:val="FontStyle43"/>
          <w:sz w:val="22"/>
          <w:szCs w:val="22"/>
        </w:rPr>
        <w:t xml:space="preserve"> соразмерн</w:t>
      </w:r>
      <w:r w:rsidR="0035312E" w:rsidRPr="00180EA4">
        <w:rPr>
          <w:rStyle w:val="FontStyle43"/>
          <w:sz w:val="22"/>
          <w:szCs w:val="22"/>
        </w:rPr>
        <w:t>ыми</w:t>
      </w:r>
      <w:r w:rsidRPr="00180EA4">
        <w:rPr>
          <w:rStyle w:val="FontStyle43"/>
          <w:sz w:val="22"/>
          <w:szCs w:val="22"/>
        </w:rPr>
        <w:t xml:space="preserve"> и подлежащ</w:t>
      </w:r>
      <w:r w:rsidR="0035312E" w:rsidRPr="00180EA4">
        <w:rPr>
          <w:rStyle w:val="FontStyle43"/>
          <w:sz w:val="22"/>
          <w:szCs w:val="22"/>
        </w:rPr>
        <w:t>ими</w:t>
      </w:r>
      <w:r w:rsidRPr="00180EA4">
        <w:rPr>
          <w:rStyle w:val="FontStyle43"/>
          <w:sz w:val="22"/>
          <w:szCs w:val="22"/>
        </w:rPr>
        <w:t xml:space="preserve"> выплате Участником в пользу Застройщика по первому требованию. Требование о выплате штрафа в одностороннем внесудебном порядке формируется и направляется Застройщиком Участнику по адресу, указанному в Договоре</w:t>
      </w:r>
      <w:r w:rsidR="00A810B6" w:rsidRPr="00180EA4">
        <w:rPr>
          <w:rStyle w:val="FontStyle43"/>
          <w:sz w:val="22"/>
          <w:szCs w:val="22"/>
        </w:rPr>
        <w:t>,</w:t>
      </w:r>
      <w:r w:rsidRPr="00180EA4">
        <w:rPr>
          <w:rStyle w:val="FontStyle43"/>
          <w:sz w:val="22"/>
          <w:szCs w:val="22"/>
        </w:rPr>
        <w:t xml:space="preserve"> и подлежит исполнению Участником в срок, </w:t>
      </w:r>
      <w:r w:rsidR="00A810B6" w:rsidRPr="00180EA4">
        <w:rPr>
          <w:rStyle w:val="FontStyle43"/>
          <w:sz w:val="22"/>
          <w:szCs w:val="22"/>
        </w:rPr>
        <w:t xml:space="preserve">указанный в требовании, </w:t>
      </w:r>
      <w:r w:rsidRPr="00180EA4">
        <w:rPr>
          <w:rStyle w:val="FontStyle43"/>
          <w:sz w:val="22"/>
          <w:szCs w:val="22"/>
        </w:rPr>
        <w:t>путем перевода денежных средств на расчетный счет Застройщика по реквизитам, указанным в Договоре или указанным в требовании. Уплата штрафа не освобождает Участника от надлежащего исп</w:t>
      </w:r>
      <w:r w:rsidR="0035312E" w:rsidRPr="00180EA4">
        <w:rPr>
          <w:rStyle w:val="FontStyle43"/>
          <w:sz w:val="22"/>
          <w:szCs w:val="22"/>
        </w:rPr>
        <w:t>олнения обязательств по уплате соответствующих платежей по Договор</w:t>
      </w:r>
      <w:r w:rsidR="00A810B6" w:rsidRPr="00180EA4">
        <w:rPr>
          <w:rStyle w:val="FontStyle43"/>
          <w:sz w:val="22"/>
          <w:szCs w:val="22"/>
        </w:rPr>
        <w:t>у</w:t>
      </w:r>
      <w:r w:rsidR="0035312E" w:rsidRPr="00180EA4">
        <w:rPr>
          <w:rStyle w:val="FontStyle43"/>
          <w:sz w:val="22"/>
          <w:szCs w:val="22"/>
        </w:rPr>
        <w:t xml:space="preserve">, в соответствии с частями 4 и 5 статьи 5 </w:t>
      </w:r>
      <w:r w:rsidR="00A810B6" w:rsidRPr="00180EA4">
        <w:rPr>
          <w:rStyle w:val="FontStyle43"/>
          <w:sz w:val="22"/>
          <w:szCs w:val="22"/>
        </w:rPr>
        <w:lastRenderedPageBreak/>
        <w:t>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35312E" w:rsidRPr="00180EA4">
        <w:rPr>
          <w:rStyle w:val="FontStyle43"/>
          <w:sz w:val="22"/>
          <w:szCs w:val="22"/>
        </w:rPr>
        <w:t>.</w:t>
      </w:r>
      <w:r w:rsidRPr="00180EA4">
        <w:rPr>
          <w:rStyle w:val="FontStyle43"/>
          <w:sz w:val="22"/>
          <w:szCs w:val="22"/>
        </w:rPr>
        <w:t xml:space="preserve"> </w:t>
      </w:r>
    </w:p>
    <w:p w14:paraId="1B64AE96" w14:textId="3E94D0B9" w:rsidR="006A27AD" w:rsidRPr="00180EA4" w:rsidRDefault="006A27AD" w:rsidP="00CC68BD">
      <w:pPr>
        <w:pStyle w:val="Style6"/>
        <w:widowControl/>
        <w:numPr>
          <w:ilvl w:val="1"/>
          <w:numId w:val="39"/>
        </w:numPr>
        <w:tabs>
          <w:tab w:val="left" w:pos="1075"/>
        </w:tabs>
        <w:spacing w:line="240" w:lineRule="auto"/>
        <w:ind w:left="0" w:firstLine="567"/>
        <w:rPr>
          <w:rStyle w:val="FontStyle43"/>
          <w:sz w:val="22"/>
          <w:szCs w:val="22"/>
        </w:rPr>
      </w:pPr>
      <w:r w:rsidRPr="00180EA4">
        <w:rPr>
          <w:rStyle w:val="FontStyle43"/>
          <w:sz w:val="22"/>
          <w:szCs w:val="22"/>
        </w:rPr>
        <w:t>В случ</w:t>
      </w:r>
      <w:r w:rsidR="00A810B6" w:rsidRPr="00180EA4">
        <w:rPr>
          <w:rStyle w:val="FontStyle43"/>
          <w:sz w:val="22"/>
          <w:szCs w:val="22"/>
        </w:rPr>
        <w:t>ае нарушения Застройщиком срока</w:t>
      </w:r>
      <w:r w:rsidRPr="00180EA4">
        <w:rPr>
          <w:rStyle w:val="FontStyle43"/>
          <w:sz w:val="22"/>
          <w:szCs w:val="22"/>
        </w:rPr>
        <w:t xml:space="preserve"> передачи Уча</w:t>
      </w:r>
      <w:r w:rsidR="00A810B6" w:rsidRPr="00180EA4">
        <w:rPr>
          <w:rStyle w:val="FontStyle43"/>
          <w:sz w:val="22"/>
          <w:szCs w:val="22"/>
        </w:rPr>
        <w:t xml:space="preserve">стнику </w:t>
      </w:r>
      <w:r w:rsidR="00F334E4" w:rsidRPr="00180EA4">
        <w:rPr>
          <w:rStyle w:val="FontStyle43"/>
          <w:sz w:val="22"/>
          <w:szCs w:val="22"/>
        </w:rPr>
        <w:t>Объекта долевого строительства</w:t>
      </w:r>
      <w:r w:rsidR="00A810B6" w:rsidRPr="00180EA4">
        <w:rPr>
          <w:rStyle w:val="FontStyle43"/>
          <w:sz w:val="22"/>
          <w:szCs w:val="22"/>
        </w:rPr>
        <w:t>, установленного</w:t>
      </w:r>
      <w:r w:rsidRPr="00180EA4">
        <w:rPr>
          <w:rStyle w:val="FontStyle43"/>
          <w:sz w:val="22"/>
          <w:szCs w:val="22"/>
        </w:rPr>
        <w:t xml:space="preserve"> Договором, Участник имеет право взыскать с Застройщика неустойку</w:t>
      </w:r>
      <w:r w:rsidR="00A810B6" w:rsidRPr="00180EA4">
        <w:rPr>
          <w:rStyle w:val="FontStyle43"/>
          <w:sz w:val="22"/>
          <w:szCs w:val="22"/>
        </w:rPr>
        <w:t xml:space="preserve"> (пени) в размере, установленном</w:t>
      </w:r>
      <w:r w:rsidRPr="00180EA4">
        <w:rPr>
          <w:rStyle w:val="FontStyle43"/>
          <w:sz w:val="22"/>
          <w:szCs w:val="22"/>
        </w:rPr>
        <w:t xml:space="preserve"> </w:t>
      </w:r>
      <w:r w:rsidR="00A810B6" w:rsidRPr="00180EA4">
        <w:rPr>
          <w:rStyle w:val="FontStyle43"/>
          <w:sz w:val="22"/>
          <w:szCs w:val="22"/>
        </w:rPr>
        <w:t>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180EA4">
        <w:rPr>
          <w:rStyle w:val="FontStyle43"/>
          <w:sz w:val="22"/>
          <w:szCs w:val="22"/>
        </w:rPr>
        <w:t>.</w:t>
      </w:r>
    </w:p>
    <w:p w14:paraId="008A804C" w14:textId="77777777" w:rsidR="00596F02" w:rsidRPr="00180EA4" w:rsidRDefault="00A810B6" w:rsidP="00CC68BD">
      <w:pPr>
        <w:pStyle w:val="Style6"/>
        <w:widowControl/>
        <w:tabs>
          <w:tab w:val="left" w:pos="1075"/>
        </w:tabs>
        <w:spacing w:line="240" w:lineRule="auto"/>
        <w:ind w:firstLine="567"/>
        <w:rPr>
          <w:sz w:val="22"/>
          <w:szCs w:val="22"/>
        </w:rPr>
      </w:pPr>
      <w:r w:rsidRPr="00180EA4">
        <w:rPr>
          <w:sz w:val="22"/>
          <w:szCs w:val="22"/>
        </w:rPr>
        <w:t>7</w:t>
      </w:r>
      <w:r w:rsidR="00596F02" w:rsidRPr="00180EA4">
        <w:rPr>
          <w:sz w:val="22"/>
          <w:szCs w:val="22"/>
        </w:rPr>
        <w:t>.</w:t>
      </w:r>
      <w:r w:rsidR="001B387F" w:rsidRPr="00180EA4">
        <w:rPr>
          <w:sz w:val="22"/>
          <w:szCs w:val="22"/>
        </w:rPr>
        <w:t>7</w:t>
      </w:r>
      <w:r w:rsidR="00596F02" w:rsidRPr="00180EA4">
        <w:rPr>
          <w:sz w:val="22"/>
          <w:szCs w:val="22"/>
        </w:rPr>
        <w:t xml:space="preserve">. В случае нарушения сроков перечисления собственных или заемных денежных средств в соответствии с разделом 3 Договора, </w:t>
      </w:r>
      <w:r w:rsidR="003805E5" w:rsidRPr="00180EA4">
        <w:rPr>
          <w:sz w:val="22"/>
          <w:szCs w:val="22"/>
        </w:rPr>
        <w:t>Участник</w:t>
      </w:r>
      <w:r w:rsidR="003805E5" w:rsidRPr="00180EA4">
        <w:rPr>
          <w:b/>
          <w:sz w:val="22"/>
          <w:szCs w:val="22"/>
        </w:rPr>
        <w:t xml:space="preserve"> </w:t>
      </w:r>
      <w:r w:rsidR="00596F02" w:rsidRPr="00180EA4">
        <w:rPr>
          <w:sz w:val="22"/>
          <w:szCs w:val="22"/>
        </w:rPr>
        <w:t>уплачивает Застройщику пени в размере</w:t>
      </w:r>
      <w:r w:rsidR="003805E5" w:rsidRPr="00180EA4">
        <w:rPr>
          <w:sz w:val="22"/>
          <w:szCs w:val="22"/>
        </w:rPr>
        <w:t xml:space="preserve"> 1/300 (О</w:t>
      </w:r>
      <w:r w:rsidR="00596F02" w:rsidRPr="00180EA4">
        <w:rPr>
          <w:sz w:val="22"/>
          <w:szCs w:val="22"/>
        </w:rPr>
        <w:t>дной трехсотой</w:t>
      </w:r>
      <w:r w:rsidR="003805E5" w:rsidRPr="00180EA4">
        <w:rPr>
          <w:sz w:val="22"/>
          <w:szCs w:val="22"/>
        </w:rPr>
        <w:t>)</w:t>
      </w:r>
      <w:r w:rsidR="00596F02" w:rsidRPr="00180EA4">
        <w:rPr>
          <w:sz w:val="22"/>
          <w:szCs w:val="22"/>
        </w:rPr>
        <w:t xml:space="preserve"> ставки рефинансирования Центрального банка Российской Федерации, действующей на день исполнения обязательства, от суммы просроченной задолженности за каждый день просрочки.</w:t>
      </w:r>
    </w:p>
    <w:p w14:paraId="6C27F973" w14:textId="2098A977" w:rsidR="00FD2B87" w:rsidRPr="00180EA4" w:rsidRDefault="00A810B6" w:rsidP="00FD2B87">
      <w:pPr>
        <w:shd w:val="clear" w:color="auto" w:fill="FFFFFF"/>
        <w:tabs>
          <w:tab w:val="left" w:pos="993"/>
        </w:tabs>
        <w:ind w:firstLine="567"/>
        <w:jc w:val="both"/>
        <w:rPr>
          <w:sz w:val="22"/>
          <w:szCs w:val="22"/>
        </w:rPr>
      </w:pPr>
      <w:r w:rsidRPr="00180EA4">
        <w:rPr>
          <w:sz w:val="22"/>
          <w:szCs w:val="22"/>
        </w:rPr>
        <w:t>7</w:t>
      </w:r>
      <w:r w:rsidR="003805E5" w:rsidRPr="00180EA4">
        <w:rPr>
          <w:sz w:val="22"/>
          <w:szCs w:val="22"/>
        </w:rPr>
        <w:t>.</w:t>
      </w:r>
      <w:r w:rsidR="001B387F" w:rsidRPr="00180EA4">
        <w:rPr>
          <w:sz w:val="22"/>
          <w:szCs w:val="22"/>
        </w:rPr>
        <w:t>8</w:t>
      </w:r>
      <w:r w:rsidR="00596F02" w:rsidRPr="00180EA4">
        <w:rPr>
          <w:sz w:val="22"/>
          <w:szCs w:val="22"/>
        </w:rPr>
        <w:t xml:space="preserve">. </w:t>
      </w:r>
      <w:r w:rsidR="00FD2B87" w:rsidRPr="00180EA4">
        <w:rPr>
          <w:sz w:val="22"/>
          <w:szCs w:val="22"/>
        </w:rPr>
        <w:t>В случае, если в соответствии с Договором уплата Цены Договора должна производиться Участником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настоящим пунктом Договора.</w:t>
      </w:r>
    </w:p>
    <w:p w14:paraId="5C6881E1" w14:textId="40BCA87D" w:rsidR="00596F02" w:rsidRPr="00180EA4" w:rsidRDefault="00FD2B87" w:rsidP="00CC68BD">
      <w:pPr>
        <w:shd w:val="clear" w:color="auto" w:fill="FFFFFF"/>
        <w:tabs>
          <w:tab w:val="left" w:pos="993"/>
        </w:tabs>
        <w:ind w:firstLine="567"/>
        <w:jc w:val="both"/>
        <w:rPr>
          <w:sz w:val="22"/>
          <w:szCs w:val="22"/>
        </w:rPr>
      </w:pPr>
      <w:r w:rsidRPr="00180EA4">
        <w:rPr>
          <w:sz w:val="22"/>
          <w:szCs w:val="22"/>
        </w:rPr>
        <w:t>В случае, если в соответствии с Договором уплата Цены Договора должна производиться Участником путем внесения платежей в предусмотренный Договором период, в</w:t>
      </w:r>
      <w:r w:rsidR="00596F02" w:rsidRPr="00180EA4">
        <w:rPr>
          <w:sz w:val="22"/>
          <w:szCs w:val="22"/>
        </w:rPr>
        <w:t xml:space="preserve"> случае систематического нарушения Участником</w:t>
      </w:r>
      <w:r w:rsidR="00596F02" w:rsidRPr="00180EA4">
        <w:rPr>
          <w:b/>
          <w:sz w:val="22"/>
          <w:szCs w:val="22"/>
        </w:rPr>
        <w:t xml:space="preserve"> </w:t>
      </w:r>
      <w:r w:rsidR="00596F02" w:rsidRPr="00180EA4">
        <w:rPr>
          <w:sz w:val="22"/>
          <w:szCs w:val="22"/>
        </w:rPr>
        <w:t>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w:t>
      </w:r>
      <w:r w:rsidR="00CC68BD" w:rsidRPr="00180EA4">
        <w:rPr>
          <w:sz w:val="22"/>
          <w:szCs w:val="22"/>
        </w:rPr>
        <w:t>ух</w:t>
      </w:r>
      <w:r w:rsidR="00596F02" w:rsidRPr="00180EA4">
        <w:rPr>
          <w:sz w:val="22"/>
          <w:szCs w:val="22"/>
        </w:rPr>
        <w:t xml:space="preserve"> месяц</w:t>
      </w:r>
      <w:r w:rsidR="00CC68BD" w:rsidRPr="00180EA4">
        <w:rPr>
          <w:sz w:val="22"/>
          <w:szCs w:val="22"/>
        </w:rPr>
        <w:t>ев</w:t>
      </w:r>
      <w:r w:rsidR="00596F02" w:rsidRPr="00180EA4">
        <w:rPr>
          <w:sz w:val="22"/>
          <w:szCs w:val="22"/>
        </w:rPr>
        <w:t xml:space="preserve"> Застройщик вправе отказаться от исполнения Договора в одностороннем порядке </w:t>
      </w:r>
      <w:r w:rsidR="003805E5" w:rsidRPr="00180EA4">
        <w:rPr>
          <w:sz w:val="22"/>
          <w:szCs w:val="22"/>
        </w:rPr>
        <w:t xml:space="preserve">не ранее чем </w:t>
      </w:r>
      <w:r w:rsidR="00596F02" w:rsidRPr="00180EA4">
        <w:rPr>
          <w:sz w:val="22"/>
          <w:szCs w:val="22"/>
        </w:rPr>
        <w:t>через тридцать дней после направления в письменной форме Участнику</w:t>
      </w:r>
      <w:r w:rsidR="00596F02" w:rsidRPr="00180EA4">
        <w:rPr>
          <w:b/>
          <w:sz w:val="22"/>
          <w:szCs w:val="22"/>
        </w:rPr>
        <w:t xml:space="preserve"> </w:t>
      </w:r>
      <w:r w:rsidR="003805E5" w:rsidRPr="00180EA4">
        <w:rPr>
          <w:sz w:val="22"/>
          <w:szCs w:val="22"/>
        </w:rPr>
        <w:t>по почте заказным письмом с описью вложения и уведомлением о вручении</w:t>
      </w:r>
      <w:r w:rsidR="003805E5" w:rsidRPr="00180EA4">
        <w:rPr>
          <w:b/>
          <w:sz w:val="22"/>
          <w:szCs w:val="22"/>
        </w:rPr>
        <w:t xml:space="preserve"> </w:t>
      </w:r>
      <w:r w:rsidR="00596F02" w:rsidRPr="00180EA4">
        <w:rPr>
          <w:sz w:val="22"/>
          <w:szCs w:val="22"/>
        </w:rPr>
        <w:t xml:space="preserve">предупреждения о необходимости погашения им задолженности по уплате </w:t>
      </w:r>
      <w:r w:rsidR="00904ACB" w:rsidRPr="00180EA4">
        <w:rPr>
          <w:sz w:val="22"/>
          <w:szCs w:val="22"/>
        </w:rPr>
        <w:t>Ц</w:t>
      </w:r>
      <w:r w:rsidR="00596F02" w:rsidRPr="00180EA4">
        <w:rPr>
          <w:sz w:val="22"/>
          <w:szCs w:val="22"/>
        </w:rPr>
        <w:t xml:space="preserve">ены </w:t>
      </w:r>
      <w:r w:rsidR="00F334E4" w:rsidRPr="00180EA4">
        <w:rPr>
          <w:rStyle w:val="FontStyle43"/>
          <w:sz w:val="22"/>
          <w:szCs w:val="22"/>
        </w:rPr>
        <w:t>Договора</w:t>
      </w:r>
      <w:r w:rsidR="00F334E4" w:rsidRPr="00180EA4">
        <w:rPr>
          <w:sz w:val="22"/>
          <w:szCs w:val="22"/>
        </w:rPr>
        <w:t xml:space="preserve"> </w:t>
      </w:r>
      <w:r w:rsidR="00596F02" w:rsidRPr="00180EA4">
        <w:rPr>
          <w:sz w:val="22"/>
          <w:szCs w:val="22"/>
        </w:rPr>
        <w:t xml:space="preserve">и о последствиях неисполнения такого требования. </w:t>
      </w:r>
    </w:p>
    <w:p w14:paraId="304B7D44" w14:textId="40662252" w:rsidR="007B634B" w:rsidRPr="00180EA4" w:rsidRDefault="007573F7" w:rsidP="00CC68BD">
      <w:pPr>
        <w:pStyle w:val="Style3"/>
        <w:widowControl/>
        <w:ind w:firstLine="567"/>
        <w:jc w:val="both"/>
        <w:rPr>
          <w:sz w:val="22"/>
          <w:szCs w:val="22"/>
        </w:rPr>
      </w:pPr>
      <w:r w:rsidRPr="00180EA4">
        <w:rPr>
          <w:sz w:val="22"/>
          <w:szCs w:val="22"/>
        </w:rPr>
        <w:t>В случае одностороннего отказа З</w:t>
      </w:r>
      <w:r w:rsidR="00596F02" w:rsidRPr="00180EA4">
        <w:rPr>
          <w:sz w:val="22"/>
          <w:szCs w:val="22"/>
        </w:rPr>
        <w:t xml:space="preserve">астройщика от исполнения </w:t>
      </w:r>
      <w:r w:rsidRPr="00180EA4">
        <w:rPr>
          <w:sz w:val="22"/>
          <w:szCs w:val="22"/>
        </w:rPr>
        <w:t>Д</w:t>
      </w:r>
      <w:r w:rsidR="00596F02" w:rsidRPr="00180EA4">
        <w:rPr>
          <w:sz w:val="22"/>
          <w:szCs w:val="22"/>
        </w:rPr>
        <w:t xml:space="preserve">оговора </w:t>
      </w:r>
      <w:r w:rsidRPr="00180EA4">
        <w:rPr>
          <w:sz w:val="22"/>
          <w:szCs w:val="22"/>
        </w:rPr>
        <w:t xml:space="preserve">по </w:t>
      </w:r>
      <w:r w:rsidR="00596F02" w:rsidRPr="00180EA4">
        <w:rPr>
          <w:sz w:val="22"/>
          <w:szCs w:val="22"/>
        </w:rPr>
        <w:t xml:space="preserve">указанному в настоящем пункте основанию, Застройщик обязан возвратить денежные средства, уплаченные Участником в счет Цены </w:t>
      </w:r>
      <w:r w:rsidR="00F334E4" w:rsidRPr="00180EA4">
        <w:rPr>
          <w:rStyle w:val="FontStyle43"/>
          <w:sz w:val="22"/>
          <w:szCs w:val="22"/>
        </w:rPr>
        <w:t>Договора</w:t>
      </w:r>
      <w:r w:rsidR="00596F02" w:rsidRPr="00180EA4">
        <w:rPr>
          <w:sz w:val="22"/>
          <w:szCs w:val="22"/>
        </w:rPr>
        <w:t xml:space="preserve">, в течение десяти рабочих дней со дня его расторжения. Если в указанный срок </w:t>
      </w:r>
      <w:r w:rsidR="00595BB9" w:rsidRPr="00180EA4">
        <w:rPr>
          <w:sz w:val="22"/>
          <w:szCs w:val="22"/>
        </w:rPr>
        <w:t>У</w:t>
      </w:r>
      <w:r w:rsidR="00596F02" w:rsidRPr="00180EA4">
        <w:rPr>
          <w:sz w:val="22"/>
          <w:szCs w:val="22"/>
        </w:rPr>
        <w:t xml:space="preserve">частник не обратился к </w:t>
      </w:r>
      <w:r w:rsidR="00595BB9" w:rsidRPr="00180EA4">
        <w:rPr>
          <w:sz w:val="22"/>
          <w:szCs w:val="22"/>
        </w:rPr>
        <w:t>З</w:t>
      </w:r>
      <w:r w:rsidR="00596F02" w:rsidRPr="00180EA4">
        <w:rPr>
          <w:sz w:val="22"/>
          <w:szCs w:val="22"/>
        </w:rPr>
        <w:t xml:space="preserve">астройщику за получением денежных средств, уплаченных </w:t>
      </w:r>
      <w:r w:rsidR="00595BB9" w:rsidRPr="00180EA4">
        <w:rPr>
          <w:sz w:val="22"/>
          <w:szCs w:val="22"/>
        </w:rPr>
        <w:t>У</w:t>
      </w:r>
      <w:r w:rsidR="00596F02" w:rsidRPr="00180EA4">
        <w:rPr>
          <w:sz w:val="22"/>
          <w:szCs w:val="22"/>
        </w:rPr>
        <w:t xml:space="preserve">частником в счет </w:t>
      </w:r>
      <w:r w:rsidR="00595BB9" w:rsidRPr="00180EA4">
        <w:rPr>
          <w:sz w:val="22"/>
          <w:szCs w:val="22"/>
        </w:rPr>
        <w:t>Ц</w:t>
      </w:r>
      <w:r w:rsidR="00596F02" w:rsidRPr="00180EA4">
        <w:rPr>
          <w:sz w:val="22"/>
          <w:szCs w:val="22"/>
        </w:rPr>
        <w:t xml:space="preserve">ены </w:t>
      </w:r>
      <w:r w:rsidR="00F334E4" w:rsidRPr="00180EA4">
        <w:rPr>
          <w:rStyle w:val="FontStyle43"/>
          <w:sz w:val="22"/>
          <w:szCs w:val="22"/>
        </w:rPr>
        <w:t>Договора</w:t>
      </w:r>
      <w:r w:rsidR="00596F02" w:rsidRPr="00180EA4">
        <w:rPr>
          <w:sz w:val="22"/>
          <w:szCs w:val="22"/>
        </w:rPr>
        <w:t xml:space="preserve">, </w:t>
      </w:r>
      <w:r w:rsidR="00595BB9" w:rsidRPr="00180EA4">
        <w:rPr>
          <w:sz w:val="22"/>
          <w:szCs w:val="22"/>
        </w:rPr>
        <w:t>З</w:t>
      </w:r>
      <w:r w:rsidR="00596F02" w:rsidRPr="00180EA4">
        <w:rPr>
          <w:sz w:val="22"/>
          <w:szCs w:val="22"/>
        </w:rPr>
        <w:t>астройщик не позднее дня, следующего за рабочим днем после истечения указанного срока, обязан зачислить эти денежные средства в депозит</w:t>
      </w:r>
      <w:r w:rsidR="00595BB9" w:rsidRPr="00180EA4">
        <w:rPr>
          <w:sz w:val="22"/>
          <w:szCs w:val="22"/>
        </w:rPr>
        <w:t xml:space="preserve"> нотариуса по месту нахождения З</w:t>
      </w:r>
      <w:r w:rsidR="00596F02" w:rsidRPr="00180EA4">
        <w:rPr>
          <w:sz w:val="22"/>
          <w:szCs w:val="22"/>
        </w:rPr>
        <w:t xml:space="preserve">астройщика, о чем сообщается </w:t>
      </w:r>
      <w:r w:rsidR="00595BB9" w:rsidRPr="00180EA4">
        <w:rPr>
          <w:sz w:val="22"/>
          <w:szCs w:val="22"/>
        </w:rPr>
        <w:t>У</w:t>
      </w:r>
      <w:r w:rsidR="00596F02" w:rsidRPr="00180EA4">
        <w:rPr>
          <w:sz w:val="22"/>
          <w:szCs w:val="22"/>
        </w:rPr>
        <w:t>частнику.</w:t>
      </w:r>
    </w:p>
    <w:p w14:paraId="5B11678D" w14:textId="77777777" w:rsidR="0083321E" w:rsidRPr="00180EA4" w:rsidRDefault="0083321E" w:rsidP="00CC68BD">
      <w:pPr>
        <w:shd w:val="clear" w:color="auto" w:fill="FFFFFF"/>
        <w:tabs>
          <w:tab w:val="left" w:pos="993"/>
        </w:tabs>
        <w:ind w:firstLine="567"/>
        <w:jc w:val="both"/>
        <w:rPr>
          <w:spacing w:val="-4"/>
          <w:sz w:val="22"/>
          <w:szCs w:val="22"/>
        </w:rPr>
      </w:pPr>
      <w:r w:rsidRPr="00180EA4">
        <w:rPr>
          <w:spacing w:val="-5"/>
          <w:sz w:val="22"/>
          <w:szCs w:val="22"/>
        </w:rPr>
        <w:t xml:space="preserve">При возврате </w:t>
      </w:r>
      <w:r w:rsidRPr="00180EA4">
        <w:rPr>
          <w:bCs/>
          <w:spacing w:val="-5"/>
          <w:sz w:val="22"/>
          <w:szCs w:val="22"/>
        </w:rPr>
        <w:t>Застройщиком</w:t>
      </w:r>
      <w:r w:rsidRPr="00180EA4">
        <w:rPr>
          <w:b/>
          <w:bCs/>
          <w:spacing w:val="-5"/>
          <w:sz w:val="22"/>
          <w:szCs w:val="22"/>
        </w:rPr>
        <w:t xml:space="preserve"> </w:t>
      </w:r>
      <w:r w:rsidRPr="00180EA4">
        <w:rPr>
          <w:spacing w:val="-5"/>
          <w:sz w:val="22"/>
          <w:szCs w:val="22"/>
        </w:rPr>
        <w:t xml:space="preserve">денежных средств, в случае его одностороннего отказа от </w:t>
      </w:r>
      <w:r w:rsidRPr="00180EA4">
        <w:rPr>
          <w:sz w:val="22"/>
          <w:szCs w:val="22"/>
        </w:rPr>
        <w:t xml:space="preserve">исполнения Договора, зачет требований по уплате </w:t>
      </w:r>
      <w:r w:rsidR="00595BB9" w:rsidRPr="00180EA4">
        <w:rPr>
          <w:sz w:val="22"/>
          <w:szCs w:val="22"/>
        </w:rPr>
        <w:t>У</w:t>
      </w:r>
      <w:r w:rsidRPr="00180EA4">
        <w:rPr>
          <w:bCs/>
          <w:sz w:val="22"/>
          <w:szCs w:val="22"/>
        </w:rPr>
        <w:t>частником</w:t>
      </w:r>
      <w:r w:rsidRPr="00180EA4">
        <w:rPr>
          <w:b/>
          <w:bCs/>
          <w:sz w:val="22"/>
          <w:szCs w:val="22"/>
        </w:rPr>
        <w:t xml:space="preserve"> </w:t>
      </w:r>
      <w:r w:rsidRPr="00180EA4">
        <w:rPr>
          <w:spacing w:val="-4"/>
          <w:sz w:val="22"/>
          <w:szCs w:val="22"/>
        </w:rPr>
        <w:t>неустойки (пеней), предусмотренной законом или Договором, не допускается.</w:t>
      </w:r>
    </w:p>
    <w:p w14:paraId="45BE81DC" w14:textId="77777777" w:rsidR="0083321E" w:rsidRPr="00180EA4" w:rsidRDefault="002C3B74" w:rsidP="00CC68BD">
      <w:pPr>
        <w:shd w:val="clear" w:color="auto" w:fill="FFFFFF"/>
        <w:tabs>
          <w:tab w:val="left" w:pos="993"/>
        </w:tabs>
        <w:ind w:firstLine="567"/>
        <w:jc w:val="both"/>
        <w:rPr>
          <w:sz w:val="22"/>
          <w:szCs w:val="22"/>
        </w:rPr>
      </w:pPr>
      <w:r w:rsidRPr="00180EA4">
        <w:rPr>
          <w:spacing w:val="-4"/>
          <w:sz w:val="22"/>
          <w:szCs w:val="22"/>
        </w:rPr>
        <w:t>7</w:t>
      </w:r>
      <w:r w:rsidR="00595BB9" w:rsidRPr="00180EA4">
        <w:rPr>
          <w:spacing w:val="-4"/>
          <w:sz w:val="22"/>
          <w:szCs w:val="22"/>
        </w:rPr>
        <w:t>.</w:t>
      </w:r>
      <w:r w:rsidR="001B387F" w:rsidRPr="00180EA4">
        <w:rPr>
          <w:spacing w:val="-4"/>
          <w:sz w:val="22"/>
          <w:szCs w:val="22"/>
        </w:rPr>
        <w:t>9</w:t>
      </w:r>
      <w:r w:rsidR="0083321E" w:rsidRPr="00180EA4">
        <w:rPr>
          <w:spacing w:val="-4"/>
          <w:sz w:val="22"/>
          <w:szCs w:val="22"/>
        </w:rPr>
        <w:t xml:space="preserve">. Выплата неустойки и возмещение убытков не освобождают </w:t>
      </w:r>
      <w:r w:rsidR="0083321E" w:rsidRPr="00180EA4">
        <w:rPr>
          <w:bCs/>
          <w:spacing w:val="-4"/>
          <w:sz w:val="22"/>
          <w:szCs w:val="22"/>
        </w:rPr>
        <w:t>Сторону</w:t>
      </w:r>
      <w:r w:rsidR="0083321E" w:rsidRPr="00180EA4">
        <w:rPr>
          <w:b/>
          <w:bCs/>
          <w:spacing w:val="-4"/>
          <w:sz w:val="22"/>
          <w:szCs w:val="22"/>
        </w:rPr>
        <w:t xml:space="preserve">, </w:t>
      </w:r>
      <w:r w:rsidR="0083321E" w:rsidRPr="00180EA4">
        <w:rPr>
          <w:spacing w:val="-4"/>
          <w:sz w:val="22"/>
          <w:szCs w:val="22"/>
        </w:rPr>
        <w:t xml:space="preserve">нарушившую </w:t>
      </w:r>
      <w:r w:rsidR="0083321E" w:rsidRPr="00180EA4">
        <w:rPr>
          <w:sz w:val="22"/>
          <w:szCs w:val="22"/>
        </w:rPr>
        <w:t xml:space="preserve">условия </w:t>
      </w:r>
      <w:r w:rsidR="0083321E" w:rsidRPr="00180EA4">
        <w:rPr>
          <w:bCs/>
          <w:sz w:val="22"/>
          <w:szCs w:val="22"/>
        </w:rPr>
        <w:t xml:space="preserve">Договора, </w:t>
      </w:r>
      <w:r w:rsidR="0083321E" w:rsidRPr="00180EA4">
        <w:rPr>
          <w:sz w:val="22"/>
          <w:szCs w:val="22"/>
        </w:rPr>
        <w:t>от исполнения своих обязательств.</w:t>
      </w:r>
    </w:p>
    <w:p w14:paraId="3888B581" w14:textId="77777777" w:rsidR="003C0E51" w:rsidRPr="00180EA4" w:rsidRDefault="002C3B74" w:rsidP="00CC68BD">
      <w:pPr>
        <w:pStyle w:val="Style3"/>
        <w:widowControl/>
        <w:ind w:firstLine="567"/>
        <w:jc w:val="both"/>
        <w:rPr>
          <w:sz w:val="22"/>
          <w:szCs w:val="22"/>
        </w:rPr>
      </w:pPr>
      <w:r w:rsidRPr="00180EA4">
        <w:rPr>
          <w:sz w:val="22"/>
          <w:szCs w:val="22"/>
        </w:rPr>
        <w:t>7</w:t>
      </w:r>
      <w:r w:rsidR="00595BB9" w:rsidRPr="00180EA4">
        <w:rPr>
          <w:sz w:val="22"/>
          <w:szCs w:val="22"/>
        </w:rPr>
        <w:t>.</w:t>
      </w:r>
      <w:r w:rsidR="001B387F" w:rsidRPr="00180EA4">
        <w:rPr>
          <w:sz w:val="22"/>
          <w:szCs w:val="22"/>
        </w:rPr>
        <w:t>10</w:t>
      </w:r>
      <w:r w:rsidR="003C0E51" w:rsidRPr="00180EA4">
        <w:rPr>
          <w:sz w:val="22"/>
          <w:szCs w:val="22"/>
        </w:rPr>
        <w:t xml:space="preserve">. </w:t>
      </w:r>
      <w:r w:rsidR="00595BB9" w:rsidRPr="00180EA4">
        <w:rPr>
          <w:sz w:val="22"/>
          <w:szCs w:val="22"/>
        </w:rPr>
        <w:t>Участник</w:t>
      </w:r>
      <w:r w:rsidR="003C0E51" w:rsidRPr="00180EA4">
        <w:rPr>
          <w:sz w:val="22"/>
          <w:szCs w:val="22"/>
        </w:rPr>
        <w:t xml:space="preserve"> не имеет право на одн</w:t>
      </w:r>
      <w:r w:rsidR="007573F7" w:rsidRPr="00180EA4">
        <w:rPr>
          <w:sz w:val="22"/>
          <w:szCs w:val="22"/>
        </w:rPr>
        <w:t>осторонний отказ от исполнения Д</w:t>
      </w:r>
      <w:r w:rsidR="003C0E51" w:rsidRPr="00180EA4">
        <w:rPr>
          <w:sz w:val="22"/>
          <w:szCs w:val="22"/>
        </w:rPr>
        <w:t xml:space="preserve">оговора во внесудебном порядке, если Застройщик надлежащим образом исполняет свои обязательства </w:t>
      </w:r>
      <w:r w:rsidR="003805E5" w:rsidRPr="00180EA4">
        <w:rPr>
          <w:sz w:val="22"/>
          <w:szCs w:val="22"/>
        </w:rPr>
        <w:t xml:space="preserve">по Договору </w:t>
      </w:r>
      <w:r w:rsidR="003C0E51" w:rsidRPr="00180EA4">
        <w:rPr>
          <w:sz w:val="22"/>
          <w:szCs w:val="22"/>
        </w:rPr>
        <w:t xml:space="preserve">и соответствует предусмотренным </w:t>
      </w:r>
      <w:r w:rsidR="00595BB9" w:rsidRPr="00180EA4">
        <w:rPr>
          <w:sz w:val="22"/>
          <w:szCs w:val="22"/>
        </w:rPr>
        <w:t>законом</w:t>
      </w:r>
      <w:r w:rsidR="003C0E51" w:rsidRPr="00180EA4">
        <w:rPr>
          <w:sz w:val="22"/>
          <w:szCs w:val="22"/>
        </w:rPr>
        <w:t xml:space="preserve"> требованиям.</w:t>
      </w:r>
    </w:p>
    <w:p w14:paraId="6FA7F4DF" w14:textId="049762DF" w:rsidR="00E17279" w:rsidRPr="00180EA4" w:rsidRDefault="002C3B74" w:rsidP="00CC68BD">
      <w:pPr>
        <w:pStyle w:val="Style3"/>
        <w:widowControl/>
        <w:ind w:firstLine="567"/>
        <w:jc w:val="both"/>
        <w:rPr>
          <w:sz w:val="22"/>
          <w:szCs w:val="22"/>
        </w:rPr>
      </w:pPr>
      <w:r w:rsidRPr="00180EA4">
        <w:rPr>
          <w:sz w:val="22"/>
          <w:szCs w:val="22"/>
        </w:rPr>
        <w:t>7</w:t>
      </w:r>
      <w:r w:rsidR="00595BB9" w:rsidRPr="00180EA4">
        <w:rPr>
          <w:sz w:val="22"/>
          <w:szCs w:val="22"/>
        </w:rPr>
        <w:t>.</w:t>
      </w:r>
      <w:r w:rsidR="001B387F" w:rsidRPr="00180EA4">
        <w:rPr>
          <w:sz w:val="22"/>
          <w:szCs w:val="22"/>
        </w:rPr>
        <w:t>11</w:t>
      </w:r>
      <w:r w:rsidR="00595BB9" w:rsidRPr="00180EA4">
        <w:rPr>
          <w:sz w:val="22"/>
          <w:szCs w:val="22"/>
        </w:rPr>
        <w:t>.</w:t>
      </w:r>
      <w:r w:rsidR="00E17279" w:rsidRPr="00180EA4">
        <w:rPr>
          <w:sz w:val="22"/>
          <w:szCs w:val="22"/>
        </w:rPr>
        <w:t xml:space="preserve">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w:t>
      </w:r>
      <w:r w:rsidR="001A413C" w:rsidRPr="00180EA4">
        <w:rPr>
          <w:sz w:val="22"/>
          <w:szCs w:val="22"/>
        </w:rPr>
        <w:t>, если иное не предусмотрено Договором</w:t>
      </w:r>
      <w:r w:rsidR="00E17279" w:rsidRPr="00180EA4">
        <w:rPr>
          <w:sz w:val="22"/>
          <w:szCs w:val="22"/>
        </w:rPr>
        <w:t>. Указанное уведомление должно быть направлено по почте заказным письмом с описью вложения.</w:t>
      </w:r>
    </w:p>
    <w:p w14:paraId="1969F524" w14:textId="77777777" w:rsidR="0035312E" w:rsidRPr="00180EA4" w:rsidRDefault="002C3B74" w:rsidP="00CC68BD">
      <w:pPr>
        <w:pStyle w:val="Style3"/>
        <w:widowControl/>
        <w:ind w:firstLine="567"/>
        <w:jc w:val="both"/>
        <w:rPr>
          <w:sz w:val="22"/>
          <w:szCs w:val="22"/>
        </w:rPr>
      </w:pPr>
      <w:r w:rsidRPr="00180EA4">
        <w:rPr>
          <w:sz w:val="22"/>
          <w:szCs w:val="22"/>
        </w:rPr>
        <w:t>7</w:t>
      </w:r>
      <w:r w:rsidR="0035312E" w:rsidRPr="00180EA4">
        <w:rPr>
          <w:sz w:val="22"/>
          <w:szCs w:val="22"/>
        </w:rPr>
        <w:t>.1</w:t>
      </w:r>
      <w:r w:rsidR="001B387F" w:rsidRPr="00180EA4">
        <w:rPr>
          <w:sz w:val="22"/>
          <w:szCs w:val="22"/>
        </w:rPr>
        <w:t>2</w:t>
      </w:r>
      <w:r w:rsidR="0035312E" w:rsidRPr="00180EA4">
        <w:rPr>
          <w:sz w:val="22"/>
          <w:szCs w:val="22"/>
        </w:rPr>
        <w:t xml:space="preserve">. В части, не урегулированной Договором, Стороны несут ответственность за неисполнение или ненадлежащее </w:t>
      </w:r>
      <w:r w:rsidR="009E09B4" w:rsidRPr="00180EA4">
        <w:rPr>
          <w:sz w:val="22"/>
          <w:szCs w:val="22"/>
        </w:rPr>
        <w:t>неисполнение, принятых</w:t>
      </w:r>
      <w:r w:rsidR="0035312E" w:rsidRPr="00180EA4">
        <w:rPr>
          <w:sz w:val="22"/>
          <w:szCs w:val="22"/>
        </w:rPr>
        <w:t xml:space="preserve"> на себя обязательств по Договору в соответствии с действующим законодательством Российский Федерации.</w:t>
      </w:r>
    </w:p>
    <w:p w14:paraId="10EE2FBC" w14:textId="77777777" w:rsidR="00E17279" w:rsidRPr="00180EA4" w:rsidRDefault="00E17279" w:rsidP="00CC68BD">
      <w:pPr>
        <w:pStyle w:val="Style3"/>
        <w:widowControl/>
        <w:ind w:firstLine="567"/>
        <w:jc w:val="both"/>
        <w:rPr>
          <w:sz w:val="22"/>
          <w:szCs w:val="22"/>
        </w:rPr>
      </w:pPr>
    </w:p>
    <w:p w14:paraId="1CAA07FB" w14:textId="77777777" w:rsidR="007B634B" w:rsidRDefault="00595BB9" w:rsidP="00CC68BD">
      <w:pPr>
        <w:pStyle w:val="Style3"/>
        <w:widowControl/>
        <w:numPr>
          <w:ilvl w:val="0"/>
          <w:numId w:val="39"/>
        </w:numPr>
        <w:ind w:left="0" w:firstLine="567"/>
        <w:jc w:val="center"/>
        <w:rPr>
          <w:rStyle w:val="FontStyle35"/>
          <w:sz w:val="22"/>
          <w:szCs w:val="22"/>
        </w:rPr>
      </w:pPr>
      <w:r w:rsidRPr="00180EA4">
        <w:rPr>
          <w:rStyle w:val="FontStyle35"/>
          <w:sz w:val="22"/>
          <w:szCs w:val="22"/>
        </w:rPr>
        <w:t>ГАРАНТИИ КАЧЕСТВА</w:t>
      </w:r>
    </w:p>
    <w:p w14:paraId="4200E301" w14:textId="0DDCE8C3" w:rsidR="007A3FD8" w:rsidRPr="00180EA4" w:rsidRDefault="002C3B74" w:rsidP="00CC68BD">
      <w:pPr>
        <w:pStyle w:val="Style6"/>
        <w:widowControl/>
        <w:tabs>
          <w:tab w:val="left" w:pos="1085"/>
        </w:tabs>
        <w:spacing w:line="240" w:lineRule="auto"/>
        <w:ind w:firstLine="567"/>
        <w:rPr>
          <w:rStyle w:val="FontStyle43"/>
          <w:sz w:val="22"/>
          <w:szCs w:val="22"/>
        </w:rPr>
      </w:pPr>
      <w:bookmarkStart w:id="0" w:name="_GoBack"/>
      <w:bookmarkEnd w:id="0"/>
      <w:r w:rsidRPr="00180EA4">
        <w:rPr>
          <w:rStyle w:val="FontStyle43"/>
          <w:sz w:val="22"/>
          <w:szCs w:val="22"/>
        </w:rPr>
        <w:t>8</w:t>
      </w:r>
      <w:r w:rsidR="00595BB9" w:rsidRPr="00180EA4">
        <w:rPr>
          <w:rStyle w:val="FontStyle43"/>
          <w:sz w:val="22"/>
          <w:szCs w:val="22"/>
        </w:rPr>
        <w:t xml:space="preserve">.1. </w:t>
      </w:r>
      <w:r w:rsidR="004C7925" w:rsidRPr="00180EA4">
        <w:rPr>
          <w:rStyle w:val="FontStyle43"/>
          <w:sz w:val="22"/>
          <w:szCs w:val="22"/>
        </w:rPr>
        <w:t xml:space="preserve">Объект долевого строительства </w:t>
      </w:r>
      <w:r w:rsidR="00595BB9" w:rsidRPr="00180EA4">
        <w:rPr>
          <w:rStyle w:val="FontStyle43"/>
          <w:sz w:val="22"/>
          <w:szCs w:val="22"/>
        </w:rPr>
        <w:t>долж</w:t>
      </w:r>
      <w:r w:rsidR="004C7925" w:rsidRPr="00180EA4">
        <w:rPr>
          <w:rStyle w:val="FontStyle43"/>
          <w:sz w:val="22"/>
          <w:szCs w:val="22"/>
        </w:rPr>
        <w:t>ен</w:t>
      </w:r>
      <w:r w:rsidR="00595BB9" w:rsidRPr="00180EA4">
        <w:rPr>
          <w:rStyle w:val="FontStyle43"/>
          <w:sz w:val="22"/>
          <w:szCs w:val="22"/>
        </w:rPr>
        <w:t xml:space="preserve">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w:t>
      </w:r>
      <w:r w:rsidR="001A573A" w:rsidRPr="00180EA4">
        <w:rPr>
          <w:rStyle w:val="FontStyle43"/>
          <w:sz w:val="22"/>
          <w:szCs w:val="22"/>
        </w:rPr>
        <w:t xml:space="preserve">на момент прохождения </w:t>
      </w:r>
      <w:r w:rsidR="00961EB1" w:rsidRPr="00180EA4">
        <w:rPr>
          <w:rStyle w:val="FontStyle43"/>
          <w:sz w:val="22"/>
          <w:szCs w:val="22"/>
        </w:rPr>
        <w:t xml:space="preserve">экспертизы </w:t>
      </w:r>
      <w:r w:rsidRPr="00180EA4">
        <w:rPr>
          <w:rStyle w:val="FontStyle43"/>
          <w:sz w:val="22"/>
          <w:szCs w:val="22"/>
        </w:rPr>
        <w:t>п</w:t>
      </w:r>
      <w:r w:rsidR="00961EB1" w:rsidRPr="00180EA4">
        <w:rPr>
          <w:rStyle w:val="FontStyle43"/>
          <w:sz w:val="22"/>
          <w:szCs w:val="22"/>
        </w:rPr>
        <w:t xml:space="preserve">роектной документации </w:t>
      </w:r>
      <w:r w:rsidR="004E3438" w:rsidRPr="00180EA4">
        <w:rPr>
          <w:rStyle w:val="FontStyle43"/>
          <w:sz w:val="22"/>
          <w:szCs w:val="22"/>
        </w:rPr>
        <w:t>Здания</w:t>
      </w:r>
      <w:r w:rsidR="0068346A" w:rsidRPr="00180EA4">
        <w:rPr>
          <w:rStyle w:val="FontStyle43"/>
          <w:sz w:val="22"/>
          <w:szCs w:val="22"/>
        </w:rPr>
        <w:t xml:space="preserve"> </w:t>
      </w:r>
      <w:r w:rsidR="00595BB9" w:rsidRPr="00180EA4">
        <w:rPr>
          <w:rStyle w:val="FontStyle43"/>
          <w:sz w:val="22"/>
          <w:szCs w:val="22"/>
        </w:rPr>
        <w:t>законодательством</w:t>
      </w:r>
      <w:r w:rsidR="0089445A" w:rsidRPr="00180EA4">
        <w:rPr>
          <w:rStyle w:val="FontStyle43"/>
          <w:sz w:val="22"/>
          <w:szCs w:val="22"/>
        </w:rPr>
        <w:t xml:space="preserve"> </w:t>
      </w:r>
      <w:r w:rsidR="0089445A" w:rsidRPr="00180EA4">
        <w:rPr>
          <w:sz w:val="22"/>
          <w:szCs w:val="22"/>
        </w:rPr>
        <w:t>РФ</w:t>
      </w:r>
      <w:r w:rsidR="00595BB9" w:rsidRPr="00180EA4">
        <w:rPr>
          <w:rStyle w:val="FontStyle43"/>
          <w:sz w:val="22"/>
          <w:szCs w:val="22"/>
        </w:rPr>
        <w:t xml:space="preserve">. Стороны пришли к соглашению о том, что свидетельством надлежащего и качественного исполнения обязательств Застройщика по Договору, связанных с созданием </w:t>
      </w:r>
      <w:r w:rsidR="0068346A" w:rsidRPr="00180EA4">
        <w:rPr>
          <w:rStyle w:val="FontStyle43"/>
          <w:sz w:val="22"/>
          <w:szCs w:val="22"/>
        </w:rPr>
        <w:t xml:space="preserve">Жилого </w:t>
      </w:r>
      <w:r w:rsidR="004E3438" w:rsidRPr="00180EA4">
        <w:rPr>
          <w:rStyle w:val="FontStyle43"/>
          <w:sz w:val="22"/>
          <w:szCs w:val="22"/>
        </w:rPr>
        <w:t>комплекса в Здании</w:t>
      </w:r>
      <w:r w:rsidR="00595BB9" w:rsidRPr="00180EA4">
        <w:rPr>
          <w:rStyle w:val="FontStyle43"/>
          <w:sz w:val="22"/>
          <w:szCs w:val="22"/>
        </w:rPr>
        <w:t xml:space="preserve">, свидетельством надлежащего качества произведенных работ, а также свидетельством качества </w:t>
      </w:r>
      <w:r w:rsidR="0068346A" w:rsidRPr="00180EA4">
        <w:rPr>
          <w:rStyle w:val="FontStyle43"/>
          <w:sz w:val="22"/>
          <w:szCs w:val="22"/>
        </w:rPr>
        <w:t>Объекта долевого строительства</w:t>
      </w:r>
      <w:r w:rsidR="00595BB9" w:rsidRPr="00180EA4">
        <w:rPr>
          <w:rStyle w:val="FontStyle43"/>
          <w:sz w:val="22"/>
          <w:szCs w:val="22"/>
        </w:rPr>
        <w:t xml:space="preserve">, является </w:t>
      </w:r>
      <w:r w:rsidR="0068346A" w:rsidRPr="00180EA4">
        <w:rPr>
          <w:rStyle w:val="FontStyle43"/>
          <w:sz w:val="22"/>
          <w:szCs w:val="22"/>
        </w:rPr>
        <w:t>р</w:t>
      </w:r>
      <w:r w:rsidR="00595BB9" w:rsidRPr="00180EA4">
        <w:rPr>
          <w:rStyle w:val="FontStyle43"/>
          <w:sz w:val="22"/>
          <w:szCs w:val="22"/>
        </w:rPr>
        <w:t xml:space="preserve">азрешение на ввод </w:t>
      </w:r>
      <w:r w:rsidR="004E3438" w:rsidRPr="00180EA4">
        <w:rPr>
          <w:rStyle w:val="FontStyle43"/>
          <w:sz w:val="22"/>
          <w:szCs w:val="22"/>
        </w:rPr>
        <w:t>Здания</w:t>
      </w:r>
      <w:r w:rsidR="005119EE" w:rsidRPr="00180EA4">
        <w:rPr>
          <w:rStyle w:val="FontStyle43"/>
          <w:sz w:val="22"/>
          <w:szCs w:val="22"/>
        </w:rPr>
        <w:t xml:space="preserve"> </w:t>
      </w:r>
      <w:r w:rsidR="00595BB9" w:rsidRPr="00180EA4">
        <w:rPr>
          <w:rStyle w:val="FontStyle43"/>
          <w:sz w:val="22"/>
          <w:szCs w:val="22"/>
        </w:rPr>
        <w:t>в эксплуатацию, выданное в установленном законодательством Российской Федерации порядке.</w:t>
      </w:r>
    </w:p>
    <w:p w14:paraId="37116765" w14:textId="7B0C74FF" w:rsidR="00595BB9" w:rsidRPr="00180EA4" w:rsidRDefault="002C3B74" w:rsidP="00CC68BD">
      <w:pPr>
        <w:pStyle w:val="Style6"/>
        <w:widowControl/>
        <w:tabs>
          <w:tab w:val="left" w:pos="1094"/>
        </w:tabs>
        <w:spacing w:line="240" w:lineRule="auto"/>
        <w:ind w:firstLine="567"/>
        <w:rPr>
          <w:rStyle w:val="FontStyle43"/>
          <w:sz w:val="22"/>
          <w:szCs w:val="22"/>
        </w:rPr>
      </w:pPr>
      <w:r w:rsidRPr="00180EA4">
        <w:rPr>
          <w:rStyle w:val="FontStyle43"/>
          <w:sz w:val="22"/>
          <w:szCs w:val="22"/>
        </w:rPr>
        <w:t>8</w:t>
      </w:r>
      <w:r w:rsidR="00595BB9" w:rsidRPr="00180EA4">
        <w:rPr>
          <w:rStyle w:val="FontStyle43"/>
          <w:sz w:val="22"/>
          <w:szCs w:val="22"/>
        </w:rPr>
        <w:t xml:space="preserve">.2. Застройщик вместе с </w:t>
      </w:r>
      <w:r w:rsidR="0068346A" w:rsidRPr="00180EA4">
        <w:rPr>
          <w:rStyle w:val="FontStyle43"/>
          <w:sz w:val="22"/>
          <w:szCs w:val="22"/>
        </w:rPr>
        <w:t xml:space="preserve">Объектом долевого строительства </w:t>
      </w:r>
      <w:r w:rsidR="00595BB9" w:rsidRPr="00180EA4">
        <w:rPr>
          <w:rStyle w:val="FontStyle43"/>
          <w:sz w:val="22"/>
          <w:szCs w:val="22"/>
        </w:rPr>
        <w:t>обязан передать Участнику инструкцию по эксплуатации, которая содержит необходимую и достоверную информацию:</w:t>
      </w:r>
    </w:p>
    <w:p w14:paraId="31B852DA" w14:textId="77777777" w:rsidR="00595BB9" w:rsidRPr="00180EA4" w:rsidRDefault="00595BB9" w:rsidP="00CC68BD">
      <w:pPr>
        <w:pStyle w:val="Style6"/>
        <w:widowControl/>
        <w:tabs>
          <w:tab w:val="left" w:pos="1094"/>
        </w:tabs>
        <w:spacing w:line="240" w:lineRule="auto"/>
        <w:ind w:firstLine="567"/>
        <w:rPr>
          <w:rStyle w:val="FontStyle43"/>
          <w:sz w:val="22"/>
          <w:szCs w:val="22"/>
        </w:rPr>
      </w:pPr>
      <w:r w:rsidRPr="00180EA4">
        <w:rPr>
          <w:rStyle w:val="FontStyle43"/>
          <w:sz w:val="22"/>
          <w:szCs w:val="22"/>
        </w:rPr>
        <w:t>– о правилах и об условиях эффективного и безопасного его использования;</w:t>
      </w:r>
    </w:p>
    <w:p w14:paraId="074F41C7" w14:textId="27F15D04" w:rsidR="00595BB9" w:rsidRPr="00180EA4" w:rsidRDefault="00595BB9" w:rsidP="00CC68BD">
      <w:pPr>
        <w:pStyle w:val="Style6"/>
        <w:widowControl/>
        <w:tabs>
          <w:tab w:val="left" w:pos="1094"/>
        </w:tabs>
        <w:spacing w:line="240" w:lineRule="auto"/>
        <w:ind w:firstLine="567"/>
        <w:rPr>
          <w:rStyle w:val="FontStyle43"/>
          <w:sz w:val="22"/>
          <w:szCs w:val="22"/>
        </w:rPr>
      </w:pPr>
      <w:r w:rsidRPr="00180EA4">
        <w:rPr>
          <w:rStyle w:val="FontStyle43"/>
          <w:sz w:val="22"/>
          <w:szCs w:val="22"/>
        </w:rPr>
        <w:lastRenderedPageBreak/>
        <w:t xml:space="preserve">– о сроке службы </w:t>
      </w:r>
      <w:r w:rsidR="0068346A" w:rsidRPr="00180EA4">
        <w:rPr>
          <w:rStyle w:val="FontStyle43"/>
          <w:sz w:val="22"/>
          <w:szCs w:val="22"/>
        </w:rPr>
        <w:t xml:space="preserve">Объекта долевого строительства </w:t>
      </w:r>
      <w:r w:rsidRPr="00180EA4">
        <w:rPr>
          <w:rStyle w:val="FontStyle43"/>
          <w:sz w:val="22"/>
          <w:szCs w:val="22"/>
        </w:rPr>
        <w:t>и входящих в его состав элементов отделки, систем инженерно-технического обеспечения, конструктивных элементов, изделий.</w:t>
      </w:r>
    </w:p>
    <w:p w14:paraId="069B14D6" w14:textId="4176B7F0" w:rsidR="00595BB9" w:rsidRPr="00180EA4" w:rsidRDefault="002C3B74" w:rsidP="00CC68BD">
      <w:pPr>
        <w:pStyle w:val="Style6"/>
        <w:widowControl/>
        <w:tabs>
          <w:tab w:val="left" w:pos="1085"/>
        </w:tabs>
        <w:spacing w:line="240" w:lineRule="auto"/>
        <w:ind w:firstLine="567"/>
        <w:rPr>
          <w:rStyle w:val="FontStyle43"/>
          <w:sz w:val="22"/>
          <w:szCs w:val="22"/>
        </w:rPr>
      </w:pPr>
      <w:r w:rsidRPr="00180EA4">
        <w:rPr>
          <w:rStyle w:val="FontStyle43"/>
          <w:sz w:val="22"/>
          <w:szCs w:val="22"/>
        </w:rPr>
        <w:t xml:space="preserve">8.3. </w:t>
      </w:r>
      <w:r w:rsidR="00595BB9" w:rsidRPr="00180EA4">
        <w:rPr>
          <w:rStyle w:val="FontStyle43"/>
          <w:sz w:val="22"/>
          <w:szCs w:val="22"/>
        </w:rPr>
        <w:t xml:space="preserve">Гарантийный срок для </w:t>
      </w:r>
      <w:r w:rsidR="0068346A" w:rsidRPr="00180EA4">
        <w:rPr>
          <w:rStyle w:val="FontStyle43"/>
          <w:sz w:val="22"/>
          <w:szCs w:val="22"/>
        </w:rPr>
        <w:t>Объекта долевого строительства</w:t>
      </w:r>
      <w:r w:rsidR="007A3FD8" w:rsidRPr="00180EA4">
        <w:rPr>
          <w:rStyle w:val="FontStyle43"/>
          <w:sz w:val="22"/>
          <w:szCs w:val="22"/>
        </w:rPr>
        <w:t>, за исключением технологического и инженерного оборудования,</w:t>
      </w:r>
      <w:r w:rsidR="00595BB9" w:rsidRPr="00180EA4">
        <w:rPr>
          <w:rStyle w:val="FontStyle43"/>
          <w:sz w:val="22"/>
          <w:szCs w:val="22"/>
        </w:rPr>
        <w:t xml:space="preserve"> устанавливается сроком на </w:t>
      </w:r>
      <w:r w:rsidR="00AA29E8" w:rsidRPr="00180EA4">
        <w:rPr>
          <w:rStyle w:val="FontStyle43"/>
          <w:sz w:val="22"/>
          <w:szCs w:val="22"/>
        </w:rPr>
        <w:t>5 (П</w:t>
      </w:r>
      <w:r w:rsidR="00595BB9" w:rsidRPr="00180EA4">
        <w:rPr>
          <w:rStyle w:val="FontStyle43"/>
          <w:sz w:val="22"/>
          <w:szCs w:val="22"/>
        </w:rPr>
        <w:t>ять</w:t>
      </w:r>
      <w:r w:rsidR="00AA29E8" w:rsidRPr="00180EA4">
        <w:rPr>
          <w:rStyle w:val="FontStyle43"/>
          <w:sz w:val="22"/>
          <w:szCs w:val="22"/>
        </w:rPr>
        <w:t>)</w:t>
      </w:r>
      <w:r w:rsidR="00595BB9" w:rsidRPr="00180EA4">
        <w:rPr>
          <w:rStyle w:val="FontStyle43"/>
          <w:sz w:val="22"/>
          <w:szCs w:val="22"/>
        </w:rPr>
        <w:t xml:space="preserve"> лет. Указанный гарантийный срок исчис</w:t>
      </w:r>
      <w:r w:rsidR="00AA29E8" w:rsidRPr="00180EA4">
        <w:rPr>
          <w:rStyle w:val="FontStyle43"/>
          <w:sz w:val="22"/>
          <w:szCs w:val="22"/>
        </w:rPr>
        <w:t xml:space="preserve">ляется со дня </w:t>
      </w:r>
      <w:r w:rsidR="00F334E4" w:rsidRPr="00180EA4">
        <w:rPr>
          <w:rStyle w:val="FontStyle43"/>
          <w:sz w:val="22"/>
          <w:szCs w:val="22"/>
        </w:rPr>
        <w:t xml:space="preserve">получения Застройщиком </w:t>
      </w:r>
      <w:r w:rsidR="0068346A" w:rsidRPr="00180EA4">
        <w:rPr>
          <w:rStyle w:val="FontStyle43"/>
          <w:sz w:val="22"/>
          <w:szCs w:val="22"/>
        </w:rPr>
        <w:t>р</w:t>
      </w:r>
      <w:r w:rsidR="00F334E4" w:rsidRPr="00180EA4">
        <w:rPr>
          <w:rStyle w:val="FontStyle43"/>
          <w:sz w:val="22"/>
          <w:szCs w:val="22"/>
        </w:rPr>
        <w:t xml:space="preserve">азрешения на ввод в эксплуатацию </w:t>
      </w:r>
      <w:r w:rsidR="004E3438" w:rsidRPr="00180EA4">
        <w:rPr>
          <w:rStyle w:val="FontStyle43"/>
          <w:sz w:val="22"/>
          <w:szCs w:val="22"/>
        </w:rPr>
        <w:t>Здания</w:t>
      </w:r>
      <w:r w:rsidR="00595BB9" w:rsidRPr="00180EA4">
        <w:rPr>
          <w:rStyle w:val="FontStyle43"/>
          <w:sz w:val="22"/>
          <w:szCs w:val="22"/>
        </w:rPr>
        <w:t>.</w:t>
      </w:r>
      <w:r w:rsidR="007A3FD8" w:rsidRPr="00180EA4">
        <w:rPr>
          <w:rStyle w:val="FontStyle43"/>
          <w:sz w:val="22"/>
          <w:szCs w:val="22"/>
        </w:rPr>
        <w:t xml:space="preserve"> Гарантийный срок на технологическое и и</w:t>
      </w:r>
      <w:r w:rsidR="006A27AD" w:rsidRPr="00180EA4">
        <w:rPr>
          <w:rStyle w:val="FontStyle43"/>
          <w:sz w:val="22"/>
          <w:szCs w:val="22"/>
        </w:rPr>
        <w:t>нженерное</w:t>
      </w:r>
      <w:r w:rsidR="007A3FD8" w:rsidRPr="00180EA4">
        <w:rPr>
          <w:rStyle w:val="FontStyle43"/>
          <w:sz w:val="22"/>
          <w:szCs w:val="22"/>
        </w:rPr>
        <w:t xml:space="preserve"> оборудован</w:t>
      </w:r>
      <w:r w:rsidR="006A27AD" w:rsidRPr="00180EA4">
        <w:rPr>
          <w:rStyle w:val="FontStyle43"/>
          <w:sz w:val="22"/>
          <w:szCs w:val="22"/>
        </w:rPr>
        <w:t>ие</w:t>
      </w:r>
      <w:r w:rsidR="007A3FD8" w:rsidRPr="00180EA4">
        <w:rPr>
          <w:rStyle w:val="FontStyle43"/>
          <w:sz w:val="22"/>
          <w:szCs w:val="22"/>
        </w:rPr>
        <w:t xml:space="preserve">, входящее в состав </w:t>
      </w:r>
      <w:r w:rsidR="0068346A" w:rsidRPr="00180EA4">
        <w:rPr>
          <w:rStyle w:val="FontStyle43"/>
          <w:sz w:val="22"/>
          <w:szCs w:val="22"/>
        </w:rPr>
        <w:t>Объекта долевого строительства</w:t>
      </w:r>
      <w:r w:rsidR="007A3FD8" w:rsidRPr="00180EA4">
        <w:rPr>
          <w:rStyle w:val="FontStyle43"/>
          <w:sz w:val="22"/>
          <w:szCs w:val="22"/>
        </w:rPr>
        <w:t xml:space="preserve">, составляет 3 (Три) </w:t>
      </w:r>
      <w:r w:rsidR="006A27AD" w:rsidRPr="00180EA4">
        <w:rPr>
          <w:rStyle w:val="FontStyle43"/>
          <w:sz w:val="22"/>
          <w:szCs w:val="22"/>
        </w:rPr>
        <w:t xml:space="preserve">года </w:t>
      </w:r>
      <w:r w:rsidR="00F334E4" w:rsidRPr="00180EA4">
        <w:rPr>
          <w:color w:val="000000"/>
          <w:sz w:val="22"/>
          <w:szCs w:val="22"/>
        </w:rPr>
        <w:t>со дня подписания первого передаточного акта с одним из участников долевого строительства</w:t>
      </w:r>
      <w:r w:rsidR="005119EE" w:rsidRPr="00180EA4">
        <w:rPr>
          <w:color w:val="000000"/>
          <w:sz w:val="22"/>
          <w:szCs w:val="22"/>
        </w:rPr>
        <w:t xml:space="preserve"> Жилого комплекса в Здании</w:t>
      </w:r>
      <w:r w:rsidR="006A27AD" w:rsidRPr="00180EA4">
        <w:rPr>
          <w:rStyle w:val="FontStyle43"/>
          <w:sz w:val="22"/>
          <w:szCs w:val="22"/>
        </w:rPr>
        <w:t>.</w:t>
      </w:r>
    </w:p>
    <w:p w14:paraId="067B094C" w14:textId="351D86B9" w:rsidR="00D26AEF" w:rsidRPr="00180EA4" w:rsidRDefault="007B634B" w:rsidP="00CC68BD">
      <w:pPr>
        <w:pStyle w:val="Style6"/>
        <w:widowControl/>
        <w:numPr>
          <w:ilvl w:val="1"/>
          <w:numId w:val="40"/>
        </w:numPr>
        <w:tabs>
          <w:tab w:val="left" w:pos="1085"/>
        </w:tabs>
        <w:spacing w:line="240" w:lineRule="auto"/>
        <w:ind w:left="0" w:firstLine="567"/>
        <w:rPr>
          <w:rStyle w:val="FontStyle43"/>
          <w:sz w:val="22"/>
          <w:szCs w:val="22"/>
          <w:lang w:eastAsia="en-US"/>
        </w:rPr>
      </w:pPr>
      <w:r w:rsidRPr="00180EA4">
        <w:rPr>
          <w:rStyle w:val="FontStyle43"/>
          <w:sz w:val="22"/>
          <w:szCs w:val="22"/>
        </w:rPr>
        <w:t xml:space="preserve">Застройщик не несет ответственности за недостатки (дефекты) </w:t>
      </w:r>
      <w:r w:rsidR="00F334E4" w:rsidRPr="00180EA4">
        <w:rPr>
          <w:rStyle w:val="FontStyle43"/>
          <w:sz w:val="22"/>
          <w:szCs w:val="22"/>
        </w:rPr>
        <w:t>Объекта долевого строительства</w:t>
      </w:r>
      <w:r w:rsidRPr="00180EA4">
        <w:rPr>
          <w:rStyle w:val="FontStyle43"/>
          <w:sz w:val="22"/>
          <w:szCs w:val="22"/>
        </w:rPr>
        <w:t xml:space="preserve">, обнаруженные в пределах гарантийного срока, при условии, что данные недостатки возникли вследствие нормального износа </w:t>
      </w:r>
      <w:r w:rsidR="00F334E4" w:rsidRPr="00180EA4">
        <w:rPr>
          <w:rStyle w:val="FontStyle43"/>
          <w:sz w:val="22"/>
          <w:szCs w:val="22"/>
        </w:rPr>
        <w:t>Объекта долевого строительства</w:t>
      </w:r>
      <w:r w:rsidRPr="00180EA4">
        <w:rPr>
          <w:rStyle w:val="FontStyle43"/>
          <w:sz w:val="22"/>
          <w:szCs w:val="22"/>
        </w:rPr>
        <w:t xml:space="preserve">, нарушения </w:t>
      </w:r>
      <w:r w:rsidR="00D26AEF" w:rsidRPr="00180EA4">
        <w:rPr>
          <w:rStyle w:val="FontStyle43"/>
          <w:sz w:val="22"/>
          <w:szCs w:val="22"/>
        </w:rPr>
        <w:t xml:space="preserve">Участником </w:t>
      </w:r>
      <w:r w:rsidRPr="00180EA4">
        <w:rPr>
          <w:rStyle w:val="FontStyle43"/>
          <w:sz w:val="22"/>
          <w:szCs w:val="22"/>
        </w:rPr>
        <w:t>требований технологических</w:t>
      </w:r>
      <w:r w:rsidR="00AA29E8" w:rsidRPr="00180EA4">
        <w:rPr>
          <w:rStyle w:val="FontStyle43"/>
          <w:sz w:val="22"/>
          <w:szCs w:val="22"/>
        </w:rPr>
        <w:t xml:space="preserve"> и</w:t>
      </w:r>
      <w:r w:rsidRPr="00180EA4">
        <w:rPr>
          <w:rStyle w:val="FontStyle43"/>
          <w:sz w:val="22"/>
          <w:szCs w:val="22"/>
        </w:rPr>
        <w:t xml:space="preserve">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либо привлеченными им третьими лицами.</w:t>
      </w:r>
    </w:p>
    <w:p w14:paraId="39205AE3" w14:textId="77476BB6" w:rsidR="0035312E" w:rsidRPr="00180EA4" w:rsidRDefault="0035312E" w:rsidP="00CC68BD">
      <w:pPr>
        <w:pStyle w:val="Style6"/>
        <w:widowControl/>
        <w:numPr>
          <w:ilvl w:val="1"/>
          <w:numId w:val="40"/>
        </w:numPr>
        <w:tabs>
          <w:tab w:val="left" w:pos="1085"/>
        </w:tabs>
        <w:spacing w:line="240" w:lineRule="auto"/>
        <w:ind w:left="0" w:firstLine="567"/>
        <w:rPr>
          <w:rStyle w:val="FontStyle43"/>
          <w:sz w:val="22"/>
          <w:szCs w:val="22"/>
          <w:lang w:eastAsia="en-US"/>
        </w:rPr>
      </w:pPr>
      <w:r w:rsidRPr="00180EA4">
        <w:rPr>
          <w:rStyle w:val="FontStyle43"/>
          <w:sz w:val="22"/>
          <w:szCs w:val="22"/>
        </w:rPr>
        <w:t xml:space="preserve">Участник вправе предъявить </w:t>
      </w:r>
      <w:r w:rsidR="001B387F" w:rsidRPr="00180EA4">
        <w:rPr>
          <w:rStyle w:val="FontStyle43"/>
          <w:sz w:val="22"/>
          <w:szCs w:val="22"/>
        </w:rPr>
        <w:t>З</w:t>
      </w:r>
      <w:r w:rsidRPr="00180EA4">
        <w:rPr>
          <w:rStyle w:val="FontStyle43"/>
          <w:sz w:val="22"/>
          <w:szCs w:val="22"/>
        </w:rPr>
        <w:t xml:space="preserve">астройщику требование о ненадлежащем качестве </w:t>
      </w:r>
      <w:r w:rsidR="00F334E4" w:rsidRPr="00180EA4">
        <w:rPr>
          <w:rStyle w:val="FontStyle43"/>
          <w:sz w:val="22"/>
          <w:szCs w:val="22"/>
        </w:rPr>
        <w:t xml:space="preserve">Объекта долевого строительства </w:t>
      </w:r>
      <w:r w:rsidRPr="00180EA4">
        <w:rPr>
          <w:rStyle w:val="FontStyle43"/>
          <w:sz w:val="22"/>
          <w:szCs w:val="22"/>
        </w:rPr>
        <w:t>при условии</w:t>
      </w:r>
      <w:r w:rsidR="001B387F" w:rsidRPr="00180EA4">
        <w:rPr>
          <w:rStyle w:val="FontStyle43"/>
          <w:sz w:val="22"/>
          <w:szCs w:val="22"/>
        </w:rPr>
        <w:t>,</w:t>
      </w:r>
      <w:r w:rsidRPr="00180EA4">
        <w:rPr>
          <w:rStyle w:val="FontStyle43"/>
          <w:sz w:val="22"/>
          <w:szCs w:val="22"/>
        </w:rPr>
        <w:t xml:space="preserve"> если такое качество </w:t>
      </w:r>
      <w:r w:rsidR="002C3B74" w:rsidRPr="00180EA4">
        <w:rPr>
          <w:rStyle w:val="FontStyle43"/>
          <w:sz w:val="22"/>
          <w:szCs w:val="22"/>
        </w:rPr>
        <w:t>выявлено в течение</w:t>
      </w:r>
      <w:r w:rsidRPr="00180EA4">
        <w:rPr>
          <w:rStyle w:val="FontStyle43"/>
          <w:sz w:val="22"/>
          <w:szCs w:val="22"/>
        </w:rPr>
        <w:t xml:space="preserve"> гарантийного срока и не является следствием неп</w:t>
      </w:r>
      <w:r w:rsidR="001B387F" w:rsidRPr="00180EA4">
        <w:rPr>
          <w:rStyle w:val="FontStyle43"/>
          <w:sz w:val="22"/>
          <w:szCs w:val="22"/>
        </w:rPr>
        <w:t>равильной</w:t>
      </w:r>
      <w:r w:rsidRPr="00180EA4">
        <w:rPr>
          <w:rStyle w:val="FontStyle43"/>
          <w:sz w:val="22"/>
          <w:szCs w:val="22"/>
        </w:rPr>
        <w:t xml:space="preserve"> эксплуатации </w:t>
      </w:r>
      <w:r w:rsidR="00F334E4" w:rsidRPr="00180EA4">
        <w:rPr>
          <w:rStyle w:val="FontStyle43"/>
          <w:sz w:val="22"/>
          <w:szCs w:val="22"/>
        </w:rPr>
        <w:t>Объекта долевого строительства</w:t>
      </w:r>
      <w:r w:rsidRPr="00180EA4">
        <w:rPr>
          <w:rStyle w:val="FontStyle43"/>
          <w:sz w:val="22"/>
          <w:szCs w:val="22"/>
        </w:rPr>
        <w:t>.</w:t>
      </w:r>
    </w:p>
    <w:p w14:paraId="294B8BBC" w14:textId="7B9E43F3" w:rsidR="00F334E4" w:rsidRPr="00180EA4" w:rsidRDefault="00F334E4" w:rsidP="00CC68BD">
      <w:pPr>
        <w:pStyle w:val="Style6"/>
        <w:widowControl/>
        <w:numPr>
          <w:ilvl w:val="1"/>
          <w:numId w:val="40"/>
        </w:numPr>
        <w:tabs>
          <w:tab w:val="left" w:pos="1085"/>
        </w:tabs>
        <w:spacing w:line="240" w:lineRule="auto"/>
        <w:ind w:left="0" w:firstLine="567"/>
        <w:rPr>
          <w:sz w:val="22"/>
          <w:szCs w:val="22"/>
          <w:lang w:eastAsia="en-US"/>
        </w:rPr>
      </w:pPr>
      <w:r w:rsidRPr="00180EA4">
        <w:rPr>
          <w:sz w:val="22"/>
          <w:szCs w:val="22"/>
        </w:rPr>
        <w:t>Свидетельством исполнения обязательств Застройщика, связанных с созданием Ж</w:t>
      </w:r>
      <w:r w:rsidRPr="00180EA4">
        <w:rPr>
          <w:color w:val="000000"/>
          <w:sz w:val="22"/>
          <w:szCs w:val="22"/>
        </w:rPr>
        <w:t xml:space="preserve">илого </w:t>
      </w:r>
      <w:r w:rsidR="004E3438" w:rsidRPr="00180EA4">
        <w:rPr>
          <w:color w:val="000000"/>
          <w:sz w:val="22"/>
          <w:szCs w:val="22"/>
        </w:rPr>
        <w:t>комплекса в Здании</w:t>
      </w:r>
      <w:r w:rsidRPr="00180EA4">
        <w:rPr>
          <w:sz w:val="22"/>
          <w:szCs w:val="22"/>
        </w:rPr>
        <w:t xml:space="preserve">, качества произведенных работ, качества Объекта долевого строительства, соответствия проекту и СНиП, является оформленное в установленном порядке разрешение на ввод в эксплуатацию </w:t>
      </w:r>
      <w:r w:rsidR="004E3438" w:rsidRPr="00180EA4">
        <w:rPr>
          <w:sz w:val="22"/>
          <w:szCs w:val="22"/>
        </w:rPr>
        <w:t>Здания</w:t>
      </w:r>
      <w:r w:rsidRPr="00180EA4">
        <w:rPr>
          <w:sz w:val="22"/>
          <w:szCs w:val="22"/>
        </w:rPr>
        <w:t>.</w:t>
      </w:r>
    </w:p>
    <w:p w14:paraId="523C79E5" w14:textId="7321B8EA" w:rsidR="008166B7" w:rsidRPr="00180EA4" w:rsidRDefault="008166B7" w:rsidP="00CC68BD">
      <w:pPr>
        <w:pStyle w:val="Style6"/>
        <w:widowControl/>
        <w:numPr>
          <w:ilvl w:val="1"/>
          <w:numId w:val="40"/>
        </w:numPr>
        <w:tabs>
          <w:tab w:val="left" w:pos="1085"/>
        </w:tabs>
        <w:spacing w:line="240" w:lineRule="auto"/>
        <w:ind w:left="0" w:firstLine="567"/>
        <w:rPr>
          <w:rStyle w:val="FontStyle43"/>
          <w:sz w:val="22"/>
          <w:szCs w:val="22"/>
          <w:lang w:eastAsia="en-US"/>
        </w:rPr>
      </w:pPr>
      <w:r w:rsidRPr="00180EA4">
        <w:rPr>
          <w:bCs/>
          <w:sz w:val="22"/>
          <w:szCs w:val="22"/>
        </w:rPr>
        <w:t xml:space="preserve">Участник не вправе требовать пересчета размера Цены </w:t>
      </w:r>
      <w:r w:rsidRPr="00180EA4">
        <w:rPr>
          <w:rStyle w:val="FontStyle43"/>
          <w:sz w:val="22"/>
          <w:szCs w:val="22"/>
        </w:rPr>
        <w:t>Договора</w:t>
      </w:r>
      <w:r w:rsidRPr="00180EA4">
        <w:rPr>
          <w:bCs/>
          <w:sz w:val="22"/>
          <w:szCs w:val="22"/>
        </w:rPr>
        <w:t xml:space="preserve"> и/или возврата ему какой-либо суммы денежных средств, оплаченных Застройщику в счет оплаты Цены </w:t>
      </w:r>
      <w:r w:rsidRPr="00180EA4">
        <w:rPr>
          <w:rStyle w:val="FontStyle43"/>
          <w:sz w:val="22"/>
          <w:szCs w:val="22"/>
        </w:rPr>
        <w:t>Договора</w:t>
      </w:r>
      <w:r w:rsidR="0068346A" w:rsidRPr="00180EA4">
        <w:rPr>
          <w:rStyle w:val="FontStyle43"/>
          <w:sz w:val="22"/>
          <w:szCs w:val="22"/>
        </w:rPr>
        <w:t>,</w:t>
      </w:r>
      <w:r w:rsidRPr="00180EA4">
        <w:rPr>
          <w:bCs/>
          <w:sz w:val="22"/>
          <w:szCs w:val="22"/>
        </w:rPr>
        <w:t xml:space="preserve"> или заявлять какие-либо иные требования, вытекающие из различия между площадью Объекта долевого строительства, установленной Участником самостоятельно или с привлечением третьих лиц, и Фактической площадью.</w:t>
      </w:r>
    </w:p>
    <w:p w14:paraId="751D34C8" w14:textId="77777777" w:rsidR="00E17279" w:rsidRPr="00180EA4" w:rsidRDefault="00E17279" w:rsidP="00CC68BD">
      <w:pPr>
        <w:pStyle w:val="Style6"/>
        <w:widowControl/>
        <w:tabs>
          <w:tab w:val="left" w:pos="1094"/>
        </w:tabs>
        <w:spacing w:line="240" w:lineRule="auto"/>
        <w:ind w:firstLine="567"/>
        <w:rPr>
          <w:rStyle w:val="FontStyle43"/>
          <w:sz w:val="22"/>
          <w:szCs w:val="22"/>
        </w:rPr>
      </w:pPr>
    </w:p>
    <w:p w14:paraId="7C7EE0C0" w14:textId="77777777" w:rsidR="00595BB9" w:rsidRPr="00180EA4" w:rsidRDefault="002C3B74" w:rsidP="00CC68BD">
      <w:pPr>
        <w:shd w:val="clear" w:color="auto" w:fill="FFFFFF"/>
        <w:ind w:firstLine="567"/>
        <w:jc w:val="center"/>
        <w:rPr>
          <w:rFonts w:eastAsia="Times New Roman"/>
          <w:sz w:val="22"/>
          <w:szCs w:val="22"/>
        </w:rPr>
      </w:pPr>
      <w:r w:rsidRPr="00180EA4">
        <w:rPr>
          <w:b/>
          <w:bCs/>
          <w:sz w:val="22"/>
          <w:szCs w:val="22"/>
        </w:rPr>
        <w:t>9</w:t>
      </w:r>
      <w:r w:rsidR="00595BB9" w:rsidRPr="00180EA4">
        <w:rPr>
          <w:b/>
          <w:bCs/>
          <w:sz w:val="22"/>
          <w:szCs w:val="22"/>
        </w:rPr>
        <w:t>. ОБЕСПЕЧЕНИЕ ИСПОЛНЕНИЯ ОБЯЗАТЕЛЬСТВ ПО ДОГОВОРУ</w:t>
      </w:r>
    </w:p>
    <w:p w14:paraId="1D3B6F5A" w14:textId="01A1BC04" w:rsidR="00044B88" w:rsidRPr="00180EA4" w:rsidRDefault="002C3B74" w:rsidP="00044B88">
      <w:pPr>
        <w:widowControl/>
        <w:ind w:firstLine="540"/>
        <w:jc w:val="both"/>
        <w:rPr>
          <w:sz w:val="22"/>
          <w:szCs w:val="22"/>
        </w:rPr>
      </w:pPr>
      <w:r w:rsidRPr="00180EA4">
        <w:rPr>
          <w:spacing w:val="-4"/>
          <w:sz w:val="22"/>
          <w:szCs w:val="22"/>
        </w:rPr>
        <w:t>9</w:t>
      </w:r>
      <w:r w:rsidR="00595BB9" w:rsidRPr="00180EA4">
        <w:rPr>
          <w:spacing w:val="-4"/>
          <w:sz w:val="22"/>
          <w:szCs w:val="22"/>
        </w:rPr>
        <w:t>.1.</w:t>
      </w:r>
      <w:r w:rsidR="00595BB9" w:rsidRPr="00180EA4">
        <w:rPr>
          <w:sz w:val="22"/>
          <w:szCs w:val="22"/>
        </w:rPr>
        <w:tab/>
      </w:r>
      <w:r w:rsidR="00044B88" w:rsidRPr="00180EA4">
        <w:rPr>
          <w:sz w:val="22"/>
          <w:szCs w:val="22"/>
        </w:rPr>
        <w:t xml:space="preserve">В обеспечение исполнения обязательств </w:t>
      </w:r>
      <w:r w:rsidR="00044B88" w:rsidRPr="00180EA4">
        <w:rPr>
          <w:bCs/>
          <w:sz w:val="22"/>
          <w:szCs w:val="22"/>
        </w:rPr>
        <w:t>Застройщика по Договору</w:t>
      </w:r>
      <w:r w:rsidR="00044B88" w:rsidRPr="00180EA4">
        <w:rPr>
          <w:sz w:val="22"/>
          <w:szCs w:val="22"/>
        </w:rPr>
        <w:t xml:space="preserve"> с момента государственной регистрации Договора, заключенного в г. Москве, у </w:t>
      </w:r>
      <w:r w:rsidR="00044B88" w:rsidRPr="00180EA4">
        <w:rPr>
          <w:bCs/>
          <w:sz w:val="22"/>
          <w:szCs w:val="22"/>
        </w:rPr>
        <w:t>Участника</w:t>
      </w:r>
      <w:r w:rsidR="00044B88" w:rsidRPr="00180EA4">
        <w:rPr>
          <w:b/>
          <w:bCs/>
          <w:sz w:val="22"/>
          <w:szCs w:val="22"/>
        </w:rPr>
        <w:t xml:space="preserve"> </w:t>
      </w:r>
      <w:r w:rsidR="00044B88" w:rsidRPr="00180EA4">
        <w:rPr>
          <w:sz w:val="22"/>
          <w:szCs w:val="22"/>
        </w:rPr>
        <w:t xml:space="preserve">считаются находящимися в залоге доля в праве общей долевой собственности на Земельный участок, </w:t>
      </w:r>
      <w:r w:rsidR="00044B88" w:rsidRPr="00180EA4">
        <w:rPr>
          <w:rStyle w:val="FontStyle43"/>
          <w:sz w:val="22"/>
          <w:szCs w:val="22"/>
        </w:rPr>
        <w:t xml:space="preserve">а также </w:t>
      </w:r>
      <w:r w:rsidR="00454A59" w:rsidRPr="00180EA4">
        <w:rPr>
          <w:rStyle w:val="FontStyle43"/>
          <w:sz w:val="22"/>
          <w:szCs w:val="22"/>
        </w:rPr>
        <w:t xml:space="preserve">создаваемый </w:t>
      </w:r>
      <w:r w:rsidR="007B0540" w:rsidRPr="00180EA4">
        <w:rPr>
          <w:rStyle w:val="FontStyle43"/>
          <w:sz w:val="22"/>
          <w:szCs w:val="22"/>
        </w:rPr>
        <w:t>Жилой комплекс</w:t>
      </w:r>
      <w:r w:rsidR="004E3438" w:rsidRPr="00180EA4">
        <w:rPr>
          <w:rStyle w:val="FontStyle43"/>
          <w:sz w:val="22"/>
          <w:szCs w:val="22"/>
        </w:rPr>
        <w:t xml:space="preserve"> в Здании</w:t>
      </w:r>
      <w:r w:rsidR="00044B88" w:rsidRPr="00180EA4">
        <w:rPr>
          <w:rStyle w:val="FontStyle43"/>
          <w:sz w:val="22"/>
          <w:szCs w:val="22"/>
        </w:rPr>
        <w:t xml:space="preserve"> в соответствии </w:t>
      </w:r>
      <w:r w:rsidR="00E12F2C" w:rsidRPr="00180EA4">
        <w:rPr>
          <w:rStyle w:val="FontStyle43"/>
          <w:sz w:val="22"/>
          <w:szCs w:val="22"/>
        </w:rPr>
        <w:t>с требованиями действующего законодательства РФ.</w:t>
      </w:r>
    </w:p>
    <w:p w14:paraId="0C2B89B1" w14:textId="77777777" w:rsidR="00044B88" w:rsidRPr="00180EA4" w:rsidRDefault="00044B88" w:rsidP="00044B88">
      <w:pPr>
        <w:ind w:firstLine="567"/>
        <w:jc w:val="both"/>
        <w:rPr>
          <w:sz w:val="22"/>
          <w:szCs w:val="22"/>
        </w:rPr>
      </w:pPr>
      <w:r w:rsidRPr="00180EA4">
        <w:rPr>
          <w:sz w:val="22"/>
          <w:szCs w:val="22"/>
        </w:rPr>
        <w:t xml:space="preserve">При подписании Договора </w:t>
      </w:r>
      <w:r w:rsidRPr="00180EA4">
        <w:rPr>
          <w:bCs/>
          <w:sz w:val="22"/>
          <w:szCs w:val="22"/>
        </w:rPr>
        <w:t>Участник</w:t>
      </w:r>
      <w:r w:rsidRPr="00180EA4">
        <w:rPr>
          <w:b/>
          <w:bCs/>
          <w:sz w:val="22"/>
          <w:szCs w:val="22"/>
        </w:rPr>
        <w:t xml:space="preserve"> </w:t>
      </w:r>
      <w:r w:rsidRPr="00180EA4">
        <w:rPr>
          <w:bCs/>
          <w:sz w:val="22"/>
          <w:szCs w:val="22"/>
        </w:rPr>
        <w:t>извещен</w:t>
      </w:r>
      <w:r w:rsidRPr="00180EA4">
        <w:rPr>
          <w:sz w:val="22"/>
          <w:szCs w:val="22"/>
        </w:rPr>
        <w:t xml:space="preserve"> и согласен с тем, что Земельный участок может быть в любое время размежеван (разделен, объединен с другими земельными участками или перераспределен) в порядке, установленном законодательством РФ, в результате чего будет образован новый земельный участок. В этом случае дополнительного письменного согласия Участника</w:t>
      </w:r>
      <w:r w:rsidRPr="00180EA4">
        <w:rPr>
          <w:b/>
          <w:sz w:val="22"/>
          <w:szCs w:val="22"/>
        </w:rPr>
        <w:t xml:space="preserve"> </w:t>
      </w:r>
      <w:r w:rsidRPr="00180EA4">
        <w:rPr>
          <w:sz w:val="22"/>
          <w:szCs w:val="22"/>
        </w:rPr>
        <w:t xml:space="preserve">на образование нового земельного участка не требуется. </w:t>
      </w:r>
    </w:p>
    <w:p w14:paraId="7D4E1567" w14:textId="5963D32C" w:rsidR="00044B88" w:rsidRPr="00180EA4" w:rsidRDefault="00044B88" w:rsidP="00044B88">
      <w:pPr>
        <w:ind w:firstLine="567"/>
        <w:jc w:val="both"/>
        <w:rPr>
          <w:sz w:val="22"/>
          <w:szCs w:val="22"/>
        </w:rPr>
      </w:pPr>
      <w:r w:rsidRPr="00180EA4">
        <w:rPr>
          <w:sz w:val="22"/>
          <w:szCs w:val="22"/>
        </w:rPr>
        <w:t xml:space="preserve">В случае образования нового земельного участка, прекращается залог доли в праве общей долевой собственности на Земельный участок и возникает залог доли в праве общей долевой собственности на образованный земельный участок, на котором осуществляется </w:t>
      </w:r>
      <w:r w:rsidR="005119EE" w:rsidRPr="00180EA4">
        <w:rPr>
          <w:sz w:val="22"/>
          <w:szCs w:val="22"/>
        </w:rPr>
        <w:t xml:space="preserve">создание </w:t>
      </w:r>
      <w:r w:rsidR="0068346A" w:rsidRPr="00180EA4">
        <w:rPr>
          <w:sz w:val="22"/>
          <w:szCs w:val="22"/>
        </w:rPr>
        <w:t xml:space="preserve">Жилого </w:t>
      </w:r>
      <w:r w:rsidR="005119EE" w:rsidRPr="00180EA4">
        <w:rPr>
          <w:sz w:val="22"/>
          <w:szCs w:val="22"/>
        </w:rPr>
        <w:t>комплекса в Здании</w:t>
      </w:r>
      <w:r w:rsidRPr="00180EA4">
        <w:rPr>
          <w:sz w:val="22"/>
          <w:szCs w:val="22"/>
        </w:rPr>
        <w:t>. Участник</w:t>
      </w:r>
      <w:r w:rsidRPr="00180EA4">
        <w:rPr>
          <w:b/>
          <w:sz w:val="22"/>
          <w:szCs w:val="22"/>
        </w:rPr>
        <w:t xml:space="preserve"> </w:t>
      </w:r>
      <w:r w:rsidRPr="00180EA4">
        <w:rPr>
          <w:sz w:val="22"/>
          <w:szCs w:val="22"/>
        </w:rPr>
        <w:t>на таких же условиях соглашается также с возможной государственной регистрацией перехода права собственности на Земельный участок, в том числе и на новый земельный участок, полученный при межевании, при сохранении обеспеченных залогом обязательств Застройщика, указанных в настоящем пункте Договора.</w:t>
      </w:r>
    </w:p>
    <w:p w14:paraId="4C82F29B" w14:textId="77777777" w:rsidR="0068346A" w:rsidRPr="00180EA4" w:rsidRDefault="00044B88" w:rsidP="00044B88">
      <w:pPr>
        <w:shd w:val="clear" w:color="auto" w:fill="FFFFFF"/>
        <w:tabs>
          <w:tab w:val="left" w:pos="993"/>
        </w:tabs>
        <w:ind w:firstLine="567"/>
        <w:jc w:val="both"/>
        <w:rPr>
          <w:rStyle w:val="FontStyle43"/>
          <w:sz w:val="22"/>
          <w:szCs w:val="22"/>
        </w:rPr>
      </w:pPr>
      <w:r w:rsidRPr="00180EA4">
        <w:rPr>
          <w:sz w:val="22"/>
          <w:szCs w:val="22"/>
        </w:rPr>
        <w:t xml:space="preserve">Подписанием Договора Участник подтверждает своё согласие на государственную регистрацию последующих ипотек Нежилого помещения, иных объектов недвижимости, находящихся в залоге на основании Договора, в обеспечение иных любых обязательств Застройщика на условиях по усмотрению Застройщика </w:t>
      </w:r>
      <w:r w:rsidRPr="00180EA4">
        <w:rPr>
          <w:rStyle w:val="FontStyle43"/>
          <w:sz w:val="22"/>
          <w:szCs w:val="22"/>
        </w:rPr>
        <w:t xml:space="preserve">в соответствии со ст. 43 Федерального закона от 16.07.1998 № 102-ФЗ «Об ипотеке (залоге недвижимости)», а также выражает согласие на совершение любых действий Застройщиком, связанных с объектами недвижимости, находящихся в залоге на основании Договора, направленных на проведение работ, указанных в п. 1.1. Договора, и/или связанных с данными работами. </w:t>
      </w:r>
    </w:p>
    <w:p w14:paraId="42819B97" w14:textId="56A210F4" w:rsidR="00595BB9" w:rsidRPr="00180EA4" w:rsidRDefault="002C3B74" w:rsidP="00044B88">
      <w:pPr>
        <w:shd w:val="clear" w:color="auto" w:fill="FFFFFF"/>
        <w:tabs>
          <w:tab w:val="left" w:pos="993"/>
        </w:tabs>
        <w:ind w:firstLine="567"/>
        <w:jc w:val="both"/>
        <w:rPr>
          <w:sz w:val="22"/>
          <w:szCs w:val="22"/>
        </w:rPr>
      </w:pPr>
      <w:r w:rsidRPr="00180EA4">
        <w:rPr>
          <w:sz w:val="22"/>
          <w:szCs w:val="22"/>
        </w:rPr>
        <w:t>9</w:t>
      </w:r>
      <w:r w:rsidR="00595BB9" w:rsidRPr="00180EA4">
        <w:rPr>
          <w:sz w:val="22"/>
          <w:szCs w:val="22"/>
        </w:rPr>
        <w:t xml:space="preserve">.2. При государственной регистрации права собственности </w:t>
      </w:r>
      <w:r w:rsidR="00595BB9" w:rsidRPr="00180EA4">
        <w:rPr>
          <w:bCs/>
          <w:sz w:val="22"/>
          <w:szCs w:val="22"/>
        </w:rPr>
        <w:t>Застройщика</w:t>
      </w:r>
      <w:r w:rsidR="00595BB9" w:rsidRPr="00180EA4">
        <w:rPr>
          <w:b/>
          <w:bCs/>
          <w:sz w:val="22"/>
          <w:szCs w:val="22"/>
        </w:rPr>
        <w:t xml:space="preserve"> </w:t>
      </w:r>
      <w:r w:rsidR="00595BB9" w:rsidRPr="00180EA4">
        <w:rPr>
          <w:sz w:val="22"/>
          <w:szCs w:val="22"/>
        </w:rPr>
        <w:t xml:space="preserve">на объект незавершенного строительства такой объект считается находящимся в залоге у </w:t>
      </w:r>
      <w:r w:rsidR="00595BB9" w:rsidRPr="00180EA4">
        <w:rPr>
          <w:bCs/>
          <w:sz w:val="22"/>
          <w:szCs w:val="22"/>
        </w:rPr>
        <w:t>Участника</w:t>
      </w:r>
      <w:r w:rsidR="00595BB9" w:rsidRPr="00180EA4">
        <w:rPr>
          <w:b/>
          <w:bCs/>
          <w:sz w:val="22"/>
          <w:szCs w:val="22"/>
        </w:rPr>
        <w:t xml:space="preserve"> </w:t>
      </w:r>
      <w:r w:rsidR="00595BB9" w:rsidRPr="00180EA4">
        <w:rPr>
          <w:sz w:val="22"/>
          <w:szCs w:val="22"/>
        </w:rPr>
        <w:t xml:space="preserve">с момента государственной регистрации права собственности </w:t>
      </w:r>
      <w:r w:rsidR="00595BB9" w:rsidRPr="00180EA4">
        <w:rPr>
          <w:bCs/>
          <w:sz w:val="22"/>
          <w:szCs w:val="22"/>
        </w:rPr>
        <w:t>Застройщика</w:t>
      </w:r>
      <w:r w:rsidR="00595BB9" w:rsidRPr="00180EA4">
        <w:rPr>
          <w:b/>
          <w:bCs/>
          <w:sz w:val="22"/>
          <w:szCs w:val="22"/>
        </w:rPr>
        <w:t xml:space="preserve"> </w:t>
      </w:r>
      <w:r w:rsidR="00595BB9" w:rsidRPr="00180EA4">
        <w:rPr>
          <w:sz w:val="22"/>
          <w:szCs w:val="22"/>
        </w:rPr>
        <w:t>на него.</w:t>
      </w:r>
    </w:p>
    <w:p w14:paraId="013ABB63" w14:textId="57298A0A" w:rsidR="00595BB9" w:rsidRPr="00180EA4" w:rsidRDefault="002C3B74" w:rsidP="00CC68BD">
      <w:pPr>
        <w:ind w:firstLine="567"/>
        <w:jc w:val="both"/>
        <w:rPr>
          <w:sz w:val="22"/>
          <w:szCs w:val="22"/>
        </w:rPr>
      </w:pPr>
      <w:r w:rsidRPr="00180EA4">
        <w:rPr>
          <w:sz w:val="22"/>
          <w:szCs w:val="22"/>
        </w:rPr>
        <w:t>9</w:t>
      </w:r>
      <w:r w:rsidR="00595BB9" w:rsidRPr="00180EA4">
        <w:rPr>
          <w:sz w:val="22"/>
          <w:szCs w:val="22"/>
        </w:rPr>
        <w:t xml:space="preserve">.3. С даты получения </w:t>
      </w:r>
      <w:r w:rsidR="00595BB9" w:rsidRPr="00180EA4">
        <w:rPr>
          <w:bCs/>
          <w:sz w:val="22"/>
          <w:szCs w:val="22"/>
        </w:rPr>
        <w:t>Застройщиком</w:t>
      </w:r>
      <w:r w:rsidR="00595BB9" w:rsidRPr="00180EA4">
        <w:rPr>
          <w:b/>
          <w:bCs/>
          <w:sz w:val="22"/>
          <w:szCs w:val="22"/>
        </w:rPr>
        <w:t xml:space="preserve"> </w:t>
      </w:r>
      <w:r w:rsidR="00595BB9" w:rsidRPr="00180EA4">
        <w:rPr>
          <w:sz w:val="22"/>
          <w:szCs w:val="22"/>
        </w:rPr>
        <w:t>в порядке, установленном законодательством</w:t>
      </w:r>
      <w:r w:rsidR="0089445A" w:rsidRPr="00180EA4">
        <w:rPr>
          <w:sz w:val="22"/>
          <w:szCs w:val="22"/>
        </w:rPr>
        <w:t xml:space="preserve"> РФ</w:t>
      </w:r>
      <w:r w:rsidR="00595BB9" w:rsidRPr="00180EA4">
        <w:rPr>
          <w:sz w:val="22"/>
          <w:szCs w:val="22"/>
        </w:rPr>
        <w:t xml:space="preserve"> о градостроительной деятельности, разрешения на ввод в эксплуатацию </w:t>
      </w:r>
      <w:r w:rsidR="004E3438" w:rsidRPr="00180EA4">
        <w:rPr>
          <w:bCs/>
          <w:sz w:val="22"/>
          <w:szCs w:val="22"/>
        </w:rPr>
        <w:t>Здания</w:t>
      </w:r>
      <w:r w:rsidR="00595BB9" w:rsidRPr="00180EA4">
        <w:rPr>
          <w:b/>
          <w:bCs/>
          <w:sz w:val="22"/>
          <w:szCs w:val="22"/>
        </w:rPr>
        <w:t xml:space="preserve"> </w:t>
      </w:r>
      <w:r w:rsidR="00595BB9" w:rsidRPr="00180EA4">
        <w:rPr>
          <w:sz w:val="22"/>
          <w:szCs w:val="22"/>
        </w:rPr>
        <w:t xml:space="preserve">до даты передачи </w:t>
      </w:r>
      <w:r w:rsidR="0068346A" w:rsidRPr="00180EA4">
        <w:rPr>
          <w:rStyle w:val="FontStyle43"/>
          <w:sz w:val="22"/>
          <w:szCs w:val="22"/>
        </w:rPr>
        <w:t xml:space="preserve">Объекта долевого строительства </w:t>
      </w:r>
      <w:r w:rsidR="00595BB9" w:rsidRPr="00180EA4">
        <w:rPr>
          <w:sz w:val="22"/>
          <w:szCs w:val="22"/>
        </w:rPr>
        <w:t xml:space="preserve">в порядке, установленном в разделе </w:t>
      </w:r>
      <w:r w:rsidR="00713FD3" w:rsidRPr="00180EA4">
        <w:rPr>
          <w:sz w:val="22"/>
          <w:szCs w:val="22"/>
        </w:rPr>
        <w:t>6</w:t>
      </w:r>
      <w:r w:rsidR="00595BB9" w:rsidRPr="00180EA4">
        <w:rPr>
          <w:sz w:val="22"/>
          <w:szCs w:val="22"/>
        </w:rPr>
        <w:t xml:space="preserve"> Договора, </w:t>
      </w:r>
      <w:r w:rsidR="0068346A" w:rsidRPr="00180EA4">
        <w:rPr>
          <w:rStyle w:val="FontStyle43"/>
          <w:sz w:val="22"/>
          <w:szCs w:val="22"/>
        </w:rPr>
        <w:t xml:space="preserve">Объект долевого строительства </w:t>
      </w:r>
      <w:r w:rsidR="00595BB9" w:rsidRPr="00180EA4">
        <w:rPr>
          <w:sz w:val="22"/>
          <w:szCs w:val="22"/>
        </w:rPr>
        <w:t xml:space="preserve">считается находящимся в залоге у </w:t>
      </w:r>
      <w:r w:rsidR="00595BB9" w:rsidRPr="00180EA4">
        <w:rPr>
          <w:bCs/>
          <w:sz w:val="22"/>
          <w:szCs w:val="22"/>
        </w:rPr>
        <w:t>Участника</w:t>
      </w:r>
      <w:r w:rsidR="00595BB9" w:rsidRPr="00180EA4">
        <w:rPr>
          <w:b/>
          <w:bCs/>
          <w:sz w:val="22"/>
          <w:szCs w:val="22"/>
        </w:rPr>
        <w:t xml:space="preserve">. </w:t>
      </w:r>
      <w:r w:rsidR="00595BB9" w:rsidRPr="00180EA4">
        <w:rPr>
          <w:sz w:val="22"/>
          <w:szCs w:val="22"/>
        </w:rPr>
        <w:t xml:space="preserve">При этом жилые и (или) нежилые помещения, входящие в состав </w:t>
      </w:r>
      <w:r w:rsidR="004E3438" w:rsidRPr="00180EA4">
        <w:rPr>
          <w:bCs/>
          <w:sz w:val="22"/>
          <w:szCs w:val="22"/>
        </w:rPr>
        <w:t>Здания</w:t>
      </w:r>
      <w:r w:rsidR="0068346A" w:rsidRPr="00180EA4">
        <w:rPr>
          <w:b/>
          <w:bCs/>
          <w:sz w:val="22"/>
          <w:szCs w:val="22"/>
        </w:rPr>
        <w:t xml:space="preserve"> </w:t>
      </w:r>
      <w:r w:rsidR="00595BB9" w:rsidRPr="00180EA4">
        <w:rPr>
          <w:sz w:val="22"/>
          <w:szCs w:val="22"/>
        </w:rPr>
        <w:t xml:space="preserve">и не являющиеся </w:t>
      </w:r>
      <w:r w:rsidR="0068346A" w:rsidRPr="00180EA4">
        <w:rPr>
          <w:rStyle w:val="FontStyle43"/>
          <w:sz w:val="22"/>
          <w:szCs w:val="22"/>
        </w:rPr>
        <w:t>О</w:t>
      </w:r>
      <w:r w:rsidR="00713FD3" w:rsidRPr="00180EA4">
        <w:rPr>
          <w:rStyle w:val="FontStyle43"/>
          <w:sz w:val="22"/>
          <w:szCs w:val="22"/>
        </w:rPr>
        <w:t>бъектом</w:t>
      </w:r>
      <w:r w:rsidR="00595BB9" w:rsidRPr="00180EA4">
        <w:rPr>
          <w:rStyle w:val="FontStyle43"/>
          <w:sz w:val="22"/>
          <w:szCs w:val="22"/>
        </w:rPr>
        <w:t xml:space="preserve"> </w:t>
      </w:r>
      <w:r w:rsidR="00595BB9" w:rsidRPr="00180EA4">
        <w:rPr>
          <w:bCs/>
          <w:sz w:val="22"/>
          <w:szCs w:val="22"/>
        </w:rPr>
        <w:t>долевого строительства,</w:t>
      </w:r>
      <w:r w:rsidR="00595BB9" w:rsidRPr="00180EA4">
        <w:rPr>
          <w:b/>
          <w:bCs/>
          <w:sz w:val="22"/>
          <w:szCs w:val="22"/>
        </w:rPr>
        <w:t xml:space="preserve"> </w:t>
      </w:r>
      <w:r w:rsidR="00595BB9" w:rsidRPr="00180EA4">
        <w:rPr>
          <w:sz w:val="22"/>
          <w:szCs w:val="22"/>
        </w:rPr>
        <w:t xml:space="preserve">не считаются находящимися в залоге с даты получения </w:t>
      </w:r>
      <w:r w:rsidR="00595BB9" w:rsidRPr="00180EA4">
        <w:rPr>
          <w:bCs/>
          <w:sz w:val="22"/>
          <w:szCs w:val="22"/>
        </w:rPr>
        <w:t>Застройщиком</w:t>
      </w:r>
      <w:r w:rsidR="00595BB9" w:rsidRPr="00180EA4">
        <w:rPr>
          <w:b/>
          <w:bCs/>
          <w:sz w:val="22"/>
          <w:szCs w:val="22"/>
        </w:rPr>
        <w:t xml:space="preserve"> </w:t>
      </w:r>
      <w:r w:rsidR="00595BB9" w:rsidRPr="00180EA4">
        <w:rPr>
          <w:sz w:val="22"/>
          <w:szCs w:val="22"/>
        </w:rPr>
        <w:t>разрешения</w:t>
      </w:r>
      <w:r w:rsidR="00713FD3" w:rsidRPr="00180EA4">
        <w:rPr>
          <w:sz w:val="22"/>
          <w:szCs w:val="22"/>
        </w:rPr>
        <w:t xml:space="preserve"> </w:t>
      </w:r>
      <w:r w:rsidR="0068346A" w:rsidRPr="00180EA4">
        <w:rPr>
          <w:sz w:val="22"/>
          <w:szCs w:val="22"/>
        </w:rPr>
        <w:t xml:space="preserve">на ввод в эксплуатацию </w:t>
      </w:r>
      <w:r w:rsidR="004E3438" w:rsidRPr="00180EA4">
        <w:rPr>
          <w:bCs/>
          <w:sz w:val="22"/>
          <w:szCs w:val="22"/>
        </w:rPr>
        <w:t>Здания</w:t>
      </w:r>
      <w:r w:rsidR="00595BB9" w:rsidRPr="00180EA4">
        <w:rPr>
          <w:sz w:val="22"/>
          <w:szCs w:val="22"/>
        </w:rPr>
        <w:t>.</w:t>
      </w:r>
    </w:p>
    <w:p w14:paraId="45337C0A" w14:textId="77777777" w:rsidR="00595BB9" w:rsidRPr="00180EA4" w:rsidRDefault="002C3B74" w:rsidP="00CC68BD">
      <w:pPr>
        <w:ind w:firstLine="567"/>
        <w:jc w:val="both"/>
        <w:rPr>
          <w:sz w:val="22"/>
          <w:szCs w:val="22"/>
        </w:rPr>
      </w:pPr>
      <w:r w:rsidRPr="00180EA4">
        <w:rPr>
          <w:sz w:val="22"/>
          <w:szCs w:val="22"/>
        </w:rPr>
        <w:lastRenderedPageBreak/>
        <w:t>9</w:t>
      </w:r>
      <w:r w:rsidR="00800265" w:rsidRPr="00180EA4">
        <w:rPr>
          <w:sz w:val="22"/>
          <w:szCs w:val="22"/>
        </w:rPr>
        <w:t xml:space="preserve">.4. Залогом в соответствии с </w:t>
      </w:r>
      <w:proofErr w:type="spellStart"/>
      <w:r w:rsidR="00800265" w:rsidRPr="00180EA4">
        <w:rPr>
          <w:sz w:val="22"/>
          <w:szCs w:val="22"/>
        </w:rPr>
        <w:t>п</w:t>
      </w:r>
      <w:r w:rsidR="00595BB9" w:rsidRPr="00180EA4">
        <w:rPr>
          <w:sz w:val="22"/>
          <w:szCs w:val="22"/>
        </w:rPr>
        <w:t>п</w:t>
      </w:r>
      <w:proofErr w:type="spellEnd"/>
      <w:r w:rsidR="00595BB9" w:rsidRPr="00180EA4">
        <w:rPr>
          <w:sz w:val="22"/>
          <w:szCs w:val="22"/>
        </w:rPr>
        <w:t>.</w:t>
      </w:r>
      <w:r w:rsidR="00713FD3" w:rsidRPr="00180EA4">
        <w:rPr>
          <w:sz w:val="22"/>
          <w:szCs w:val="22"/>
        </w:rPr>
        <w:t xml:space="preserve"> </w:t>
      </w:r>
      <w:r w:rsidRPr="00180EA4">
        <w:rPr>
          <w:sz w:val="22"/>
          <w:szCs w:val="22"/>
        </w:rPr>
        <w:t>9</w:t>
      </w:r>
      <w:r w:rsidR="00595BB9" w:rsidRPr="00180EA4">
        <w:rPr>
          <w:sz w:val="22"/>
          <w:szCs w:val="22"/>
        </w:rPr>
        <w:t>.1.</w:t>
      </w:r>
      <w:r w:rsidR="001B387F" w:rsidRPr="00180EA4">
        <w:rPr>
          <w:sz w:val="22"/>
          <w:szCs w:val="22"/>
        </w:rPr>
        <w:t xml:space="preserve"> </w:t>
      </w:r>
      <w:r w:rsidR="00595BB9" w:rsidRPr="00180EA4">
        <w:rPr>
          <w:sz w:val="22"/>
          <w:szCs w:val="22"/>
        </w:rPr>
        <w:t>-</w:t>
      </w:r>
      <w:r w:rsidR="00800265" w:rsidRPr="00180EA4">
        <w:rPr>
          <w:sz w:val="22"/>
          <w:szCs w:val="22"/>
        </w:rPr>
        <w:t xml:space="preserve"> </w:t>
      </w:r>
      <w:r w:rsidRPr="00180EA4">
        <w:rPr>
          <w:sz w:val="22"/>
          <w:szCs w:val="22"/>
        </w:rPr>
        <w:t>9</w:t>
      </w:r>
      <w:r w:rsidR="00595BB9" w:rsidRPr="00180EA4">
        <w:rPr>
          <w:sz w:val="22"/>
          <w:szCs w:val="22"/>
        </w:rPr>
        <w:t xml:space="preserve">.3. Договора обеспечивается исполнение следующих обязательств </w:t>
      </w:r>
      <w:r w:rsidR="00595BB9" w:rsidRPr="00180EA4">
        <w:rPr>
          <w:bCs/>
          <w:sz w:val="22"/>
          <w:szCs w:val="22"/>
        </w:rPr>
        <w:t>Застройщика</w:t>
      </w:r>
      <w:r w:rsidR="00595BB9" w:rsidRPr="00180EA4">
        <w:rPr>
          <w:b/>
          <w:bCs/>
          <w:sz w:val="22"/>
          <w:szCs w:val="22"/>
        </w:rPr>
        <w:t xml:space="preserve"> </w:t>
      </w:r>
      <w:r w:rsidR="00595BB9" w:rsidRPr="00180EA4">
        <w:rPr>
          <w:sz w:val="22"/>
          <w:szCs w:val="22"/>
        </w:rPr>
        <w:t>по Договору:</w:t>
      </w:r>
    </w:p>
    <w:p w14:paraId="632A5284" w14:textId="77777777" w:rsidR="00595BB9" w:rsidRPr="00180EA4" w:rsidRDefault="002C3B74" w:rsidP="00CC68BD">
      <w:pPr>
        <w:ind w:firstLine="567"/>
        <w:jc w:val="both"/>
        <w:rPr>
          <w:sz w:val="22"/>
          <w:szCs w:val="22"/>
        </w:rPr>
      </w:pPr>
      <w:r w:rsidRPr="00180EA4">
        <w:rPr>
          <w:sz w:val="22"/>
          <w:szCs w:val="22"/>
        </w:rPr>
        <w:t>9</w:t>
      </w:r>
      <w:r w:rsidR="00713FD3" w:rsidRPr="00180EA4">
        <w:rPr>
          <w:sz w:val="22"/>
          <w:szCs w:val="22"/>
        </w:rPr>
        <w:t>.4</w:t>
      </w:r>
      <w:r w:rsidR="00595BB9" w:rsidRPr="00180EA4">
        <w:rPr>
          <w:sz w:val="22"/>
          <w:szCs w:val="22"/>
        </w:rPr>
        <w:t>.</w:t>
      </w:r>
      <w:r w:rsidR="00713FD3" w:rsidRPr="00180EA4">
        <w:rPr>
          <w:sz w:val="22"/>
          <w:szCs w:val="22"/>
        </w:rPr>
        <w:t>1.</w:t>
      </w:r>
      <w:r w:rsidR="00595BB9" w:rsidRPr="00180EA4">
        <w:rPr>
          <w:sz w:val="22"/>
          <w:szCs w:val="22"/>
        </w:rPr>
        <w:t xml:space="preserve"> Возврат денежных средств, внесенных </w:t>
      </w:r>
      <w:r w:rsidR="00595BB9" w:rsidRPr="00180EA4">
        <w:rPr>
          <w:bCs/>
          <w:sz w:val="22"/>
          <w:szCs w:val="22"/>
        </w:rPr>
        <w:t xml:space="preserve">Участником, </w:t>
      </w:r>
      <w:r w:rsidR="00595BB9" w:rsidRPr="00180EA4">
        <w:rPr>
          <w:sz w:val="22"/>
          <w:szCs w:val="22"/>
        </w:rPr>
        <w:t>в случаях, предусмотренных законом и (или) Договором;</w:t>
      </w:r>
    </w:p>
    <w:p w14:paraId="69AC70CF" w14:textId="6991372C" w:rsidR="00595BB9" w:rsidRPr="00180EA4" w:rsidRDefault="002C3B74" w:rsidP="00CC68BD">
      <w:pPr>
        <w:ind w:firstLine="567"/>
        <w:jc w:val="both"/>
        <w:rPr>
          <w:sz w:val="22"/>
          <w:szCs w:val="22"/>
        </w:rPr>
      </w:pPr>
      <w:r w:rsidRPr="00180EA4">
        <w:rPr>
          <w:sz w:val="22"/>
          <w:szCs w:val="22"/>
        </w:rPr>
        <w:t>9</w:t>
      </w:r>
      <w:r w:rsidR="00713FD3" w:rsidRPr="00180EA4">
        <w:rPr>
          <w:sz w:val="22"/>
          <w:szCs w:val="22"/>
        </w:rPr>
        <w:t xml:space="preserve">.4.2. </w:t>
      </w:r>
      <w:r w:rsidR="00595BB9" w:rsidRPr="00180EA4">
        <w:rPr>
          <w:sz w:val="22"/>
          <w:szCs w:val="22"/>
        </w:rPr>
        <w:t xml:space="preserve">Уплата </w:t>
      </w:r>
      <w:r w:rsidR="00595BB9" w:rsidRPr="00180EA4">
        <w:rPr>
          <w:bCs/>
          <w:sz w:val="22"/>
          <w:szCs w:val="22"/>
        </w:rPr>
        <w:t>Участнику</w:t>
      </w:r>
      <w:r w:rsidR="00595BB9" w:rsidRPr="00180EA4">
        <w:rPr>
          <w:b/>
          <w:bCs/>
          <w:sz w:val="22"/>
          <w:szCs w:val="22"/>
        </w:rPr>
        <w:t xml:space="preserve"> </w:t>
      </w:r>
      <w:r w:rsidR="00595BB9" w:rsidRPr="00180EA4">
        <w:rPr>
          <w:sz w:val="22"/>
          <w:szCs w:val="22"/>
        </w:rPr>
        <w:t xml:space="preserve">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w:t>
      </w:r>
      <w:r w:rsidR="0068346A" w:rsidRPr="00180EA4">
        <w:rPr>
          <w:rStyle w:val="FontStyle43"/>
          <w:sz w:val="22"/>
          <w:szCs w:val="22"/>
        </w:rPr>
        <w:t>Объекта долевого строительства</w:t>
      </w:r>
      <w:r w:rsidR="00595BB9" w:rsidRPr="00180EA4">
        <w:rPr>
          <w:bCs/>
          <w:sz w:val="22"/>
          <w:szCs w:val="22"/>
        </w:rPr>
        <w:t>,</w:t>
      </w:r>
      <w:r w:rsidR="00595BB9" w:rsidRPr="00180EA4">
        <w:rPr>
          <w:b/>
          <w:bCs/>
          <w:sz w:val="22"/>
          <w:szCs w:val="22"/>
        </w:rPr>
        <w:t xml:space="preserve"> </w:t>
      </w:r>
      <w:r w:rsidR="00595BB9" w:rsidRPr="00180EA4">
        <w:rPr>
          <w:sz w:val="22"/>
          <w:szCs w:val="22"/>
        </w:rPr>
        <w:t>и иных причитающихся ему в соответствии с Договором и (или) федеральными законами денежных средств.</w:t>
      </w:r>
    </w:p>
    <w:p w14:paraId="1770B3C2" w14:textId="02318A20" w:rsidR="00595BB9" w:rsidRPr="00180EA4" w:rsidRDefault="002C3B74" w:rsidP="00CC68BD">
      <w:pPr>
        <w:ind w:firstLine="567"/>
        <w:jc w:val="both"/>
        <w:rPr>
          <w:sz w:val="22"/>
          <w:szCs w:val="22"/>
        </w:rPr>
      </w:pPr>
      <w:r w:rsidRPr="00180EA4">
        <w:rPr>
          <w:sz w:val="22"/>
          <w:szCs w:val="22"/>
        </w:rPr>
        <w:t>9</w:t>
      </w:r>
      <w:r w:rsidR="00A023A8" w:rsidRPr="00180EA4">
        <w:rPr>
          <w:sz w:val="22"/>
          <w:szCs w:val="22"/>
        </w:rPr>
        <w:t>.5</w:t>
      </w:r>
      <w:r w:rsidR="00595BB9" w:rsidRPr="00180EA4">
        <w:rPr>
          <w:sz w:val="22"/>
          <w:szCs w:val="22"/>
        </w:rPr>
        <w:t>.</w:t>
      </w:r>
      <w:r w:rsidR="00595BB9" w:rsidRPr="00180EA4">
        <w:rPr>
          <w:spacing w:val="-4"/>
          <w:sz w:val="22"/>
          <w:szCs w:val="22"/>
        </w:rPr>
        <w:t xml:space="preserve"> </w:t>
      </w:r>
      <w:r w:rsidR="00A023A8" w:rsidRPr="00180EA4">
        <w:rPr>
          <w:sz w:val="22"/>
          <w:szCs w:val="22"/>
        </w:rPr>
        <w:t xml:space="preserve">В соответствии со ст. 15.2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595BB9" w:rsidRPr="00180EA4">
        <w:rPr>
          <w:sz w:val="22"/>
          <w:szCs w:val="22"/>
        </w:rPr>
        <w:t xml:space="preserve">исполнение обязательств Застройщика по передаче </w:t>
      </w:r>
      <w:r w:rsidR="0068346A" w:rsidRPr="00180EA4">
        <w:rPr>
          <w:rStyle w:val="FontStyle43"/>
          <w:sz w:val="22"/>
          <w:szCs w:val="22"/>
        </w:rPr>
        <w:t xml:space="preserve">Объекта долевого строительства </w:t>
      </w:r>
      <w:r w:rsidR="00595BB9" w:rsidRPr="00180EA4">
        <w:rPr>
          <w:sz w:val="22"/>
          <w:szCs w:val="22"/>
        </w:rPr>
        <w:t xml:space="preserve">Участнику по Договору обеспечивается страхованием гражданской ответственности Застройщика путем заключения соответствующего договора страхования гражданской ответственности Застройщика за неисполнение или ненадлежащее исполнение обязательств по передаче </w:t>
      </w:r>
      <w:r w:rsidR="0068346A" w:rsidRPr="00180EA4">
        <w:rPr>
          <w:rStyle w:val="FontStyle43"/>
          <w:sz w:val="22"/>
          <w:szCs w:val="22"/>
        </w:rPr>
        <w:t xml:space="preserve">Объекта долевого строительства </w:t>
      </w:r>
      <w:r w:rsidR="00595BB9" w:rsidRPr="00180EA4">
        <w:rPr>
          <w:sz w:val="22"/>
          <w:szCs w:val="22"/>
        </w:rPr>
        <w:t xml:space="preserve">в пользу Участника. Подписывая Договор, Участник выражает согласие на передачу Застройщиком в страховую компанию с целью подготовки вышеуказанного договора страхования сведений о персональных данных Участника, указанных в Договоре, включая паспортные и иные данные, а также их обработку, хранение и использование Застройщиком в целях подготовки документов, необходимых для передачи </w:t>
      </w:r>
      <w:r w:rsidR="0068346A" w:rsidRPr="00180EA4">
        <w:rPr>
          <w:rStyle w:val="FontStyle43"/>
          <w:sz w:val="22"/>
          <w:szCs w:val="22"/>
        </w:rPr>
        <w:t>Объекта долевого строительства</w:t>
      </w:r>
      <w:r w:rsidR="00595BB9" w:rsidRPr="00180EA4">
        <w:rPr>
          <w:sz w:val="22"/>
          <w:szCs w:val="22"/>
        </w:rPr>
        <w:t>.</w:t>
      </w:r>
    </w:p>
    <w:p w14:paraId="59ACC4EF" w14:textId="77777777" w:rsidR="009E09B4" w:rsidRPr="00180EA4" w:rsidRDefault="002C3B74" w:rsidP="00CC68BD">
      <w:pPr>
        <w:ind w:firstLine="567"/>
        <w:jc w:val="both"/>
        <w:rPr>
          <w:sz w:val="22"/>
          <w:szCs w:val="22"/>
        </w:rPr>
      </w:pPr>
      <w:r w:rsidRPr="00180EA4">
        <w:rPr>
          <w:sz w:val="22"/>
          <w:szCs w:val="22"/>
        </w:rPr>
        <w:t>9</w:t>
      </w:r>
      <w:r w:rsidR="009E09B4" w:rsidRPr="00180EA4">
        <w:rPr>
          <w:sz w:val="22"/>
          <w:szCs w:val="22"/>
        </w:rPr>
        <w:t>.6. Удовлетворение требований Участника за счет заложенного имущества осуществляется в порядке, предусмотренн</w:t>
      </w:r>
      <w:r w:rsidRPr="00180EA4">
        <w:rPr>
          <w:sz w:val="22"/>
          <w:szCs w:val="22"/>
        </w:rPr>
        <w:t>о</w:t>
      </w:r>
      <w:r w:rsidR="009E09B4" w:rsidRPr="00180EA4">
        <w:rPr>
          <w:sz w:val="22"/>
          <w:szCs w:val="22"/>
        </w:rPr>
        <w:t>м действующим законодательством РФ.</w:t>
      </w:r>
    </w:p>
    <w:p w14:paraId="540BEC26" w14:textId="77777777" w:rsidR="00595BB9" w:rsidRPr="00180EA4" w:rsidRDefault="00595BB9" w:rsidP="00CC68BD">
      <w:pPr>
        <w:pStyle w:val="Style3"/>
        <w:widowControl/>
        <w:ind w:firstLine="567"/>
        <w:jc w:val="both"/>
        <w:rPr>
          <w:sz w:val="22"/>
          <w:szCs w:val="22"/>
        </w:rPr>
      </w:pPr>
    </w:p>
    <w:p w14:paraId="686F5A26" w14:textId="77777777" w:rsidR="007B634B" w:rsidRPr="00180EA4" w:rsidRDefault="00A023A8" w:rsidP="00CC68BD">
      <w:pPr>
        <w:pStyle w:val="Style33"/>
        <w:widowControl/>
        <w:ind w:firstLine="567"/>
        <w:rPr>
          <w:rStyle w:val="FontStyle43"/>
          <w:b/>
          <w:sz w:val="22"/>
          <w:szCs w:val="22"/>
        </w:rPr>
      </w:pPr>
      <w:r w:rsidRPr="00180EA4">
        <w:rPr>
          <w:rStyle w:val="FontStyle43"/>
          <w:b/>
          <w:sz w:val="22"/>
          <w:szCs w:val="22"/>
        </w:rPr>
        <w:t>1</w:t>
      </w:r>
      <w:r w:rsidR="002C3B74" w:rsidRPr="00180EA4">
        <w:rPr>
          <w:rStyle w:val="FontStyle43"/>
          <w:b/>
          <w:sz w:val="22"/>
          <w:szCs w:val="22"/>
        </w:rPr>
        <w:t>0</w:t>
      </w:r>
      <w:r w:rsidR="007B634B" w:rsidRPr="00180EA4">
        <w:rPr>
          <w:rStyle w:val="FontStyle43"/>
          <w:b/>
          <w:sz w:val="22"/>
          <w:szCs w:val="22"/>
        </w:rPr>
        <w:t>. ОБСТОЯТЕЛЬСТВА НЕПРЕОДОЛИМОЙ СИЛЫ</w:t>
      </w:r>
    </w:p>
    <w:p w14:paraId="12E256AC" w14:textId="22FECC21" w:rsidR="007B634B" w:rsidRPr="00180EA4" w:rsidRDefault="002C3B74" w:rsidP="00CC68BD">
      <w:pPr>
        <w:pStyle w:val="Style6"/>
        <w:widowControl/>
        <w:tabs>
          <w:tab w:val="left" w:pos="1402"/>
        </w:tabs>
        <w:spacing w:line="240" w:lineRule="auto"/>
        <w:ind w:firstLine="567"/>
        <w:rPr>
          <w:rStyle w:val="FontStyle43"/>
          <w:sz w:val="22"/>
          <w:szCs w:val="22"/>
        </w:rPr>
      </w:pPr>
      <w:r w:rsidRPr="00180EA4">
        <w:rPr>
          <w:rStyle w:val="FontStyle43"/>
          <w:sz w:val="22"/>
          <w:szCs w:val="22"/>
        </w:rPr>
        <w:t xml:space="preserve">10.1 </w:t>
      </w:r>
      <w:r w:rsidR="007B634B" w:rsidRPr="00180EA4">
        <w:rPr>
          <w:rStyle w:val="FontStyle43"/>
          <w:sz w:val="22"/>
          <w:szCs w:val="22"/>
        </w:rPr>
        <w:t xml:space="preserve">Стороны освобождаются от ответственности за неисполнение (частичное или полное) </w:t>
      </w:r>
      <w:r w:rsidR="004C7588" w:rsidRPr="00180EA4">
        <w:rPr>
          <w:rStyle w:val="FontStyle43"/>
          <w:sz w:val="22"/>
          <w:szCs w:val="22"/>
        </w:rPr>
        <w:t>и</w:t>
      </w:r>
      <w:r w:rsidR="007B634B" w:rsidRPr="00180EA4">
        <w:rPr>
          <w:rStyle w:val="FontStyle43"/>
          <w:sz w:val="22"/>
          <w:szCs w:val="22"/>
        </w:rPr>
        <w:t xml:space="preserve">ли ненадлежащее исполнение своих обязательств по Договору, если это неисполнение явилось следствием обстоятельств непреодолимой силы, в том числе: наводнения, землетрясения, войны, решений государственного, муниципального органа власти, забастовок в организациях, задействованных в подготовке и выполнении работ при </w:t>
      </w:r>
      <w:r w:rsidR="004E3438" w:rsidRPr="00180EA4">
        <w:rPr>
          <w:rStyle w:val="FontStyle43"/>
          <w:sz w:val="22"/>
          <w:szCs w:val="22"/>
        </w:rPr>
        <w:t xml:space="preserve">создании </w:t>
      </w:r>
      <w:r w:rsidR="0068346A" w:rsidRPr="00180EA4">
        <w:rPr>
          <w:rStyle w:val="FontStyle43"/>
          <w:sz w:val="22"/>
          <w:szCs w:val="22"/>
        </w:rPr>
        <w:t xml:space="preserve">Жилого </w:t>
      </w:r>
      <w:r w:rsidR="004E3438" w:rsidRPr="00180EA4">
        <w:rPr>
          <w:rStyle w:val="FontStyle43"/>
          <w:sz w:val="22"/>
          <w:szCs w:val="22"/>
        </w:rPr>
        <w:t>комплекса в Здании</w:t>
      </w:r>
      <w:r w:rsidR="007B634B" w:rsidRPr="00180EA4">
        <w:rPr>
          <w:rStyle w:val="FontStyle43"/>
          <w:sz w:val="22"/>
          <w:szCs w:val="22"/>
        </w:rPr>
        <w:t>, если эти обстоятельства непосредственно не позволяют исполнить Сторонам свои обязательства по Договору.</w:t>
      </w:r>
    </w:p>
    <w:p w14:paraId="1023C96C" w14:textId="77777777" w:rsidR="007B634B" w:rsidRPr="00180EA4" w:rsidRDefault="00A023A8" w:rsidP="00CC68BD">
      <w:pPr>
        <w:pStyle w:val="Style6"/>
        <w:widowControl/>
        <w:tabs>
          <w:tab w:val="left" w:pos="1306"/>
        </w:tabs>
        <w:spacing w:line="240" w:lineRule="auto"/>
        <w:ind w:firstLine="567"/>
        <w:rPr>
          <w:rStyle w:val="FontStyle43"/>
          <w:sz w:val="22"/>
          <w:szCs w:val="22"/>
        </w:rPr>
      </w:pPr>
      <w:r w:rsidRPr="00180EA4">
        <w:rPr>
          <w:rStyle w:val="FontStyle43"/>
          <w:sz w:val="22"/>
          <w:szCs w:val="22"/>
        </w:rPr>
        <w:t>1</w:t>
      </w:r>
      <w:r w:rsidR="002C3B74" w:rsidRPr="00180EA4">
        <w:rPr>
          <w:rStyle w:val="FontStyle43"/>
          <w:sz w:val="22"/>
          <w:szCs w:val="22"/>
        </w:rPr>
        <w:t>0</w:t>
      </w:r>
      <w:r w:rsidRPr="00180EA4">
        <w:rPr>
          <w:rStyle w:val="FontStyle43"/>
          <w:sz w:val="22"/>
          <w:szCs w:val="22"/>
        </w:rPr>
        <w:t xml:space="preserve">.2. </w:t>
      </w:r>
      <w:r w:rsidR="007B634B" w:rsidRPr="00180EA4">
        <w:rPr>
          <w:rStyle w:val="FontStyle43"/>
          <w:sz w:val="22"/>
          <w:szCs w:val="22"/>
        </w:rPr>
        <w:t xml:space="preserve">Сторона, для которой создалась невозможность исполнения обязательств по Договору в связи с наступлением обстоятельств, указанных в пункте </w:t>
      </w:r>
      <w:r w:rsidRPr="00180EA4">
        <w:rPr>
          <w:rStyle w:val="FontStyle43"/>
          <w:sz w:val="22"/>
          <w:szCs w:val="22"/>
        </w:rPr>
        <w:t>1</w:t>
      </w:r>
      <w:r w:rsidR="002C3B74" w:rsidRPr="00180EA4">
        <w:rPr>
          <w:rStyle w:val="FontStyle43"/>
          <w:sz w:val="22"/>
          <w:szCs w:val="22"/>
        </w:rPr>
        <w:t>0</w:t>
      </w:r>
      <w:r w:rsidR="007B634B" w:rsidRPr="00180EA4">
        <w:rPr>
          <w:rStyle w:val="FontStyle43"/>
          <w:sz w:val="22"/>
          <w:szCs w:val="22"/>
        </w:rPr>
        <w:t xml:space="preserve">.1. Договора, не позднее 7 (Семи) </w:t>
      </w:r>
      <w:r w:rsidR="00FA39F4" w:rsidRPr="00180EA4">
        <w:rPr>
          <w:rStyle w:val="FontStyle43"/>
          <w:sz w:val="22"/>
          <w:szCs w:val="22"/>
        </w:rPr>
        <w:t xml:space="preserve">календарных </w:t>
      </w:r>
      <w:r w:rsidR="007B634B" w:rsidRPr="00180EA4">
        <w:rPr>
          <w:rStyle w:val="FontStyle43"/>
          <w:sz w:val="22"/>
          <w:szCs w:val="22"/>
        </w:rPr>
        <w:t xml:space="preserve">дней с момента наступления указанных </w:t>
      </w:r>
      <w:r w:rsidR="007B634B" w:rsidRPr="00180EA4">
        <w:rPr>
          <w:rStyle w:val="FontStyle42"/>
          <w:i w:val="0"/>
          <w:sz w:val="22"/>
          <w:szCs w:val="22"/>
        </w:rPr>
        <w:t>в</w:t>
      </w:r>
      <w:r w:rsidR="007B634B" w:rsidRPr="00180EA4">
        <w:rPr>
          <w:rStyle w:val="FontStyle42"/>
          <w:sz w:val="22"/>
          <w:szCs w:val="22"/>
        </w:rPr>
        <w:t xml:space="preserve"> </w:t>
      </w:r>
      <w:r w:rsidR="007B634B" w:rsidRPr="00180EA4">
        <w:rPr>
          <w:rStyle w:val="FontStyle43"/>
          <w:sz w:val="22"/>
          <w:szCs w:val="22"/>
        </w:rPr>
        <w:t xml:space="preserve">пункте </w:t>
      </w:r>
      <w:r w:rsidRPr="00180EA4">
        <w:rPr>
          <w:rStyle w:val="FontStyle43"/>
          <w:sz w:val="22"/>
          <w:szCs w:val="22"/>
        </w:rPr>
        <w:t>1</w:t>
      </w:r>
      <w:r w:rsidR="002C3B74" w:rsidRPr="00180EA4">
        <w:rPr>
          <w:rStyle w:val="FontStyle43"/>
          <w:sz w:val="22"/>
          <w:szCs w:val="22"/>
        </w:rPr>
        <w:t>0</w:t>
      </w:r>
      <w:r w:rsidR="007B634B" w:rsidRPr="00180EA4">
        <w:rPr>
          <w:rStyle w:val="FontStyle43"/>
          <w:sz w:val="22"/>
          <w:szCs w:val="22"/>
        </w:rPr>
        <w:t>.1. Договора обстоятельств, обязана известить в письменной или иной (оговоренной в Договоре) форме другую Сторону о наступлении вышеуказанных обстоятельств. При этом срок исполнения обязательств по Договору отодвигается на срок действия обстоятельств непреодолимой силы.</w:t>
      </w:r>
    </w:p>
    <w:p w14:paraId="47F2EBE8" w14:textId="1EFDDF83" w:rsidR="007B634B" w:rsidRPr="00180EA4" w:rsidRDefault="007B634B" w:rsidP="00CC68BD">
      <w:pPr>
        <w:pStyle w:val="Style7"/>
        <w:widowControl/>
        <w:tabs>
          <w:tab w:val="left" w:leader="underscore" w:pos="4939"/>
        </w:tabs>
        <w:spacing w:line="240" w:lineRule="auto"/>
        <w:ind w:firstLine="567"/>
        <w:rPr>
          <w:rStyle w:val="FontStyle43"/>
          <w:sz w:val="22"/>
          <w:szCs w:val="22"/>
        </w:rPr>
      </w:pPr>
      <w:r w:rsidRPr="00180EA4">
        <w:rPr>
          <w:rStyle w:val="FontStyle43"/>
          <w:sz w:val="22"/>
          <w:szCs w:val="22"/>
        </w:rPr>
        <w:t xml:space="preserve">Застройщику предоставляется право такого уведомления Участника путем размещения соответствующей информации на сайте Застройщика </w:t>
      </w:r>
      <w:hyperlink r:id="rId9" w:history="1">
        <w:r w:rsidR="00D4654A" w:rsidRPr="00180EA4">
          <w:rPr>
            <w:rStyle w:val="a4"/>
            <w:sz w:val="22"/>
            <w:szCs w:val="22"/>
            <w:lang w:val="en-US"/>
          </w:rPr>
          <w:t>www</w:t>
        </w:r>
        <w:r w:rsidR="00D4654A" w:rsidRPr="00180EA4">
          <w:rPr>
            <w:rStyle w:val="a4"/>
            <w:sz w:val="22"/>
            <w:szCs w:val="22"/>
          </w:rPr>
          <w:t>.</w:t>
        </w:r>
        <w:proofErr w:type="spellStart"/>
        <w:r w:rsidR="00D4654A" w:rsidRPr="00180EA4">
          <w:rPr>
            <w:rStyle w:val="a4"/>
            <w:sz w:val="22"/>
            <w:szCs w:val="22"/>
            <w:lang w:val="en-US"/>
          </w:rPr>
          <w:t>depre</w:t>
        </w:r>
        <w:proofErr w:type="spellEnd"/>
        <w:r w:rsidR="00D4654A" w:rsidRPr="00180EA4">
          <w:rPr>
            <w:rStyle w:val="a4"/>
            <w:sz w:val="22"/>
            <w:szCs w:val="22"/>
          </w:rPr>
          <w:t>.</w:t>
        </w:r>
        <w:proofErr w:type="spellStart"/>
        <w:r w:rsidR="00D4654A" w:rsidRPr="00180EA4">
          <w:rPr>
            <w:rStyle w:val="a4"/>
            <w:sz w:val="22"/>
            <w:szCs w:val="22"/>
            <w:lang w:val="en-US"/>
          </w:rPr>
          <w:t>ru</w:t>
        </w:r>
        <w:proofErr w:type="spellEnd"/>
      </w:hyperlink>
      <w:r w:rsidR="00D4654A" w:rsidRPr="00180EA4">
        <w:rPr>
          <w:rStyle w:val="FontStyle43"/>
          <w:sz w:val="22"/>
          <w:szCs w:val="22"/>
          <w:u w:val="single"/>
        </w:rPr>
        <w:t xml:space="preserve">. </w:t>
      </w:r>
    </w:p>
    <w:p w14:paraId="4D50FB8C" w14:textId="77777777" w:rsidR="007B634B" w:rsidRPr="00180EA4" w:rsidRDefault="007B634B" w:rsidP="00CC68BD">
      <w:pPr>
        <w:pStyle w:val="Style7"/>
        <w:widowControl/>
        <w:spacing w:line="240" w:lineRule="auto"/>
        <w:ind w:firstLine="567"/>
        <w:rPr>
          <w:rStyle w:val="FontStyle43"/>
          <w:sz w:val="22"/>
          <w:szCs w:val="22"/>
        </w:rPr>
      </w:pPr>
      <w:r w:rsidRPr="00180EA4">
        <w:rPr>
          <w:rStyle w:val="FontStyle43"/>
          <w:sz w:val="22"/>
          <w:szCs w:val="22"/>
        </w:rPr>
        <w:t>Если Сторона, выполнению обязательств которой препятствует действие обстоятельств непреодолимой силы, в письменной форме не известит другую Сторону о наступлении таких обстоятельств в предусмотренный настоящим пунктом срок, такая Сторона теряет право ссылаться на действие указанных обстоятельств.</w:t>
      </w:r>
    </w:p>
    <w:p w14:paraId="36CF02A6" w14:textId="77777777" w:rsidR="007B634B" w:rsidRPr="00180EA4" w:rsidRDefault="002C3B74" w:rsidP="00CC68BD">
      <w:pPr>
        <w:pStyle w:val="Style6"/>
        <w:widowControl/>
        <w:tabs>
          <w:tab w:val="left" w:pos="1085"/>
        </w:tabs>
        <w:spacing w:line="240" w:lineRule="auto"/>
        <w:ind w:firstLine="567"/>
        <w:rPr>
          <w:rStyle w:val="FontStyle43"/>
          <w:sz w:val="22"/>
          <w:szCs w:val="22"/>
        </w:rPr>
      </w:pPr>
      <w:r w:rsidRPr="00180EA4">
        <w:rPr>
          <w:rStyle w:val="FontStyle43"/>
          <w:sz w:val="22"/>
          <w:szCs w:val="22"/>
        </w:rPr>
        <w:t xml:space="preserve">10.3. </w:t>
      </w:r>
      <w:r w:rsidR="007B634B" w:rsidRPr="00180EA4">
        <w:rPr>
          <w:rStyle w:val="FontStyle43"/>
          <w:sz w:val="22"/>
          <w:szCs w:val="22"/>
        </w:rPr>
        <w:t xml:space="preserve">Если обстоятельства, указанные в пункте </w:t>
      </w:r>
      <w:r w:rsidR="00A023A8" w:rsidRPr="00180EA4">
        <w:rPr>
          <w:rStyle w:val="FontStyle43"/>
          <w:sz w:val="22"/>
          <w:szCs w:val="22"/>
        </w:rPr>
        <w:t>1</w:t>
      </w:r>
      <w:r w:rsidRPr="00180EA4">
        <w:rPr>
          <w:rStyle w:val="FontStyle43"/>
          <w:sz w:val="22"/>
          <w:szCs w:val="22"/>
        </w:rPr>
        <w:t>0</w:t>
      </w:r>
      <w:r w:rsidR="007B634B" w:rsidRPr="00180EA4">
        <w:rPr>
          <w:rStyle w:val="FontStyle43"/>
          <w:sz w:val="22"/>
          <w:szCs w:val="22"/>
        </w:rPr>
        <w:t>.1. Договора длятся более 3 (Трех) месяцев, Стороны обсудят, какие меры следует принять для продолжения исполнения обязательств и придут к соглашению о дальнейших взаимоотношениях между собой по Договору.</w:t>
      </w:r>
    </w:p>
    <w:p w14:paraId="3EA57D83" w14:textId="77777777" w:rsidR="007B634B" w:rsidRPr="00180EA4" w:rsidRDefault="002C3B74" w:rsidP="00CC68BD">
      <w:pPr>
        <w:pStyle w:val="Style6"/>
        <w:widowControl/>
        <w:tabs>
          <w:tab w:val="left" w:pos="1085"/>
        </w:tabs>
        <w:spacing w:line="240" w:lineRule="auto"/>
        <w:ind w:firstLine="567"/>
        <w:rPr>
          <w:rStyle w:val="FontStyle43"/>
          <w:sz w:val="22"/>
          <w:szCs w:val="22"/>
        </w:rPr>
      </w:pPr>
      <w:r w:rsidRPr="00180EA4">
        <w:rPr>
          <w:rStyle w:val="FontStyle43"/>
          <w:sz w:val="22"/>
          <w:szCs w:val="22"/>
        </w:rPr>
        <w:t xml:space="preserve">10.4. </w:t>
      </w:r>
      <w:r w:rsidR="007B634B" w:rsidRPr="00180EA4">
        <w:rPr>
          <w:rStyle w:val="FontStyle43"/>
          <w:sz w:val="22"/>
          <w:szCs w:val="22"/>
        </w:rPr>
        <w:t>Обязанность доказывания обстоятельств непреодолимой силы лежит на Стороне, не выполнившей свои обязательства.</w:t>
      </w:r>
    </w:p>
    <w:p w14:paraId="6DCCD0F2" w14:textId="77777777" w:rsidR="00A023A8" w:rsidRPr="00180EA4" w:rsidRDefault="00A023A8" w:rsidP="00CC68BD">
      <w:pPr>
        <w:pStyle w:val="Style6"/>
        <w:widowControl/>
        <w:tabs>
          <w:tab w:val="left" w:pos="1085"/>
        </w:tabs>
        <w:spacing w:line="240" w:lineRule="auto"/>
        <w:ind w:firstLine="567"/>
        <w:rPr>
          <w:rStyle w:val="FontStyle43"/>
          <w:sz w:val="22"/>
          <w:szCs w:val="22"/>
        </w:rPr>
      </w:pPr>
    </w:p>
    <w:p w14:paraId="6578C341" w14:textId="77777777" w:rsidR="007B634B" w:rsidRPr="00180EA4" w:rsidRDefault="007B634B" w:rsidP="00CC68BD">
      <w:pPr>
        <w:pStyle w:val="Style3"/>
        <w:widowControl/>
        <w:ind w:firstLine="567"/>
        <w:jc w:val="center"/>
        <w:rPr>
          <w:rStyle w:val="FontStyle35"/>
          <w:sz w:val="22"/>
          <w:szCs w:val="22"/>
        </w:rPr>
      </w:pPr>
      <w:r w:rsidRPr="00180EA4">
        <w:rPr>
          <w:rStyle w:val="FontStyle35"/>
          <w:sz w:val="22"/>
          <w:szCs w:val="22"/>
        </w:rPr>
        <w:t>1</w:t>
      </w:r>
      <w:r w:rsidR="002C3B74" w:rsidRPr="00180EA4">
        <w:rPr>
          <w:rStyle w:val="FontStyle35"/>
          <w:sz w:val="22"/>
          <w:szCs w:val="22"/>
        </w:rPr>
        <w:t>1</w:t>
      </w:r>
      <w:r w:rsidRPr="00180EA4">
        <w:rPr>
          <w:rStyle w:val="FontStyle35"/>
          <w:sz w:val="22"/>
          <w:szCs w:val="22"/>
        </w:rPr>
        <w:t>. ЗАКЛЮЧИТЕЛЬНЫЕ ПОЛОЖЕНИЯ</w:t>
      </w:r>
    </w:p>
    <w:p w14:paraId="64E791D1" w14:textId="48A60FCC" w:rsidR="007B634B" w:rsidRPr="00180EA4" w:rsidRDefault="002C3B74" w:rsidP="00CC68BD">
      <w:pPr>
        <w:pStyle w:val="Style6"/>
        <w:widowControl/>
        <w:tabs>
          <w:tab w:val="left" w:pos="1210"/>
        </w:tabs>
        <w:spacing w:line="240" w:lineRule="auto"/>
        <w:ind w:firstLine="567"/>
        <w:rPr>
          <w:rStyle w:val="FontStyle43"/>
          <w:sz w:val="22"/>
          <w:szCs w:val="22"/>
        </w:rPr>
      </w:pPr>
      <w:r w:rsidRPr="00180EA4">
        <w:rPr>
          <w:rStyle w:val="FontStyle43"/>
          <w:sz w:val="22"/>
          <w:szCs w:val="22"/>
        </w:rPr>
        <w:t xml:space="preserve">11.1 </w:t>
      </w:r>
      <w:r w:rsidR="007B634B" w:rsidRPr="00180EA4">
        <w:rPr>
          <w:rStyle w:val="FontStyle43"/>
          <w:sz w:val="22"/>
          <w:szCs w:val="22"/>
        </w:rPr>
        <w:t xml:space="preserve">Договор вступает в силу и считается заключенным с момента его государственной регистрации и действует до полного исполнения Сторонами своих обязательств по нему и подписания </w:t>
      </w:r>
      <w:r w:rsidR="0068346A" w:rsidRPr="00180EA4">
        <w:rPr>
          <w:rStyle w:val="FontStyle43"/>
          <w:sz w:val="22"/>
          <w:szCs w:val="22"/>
        </w:rPr>
        <w:t>а</w:t>
      </w:r>
      <w:r w:rsidR="007B634B" w:rsidRPr="00180EA4">
        <w:rPr>
          <w:rStyle w:val="FontStyle43"/>
          <w:sz w:val="22"/>
          <w:szCs w:val="22"/>
        </w:rPr>
        <w:t xml:space="preserve">кта </w:t>
      </w:r>
      <w:r w:rsidR="00A023A8" w:rsidRPr="00180EA4">
        <w:rPr>
          <w:rStyle w:val="FontStyle43"/>
          <w:sz w:val="22"/>
          <w:szCs w:val="22"/>
        </w:rPr>
        <w:t>приема-передачи</w:t>
      </w:r>
      <w:r w:rsidR="0068346A" w:rsidRPr="00180EA4">
        <w:rPr>
          <w:rStyle w:val="FontStyle43"/>
          <w:sz w:val="22"/>
          <w:szCs w:val="22"/>
        </w:rPr>
        <w:t xml:space="preserve"> или иного документа о передаче</w:t>
      </w:r>
      <w:r w:rsidR="007B634B" w:rsidRPr="00180EA4">
        <w:rPr>
          <w:rStyle w:val="FontStyle43"/>
          <w:sz w:val="22"/>
          <w:szCs w:val="22"/>
        </w:rPr>
        <w:t>.</w:t>
      </w:r>
    </w:p>
    <w:p w14:paraId="22D1ECC6" w14:textId="0FBC8D45" w:rsidR="00B26443" w:rsidRPr="00180EA4" w:rsidRDefault="00A023A8" w:rsidP="00CC68BD">
      <w:pPr>
        <w:ind w:firstLine="567"/>
        <w:jc w:val="both"/>
        <w:rPr>
          <w:sz w:val="22"/>
          <w:szCs w:val="22"/>
        </w:rPr>
      </w:pPr>
      <w:r w:rsidRPr="00180EA4">
        <w:rPr>
          <w:sz w:val="22"/>
          <w:szCs w:val="22"/>
        </w:rPr>
        <w:t>1</w:t>
      </w:r>
      <w:r w:rsidR="002C3B74" w:rsidRPr="00180EA4">
        <w:rPr>
          <w:sz w:val="22"/>
          <w:szCs w:val="22"/>
        </w:rPr>
        <w:t>1</w:t>
      </w:r>
      <w:r w:rsidRPr="00180EA4">
        <w:rPr>
          <w:sz w:val="22"/>
          <w:szCs w:val="22"/>
        </w:rPr>
        <w:t>.</w:t>
      </w:r>
      <w:r w:rsidR="00556BBA" w:rsidRPr="00180EA4">
        <w:rPr>
          <w:sz w:val="22"/>
          <w:szCs w:val="22"/>
        </w:rPr>
        <w:t>2</w:t>
      </w:r>
      <w:r w:rsidRPr="00180EA4">
        <w:rPr>
          <w:sz w:val="22"/>
          <w:szCs w:val="22"/>
        </w:rPr>
        <w:t xml:space="preserve">. </w:t>
      </w:r>
      <w:r w:rsidR="00B26443" w:rsidRPr="00180EA4">
        <w:rPr>
          <w:sz w:val="22"/>
          <w:szCs w:val="22"/>
        </w:rPr>
        <w:t xml:space="preserve">Все споры и разногласия, могущие возникнуть между Сторонами по Договору или в связи с ним, подлежат разрешению в соответствии с действующим законодательством РФ </w:t>
      </w:r>
      <w:r w:rsidR="002C3B74" w:rsidRPr="00180EA4">
        <w:rPr>
          <w:i/>
          <w:sz w:val="22"/>
          <w:szCs w:val="22"/>
        </w:rPr>
        <w:t>ДЛЯ ЮРИДИЧЕСКИХ ЛИЦ:</w:t>
      </w:r>
      <w:r w:rsidR="002C3B74" w:rsidRPr="00180EA4">
        <w:rPr>
          <w:sz w:val="22"/>
          <w:szCs w:val="22"/>
        </w:rPr>
        <w:t xml:space="preserve"> в Арбитражном суде г. Москвы </w:t>
      </w:r>
      <w:r w:rsidRPr="00180EA4">
        <w:rPr>
          <w:i/>
          <w:sz w:val="22"/>
          <w:szCs w:val="22"/>
        </w:rPr>
        <w:t>ДЛЯ ФИЗИЧЕСКИХ ЛИЦ</w:t>
      </w:r>
      <w:r w:rsidRPr="00180EA4">
        <w:rPr>
          <w:sz w:val="22"/>
          <w:szCs w:val="22"/>
        </w:rPr>
        <w:t xml:space="preserve">: в </w:t>
      </w:r>
      <w:r w:rsidR="00435B63" w:rsidRPr="00180EA4">
        <w:rPr>
          <w:sz w:val="22"/>
          <w:szCs w:val="22"/>
        </w:rPr>
        <w:t xml:space="preserve">Хамовническом </w:t>
      </w:r>
      <w:r w:rsidRPr="00180EA4">
        <w:rPr>
          <w:sz w:val="22"/>
          <w:szCs w:val="22"/>
        </w:rPr>
        <w:t>районном суде г. Москвы</w:t>
      </w:r>
      <w:r w:rsidR="00B26443" w:rsidRPr="00180EA4">
        <w:rPr>
          <w:sz w:val="22"/>
          <w:szCs w:val="22"/>
        </w:rPr>
        <w:t>. При этом Стороны устанавливают обязательный досудебный порядок урегулирования споров. Срок для ответа на претензию - наиболее ранняя из следующих дат: (i) по истечении 5 (Пяти) рабочих дней с даты получения претензии либо (</w:t>
      </w:r>
      <w:proofErr w:type="spellStart"/>
      <w:r w:rsidR="00B26443" w:rsidRPr="00180EA4">
        <w:rPr>
          <w:sz w:val="22"/>
          <w:szCs w:val="22"/>
        </w:rPr>
        <w:t>ii</w:t>
      </w:r>
      <w:proofErr w:type="spellEnd"/>
      <w:r w:rsidR="00B26443" w:rsidRPr="00180EA4">
        <w:rPr>
          <w:sz w:val="22"/>
          <w:szCs w:val="22"/>
        </w:rPr>
        <w:t xml:space="preserve">) по истечении 7 (Семи) </w:t>
      </w:r>
      <w:r w:rsidRPr="00180EA4">
        <w:rPr>
          <w:sz w:val="22"/>
          <w:szCs w:val="22"/>
        </w:rPr>
        <w:t>рабочих</w:t>
      </w:r>
      <w:r w:rsidR="00B26443" w:rsidRPr="00180EA4">
        <w:rPr>
          <w:sz w:val="22"/>
          <w:szCs w:val="22"/>
        </w:rPr>
        <w:t xml:space="preserve"> дней с даты ее направления. В случае получения отказа в удовлетворении претензии, а равно неполучения ответа в течение 7 (Семи) </w:t>
      </w:r>
      <w:r w:rsidRPr="00180EA4">
        <w:rPr>
          <w:sz w:val="22"/>
          <w:szCs w:val="22"/>
        </w:rPr>
        <w:t>рабочих</w:t>
      </w:r>
      <w:r w:rsidR="00B26443" w:rsidRPr="00180EA4">
        <w:rPr>
          <w:sz w:val="22"/>
          <w:szCs w:val="22"/>
        </w:rPr>
        <w:t xml:space="preserve"> дней с даты истечения срока для ответа на претензию, соответствующая Сторона имеет право на обращение </w:t>
      </w:r>
      <w:r w:rsidR="002C3B74" w:rsidRPr="00180EA4">
        <w:rPr>
          <w:i/>
          <w:sz w:val="22"/>
          <w:szCs w:val="22"/>
        </w:rPr>
        <w:t xml:space="preserve">ДЛЯ ЮРИДИЧЕСКИХ </w:t>
      </w:r>
      <w:r w:rsidR="002C3B74" w:rsidRPr="00180EA4">
        <w:rPr>
          <w:i/>
          <w:sz w:val="22"/>
          <w:szCs w:val="22"/>
        </w:rPr>
        <w:lastRenderedPageBreak/>
        <w:t>ЛИЦ</w:t>
      </w:r>
      <w:r w:rsidR="002C3B74" w:rsidRPr="00180EA4">
        <w:rPr>
          <w:sz w:val="22"/>
          <w:szCs w:val="22"/>
        </w:rPr>
        <w:t xml:space="preserve">: в Арбитражный суд г. Москвы </w:t>
      </w:r>
      <w:r w:rsidRPr="00180EA4">
        <w:rPr>
          <w:i/>
          <w:sz w:val="22"/>
          <w:szCs w:val="22"/>
        </w:rPr>
        <w:t>ДЛЯ ФИЗИЧЕСКИХ ЛИЦ</w:t>
      </w:r>
      <w:r w:rsidRPr="00180EA4">
        <w:rPr>
          <w:sz w:val="22"/>
          <w:szCs w:val="22"/>
        </w:rPr>
        <w:t xml:space="preserve">: в </w:t>
      </w:r>
      <w:r w:rsidR="00435B63" w:rsidRPr="00180EA4">
        <w:rPr>
          <w:sz w:val="22"/>
          <w:szCs w:val="22"/>
        </w:rPr>
        <w:t xml:space="preserve">Хамовнический </w:t>
      </w:r>
      <w:r w:rsidRPr="00180EA4">
        <w:rPr>
          <w:sz w:val="22"/>
          <w:szCs w:val="22"/>
        </w:rPr>
        <w:t>районный суд г. Москвы</w:t>
      </w:r>
      <w:r w:rsidR="00B26443" w:rsidRPr="00180EA4">
        <w:rPr>
          <w:sz w:val="22"/>
          <w:szCs w:val="22"/>
        </w:rPr>
        <w:t xml:space="preserve"> в соответствии с процессуальным законодательством РФ.</w:t>
      </w:r>
    </w:p>
    <w:p w14:paraId="6A752658" w14:textId="77777777" w:rsidR="00B26443" w:rsidRPr="00180EA4" w:rsidRDefault="00A023A8" w:rsidP="00CC68BD">
      <w:pPr>
        <w:ind w:firstLine="567"/>
        <w:jc w:val="both"/>
        <w:rPr>
          <w:sz w:val="22"/>
          <w:szCs w:val="22"/>
        </w:rPr>
      </w:pPr>
      <w:r w:rsidRPr="00180EA4">
        <w:rPr>
          <w:sz w:val="22"/>
          <w:szCs w:val="22"/>
        </w:rPr>
        <w:t>1</w:t>
      </w:r>
      <w:r w:rsidR="002C3B74" w:rsidRPr="00180EA4">
        <w:rPr>
          <w:sz w:val="22"/>
          <w:szCs w:val="22"/>
        </w:rPr>
        <w:t>1</w:t>
      </w:r>
      <w:r w:rsidRPr="00180EA4">
        <w:rPr>
          <w:sz w:val="22"/>
          <w:szCs w:val="22"/>
        </w:rPr>
        <w:t>.</w:t>
      </w:r>
      <w:r w:rsidR="00556BBA" w:rsidRPr="00180EA4">
        <w:rPr>
          <w:sz w:val="22"/>
          <w:szCs w:val="22"/>
        </w:rPr>
        <w:t>3</w:t>
      </w:r>
      <w:r w:rsidR="00B26443" w:rsidRPr="00180EA4">
        <w:rPr>
          <w:sz w:val="22"/>
          <w:szCs w:val="22"/>
        </w:rPr>
        <w:t xml:space="preserve"> </w:t>
      </w:r>
      <w:r w:rsidR="00750FAD" w:rsidRPr="00180EA4">
        <w:rPr>
          <w:sz w:val="22"/>
          <w:szCs w:val="22"/>
        </w:rPr>
        <w:t>Если иное прямо не предусмотрено Договором или законодательством Российско</w:t>
      </w:r>
      <w:r w:rsidR="00800265" w:rsidRPr="00180EA4">
        <w:rPr>
          <w:sz w:val="22"/>
          <w:szCs w:val="22"/>
        </w:rPr>
        <w:t>й</w:t>
      </w:r>
      <w:r w:rsidR="00750FAD" w:rsidRPr="00180EA4">
        <w:rPr>
          <w:sz w:val="22"/>
          <w:szCs w:val="22"/>
        </w:rPr>
        <w:t xml:space="preserve"> Федерации п</w:t>
      </w:r>
      <w:r w:rsidR="00B26443" w:rsidRPr="00180EA4">
        <w:rPr>
          <w:sz w:val="22"/>
          <w:szCs w:val="22"/>
        </w:rPr>
        <w:t xml:space="preserve">ереписка между Сторонами осуществляется по почтовым адресам, указанным в разделе </w:t>
      </w:r>
      <w:r w:rsidRPr="00180EA4">
        <w:rPr>
          <w:sz w:val="22"/>
          <w:szCs w:val="22"/>
        </w:rPr>
        <w:t>1</w:t>
      </w:r>
      <w:r w:rsidR="002C3B74" w:rsidRPr="00180EA4">
        <w:rPr>
          <w:sz w:val="22"/>
          <w:szCs w:val="22"/>
        </w:rPr>
        <w:t>2</w:t>
      </w:r>
      <w:r w:rsidR="00B26443" w:rsidRPr="00180EA4">
        <w:rPr>
          <w:sz w:val="22"/>
          <w:szCs w:val="22"/>
        </w:rPr>
        <w:t xml:space="preserve"> Договора. Стороны согласовали, что вся корреспонденция, связанная с исполнением Договора, все уведомления, направляемые Сторонами друг другу, в том числе, но не исключительно, уведомления об одностороннем внесудебном отказе от исполнения Договора, направляются только по адресам, указанным в разделе </w:t>
      </w:r>
      <w:r w:rsidRPr="00180EA4">
        <w:rPr>
          <w:sz w:val="22"/>
          <w:szCs w:val="22"/>
        </w:rPr>
        <w:t>1</w:t>
      </w:r>
      <w:r w:rsidR="002C3B74" w:rsidRPr="00180EA4">
        <w:rPr>
          <w:sz w:val="22"/>
          <w:szCs w:val="22"/>
        </w:rPr>
        <w:t>2</w:t>
      </w:r>
      <w:r w:rsidR="00B26443" w:rsidRPr="00180EA4">
        <w:rPr>
          <w:sz w:val="22"/>
          <w:szCs w:val="22"/>
        </w:rPr>
        <w:t xml:space="preserve"> Договора, курьером или почтой, в </w:t>
      </w:r>
      <w:proofErr w:type="spellStart"/>
      <w:r w:rsidR="00B26443" w:rsidRPr="00180EA4">
        <w:rPr>
          <w:sz w:val="22"/>
          <w:szCs w:val="22"/>
        </w:rPr>
        <w:t>т.ч</w:t>
      </w:r>
      <w:proofErr w:type="spellEnd"/>
      <w:r w:rsidR="00B26443" w:rsidRPr="00180EA4">
        <w:rPr>
          <w:sz w:val="22"/>
          <w:szCs w:val="22"/>
        </w:rPr>
        <w:t>. экспресс почтой, с обязательной фиксацией даты вручения (с уведомлением о вручении).</w:t>
      </w:r>
      <w:r w:rsidR="00794DA1" w:rsidRPr="00180EA4">
        <w:rPr>
          <w:sz w:val="22"/>
          <w:szCs w:val="22"/>
        </w:rPr>
        <w:t xml:space="preserve"> </w:t>
      </w:r>
      <w:r w:rsidR="002C3B74" w:rsidRPr="00180EA4">
        <w:rPr>
          <w:sz w:val="22"/>
          <w:szCs w:val="22"/>
        </w:rPr>
        <w:t>Указанная корреспонденция будет считаться направленной</w:t>
      </w:r>
      <w:r w:rsidR="00794DA1" w:rsidRPr="00180EA4">
        <w:rPr>
          <w:sz w:val="22"/>
          <w:szCs w:val="22"/>
        </w:rPr>
        <w:t xml:space="preserve"> надлежащим образом, если он</w:t>
      </w:r>
      <w:r w:rsidR="002C3B74" w:rsidRPr="00180EA4">
        <w:rPr>
          <w:sz w:val="22"/>
          <w:szCs w:val="22"/>
        </w:rPr>
        <w:t>а</w:t>
      </w:r>
      <w:r w:rsidR="00794DA1" w:rsidRPr="00180EA4">
        <w:rPr>
          <w:sz w:val="22"/>
          <w:szCs w:val="22"/>
        </w:rPr>
        <w:t xml:space="preserve"> </w:t>
      </w:r>
      <w:r w:rsidR="002C3B74" w:rsidRPr="00180EA4">
        <w:rPr>
          <w:sz w:val="22"/>
          <w:szCs w:val="22"/>
        </w:rPr>
        <w:t>отправлена</w:t>
      </w:r>
      <w:r w:rsidR="00794DA1" w:rsidRPr="00180EA4">
        <w:rPr>
          <w:sz w:val="22"/>
          <w:szCs w:val="22"/>
        </w:rPr>
        <w:t xml:space="preserve"> письмом с описью вложения и уведомлением о вручении.</w:t>
      </w:r>
      <w:r w:rsidR="00B26443" w:rsidRPr="00180EA4">
        <w:rPr>
          <w:sz w:val="22"/>
          <w:szCs w:val="22"/>
        </w:rPr>
        <w:t xml:space="preserve"> </w:t>
      </w:r>
      <w:r w:rsidR="00794DA1" w:rsidRPr="00180EA4">
        <w:rPr>
          <w:sz w:val="22"/>
          <w:szCs w:val="22"/>
        </w:rPr>
        <w:t xml:space="preserve">В случае отсутствия уведомляемой стороны по адресу уведомления, указанному в Договоре (в том числе при наличии на почтовом </w:t>
      </w:r>
      <w:r w:rsidR="002C3B74" w:rsidRPr="00180EA4">
        <w:rPr>
          <w:sz w:val="22"/>
          <w:szCs w:val="22"/>
        </w:rPr>
        <w:t>отправлении</w:t>
      </w:r>
      <w:r w:rsidR="00794DA1" w:rsidRPr="00180EA4">
        <w:rPr>
          <w:sz w:val="22"/>
          <w:szCs w:val="22"/>
        </w:rPr>
        <w:t xml:space="preserve"> отметк</w:t>
      </w:r>
      <w:r w:rsidR="002C3B74" w:rsidRPr="00180EA4">
        <w:rPr>
          <w:sz w:val="22"/>
          <w:szCs w:val="22"/>
        </w:rPr>
        <w:t>и</w:t>
      </w:r>
      <w:r w:rsidR="00794DA1" w:rsidRPr="00180EA4">
        <w:rPr>
          <w:sz w:val="22"/>
          <w:szCs w:val="22"/>
        </w:rPr>
        <w:t xml:space="preserve"> органа почтовой связи «в связи с истечением срока хранения», «адресат за получением не явился</w:t>
      </w:r>
      <w:r w:rsidR="00FA39F4" w:rsidRPr="00180EA4">
        <w:rPr>
          <w:sz w:val="22"/>
          <w:szCs w:val="22"/>
        </w:rPr>
        <w:t>», «</w:t>
      </w:r>
      <w:r w:rsidR="00794DA1" w:rsidRPr="00180EA4">
        <w:rPr>
          <w:sz w:val="22"/>
          <w:szCs w:val="22"/>
        </w:rPr>
        <w:t>адресат выбыл», «адресат не проживает» и т</w:t>
      </w:r>
      <w:r w:rsidR="00FA39F4" w:rsidRPr="00180EA4">
        <w:rPr>
          <w:sz w:val="22"/>
          <w:szCs w:val="22"/>
        </w:rPr>
        <w:t>.п.</w:t>
      </w:r>
      <w:r w:rsidR="00794DA1" w:rsidRPr="00180EA4">
        <w:rPr>
          <w:sz w:val="22"/>
          <w:szCs w:val="22"/>
        </w:rPr>
        <w:t>), уведомление считается направленным и осуществленным надлежащим образом, и полученным соответствующей Стороной Договора со всеми вытекающими из данного обращения последствиями. Обязательств</w:t>
      </w:r>
      <w:r w:rsidR="002C3B74" w:rsidRPr="00180EA4">
        <w:rPr>
          <w:sz w:val="22"/>
          <w:szCs w:val="22"/>
        </w:rPr>
        <w:t>а</w:t>
      </w:r>
      <w:r w:rsidR="00794DA1" w:rsidRPr="00180EA4">
        <w:rPr>
          <w:sz w:val="22"/>
          <w:szCs w:val="22"/>
        </w:rPr>
        <w:t xml:space="preserve"> Стороны, направившей уведомление, соглашение, требование, акт, иное </w:t>
      </w:r>
      <w:r w:rsidR="002C3B74" w:rsidRPr="00180EA4">
        <w:rPr>
          <w:sz w:val="22"/>
          <w:szCs w:val="22"/>
        </w:rPr>
        <w:t>сообщение другой стороне, считаю</w:t>
      </w:r>
      <w:r w:rsidR="00794DA1" w:rsidRPr="00180EA4">
        <w:rPr>
          <w:sz w:val="22"/>
          <w:szCs w:val="22"/>
        </w:rPr>
        <w:t>тся выполненными во всех указанных в настоящем пункте Договора случаях.</w:t>
      </w:r>
    </w:p>
    <w:p w14:paraId="2B4CE393" w14:textId="77777777" w:rsidR="00B26443" w:rsidRPr="00180EA4" w:rsidRDefault="00A023A8" w:rsidP="00CC68BD">
      <w:pPr>
        <w:ind w:firstLine="567"/>
        <w:jc w:val="both"/>
        <w:rPr>
          <w:sz w:val="22"/>
          <w:szCs w:val="22"/>
        </w:rPr>
      </w:pPr>
      <w:r w:rsidRPr="00180EA4">
        <w:rPr>
          <w:sz w:val="22"/>
          <w:szCs w:val="22"/>
        </w:rPr>
        <w:t>1</w:t>
      </w:r>
      <w:r w:rsidR="002C3B74" w:rsidRPr="00180EA4">
        <w:rPr>
          <w:sz w:val="22"/>
          <w:szCs w:val="22"/>
        </w:rPr>
        <w:t>1</w:t>
      </w:r>
      <w:r w:rsidRPr="00180EA4">
        <w:rPr>
          <w:sz w:val="22"/>
          <w:szCs w:val="22"/>
        </w:rPr>
        <w:t>.</w:t>
      </w:r>
      <w:r w:rsidR="00556BBA" w:rsidRPr="00180EA4">
        <w:rPr>
          <w:sz w:val="22"/>
          <w:szCs w:val="22"/>
        </w:rPr>
        <w:t>4</w:t>
      </w:r>
      <w:r w:rsidRPr="00180EA4">
        <w:rPr>
          <w:sz w:val="22"/>
          <w:szCs w:val="22"/>
        </w:rPr>
        <w:t>.</w:t>
      </w:r>
      <w:r w:rsidR="00B26443" w:rsidRPr="00180EA4">
        <w:rPr>
          <w:sz w:val="22"/>
          <w:szCs w:val="22"/>
        </w:rPr>
        <w:t xml:space="preserve"> </w:t>
      </w:r>
      <w:r w:rsidR="00794DA1" w:rsidRPr="00180EA4">
        <w:rPr>
          <w:sz w:val="22"/>
          <w:szCs w:val="22"/>
        </w:rPr>
        <w:t>По всем вопросам, не урегулированным настоящим Договором, Стороны руководствуются действующим законодательством РФ</w:t>
      </w:r>
      <w:r w:rsidR="00B26443" w:rsidRPr="00180EA4">
        <w:rPr>
          <w:sz w:val="22"/>
          <w:szCs w:val="22"/>
        </w:rPr>
        <w:t>.</w:t>
      </w:r>
    </w:p>
    <w:p w14:paraId="3FC33D91" w14:textId="77777777" w:rsidR="00B26443" w:rsidRPr="00180EA4" w:rsidRDefault="00A023A8" w:rsidP="00CC68BD">
      <w:pPr>
        <w:ind w:firstLine="567"/>
        <w:jc w:val="both"/>
        <w:rPr>
          <w:sz w:val="22"/>
          <w:szCs w:val="22"/>
        </w:rPr>
      </w:pPr>
      <w:r w:rsidRPr="00180EA4">
        <w:rPr>
          <w:sz w:val="22"/>
          <w:szCs w:val="22"/>
        </w:rPr>
        <w:t>1</w:t>
      </w:r>
      <w:r w:rsidR="002C3B74" w:rsidRPr="00180EA4">
        <w:rPr>
          <w:sz w:val="22"/>
          <w:szCs w:val="22"/>
        </w:rPr>
        <w:t>1</w:t>
      </w:r>
      <w:r w:rsidRPr="00180EA4">
        <w:rPr>
          <w:sz w:val="22"/>
          <w:szCs w:val="22"/>
        </w:rPr>
        <w:t>.</w:t>
      </w:r>
      <w:r w:rsidR="00556BBA" w:rsidRPr="00180EA4">
        <w:rPr>
          <w:sz w:val="22"/>
          <w:szCs w:val="22"/>
        </w:rPr>
        <w:t>5</w:t>
      </w:r>
      <w:r w:rsidRPr="00180EA4">
        <w:rPr>
          <w:sz w:val="22"/>
          <w:szCs w:val="22"/>
        </w:rPr>
        <w:t>.</w:t>
      </w:r>
      <w:r w:rsidR="00B26443" w:rsidRPr="00180EA4">
        <w:rPr>
          <w:sz w:val="22"/>
          <w:szCs w:val="22"/>
        </w:rPr>
        <w:t xml:space="preserve"> Каждая из Сторон обязуется не использовать в целях, не связанных с исполнением Договора, и не раскрывать любым лицам (за исключением лиц, указанных ниже) без предварительного письменного согласия другой Стороны любую информацию, которая составляет или могла бы составить коммерческую тайну. Под информацией, которая составляет коммерческую тайну, подразумевается любая информация, которую Сторона считала бы при существующих обычаях делового оборота конфиденциальной и раскрывала бы ее только лицам, нуждающимся в ней в целях осуществления деятельности или производства работ для такой Стороны и гарантирующим соблюдение конфиденциальности. </w:t>
      </w:r>
    </w:p>
    <w:p w14:paraId="401DC23C" w14:textId="77777777" w:rsidR="00B26443" w:rsidRPr="00180EA4" w:rsidRDefault="00B26443" w:rsidP="00CC68BD">
      <w:pPr>
        <w:ind w:firstLine="567"/>
        <w:jc w:val="both"/>
        <w:rPr>
          <w:sz w:val="22"/>
          <w:szCs w:val="22"/>
        </w:rPr>
      </w:pPr>
      <w:r w:rsidRPr="00180EA4">
        <w:rPr>
          <w:sz w:val="22"/>
          <w:szCs w:val="22"/>
        </w:rPr>
        <w:t xml:space="preserve">Каждая из Сторон вправе раскрывать указанную коммерческую информацию: </w:t>
      </w:r>
    </w:p>
    <w:p w14:paraId="50B15A7A" w14:textId="77777777" w:rsidR="00B26443" w:rsidRPr="00180EA4" w:rsidRDefault="00B26443" w:rsidP="00CC68BD">
      <w:pPr>
        <w:ind w:firstLine="567"/>
        <w:jc w:val="both"/>
        <w:rPr>
          <w:sz w:val="22"/>
          <w:szCs w:val="22"/>
        </w:rPr>
      </w:pPr>
      <w:r w:rsidRPr="00180EA4">
        <w:rPr>
          <w:sz w:val="22"/>
          <w:szCs w:val="22"/>
        </w:rPr>
        <w:t xml:space="preserve">(а) если раскрытие такой информации требуется в силу действующего законодательства Российской Федерации и/или информация стала общедоступной; </w:t>
      </w:r>
    </w:p>
    <w:p w14:paraId="3EE8DCA0" w14:textId="77777777" w:rsidR="00B26443" w:rsidRPr="00180EA4" w:rsidRDefault="00B26443" w:rsidP="00CC68BD">
      <w:pPr>
        <w:ind w:firstLine="567"/>
        <w:jc w:val="both"/>
        <w:rPr>
          <w:sz w:val="22"/>
          <w:szCs w:val="22"/>
        </w:rPr>
      </w:pPr>
      <w:r w:rsidRPr="00180EA4">
        <w:rPr>
          <w:sz w:val="22"/>
          <w:szCs w:val="22"/>
        </w:rPr>
        <w:t>(б) своим аффилированным лицам;</w:t>
      </w:r>
    </w:p>
    <w:p w14:paraId="0664CBF5" w14:textId="6AB81945" w:rsidR="00B26443" w:rsidRPr="00180EA4" w:rsidRDefault="00B26443" w:rsidP="00CC68BD">
      <w:pPr>
        <w:ind w:firstLine="567"/>
        <w:jc w:val="both"/>
        <w:rPr>
          <w:sz w:val="22"/>
          <w:szCs w:val="22"/>
        </w:rPr>
      </w:pPr>
      <w:r w:rsidRPr="00180EA4">
        <w:rPr>
          <w:sz w:val="22"/>
          <w:szCs w:val="22"/>
        </w:rPr>
        <w:t xml:space="preserve">(в) своим профессиональным консультантам, оказывающим услуги в связи с приобретением </w:t>
      </w:r>
      <w:r w:rsidR="004C7925" w:rsidRPr="00180EA4">
        <w:rPr>
          <w:sz w:val="22"/>
          <w:szCs w:val="22"/>
        </w:rPr>
        <w:t>Объекта долевого строительства</w:t>
      </w:r>
      <w:r w:rsidRPr="00180EA4">
        <w:rPr>
          <w:sz w:val="22"/>
          <w:szCs w:val="22"/>
        </w:rPr>
        <w:t>;</w:t>
      </w:r>
    </w:p>
    <w:p w14:paraId="63F123B5" w14:textId="77777777" w:rsidR="00B26443" w:rsidRPr="00180EA4" w:rsidRDefault="00B26443" w:rsidP="00CC68BD">
      <w:pPr>
        <w:ind w:firstLine="567"/>
        <w:jc w:val="both"/>
        <w:rPr>
          <w:sz w:val="22"/>
          <w:szCs w:val="22"/>
        </w:rPr>
      </w:pPr>
      <w:r w:rsidRPr="00180EA4">
        <w:rPr>
          <w:sz w:val="22"/>
          <w:szCs w:val="22"/>
        </w:rPr>
        <w:t>(г) банку или иному финансовому учреждению;</w:t>
      </w:r>
    </w:p>
    <w:p w14:paraId="34F3CF51" w14:textId="77777777" w:rsidR="00B26443" w:rsidRPr="00180EA4" w:rsidRDefault="00B26443" w:rsidP="00CC68BD">
      <w:pPr>
        <w:ind w:firstLine="567"/>
        <w:jc w:val="both"/>
        <w:rPr>
          <w:sz w:val="22"/>
          <w:szCs w:val="22"/>
        </w:rPr>
      </w:pPr>
      <w:r w:rsidRPr="00180EA4">
        <w:rPr>
          <w:sz w:val="22"/>
          <w:szCs w:val="22"/>
        </w:rPr>
        <w:t>(д) любым уполномоченным органам (включая налоговые органы) в мере, требуемой применимым законодательством;</w:t>
      </w:r>
    </w:p>
    <w:p w14:paraId="086513DF" w14:textId="77777777" w:rsidR="00B26443" w:rsidRPr="00180EA4" w:rsidRDefault="00B26443" w:rsidP="00CC68BD">
      <w:pPr>
        <w:ind w:firstLine="567"/>
        <w:jc w:val="both"/>
        <w:rPr>
          <w:sz w:val="22"/>
          <w:szCs w:val="22"/>
        </w:rPr>
      </w:pPr>
      <w:r w:rsidRPr="00180EA4">
        <w:rPr>
          <w:sz w:val="22"/>
          <w:szCs w:val="22"/>
        </w:rPr>
        <w:t>(е) в суде или арбитражном суде в рамках судебного или арбитражного разбирательства, имеющего обязательную силу для такой Стороны, в той мере, в какой предоставление такой информации необходимо в соответствии с применимым законодательством;</w:t>
      </w:r>
    </w:p>
    <w:p w14:paraId="28B80364" w14:textId="77777777" w:rsidR="00B26443" w:rsidRPr="00180EA4" w:rsidRDefault="00B26443" w:rsidP="00CC68BD">
      <w:pPr>
        <w:ind w:firstLine="567"/>
        <w:jc w:val="both"/>
        <w:rPr>
          <w:sz w:val="22"/>
          <w:szCs w:val="22"/>
        </w:rPr>
      </w:pPr>
      <w:r w:rsidRPr="00180EA4">
        <w:rPr>
          <w:sz w:val="22"/>
          <w:szCs w:val="22"/>
        </w:rPr>
        <w:t xml:space="preserve">(ж) применительно к </w:t>
      </w:r>
      <w:r w:rsidR="00A023A8" w:rsidRPr="00180EA4">
        <w:rPr>
          <w:sz w:val="22"/>
          <w:szCs w:val="22"/>
        </w:rPr>
        <w:t>Застройщику</w:t>
      </w:r>
      <w:r w:rsidRPr="00180EA4">
        <w:rPr>
          <w:sz w:val="22"/>
          <w:szCs w:val="22"/>
        </w:rPr>
        <w:t xml:space="preserve"> – имеющимся или потенциальным кредиторам и инвесторам.</w:t>
      </w:r>
    </w:p>
    <w:p w14:paraId="3666E1B4" w14:textId="77777777" w:rsidR="00B26443" w:rsidRPr="00180EA4" w:rsidRDefault="00B26443" w:rsidP="00CC68BD">
      <w:pPr>
        <w:ind w:firstLine="567"/>
        <w:jc w:val="both"/>
        <w:rPr>
          <w:sz w:val="22"/>
          <w:szCs w:val="22"/>
        </w:rPr>
      </w:pPr>
      <w:r w:rsidRPr="00180EA4">
        <w:rPr>
          <w:sz w:val="22"/>
          <w:szCs w:val="22"/>
        </w:rPr>
        <w:t>При нарушении указанных обязательств нарушившая Сторона обязана возместить потерпевшей Стороне убытки.</w:t>
      </w:r>
    </w:p>
    <w:p w14:paraId="23ED9015" w14:textId="77777777" w:rsidR="00B26443" w:rsidRPr="00180EA4" w:rsidRDefault="00A023A8" w:rsidP="00CC68BD">
      <w:pPr>
        <w:ind w:firstLine="567"/>
        <w:jc w:val="both"/>
        <w:rPr>
          <w:sz w:val="22"/>
          <w:szCs w:val="22"/>
        </w:rPr>
      </w:pPr>
      <w:r w:rsidRPr="00180EA4">
        <w:rPr>
          <w:sz w:val="22"/>
          <w:szCs w:val="22"/>
        </w:rPr>
        <w:t>1</w:t>
      </w:r>
      <w:r w:rsidR="002C3B74" w:rsidRPr="00180EA4">
        <w:rPr>
          <w:sz w:val="22"/>
          <w:szCs w:val="22"/>
        </w:rPr>
        <w:t>1</w:t>
      </w:r>
      <w:r w:rsidRPr="00180EA4">
        <w:rPr>
          <w:sz w:val="22"/>
          <w:szCs w:val="22"/>
        </w:rPr>
        <w:t>.</w:t>
      </w:r>
      <w:r w:rsidR="00556BBA" w:rsidRPr="00180EA4">
        <w:rPr>
          <w:sz w:val="22"/>
          <w:szCs w:val="22"/>
        </w:rPr>
        <w:t>6</w:t>
      </w:r>
      <w:r w:rsidRPr="00180EA4">
        <w:rPr>
          <w:sz w:val="22"/>
          <w:szCs w:val="22"/>
        </w:rPr>
        <w:t>.</w:t>
      </w:r>
      <w:r w:rsidR="00B26443" w:rsidRPr="00180EA4">
        <w:rPr>
          <w:sz w:val="22"/>
          <w:szCs w:val="22"/>
        </w:rPr>
        <w:t xml:space="preserve"> </w:t>
      </w:r>
      <w:r w:rsidR="006E2035" w:rsidRPr="00180EA4">
        <w:rPr>
          <w:sz w:val="22"/>
          <w:szCs w:val="22"/>
        </w:rPr>
        <w:t xml:space="preserve">Подписание </w:t>
      </w:r>
      <w:r w:rsidR="00B26443" w:rsidRPr="00180EA4">
        <w:rPr>
          <w:sz w:val="22"/>
          <w:szCs w:val="22"/>
        </w:rPr>
        <w:t xml:space="preserve">Сторонами Договора является добровольным и Стороны подтверждают, что условия Договора являются справедливыми (т.е. не являются обременительными ни для одной из Сторон и не нарушают баланс интересов Сторон) и выгодными для Сторон, не являются кабальными условиями и/или злоупотреблением прав, не нарушают каких-либо интересов и прав Сторон.  </w:t>
      </w:r>
    </w:p>
    <w:p w14:paraId="6BBD395D" w14:textId="77777777" w:rsidR="00B26443" w:rsidRPr="00180EA4" w:rsidRDefault="00A023A8" w:rsidP="00CC68BD">
      <w:pPr>
        <w:pStyle w:val="Style5"/>
        <w:widowControl/>
        <w:spacing w:line="240" w:lineRule="auto"/>
        <w:ind w:firstLine="567"/>
        <w:jc w:val="both"/>
        <w:rPr>
          <w:rStyle w:val="FontStyle43"/>
          <w:sz w:val="22"/>
          <w:szCs w:val="22"/>
        </w:rPr>
      </w:pPr>
      <w:r w:rsidRPr="00180EA4">
        <w:rPr>
          <w:sz w:val="22"/>
          <w:szCs w:val="22"/>
        </w:rPr>
        <w:t>1</w:t>
      </w:r>
      <w:r w:rsidR="002C3B74" w:rsidRPr="00180EA4">
        <w:rPr>
          <w:sz w:val="22"/>
          <w:szCs w:val="22"/>
        </w:rPr>
        <w:t>1</w:t>
      </w:r>
      <w:r w:rsidRPr="00180EA4">
        <w:rPr>
          <w:sz w:val="22"/>
          <w:szCs w:val="22"/>
        </w:rPr>
        <w:t>.</w:t>
      </w:r>
      <w:r w:rsidR="00556BBA" w:rsidRPr="00180EA4">
        <w:rPr>
          <w:sz w:val="22"/>
          <w:szCs w:val="22"/>
        </w:rPr>
        <w:t>7</w:t>
      </w:r>
      <w:r w:rsidRPr="00180EA4">
        <w:rPr>
          <w:sz w:val="22"/>
          <w:szCs w:val="22"/>
        </w:rPr>
        <w:t>.</w:t>
      </w:r>
      <w:r w:rsidR="00B26443" w:rsidRPr="00180EA4">
        <w:rPr>
          <w:sz w:val="22"/>
          <w:szCs w:val="22"/>
        </w:rPr>
        <w:t xml:space="preserve"> Договор состоит из ____ (_____________________) прошитых и пронумерованных листов, подписан в трех подлинных экземплярах – по одном</w:t>
      </w:r>
      <w:r w:rsidRPr="00180EA4">
        <w:rPr>
          <w:sz w:val="22"/>
          <w:szCs w:val="22"/>
        </w:rPr>
        <w:t>у экземпляру для каждой Стороны,</w:t>
      </w:r>
      <w:r w:rsidR="00B26443" w:rsidRPr="00180EA4">
        <w:rPr>
          <w:rStyle w:val="FontStyle43"/>
          <w:sz w:val="22"/>
          <w:szCs w:val="22"/>
        </w:rPr>
        <w:t xml:space="preserve"> и один - для </w:t>
      </w:r>
      <w:r w:rsidRPr="00180EA4">
        <w:rPr>
          <w:rStyle w:val="FontStyle43"/>
          <w:sz w:val="22"/>
          <w:szCs w:val="22"/>
        </w:rPr>
        <w:t>Регистрирующего органа</w:t>
      </w:r>
      <w:r w:rsidR="00B26443" w:rsidRPr="00180EA4">
        <w:rPr>
          <w:rStyle w:val="FontStyle43"/>
          <w:sz w:val="22"/>
          <w:szCs w:val="22"/>
        </w:rPr>
        <w:t>.</w:t>
      </w:r>
    </w:p>
    <w:p w14:paraId="554E866A" w14:textId="77777777" w:rsidR="009E09B4" w:rsidRPr="00180EA4" w:rsidRDefault="00A023A8" w:rsidP="00CC68BD">
      <w:pPr>
        <w:ind w:firstLine="567"/>
        <w:jc w:val="both"/>
        <w:rPr>
          <w:sz w:val="22"/>
          <w:szCs w:val="22"/>
        </w:rPr>
      </w:pPr>
      <w:r w:rsidRPr="00180EA4">
        <w:rPr>
          <w:sz w:val="22"/>
          <w:szCs w:val="22"/>
        </w:rPr>
        <w:t>1</w:t>
      </w:r>
      <w:r w:rsidR="002C3B74" w:rsidRPr="00180EA4">
        <w:rPr>
          <w:sz w:val="22"/>
          <w:szCs w:val="22"/>
        </w:rPr>
        <w:t>1</w:t>
      </w:r>
      <w:r w:rsidRPr="00180EA4">
        <w:rPr>
          <w:sz w:val="22"/>
          <w:szCs w:val="22"/>
        </w:rPr>
        <w:t>.</w:t>
      </w:r>
      <w:r w:rsidR="00556BBA" w:rsidRPr="00180EA4">
        <w:rPr>
          <w:sz w:val="22"/>
          <w:szCs w:val="22"/>
        </w:rPr>
        <w:t>8</w:t>
      </w:r>
      <w:r w:rsidRPr="00180EA4">
        <w:rPr>
          <w:sz w:val="22"/>
          <w:szCs w:val="22"/>
        </w:rPr>
        <w:t>.</w:t>
      </w:r>
      <w:r w:rsidR="00B26443" w:rsidRPr="00180EA4">
        <w:rPr>
          <w:sz w:val="22"/>
          <w:szCs w:val="22"/>
        </w:rPr>
        <w:t xml:space="preserve"> </w:t>
      </w:r>
      <w:r w:rsidR="009E09B4" w:rsidRPr="00180EA4">
        <w:rPr>
          <w:sz w:val="22"/>
          <w:szCs w:val="22"/>
        </w:rPr>
        <w:t>Участник подтверждает</w:t>
      </w:r>
      <w:r w:rsidR="002C3B74" w:rsidRPr="00180EA4">
        <w:rPr>
          <w:sz w:val="22"/>
          <w:szCs w:val="22"/>
        </w:rPr>
        <w:t>,</w:t>
      </w:r>
      <w:r w:rsidR="009E09B4" w:rsidRPr="00180EA4">
        <w:rPr>
          <w:sz w:val="22"/>
          <w:szCs w:val="22"/>
        </w:rPr>
        <w:t xml:space="preserve"> что не ограничен в дееспособности, под опекой, попечительством и патронажем не состоит, по состоянию здоровья может самостоятельно осуществлять свои права и исполнять обязанности, не страдает заболеваниями, препятствующими осознать суть </w:t>
      </w:r>
      <w:r w:rsidR="00794DA1" w:rsidRPr="00180EA4">
        <w:rPr>
          <w:sz w:val="22"/>
          <w:szCs w:val="22"/>
        </w:rPr>
        <w:t>подписываемого</w:t>
      </w:r>
      <w:r w:rsidR="009E09B4" w:rsidRPr="00180EA4">
        <w:rPr>
          <w:sz w:val="22"/>
          <w:szCs w:val="22"/>
        </w:rPr>
        <w:t xml:space="preserve"> Договора и обстоятельств его </w:t>
      </w:r>
      <w:r w:rsidR="006E2035" w:rsidRPr="00180EA4">
        <w:rPr>
          <w:sz w:val="22"/>
          <w:szCs w:val="22"/>
        </w:rPr>
        <w:t>подписания</w:t>
      </w:r>
      <w:r w:rsidR="009E09B4" w:rsidRPr="00180EA4">
        <w:rPr>
          <w:sz w:val="22"/>
          <w:szCs w:val="22"/>
        </w:rPr>
        <w:t xml:space="preserve">, что у него отсутствуют обстоятельства, </w:t>
      </w:r>
      <w:r w:rsidR="00794DA1" w:rsidRPr="00180EA4">
        <w:rPr>
          <w:sz w:val="22"/>
          <w:szCs w:val="22"/>
        </w:rPr>
        <w:t>вынужденные</w:t>
      </w:r>
      <w:r w:rsidR="009E09B4" w:rsidRPr="00180EA4">
        <w:rPr>
          <w:sz w:val="22"/>
          <w:szCs w:val="22"/>
        </w:rPr>
        <w:t xml:space="preserve"> его заключить Договор на крайне невыгодных для участника условиях, Договор не заключается под влиянием стечения тяжелых обстоятельств и Договор не является для Участника кабальной сделкой. Все условия Договора по смыслу и содержанию соответствуют указанным формулировкам и однозначны в своем изложении и </w:t>
      </w:r>
      <w:proofErr w:type="spellStart"/>
      <w:r w:rsidR="009E09B4" w:rsidRPr="00180EA4">
        <w:rPr>
          <w:sz w:val="22"/>
          <w:szCs w:val="22"/>
        </w:rPr>
        <w:t>трактовании</w:t>
      </w:r>
      <w:proofErr w:type="spellEnd"/>
      <w:r w:rsidR="009E09B4" w:rsidRPr="00180EA4">
        <w:rPr>
          <w:sz w:val="22"/>
          <w:szCs w:val="22"/>
        </w:rPr>
        <w:t xml:space="preserve">. </w:t>
      </w:r>
    </w:p>
    <w:p w14:paraId="4087846C" w14:textId="040EA0B3" w:rsidR="00B26443" w:rsidRPr="00180EA4" w:rsidRDefault="00B26443" w:rsidP="00CC68BD">
      <w:pPr>
        <w:ind w:firstLine="567"/>
        <w:jc w:val="both"/>
        <w:rPr>
          <w:sz w:val="22"/>
          <w:szCs w:val="22"/>
        </w:rPr>
      </w:pPr>
      <w:r w:rsidRPr="00180EA4">
        <w:rPr>
          <w:sz w:val="22"/>
          <w:szCs w:val="22"/>
        </w:rPr>
        <w:t xml:space="preserve">Путем подписания Договора </w:t>
      </w:r>
      <w:r w:rsidR="00A023A8" w:rsidRPr="00180EA4">
        <w:rPr>
          <w:sz w:val="22"/>
          <w:szCs w:val="22"/>
        </w:rPr>
        <w:t>Участник</w:t>
      </w:r>
      <w:r w:rsidRPr="00180EA4">
        <w:rPr>
          <w:sz w:val="22"/>
          <w:szCs w:val="22"/>
        </w:rPr>
        <w:t xml:space="preserve"> дает согласие </w:t>
      </w:r>
      <w:r w:rsidR="00A023A8" w:rsidRPr="00180EA4">
        <w:rPr>
          <w:sz w:val="22"/>
          <w:szCs w:val="22"/>
        </w:rPr>
        <w:t>Застройщику</w:t>
      </w:r>
      <w:r w:rsidRPr="00180EA4">
        <w:rPr>
          <w:sz w:val="22"/>
          <w:szCs w:val="22"/>
        </w:rPr>
        <w:t xml:space="preserve"> в целях исполнения Сторонами Договора, в том числе в случае реализации </w:t>
      </w:r>
      <w:r w:rsidR="00A023A8" w:rsidRPr="00180EA4">
        <w:rPr>
          <w:sz w:val="22"/>
          <w:szCs w:val="22"/>
        </w:rPr>
        <w:t xml:space="preserve">Застройщиком </w:t>
      </w:r>
      <w:r w:rsidRPr="00180EA4">
        <w:rPr>
          <w:sz w:val="22"/>
          <w:szCs w:val="22"/>
        </w:rPr>
        <w:t xml:space="preserve">своего права на уступку прав (требований) по Договору или реализации </w:t>
      </w:r>
      <w:r w:rsidR="00A023A8" w:rsidRPr="00180EA4">
        <w:rPr>
          <w:sz w:val="22"/>
          <w:szCs w:val="22"/>
        </w:rPr>
        <w:t xml:space="preserve">Застройщиком </w:t>
      </w:r>
      <w:r w:rsidRPr="00180EA4">
        <w:rPr>
          <w:sz w:val="22"/>
          <w:szCs w:val="22"/>
        </w:rPr>
        <w:t xml:space="preserve">иных прав, вытекающих из Договора, на обработку (т.е. осуществление любых действий (операций) или совокупности действий (операций), совершаемых с </w:t>
      </w:r>
      <w:r w:rsidRPr="00180EA4">
        <w:rPr>
          <w:sz w:val="22"/>
          <w:szCs w:val="22"/>
        </w:rPr>
        <w:lastRenderedPageBreak/>
        <w:t xml:space="preserve">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 же раскрытие третьим лицам персональных данных </w:t>
      </w:r>
      <w:r w:rsidR="00A023A8" w:rsidRPr="00180EA4">
        <w:rPr>
          <w:sz w:val="22"/>
          <w:szCs w:val="22"/>
        </w:rPr>
        <w:t>Участника</w:t>
      </w:r>
      <w:r w:rsidRPr="00180EA4">
        <w:rPr>
          <w:sz w:val="22"/>
          <w:szCs w:val="22"/>
        </w:rPr>
        <w:t xml:space="preserve">, включающих: имя, отчество, фамилию, пол, гражданство, дату рождения, место рождения, паспортные данные, адрес регистрации по месту жительства, адрес регистрации по месту пребывания, адрес фактического проживания, адрес получения корреспонденции или иных документов, связанных с исполнением Договора, адрес электронной почты, номер контактного телефона, СНИЛС, ИНН, а так же иную информацию, относящуюся к </w:t>
      </w:r>
      <w:r w:rsidR="00A023A8" w:rsidRPr="00180EA4">
        <w:rPr>
          <w:sz w:val="22"/>
          <w:szCs w:val="22"/>
        </w:rPr>
        <w:t xml:space="preserve">Участнику </w:t>
      </w:r>
      <w:r w:rsidRPr="00180EA4">
        <w:rPr>
          <w:sz w:val="22"/>
          <w:szCs w:val="22"/>
        </w:rPr>
        <w:t xml:space="preserve">и связанную с заключением и исполнением им Договора. Указанное в настоящем пункте Договора согласие действует со дня подписания </w:t>
      </w:r>
      <w:r w:rsidR="00A023A8" w:rsidRPr="00180EA4">
        <w:rPr>
          <w:sz w:val="22"/>
          <w:szCs w:val="22"/>
        </w:rPr>
        <w:t xml:space="preserve">Участником </w:t>
      </w:r>
      <w:r w:rsidRPr="00180EA4">
        <w:rPr>
          <w:sz w:val="22"/>
          <w:szCs w:val="22"/>
        </w:rPr>
        <w:t xml:space="preserve">Договора до дня отзыва </w:t>
      </w:r>
      <w:r w:rsidR="00A023A8" w:rsidRPr="00180EA4">
        <w:rPr>
          <w:sz w:val="22"/>
          <w:szCs w:val="22"/>
        </w:rPr>
        <w:t xml:space="preserve">Участником </w:t>
      </w:r>
      <w:r w:rsidRPr="00180EA4">
        <w:rPr>
          <w:sz w:val="22"/>
          <w:szCs w:val="22"/>
        </w:rPr>
        <w:t>согласия в письменной форме.</w:t>
      </w:r>
    </w:p>
    <w:p w14:paraId="4037A920" w14:textId="107C85E8" w:rsidR="00044B88" w:rsidRPr="00180EA4" w:rsidRDefault="00044B88" w:rsidP="00044B88">
      <w:pPr>
        <w:ind w:firstLine="567"/>
        <w:jc w:val="both"/>
        <w:rPr>
          <w:sz w:val="22"/>
          <w:szCs w:val="22"/>
        </w:rPr>
      </w:pPr>
      <w:r w:rsidRPr="00180EA4">
        <w:rPr>
          <w:sz w:val="22"/>
          <w:szCs w:val="22"/>
        </w:rPr>
        <w:t>Подписанием Договора Участник подтверждает, что надлежащим образом ознакомлен Застройщиком со всеми обременениями прав собственности Застройщика на Нежилое помещение, существующими на момент подписания Договора.</w:t>
      </w:r>
    </w:p>
    <w:p w14:paraId="29EFFD00" w14:textId="77777777" w:rsidR="00DB2371" w:rsidRPr="00180EA4" w:rsidRDefault="00556BBA" w:rsidP="00CC68BD">
      <w:pPr>
        <w:ind w:firstLine="567"/>
        <w:jc w:val="both"/>
        <w:rPr>
          <w:sz w:val="22"/>
          <w:szCs w:val="22"/>
        </w:rPr>
      </w:pPr>
      <w:r w:rsidRPr="00180EA4">
        <w:rPr>
          <w:sz w:val="22"/>
          <w:szCs w:val="22"/>
        </w:rPr>
        <w:t>11.9</w:t>
      </w:r>
      <w:r w:rsidR="002C3B74" w:rsidRPr="00180EA4">
        <w:rPr>
          <w:sz w:val="22"/>
          <w:szCs w:val="22"/>
        </w:rPr>
        <w:t xml:space="preserve">. </w:t>
      </w:r>
      <w:r w:rsidR="00DB2371" w:rsidRPr="00180EA4">
        <w:rPr>
          <w:sz w:val="22"/>
          <w:szCs w:val="22"/>
        </w:rPr>
        <w:t xml:space="preserve">Договор содержит весь объем соглашений между Сторонами в отношении его предмета, отменяет и делает недействительными все другие обязательства или представления, которые могли быть </w:t>
      </w:r>
      <w:r w:rsidR="002C3B74" w:rsidRPr="00180EA4">
        <w:rPr>
          <w:sz w:val="22"/>
          <w:szCs w:val="22"/>
        </w:rPr>
        <w:t>п</w:t>
      </w:r>
      <w:r w:rsidR="00DB2371" w:rsidRPr="00180EA4">
        <w:rPr>
          <w:sz w:val="22"/>
          <w:szCs w:val="22"/>
        </w:rPr>
        <w:t xml:space="preserve">риняты или сделаны Сторонами, будь то в устной или письменной форме, до </w:t>
      </w:r>
      <w:r w:rsidR="006E2035" w:rsidRPr="00180EA4">
        <w:rPr>
          <w:sz w:val="22"/>
          <w:szCs w:val="22"/>
        </w:rPr>
        <w:t xml:space="preserve">подписания </w:t>
      </w:r>
      <w:r w:rsidR="00DB2371" w:rsidRPr="00180EA4">
        <w:rPr>
          <w:sz w:val="22"/>
          <w:szCs w:val="22"/>
        </w:rPr>
        <w:t>Договора.</w:t>
      </w:r>
    </w:p>
    <w:p w14:paraId="76C9B3B3" w14:textId="77777777" w:rsidR="00750FAD" w:rsidRPr="00180EA4" w:rsidRDefault="00750FAD" w:rsidP="00CC68BD">
      <w:pPr>
        <w:pStyle w:val="Style6"/>
        <w:widowControl/>
        <w:numPr>
          <w:ilvl w:val="1"/>
          <w:numId w:val="41"/>
        </w:numPr>
        <w:tabs>
          <w:tab w:val="left" w:pos="1085"/>
        </w:tabs>
        <w:spacing w:line="240" w:lineRule="auto"/>
        <w:ind w:left="0" w:firstLine="567"/>
        <w:rPr>
          <w:rStyle w:val="FontStyle43"/>
          <w:sz w:val="22"/>
          <w:szCs w:val="22"/>
          <w:lang w:eastAsia="en-US"/>
        </w:rPr>
      </w:pPr>
      <w:r w:rsidRPr="00180EA4">
        <w:rPr>
          <w:rStyle w:val="FontStyle43"/>
          <w:sz w:val="22"/>
          <w:szCs w:val="22"/>
          <w:lang w:eastAsia="en-US"/>
        </w:rPr>
        <w:t>Если любая часть Договора становится недействительной, незаконной или неосуществимо</w:t>
      </w:r>
      <w:r w:rsidR="00800265" w:rsidRPr="00180EA4">
        <w:rPr>
          <w:rStyle w:val="FontStyle43"/>
          <w:sz w:val="22"/>
          <w:szCs w:val="22"/>
          <w:lang w:eastAsia="en-US"/>
        </w:rPr>
        <w:t>й</w:t>
      </w:r>
      <w:r w:rsidRPr="00180EA4">
        <w:rPr>
          <w:rStyle w:val="FontStyle43"/>
          <w:sz w:val="22"/>
          <w:szCs w:val="22"/>
          <w:lang w:eastAsia="en-US"/>
        </w:rPr>
        <w:t xml:space="preserve"> Стороны переговорным путем договариваются обсудить взаимоприемлемые условия для замены такого положения, которое законно позволит осуществить намерения, изложенные в Договоре. В любом случае Договор остается действующим в части, не противоречащей̆ действующему законодательству Российско</w:t>
      </w:r>
      <w:r w:rsidR="00800265" w:rsidRPr="00180EA4">
        <w:rPr>
          <w:rStyle w:val="FontStyle43"/>
          <w:sz w:val="22"/>
          <w:szCs w:val="22"/>
          <w:lang w:eastAsia="en-US"/>
        </w:rPr>
        <w:t>й</w:t>
      </w:r>
      <w:r w:rsidRPr="00180EA4">
        <w:rPr>
          <w:rStyle w:val="FontStyle43"/>
          <w:sz w:val="22"/>
          <w:szCs w:val="22"/>
          <w:lang w:eastAsia="en-US"/>
        </w:rPr>
        <w:t xml:space="preserve"> Федерации.</w:t>
      </w:r>
    </w:p>
    <w:p w14:paraId="32FFDDE7" w14:textId="77777777" w:rsidR="00750FAD" w:rsidRPr="00180EA4" w:rsidRDefault="00750FAD" w:rsidP="00CC68BD">
      <w:pPr>
        <w:pStyle w:val="Style6"/>
        <w:widowControl/>
        <w:numPr>
          <w:ilvl w:val="1"/>
          <w:numId w:val="41"/>
        </w:numPr>
        <w:tabs>
          <w:tab w:val="left" w:pos="1085"/>
        </w:tabs>
        <w:spacing w:line="240" w:lineRule="auto"/>
        <w:ind w:left="0" w:firstLine="567"/>
        <w:rPr>
          <w:rStyle w:val="FontStyle43"/>
          <w:sz w:val="22"/>
          <w:szCs w:val="22"/>
          <w:lang w:eastAsia="en-US"/>
        </w:rPr>
      </w:pPr>
      <w:r w:rsidRPr="00180EA4">
        <w:rPr>
          <w:rStyle w:val="FontStyle43"/>
          <w:sz w:val="22"/>
          <w:szCs w:val="22"/>
          <w:lang w:eastAsia="en-US"/>
        </w:rPr>
        <w:t>Все приложения и дополнительные соглашения к Договору действительны лишь в том случае, если они совершены в письменно</w:t>
      </w:r>
      <w:r w:rsidR="00800265" w:rsidRPr="00180EA4">
        <w:rPr>
          <w:rStyle w:val="FontStyle43"/>
          <w:sz w:val="22"/>
          <w:szCs w:val="22"/>
          <w:lang w:eastAsia="en-US"/>
        </w:rPr>
        <w:t xml:space="preserve">й </w:t>
      </w:r>
      <w:r w:rsidRPr="00180EA4">
        <w:rPr>
          <w:rStyle w:val="FontStyle43"/>
          <w:sz w:val="22"/>
          <w:szCs w:val="22"/>
          <w:lang w:eastAsia="en-US"/>
        </w:rPr>
        <w:t xml:space="preserve">форме и подписаны уполномоченными </w:t>
      </w:r>
      <w:proofErr w:type="gramStart"/>
      <w:r w:rsidRPr="00180EA4">
        <w:rPr>
          <w:rStyle w:val="FontStyle43"/>
          <w:sz w:val="22"/>
          <w:szCs w:val="22"/>
          <w:lang w:eastAsia="en-US"/>
        </w:rPr>
        <w:t>на</w:t>
      </w:r>
      <w:proofErr w:type="gramEnd"/>
      <w:r w:rsidRPr="00180EA4">
        <w:rPr>
          <w:rStyle w:val="FontStyle43"/>
          <w:sz w:val="22"/>
          <w:szCs w:val="22"/>
          <w:lang w:eastAsia="en-US"/>
        </w:rPr>
        <w:t xml:space="preserve"> то представителями Сторон.</w:t>
      </w:r>
    </w:p>
    <w:p w14:paraId="1CF0B4C5" w14:textId="77777777" w:rsidR="00497A1A" w:rsidRPr="00180EA4" w:rsidRDefault="00497A1A" w:rsidP="00497A1A">
      <w:pPr>
        <w:pStyle w:val="Style6"/>
        <w:widowControl/>
        <w:tabs>
          <w:tab w:val="left" w:pos="1085"/>
        </w:tabs>
        <w:spacing w:line="240" w:lineRule="auto"/>
        <w:ind w:left="567" w:firstLine="0"/>
        <w:rPr>
          <w:rStyle w:val="FontStyle43"/>
          <w:sz w:val="22"/>
          <w:szCs w:val="22"/>
          <w:lang w:eastAsia="en-US"/>
        </w:rPr>
      </w:pPr>
    </w:p>
    <w:p w14:paraId="5953B8D7" w14:textId="77777777" w:rsidR="007B634B" w:rsidRPr="00180EA4" w:rsidRDefault="007B634B" w:rsidP="00CC68BD">
      <w:pPr>
        <w:pStyle w:val="Style3"/>
        <w:widowControl/>
        <w:ind w:firstLine="567"/>
        <w:jc w:val="center"/>
        <w:rPr>
          <w:rStyle w:val="FontStyle35"/>
          <w:sz w:val="22"/>
          <w:szCs w:val="22"/>
        </w:rPr>
      </w:pPr>
      <w:r w:rsidRPr="00180EA4">
        <w:rPr>
          <w:rStyle w:val="FontStyle35"/>
          <w:sz w:val="22"/>
          <w:szCs w:val="22"/>
        </w:rPr>
        <w:t>1</w:t>
      </w:r>
      <w:r w:rsidR="00556BBA" w:rsidRPr="00180EA4">
        <w:rPr>
          <w:rStyle w:val="FontStyle35"/>
          <w:sz w:val="22"/>
          <w:szCs w:val="22"/>
        </w:rPr>
        <w:t>2</w:t>
      </w:r>
      <w:r w:rsidRPr="00180EA4">
        <w:rPr>
          <w:rStyle w:val="FontStyle35"/>
          <w:sz w:val="22"/>
          <w:szCs w:val="22"/>
        </w:rPr>
        <w:t>. АДРЕСА И РЕКВИЗИТЫ СТОРОН</w:t>
      </w:r>
    </w:p>
    <w:p w14:paraId="7BE6F0AF" w14:textId="77777777" w:rsidR="007B634B" w:rsidRPr="00180EA4" w:rsidRDefault="007B634B" w:rsidP="00CC68BD">
      <w:pPr>
        <w:pStyle w:val="Style3"/>
        <w:widowControl/>
        <w:jc w:val="both"/>
        <w:rPr>
          <w:rStyle w:val="FontStyle35"/>
          <w:sz w:val="22"/>
          <w:szCs w:val="22"/>
        </w:rPr>
      </w:pPr>
      <w:r w:rsidRPr="00180EA4">
        <w:rPr>
          <w:rStyle w:val="FontStyle35"/>
          <w:sz w:val="22"/>
          <w:szCs w:val="22"/>
        </w:rPr>
        <w:t xml:space="preserve">Застройщик: </w:t>
      </w:r>
    </w:p>
    <w:p w14:paraId="65AC6EF2" w14:textId="77777777" w:rsidR="007B634B" w:rsidRPr="00180EA4" w:rsidRDefault="007B634B" w:rsidP="00CC68BD">
      <w:pPr>
        <w:pStyle w:val="Style3"/>
        <w:widowControl/>
        <w:jc w:val="both"/>
        <w:rPr>
          <w:rStyle w:val="FontStyle35"/>
          <w:sz w:val="22"/>
          <w:szCs w:val="22"/>
        </w:rPr>
      </w:pPr>
      <w:r w:rsidRPr="00180EA4">
        <w:rPr>
          <w:rStyle w:val="FontStyle35"/>
          <w:sz w:val="22"/>
          <w:szCs w:val="22"/>
        </w:rPr>
        <w:t>Общество с ограниченной ответственностью «</w:t>
      </w:r>
      <w:proofErr w:type="spellStart"/>
      <w:r w:rsidRPr="00180EA4">
        <w:rPr>
          <w:rStyle w:val="FontStyle35"/>
          <w:sz w:val="22"/>
          <w:szCs w:val="22"/>
        </w:rPr>
        <w:t>Брилар</w:t>
      </w:r>
      <w:proofErr w:type="spellEnd"/>
      <w:r w:rsidRPr="00180EA4">
        <w:rPr>
          <w:rStyle w:val="FontStyle35"/>
          <w:sz w:val="22"/>
          <w:szCs w:val="22"/>
        </w:rPr>
        <w:t>»</w:t>
      </w:r>
    </w:p>
    <w:p w14:paraId="2329200B" w14:textId="77777777" w:rsidR="007B634B" w:rsidRPr="00180EA4" w:rsidRDefault="007B634B" w:rsidP="00CC68BD">
      <w:pPr>
        <w:pStyle w:val="Style3"/>
        <w:widowControl/>
        <w:jc w:val="both"/>
        <w:rPr>
          <w:rStyle w:val="FontStyle35"/>
          <w:b w:val="0"/>
          <w:sz w:val="22"/>
          <w:szCs w:val="22"/>
        </w:rPr>
      </w:pPr>
      <w:r w:rsidRPr="00180EA4">
        <w:rPr>
          <w:rStyle w:val="FontStyle35"/>
          <w:b w:val="0"/>
          <w:sz w:val="22"/>
          <w:szCs w:val="22"/>
        </w:rPr>
        <w:t>Адрес: 117105, город Москва, Варшавское шоссе, дом 9, строение 1Б;</w:t>
      </w:r>
    </w:p>
    <w:p w14:paraId="7BBF0F93" w14:textId="77777777" w:rsidR="007B634B" w:rsidRPr="00180EA4" w:rsidRDefault="007B634B" w:rsidP="00CC68BD">
      <w:pPr>
        <w:pStyle w:val="Style3"/>
        <w:widowControl/>
        <w:jc w:val="both"/>
        <w:rPr>
          <w:rStyle w:val="FontStyle35"/>
          <w:b w:val="0"/>
          <w:sz w:val="22"/>
          <w:szCs w:val="22"/>
        </w:rPr>
      </w:pPr>
      <w:r w:rsidRPr="00180EA4">
        <w:rPr>
          <w:rStyle w:val="FontStyle35"/>
          <w:b w:val="0"/>
          <w:sz w:val="22"/>
          <w:szCs w:val="22"/>
        </w:rPr>
        <w:t>ОГРН 1147746145250; ИНН 7726741107, КПП 772601001;</w:t>
      </w:r>
    </w:p>
    <w:p w14:paraId="6BC5627A" w14:textId="77777777" w:rsidR="007B634B" w:rsidRPr="00180EA4" w:rsidRDefault="007B634B" w:rsidP="00CC68BD">
      <w:pPr>
        <w:pStyle w:val="Style3"/>
        <w:widowControl/>
        <w:jc w:val="both"/>
        <w:rPr>
          <w:rStyle w:val="FontStyle35"/>
          <w:b w:val="0"/>
          <w:sz w:val="22"/>
          <w:szCs w:val="22"/>
        </w:rPr>
      </w:pPr>
      <w:r w:rsidRPr="00180EA4">
        <w:rPr>
          <w:rStyle w:val="FontStyle35"/>
          <w:b w:val="0"/>
          <w:sz w:val="22"/>
          <w:szCs w:val="22"/>
        </w:rPr>
        <w:t>Р/с 40702810577000092649</w:t>
      </w:r>
    </w:p>
    <w:p w14:paraId="0E5FC7B4" w14:textId="77777777" w:rsidR="007B634B" w:rsidRPr="00180EA4" w:rsidRDefault="007B634B" w:rsidP="00CC68BD">
      <w:pPr>
        <w:pStyle w:val="Style3"/>
        <w:widowControl/>
        <w:jc w:val="both"/>
        <w:rPr>
          <w:rStyle w:val="FontStyle35"/>
          <w:b w:val="0"/>
          <w:sz w:val="22"/>
          <w:szCs w:val="22"/>
        </w:rPr>
      </w:pPr>
      <w:r w:rsidRPr="00180EA4">
        <w:rPr>
          <w:rStyle w:val="FontStyle35"/>
          <w:b w:val="0"/>
          <w:sz w:val="22"/>
          <w:szCs w:val="22"/>
        </w:rPr>
        <w:t>Ф-Л ПАО "БАНК"САНКТ-ПЕТЕРБУРГ"</w:t>
      </w:r>
      <w:r w:rsidR="00800265" w:rsidRPr="00180EA4">
        <w:rPr>
          <w:rStyle w:val="FontStyle35"/>
          <w:b w:val="0"/>
          <w:sz w:val="22"/>
          <w:szCs w:val="22"/>
        </w:rPr>
        <w:t xml:space="preserve"> </w:t>
      </w:r>
      <w:r w:rsidRPr="00180EA4">
        <w:rPr>
          <w:rStyle w:val="FontStyle35"/>
          <w:b w:val="0"/>
          <w:sz w:val="22"/>
          <w:szCs w:val="22"/>
        </w:rPr>
        <w:t>В Г.МОСКВЕ</w:t>
      </w:r>
    </w:p>
    <w:p w14:paraId="0B7CEEBB" w14:textId="77777777" w:rsidR="007B634B" w:rsidRPr="00180EA4" w:rsidRDefault="007B634B" w:rsidP="00CC68BD">
      <w:pPr>
        <w:pStyle w:val="Style3"/>
        <w:widowControl/>
        <w:jc w:val="both"/>
        <w:rPr>
          <w:rStyle w:val="FontStyle35"/>
          <w:b w:val="0"/>
          <w:sz w:val="22"/>
          <w:szCs w:val="22"/>
        </w:rPr>
      </w:pPr>
      <w:r w:rsidRPr="00180EA4">
        <w:rPr>
          <w:rStyle w:val="FontStyle35"/>
          <w:b w:val="0"/>
          <w:sz w:val="22"/>
          <w:szCs w:val="22"/>
        </w:rPr>
        <w:t>БИК 044525142</w:t>
      </w:r>
    </w:p>
    <w:p w14:paraId="52DF2119" w14:textId="77777777" w:rsidR="007B634B" w:rsidRPr="00180EA4" w:rsidRDefault="007B634B" w:rsidP="00CC68BD">
      <w:pPr>
        <w:pStyle w:val="Style3"/>
        <w:widowControl/>
        <w:jc w:val="both"/>
        <w:rPr>
          <w:rStyle w:val="FontStyle35"/>
          <w:b w:val="0"/>
          <w:sz w:val="22"/>
          <w:szCs w:val="22"/>
        </w:rPr>
      </w:pPr>
      <w:r w:rsidRPr="00180EA4">
        <w:rPr>
          <w:rStyle w:val="FontStyle35"/>
          <w:b w:val="0"/>
          <w:sz w:val="22"/>
          <w:szCs w:val="22"/>
        </w:rPr>
        <w:t>к/с 30101810045250000142</w:t>
      </w:r>
    </w:p>
    <w:p w14:paraId="55059984" w14:textId="77777777" w:rsidR="007B634B" w:rsidRPr="00180EA4" w:rsidRDefault="007B634B" w:rsidP="00CC68BD">
      <w:pPr>
        <w:pStyle w:val="Style3"/>
        <w:widowControl/>
        <w:jc w:val="both"/>
        <w:rPr>
          <w:rStyle w:val="FontStyle35"/>
          <w:b w:val="0"/>
          <w:sz w:val="22"/>
          <w:szCs w:val="22"/>
        </w:rPr>
      </w:pPr>
      <w:r w:rsidRPr="00180EA4">
        <w:rPr>
          <w:rStyle w:val="FontStyle35"/>
          <w:b w:val="0"/>
          <w:sz w:val="22"/>
          <w:szCs w:val="22"/>
        </w:rPr>
        <w:t>Уведомления Продавцу передаются по следующему адресу:</w:t>
      </w:r>
      <w:r w:rsidR="00A023A8" w:rsidRPr="00180EA4">
        <w:rPr>
          <w:rStyle w:val="FontStyle35"/>
          <w:b w:val="0"/>
          <w:sz w:val="22"/>
          <w:szCs w:val="22"/>
        </w:rPr>
        <w:t xml:space="preserve"> </w:t>
      </w:r>
      <w:r w:rsidRPr="00180EA4">
        <w:rPr>
          <w:rStyle w:val="FontStyle35"/>
          <w:b w:val="0"/>
          <w:sz w:val="22"/>
          <w:szCs w:val="22"/>
        </w:rPr>
        <w:t>117105, город Москва, Варшавское шоссе, дом 9, строение 1Б;</w:t>
      </w:r>
    </w:p>
    <w:p w14:paraId="52DF4A33" w14:textId="77777777" w:rsidR="007B634B" w:rsidRPr="00180EA4" w:rsidRDefault="007B634B" w:rsidP="00CC68BD">
      <w:pPr>
        <w:pStyle w:val="Style3"/>
        <w:widowControl/>
        <w:jc w:val="both"/>
        <w:rPr>
          <w:rStyle w:val="FontStyle35"/>
          <w:b w:val="0"/>
          <w:sz w:val="22"/>
          <w:szCs w:val="22"/>
        </w:rPr>
      </w:pPr>
    </w:p>
    <w:p w14:paraId="5B2E59EC" w14:textId="77777777" w:rsidR="007B634B" w:rsidRPr="00180EA4" w:rsidRDefault="007B634B" w:rsidP="00CC68BD">
      <w:pPr>
        <w:pStyle w:val="Style3"/>
        <w:widowControl/>
        <w:jc w:val="both"/>
        <w:rPr>
          <w:rStyle w:val="FontStyle35"/>
          <w:sz w:val="22"/>
          <w:szCs w:val="22"/>
        </w:rPr>
      </w:pPr>
      <w:r w:rsidRPr="00180EA4">
        <w:rPr>
          <w:rStyle w:val="FontStyle35"/>
          <w:sz w:val="22"/>
          <w:szCs w:val="22"/>
        </w:rPr>
        <w:t xml:space="preserve">Участник: </w:t>
      </w:r>
    </w:p>
    <w:p w14:paraId="1C3C92F2" w14:textId="77777777" w:rsidR="007B634B" w:rsidRPr="00180EA4" w:rsidRDefault="007B634B" w:rsidP="00CC68BD">
      <w:pPr>
        <w:pStyle w:val="Style3"/>
        <w:widowControl/>
        <w:jc w:val="both"/>
        <w:rPr>
          <w:rStyle w:val="FontStyle35"/>
          <w:b w:val="0"/>
          <w:sz w:val="22"/>
          <w:szCs w:val="22"/>
        </w:rPr>
      </w:pPr>
      <w:r w:rsidRPr="00180EA4">
        <w:rPr>
          <w:rStyle w:val="FontStyle35"/>
          <w:b w:val="0"/>
          <w:sz w:val="22"/>
          <w:szCs w:val="22"/>
        </w:rPr>
        <w:t xml:space="preserve">_______________  </w:t>
      </w:r>
    </w:p>
    <w:p w14:paraId="5ADE0A15" w14:textId="77777777" w:rsidR="007B634B" w:rsidRPr="00180EA4" w:rsidRDefault="007B634B" w:rsidP="00CC68BD">
      <w:pPr>
        <w:pStyle w:val="Style3"/>
        <w:widowControl/>
        <w:jc w:val="both"/>
        <w:rPr>
          <w:rStyle w:val="FontStyle35"/>
          <w:b w:val="0"/>
          <w:sz w:val="22"/>
          <w:szCs w:val="22"/>
        </w:rPr>
      </w:pPr>
      <w:r w:rsidRPr="00180EA4">
        <w:rPr>
          <w:rStyle w:val="FontStyle35"/>
          <w:b w:val="0"/>
          <w:sz w:val="22"/>
          <w:szCs w:val="22"/>
        </w:rPr>
        <w:t>_________________</w:t>
      </w:r>
    </w:p>
    <w:p w14:paraId="13359C00" w14:textId="77777777" w:rsidR="007B634B" w:rsidRPr="00180EA4" w:rsidRDefault="007B634B" w:rsidP="00CC68BD">
      <w:pPr>
        <w:pStyle w:val="Style3"/>
        <w:widowControl/>
        <w:jc w:val="both"/>
        <w:rPr>
          <w:rStyle w:val="FontStyle35"/>
          <w:b w:val="0"/>
          <w:sz w:val="22"/>
          <w:szCs w:val="22"/>
        </w:rPr>
      </w:pPr>
      <w:r w:rsidRPr="00180EA4">
        <w:rPr>
          <w:rStyle w:val="FontStyle35"/>
          <w:b w:val="0"/>
          <w:sz w:val="22"/>
          <w:szCs w:val="22"/>
        </w:rPr>
        <w:t>тел. ______</w:t>
      </w:r>
    </w:p>
    <w:p w14:paraId="0AAE73B6" w14:textId="77777777" w:rsidR="007B634B" w:rsidRPr="00180EA4" w:rsidRDefault="007B634B" w:rsidP="00CC68BD">
      <w:pPr>
        <w:pStyle w:val="Style3"/>
        <w:widowControl/>
        <w:jc w:val="both"/>
        <w:rPr>
          <w:rStyle w:val="FontStyle35"/>
          <w:b w:val="0"/>
          <w:sz w:val="22"/>
          <w:szCs w:val="22"/>
        </w:rPr>
      </w:pPr>
      <w:r w:rsidRPr="00180EA4">
        <w:rPr>
          <w:rStyle w:val="FontStyle35"/>
          <w:b w:val="0"/>
          <w:sz w:val="22"/>
          <w:szCs w:val="22"/>
        </w:rPr>
        <w:t>Адрес электронной почты: ______</w:t>
      </w:r>
    </w:p>
    <w:p w14:paraId="6199BA13" w14:textId="77777777" w:rsidR="007B634B" w:rsidRPr="00180EA4" w:rsidRDefault="007B634B" w:rsidP="00CC68BD">
      <w:pPr>
        <w:pStyle w:val="Style3"/>
        <w:widowControl/>
        <w:jc w:val="both"/>
        <w:rPr>
          <w:rStyle w:val="FontStyle35"/>
          <w:b w:val="0"/>
          <w:sz w:val="22"/>
          <w:szCs w:val="22"/>
        </w:rPr>
      </w:pPr>
      <w:r w:rsidRPr="00180EA4">
        <w:rPr>
          <w:rStyle w:val="FontStyle35"/>
          <w:b w:val="0"/>
          <w:sz w:val="22"/>
          <w:szCs w:val="22"/>
        </w:rPr>
        <w:t xml:space="preserve">Почтовый адрес для уведомлений, почтовой переписки и пр. в соответствии с п. </w:t>
      </w:r>
      <w:r w:rsidR="00A023A8" w:rsidRPr="00180EA4">
        <w:rPr>
          <w:rStyle w:val="FontStyle35"/>
          <w:b w:val="0"/>
          <w:sz w:val="22"/>
          <w:szCs w:val="22"/>
        </w:rPr>
        <w:t>1</w:t>
      </w:r>
      <w:r w:rsidR="00FA39F4" w:rsidRPr="00180EA4">
        <w:rPr>
          <w:rStyle w:val="FontStyle35"/>
          <w:b w:val="0"/>
          <w:sz w:val="22"/>
          <w:szCs w:val="22"/>
        </w:rPr>
        <w:t>1</w:t>
      </w:r>
      <w:r w:rsidR="00A023A8" w:rsidRPr="00180EA4">
        <w:rPr>
          <w:rStyle w:val="FontStyle35"/>
          <w:b w:val="0"/>
          <w:sz w:val="22"/>
          <w:szCs w:val="22"/>
        </w:rPr>
        <w:t>.</w:t>
      </w:r>
      <w:r w:rsidR="00FA39F4" w:rsidRPr="00180EA4">
        <w:rPr>
          <w:rStyle w:val="FontStyle35"/>
          <w:b w:val="0"/>
          <w:sz w:val="22"/>
          <w:szCs w:val="22"/>
        </w:rPr>
        <w:t>3</w:t>
      </w:r>
      <w:r w:rsidRPr="00180EA4">
        <w:rPr>
          <w:rStyle w:val="FontStyle35"/>
          <w:b w:val="0"/>
          <w:sz w:val="22"/>
          <w:szCs w:val="22"/>
        </w:rPr>
        <w:t>. Договора:</w:t>
      </w:r>
    </w:p>
    <w:p w14:paraId="61844424" w14:textId="77777777" w:rsidR="007B634B" w:rsidRPr="00180EA4" w:rsidRDefault="007B634B" w:rsidP="00CC68BD">
      <w:pPr>
        <w:pStyle w:val="Style3"/>
        <w:widowControl/>
        <w:jc w:val="both"/>
        <w:rPr>
          <w:rStyle w:val="FontStyle35"/>
          <w:b w:val="0"/>
          <w:sz w:val="22"/>
          <w:szCs w:val="22"/>
        </w:rPr>
      </w:pPr>
      <w:r w:rsidRPr="00180EA4">
        <w:rPr>
          <w:rStyle w:val="FontStyle35"/>
          <w:b w:val="0"/>
          <w:sz w:val="22"/>
          <w:szCs w:val="22"/>
        </w:rPr>
        <w:t>__________________________________________________________________________________</w:t>
      </w:r>
    </w:p>
    <w:p w14:paraId="2A36FFBB" w14:textId="77777777" w:rsidR="007B634B" w:rsidRPr="00180EA4" w:rsidRDefault="007B634B" w:rsidP="00CC68BD">
      <w:pPr>
        <w:pStyle w:val="Style3"/>
        <w:widowControl/>
        <w:jc w:val="both"/>
        <w:rPr>
          <w:rStyle w:val="FontStyle35"/>
          <w:b w:val="0"/>
          <w:sz w:val="22"/>
          <w:szCs w:val="22"/>
        </w:rPr>
      </w:pPr>
      <w:r w:rsidRPr="00180EA4">
        <w:rPr>
          <w:rStyle w:val="FontStyle35"/>
          <w:b w:val="0"/>
          <w:sz w:val="22"/>
          <w:szCs w:val="22"/>
        </w:rPr>
        <w:t>Банковские реквизиты:</w:t>
      </w:r>
    </w:p>
    <w:p w14:paraId="1AFD7CEE" w14:textId="77777777" w:rsidR="00FA39F4" w:rsidRPr="00180EA4" w:rsidRDefault="00FA39F4" w:rsidP="00CC68BD">
      <w:pPr>
        <w:pStyle w:val="Style3"/>
        <w:widowControl/>
        <w:jc w:val="both"/>
        <w:rPr>
          <w:rStyle w:val="FontStyle35"/>
          <w:b w:val="0"/>
          <w:sz w:val="22"/>
          <w:szCs w:val="22"/>
        </w:rPr>
      </w:pPr>
    </w:p>
    <w:p w14:paraId="09AE81B1" w14:textId="77777777" w:rsidR="00FA39F4" w:rsidRPr="00180EA4" w:rsidRDefault="00FA39F4" w:rsidP="00CC68BD">
      <w:pPr>
        <w:pStyle w:val="Style3"/>
        <w:widowControl/>
        <w:jc w:val="both"/>
        <w:rPr>
          <w:rStyle w:val="FontStyle35"/>
          <w:b w:val="0"/>
          <w:sz w:val="22"/>
          <w:szCs w:val="22"/>
        </w:rPr>
      </w:pPr>
    </w:p>
    <w:p w14:paraId="06B224DE" w14:textId="77777777" w:rsidR="007B634B" w:rsidRPr="00180EA4" w:rsidRDefault="007B634B" w:rsidP="00CC68BD">
      <w:pPr>
        <w:pStyle w:val="Style3"/>
        <w:widowControl/>
        <w:jc w:val="center"/>
        <w:rPr>
          <w:rStyle w:val="FontStyle35"/>
          <w:sz w:val="22"/>
          <w:szCs w:val="22"/>
        </w:rPr>
      </w:pPr>
      <w:r w:rsidRPr="00180EA4">
        <w:rPr>
          <w:rStyle w:val="FontStyle35"/>
          <w:sz w:val="22"/>
          <w:szCs w:val="22"/>
        </w:rPr>
        <w:t>ПОДПИСИ СТОРОН:</w:t>
      </w:r>
    </w:p>
    <w:p w14:paraId="7B3D09A6" w14:textId="77777777" w:rsidR="007B634B" w:rsidRPr="00180EA4" w:rsidRDefault="007B634B" w:rsidP="00CC68BD">
      <w:pPr>
        <w:pStyle w:val="Style3"/>
        <w:widowControl/>
        <w:jc w:val="both"/>
        <w:rPr>
          <w:rStyle w:val="FontStyle35"/>
          <w:sz w:val="22"/>
          <w:szCs w:val="22"/>
        </w:rPr>
      </w:pPr>
      <w:r w:rsidRPr="00180EA4">
        <w:rPr>
          <w:rStyle w:val="FontStyle35"/>
          <w:sz w:val="22"/>
          <w:szCs w:val="22"/>
        </w:rPr>
        <w:t xml:space="preserve">                                                               </w:t>
      </w:r>
    </w:p>
    <w:p w14:paraId="6FA81D90" w14:textId="77777777" w:rsidR="007B634B" w:rsidRPr="00180EA4" w:rsidRDefault="0033605B" w:rsidP="00CC68BD">
      <w:pPr>
        <w:pStyle w:val="Style3"/>
        <w:widowControl/>
        <w:jc w:val="both"/>
        <w:rPr>
          <w:rStyle w:val="FontStyle35"/>
          <w:sz w:val="22"/>
          <w:szCs w:val="22"/>
        </w:rPr>
      </w:pPr>
      <w:proofErr w:type="gramStart"/>
      <w:r w:rsidRPr="00180EA4">
        <w:rPr>
          <w:rStyle w:val="FontStyle35"/>
          <w:sz w:val="22"/>
          <w:szCs w:val="22"/>
        </w:rPr>
        <w:t>Застройщик</w:t>
      </w:r>
      <w:r w:rsidR="007B634B" w:rsidRPr="00180EA4">
        <w:rPr>
          <w:rStyle w:val="FontStyle35"/>
          <w:sz w:val="22"/>
          <w:szCs w:val="22"/>
        </w:rPr>
        <w:t>:</w:t>
      </w:r>
      <w:r w:rsidR="007B634B" w:rsidRPr="00180EA4">
        <w:rPr>
          <w:rStyle w:val="FontStyle35"/>
          <w:sz w:val="22"/>
          <w:szCs w:val="22"/>
        </w:rPr>
        <w:tab/>
      </w:r>
      <w:proofErr w:type="gramEnd"/>
      <w:r w:rsidR="007B634B" w:rsidRPr="00180EA4">
        <w:rPr>
          <w:rStyle w:val="FontStyle35"/>
          <w:sz w:val="22"/>
          <w:szCs w:val="22"/>
        </w:rPr>
        <w:tab/>
      </w:r>
      <w:r w:rsidR="007B634B" w:rsidRPr="00180EA4">
        <w:rPr>
          <w:rStyle w:val="FontStyle35"/>
          <w:sz w:val="22"/>
          <w:szCs w:val="22"/>
        </w:rPr>
        <w:tab/>
      </w:r>
      <w:r w:rsidR="007B634B" w:rsidRPr="00180EA4">
        <w:rPr>
          <w:rStyle w:val="FontStyle35"/>
          <w:sz w:val="22"/>
          <w:szCs w:val="22"/>
        </w:rPr>
        <w:tab/>
      </w:r>
      <w:r w:rsidR="007B634B" w:rsidRPr="00180EA4">
        <w:rPr>
          <w:rStyle w:val="FontStyle35"/>
          <w:sz w:val="22"/>
          <w:szCs w:val="22"/>
        </w:rPr>
        <w:tab/>
      </w:r>
      <w:r w:rsidRPr="00180EA4">
        <w:rPr>
          <w:rStyle w:val="FontStyle35"/>
          <w:sz w:val="22"/>
          <w:szCs w:val="22"/>
        </w:rPr>
        <w:t>Участник</w:t>
      </w:r>
      <w:r w:rsidR="007B634B" w:rsidRPr="00180EA4">
        <w:rPr>
          <w:rStyle w:val="FontStyle35"/>
          <w:sz w:val="22"/>
          <w:szCs w:val="22"/>
        </w:rPr>
        <w:t xml:space="preserve">:  </w:t>
      </w:r>
    </w:p>
    <w:p w14:paraId="1F830BAF" w14:textId="77777777" w:rsidR="007B634B" w:rsidRPr="00180EA4" w:rsidRDefault="007B634B" w:rsidP="00CC68BD">
      <w:pPr>
        <w:pStyle w:val="Style3"/>
        <w:widowControl/>
        <w:jc w:val="both"/>
        <w:rPr>
          <w:rStyle w:val="FontStyle35"/>
          <w:b w:val="0"/>
          <w:sz w:val="22"/>
          <w:szCs w:val="22"/>
        </w:rPr>
      </w:pPr>
      <w:r w:rsidRPr="00180EA4">
        <w:rPr>
          <w:rStyle w:val="FontStyle35"/>
          <w:b w:val="0"/>
          <w:sz w:val="22"/>
          <w:szCs w:val="22"/>
        </w:rPr>
        <w:t>ООО «</w:t>
      </w:r>
      <w:proofErr w:type="spellStart"/>
      <w:r w:rsidRPr="00180EA4">
        <w:rPr>
          <w:rStyle w:val="FontStyle35"/>
          <w:b w:val="0"/>
          <w:sz w:val="22"/>
          <w:szCs w:val="22"/>
        </w:rPr>
        <w:t>Брилар</w:t>
      </w:r>
      <w:proofErr w:type="spellEnd"/>
      <w:r w:rsidRPr="00180EA4">
        <w:rPr>
          <w:rStyle w:val="FontStyle35"/>
          <w:b w:val="0"/>
          <w:sz w:val="22"/>
          <w:szCs w:val="22"/>
        </w:rPr>
        <w:t>»</w:t>
      </w:r>
      <w:r w:rsidRPr="00180EA4">
        <w:rPr>
          <w:rStyle w:val="FontStyle35"/>
          <w:b w:val="0"/>
          <w:sz w:val="22"/>
          <w:szCs w:val="22"/>
        </w:rPr>
        <w:tab/>
      </w:r>
      <w:r w:rsidRPr="00180EA4">
        <w:rPr>
          <w:rStyle w:val="FontStyle35"/>
          <w:b w:val="0"/>
          <w:sz w:val="22"/>
          <w:szCs w:val="22"/>
        </w:rPr>
        <w:tab/>
      </w:r>
      <w:r w:rsidRPr="00180EA4">
        <w:rPr>
          <w:rStyle w:val="FontStyle35"/>
          <w:b w:val="0"/>
          <w:sz w:val="22"/>
          <w:szCs w:val="22"/>
        </w:rPr>
        <w:tab/>
      </w:r>
      <w:r w:rsidRPr="00180EA4">
        <w:rPr>
          <w:rStyle w:val="FontStyle35"/>
          <w:b w:val="0"/>
          <w:sz w:val="22"/>
          <w:szCs w:val="22"/>
        </w:rPr>
        <w:tab/>
      </w:r>
    </w:p>
    <w:p w14:paraId="0164017C" w14:textId="77777777" w:rsidR="007B634B" w:rsidRPr="00180EA4" w:rsidRDefault="0033605B" w:rsidP="00CC68BD">
      <w:pPr>
        <w:pStyle w:val="Style3"/>
        <w:widowControl/>
        <w:jc w:val="both"/>
        <w:rPr>
          <w:rStyle w:val="FontStyle35"/>
          <w:b w:val="0"/>
          <w:sz w:val="22"/>
          <w:szCs w:val="22"/>
        </w:rPr>
      </w:pPr>
      <w:r w:rsidRPr="00180EA4">
        <w:rPr>
          <w:rStyle w:val="FontStyle35"/>
          <w:b w:val="0"/>
          <w:sz w:val="22"/>
          <w:szCs w:val="22"/>
        </w:rPr>
        <w:t>Генеральный директор</w:t>
      </w:r>
    </w:p>
    <w:p w14:paraId="74999B68" w14:textId="77777777" w:rsidR="00FA39F4" w:rsidRPr="00180EA4" w:rsidRDefault="00FA39F4" w:rsidP="00CC68BD">
      <w:pPr>
        <w:pStyle w:val="Style3"/>
        <w:widowControl/>
        <w:jc w:val="both"/>
        <w:rPr>
          <w:rStyle w:val="FontStyle35"/>
          <w:b w:val="0"/>
          <w:sz w:val="22"/>
          <w:szCs w:val="22"/>
        </w:rPr>
      </w:pPr>
    </w:p>
    <w:p w14:paraId="43EBC8D0" w14:textId="77777777" w:rsidR="007B634B" w:rsidRPr="00180EA4" w:rsidRDefault="007B634B" w:rsidP="00CC68BD">
      <w:pPr>
        <w:pStyle w:val="Style3"/>
        <w:widowControl/>
        <w:jc w:val="both"/>
        <w:rPr>
          <w:rStyle w:val="FontStyle35"/>
          <w:sz w:val="22"/>
          <w:szCs w:val="22"/>
        </w:rPr>
      </w:pPr>
      <w:r w:rsidRPr="00180EA4">
        <w:rPr>
          <w:rStyle w:val="FontStyle35"/>
          <w:b w:val="0"/>
          <w:sz w:val="22"/>
          <w:szCs w:val="22"/>
        </w:rPr>
        <w:t>_______________/</w:t>
      </w:r>
      <w:r w:rsidR="0033605B" w:rsidRPr="00180EA4">
        <w:rPr>
          <w:rStyle w:val="FontStyle35"/>
          <w:b w:val="0"/>
          <w:sz w:val="22"/>
          <w:szCs w:val="22"/>
        </w:rPr>
        <w:t>И.А. Ватлин</w:t>
      </w:r>
      <w:r w:rsidRPr="00180EA4">
        <w:rPr>
          <w:rStyle w:val="FontStyle35"/>
          <w:b w:val="0"/>
          <w:sz w:val="22"/>
          <w:szCs w:val="22"/>
        </w:rPr>
        <w:tab/>
      </w:r>
      <w:r w:rsidRPr="00180EA4">
        <w:rPr>
          <w:rStyle w:val="FontStyle35"/>
          <w:b w:val="0"/>
          <w:sz w:val="22"/>
          <w:szCs w:val="22"/>
        </w:rPr>
        <w:tab/>
      </w:r>
      <w:r w:rsidRPr="00180EA4">
        <w:rPr>
          <w:rStyle w:val="FontStyle35"/>
          <w:sz w:val="22"/>
          <w:szCs w:val="22"/>
        </w:rPr>
        <w:t>_________________ /_______________ /</w:t>
      </w:r>
    </w:p>
    <w:p w14:paraId="4783A576" w14:textId="77777777" w:rsidR="007B634B" w:rsidRPr="00180EA4" w:rsidRDefault="007B634B" w:rsidP="00CC68BD">
      <w:pPr>
        <w:pStyle w:val="Style3"/>
        <w:widowControl/>
        <w:jc w:val="both"/>
        <w:rPr>
          <w:rStyle w:val="FontStyle35"/>
          <w:sz w:val="22"/>
          <w:szCs w:val="22"/>
        </w:rPr>
      </w:pPr>
    </w:p>
    <w:p w14:paraId="206F67CD" w14:textId="77777777" w:rsidR="00FA39F4" w:rsidRPr="00180EA4" w:rsidRDefault="00FA39F4" w:rsidP="00CC68BD">
      <w:pPr>
        <w:pStyle w:val="Style3"/>
        <w:widowControl/>
        <w:jc w:val="both"/>
        <w:rPr>
          <w:rStyle w:val="FontStyle35"/>
          <w:sz w:val="22"/>
          <w:szCs w:val="22"/>
        </w:rPr>
      </w:pPr>
    </w:p>
    <w:p w14:paraId="6CEDE555" w14:textId="77777777" w:rsidR="007B634B" w:rsidRPr="00180EA4" w:rsidRDefault="007B634B" w:rsidP="00CC68BD">
      <w:pPr>
        <w:pStyle w:val="Style3"/>
        <w:widowControl/>
        <w:jc w:val="both"/>
        <w:rPr>
          <w:rStyle w:val="FontStyle35"/>
          <w:b w:val="0"/>
          <w:sz w:val="22"/>
          <w:szCs w:val="22"/>
        </w:rPr>
      </w:pPr>
      <w:r w:rsidRPr="00180EA4">
        <w:rPr>
          <w:rStyle w:val="FontStyle35"/>
          <w:b w:val="0"/>
          <w:sz w:val="22"/>
          <w:szCs w:val="22"/>
        </w:rPr>
        <w:t>Приложени</w:t>
      </w:r>
      <w:r w:rsidR="00A023A8" w:rsidRPr="00180EA4">
        <w:rPr>
          <w:rStyle w:val="FontStyle35"/>
          <w:b w:val="0"/>
          <w:sz w:val="22"/>
          <w:szCs w:val="22"/>
        </w:rPr>
        <w:t>я</w:t>
      </w:r>
      <w:r w:rsidRPr="00180EA4">
        <w:rPr>
          <w:rStyle w:val="FontStyle35"/>
          <w:b w:val="0"/>
          <w:sz w:val="22"/>
          <w:szCs w:val="22"/>
        </w:rPr>
        <w:t xml:space="preserve">: </w:t>
      </w:r>
    </w:p>
    <w:p w14:paraId="7D83E11D" w14:textId="4C335F88" w:rsidR="00C311A4" w:rsidRPr="00180EA4" w:rsidRDefault="00C311A4" w:rsidP="00CC68BD">
      <w:pPr>
        <w:pStyle w:val="Style3"/>
        <w:widowControl/>
        <w:numPr>
          <w:ilvl w:val="0"/>
          <w:numId w:val="26"/>
        </w:numPr>
        <w:ind w:left="0" w:firstLine="0"/>
        <w:jc w:val="both"/>
        <w:rPr>
          <w:rStyle w:val="FontStyle43"/>
          <w:bCs/>
          <w:sz w:val="22"/>
          <w:szCs w:val="22"/>
        </w:rPr>
      </w:pPr>
      <w:r w:rsidRPr="00180EA4">
        <w:rPr>
          <w:rStyle w:val="FontStyle43"/>
          <w:sz w:val="22"/>
          <w:szCs w:val="22"/>
        </w:rPr>
        <w:t xml:space="preserve">План </w:t>
      </w:r>
      <w:r w:rsidR="00280416" w:rsidRPr="00180EA4">
        <w:rPr>
          <w:rStyle w:val="FontStyle43"/>
          <w:sz w:val="22"/>
          <w:szCs w:val="22"/>
        </w:rPr>
        <w:t>Объекта долевого строительства</w:t>
      </w:r>
      <w:r w:rsidRPr="00180EA4">
        <w:rPr>
          <w:rStyle w:val="FontStyle43"/>
          <w:sz w:val="22"/>
          <w:szCs w:val="22"/>
        </w:rPr>
        <w:t>;</w:t>
      </w:r>
    </w:p>
    <w:p w14:paraId="6D21A04D" w14:textId="77777777" w:rsidR="007B634B" w:rsidRPr="00180EA4" w:rsidRDefault="007B634B" w:rsidP="00CC68BD">
      <w:pPr>
        <w:widowControl/>
        <w:autoSpaceDE/>
        <w:adjustRightInd/>
        <w:ind w:firstLine="567"/>
        <w:jc w:val="both"/>
        <w:rPr>
          <w:rStyle w:val="FontStyle35"/>
          <w:sz w:val="22"/>
          <w:szCs w:val="22"/>
        </w:rPr>
      </w:pPr>
      <w:r w:rsidRPr="00180EA4">
        <w:rPr>
          <w:rStyle w:val="FontStyle35"/>
          <w:sz w:val="22"/>
          <w:szCs w:val="22"/>
        </w:rPr>
        <w:br w:type="page"/>
      </w:r>
    </w:p>
    <w:p w14:paraId="3E0F9293" w14:textId="77777777" w:rsidR="00C311A4" w:rsidRPr="00180EA4" w:rsidRDefault="00C311A4" w:rsidP="00CC68BD">
      <w:pPr>
        <w:pStyle w:val="Style8"/>
        <w:widowControl/>
        <w:tabs>
          <w:tab w:val="left" w:leader="underscore" w:pos="4680"/>
        </w:tabs>
        <w:ind w:firstLine="567"/>
        <w:rPr>
          <w:rStyle w:val="FontStyle43"/>
          <w:sz w:val="22"/>
          <w:szCs w:val="22"/>
        </w:rPr>
      </w:pPr>
      <w:r w:rsidRPr="00180EA4">
        <w:rPr>
          <w:rStyle w:val="FontStyle35"/>
          <w:b w:val="0"/>
          <w:sz w:val="22"/>
          <w:szCs w:val="22"/>
        </w:rPr>
        <w:lastRenderedPageBreak/>
        <w:t xml:space="preserve">Приложение № 1 </w:t>
      </w:r>
      <w:r w:rsidRPr="00180EA4">
        <w:rPr>
          <w:rStyle w:val="FontStyle43"/>
          <w:sz w:val="22"/>
          <w:szCs w:val="22"/>
        </w:rPr>
        <w:t>к</w:t>
      </w:r>
      <w:r w:rsidRPr="00180EA4">
        <w:rPr>
          <w:rStyle w:val="FontStyle45"/>
          <w:b w:val="0"/>
          <w:sz w:val="22"/>
          <w:szCs w:val="22"/>
        </w:rPr>
        <w:t xml:space="preserve"> </w:t>
      </w:r>
      <w:r w:rsidRPr="00180EA4">
        <w:rPr>
          <w:rStyle w:val="FontStyle43"/>
          <w:sz w:val="22"/>
          <w:szCs w:val="22"/>
        </w:rPr>
        <w:t xml:space="preserve">Договору участия в долевом </w:t>
      </w:r>
    </w:p>
    <w:p w14:paraId="7676DAC1" w14:textId="77777777" w:rsidR="00C311A4" w:rsidRPr="00180EA4" w:rsidRDefault="00C311A4" w:rsidP="00CC68BD">
      <w:pPr>
        <w:pStyle w:val="Style8"/>
        <w:widowControl/>
        <w:tabs>
          <w:tab w:val="left" w:leader="underscore" w:pos="4680"/>
        </w:tabs>
        <w:ind w:firstLine="567"/>
        <w:rPr>
          <w:rStyle w:val="FontStyle43"/>
          <w:sz w:val="22"/>
          <w:szCs w:val="22"/>
        </w:rPr>
      </w:pPr>
      <w:r w:rsidRPr="00180EA4">
        <w:rPr>
          <w:rStyle w:val="FontStyle43"/>
          <w:sz w:val="22"/>
          <w:szCs w:val="22"/>
        </w:rPr>
        <w:t>строительстве № ____</w:t>
      </w:r>
      <w:proofErr w:type="gramStart"/>
      <w:r w:rsidRPr="00180EA4">
        <w:rPr>
          <w:rStyle w:val="FontStyle43"/>
          <w:sz w:val="22"/>
          <w:szCs w:val="22"/>
        </w:rPr>
        <w:t>_  от</w:t>
      </w:r>
      <w:proofErr w:type="gramEnd"/>
      <w:r w:rsidR="00375B97" w:rsidRPr="00180EA4">
        <w:rPr>
          <w:rStyle w:val="FontStyle43"/>
          <w:sz w:val="22"/>
          <w:szCs w:val="22"/>
        </w:rPr>
        <w:t xml:space="preserve"> </w:t>
      </w:r>
      <w:r w:rsidRPr="00180EA4">
        <w:rPr>
          <w:rStyle w:val="FontStyle43"/>
          <w:sz w:val="22"/>
          <w:szCs w:val="22"/>
        </w:rPr>
        <w:t>____</w:t>
      </w:r>
      <w:r w:rsidR="00375B97" w:rsidRPr="00180EA4">
        <w:rPr>
          <w:rStyle w:val="FontStyle43"/>
          <w:sz w:val="22"/>
          <w:szCs w:val="22"/>
        </w:rPr>
        <w:t xml:space="preserve">.2017 </w:t>
      </w:r>
      <w:r w:rsidRPr="00180EA4">
        <w:rPr>
          <w:rStyle w:val="FontStyle43"/>
          <w:sz w:val="22"/>
          <w:szCs w:val="22"/>
        </w:rPr>
        <w:t>года</w:t>
      </w:r>
    </w:p>
    <w:p w14:paraId="48B317A6" w14:textId="77777777" w:rsidR="007B634B" w:rsidRPr="00180EA4" w:rsidRDefault="007B634B" w:rsidP="00CC68BD">
      <w:pPr>
        <w:pStyle w:val="Style3"/>
        <w:widowControl/>
        <w:ind w:firstLine="567"/>
        <w:jc w:val="both"/>
        <w:rPr>
          <w:rStyle w:val="FontStyle35"/>
          <w:b w:val="0"/>
          <w:sz w:val="22"/>
          <w:szCs w:val="22"/>
        </w:rPr>
      </w:pPr>
    </w:p>
    <w:p w14:paraId="199F06C3" w14:textId="77777777" w:rsidR="00C311A4" w:rsidRPr="00180EA4" w:rsidRDefault="00C311A4" w:rsidP="00CC68BD">
      <w:pPr>
        <w:pStyle w:val="Style3"/>
        <w:widowControl/>
        <w:ind w:firstLine="567"/>
        <w:jc w:val="both"/>
        <w:rPr>
          <w:rStyle w:val="FontStyle35"/>
          <w:b w:val="0"/>
          <w:sz w:val="22"/>
          <w:szCs w:val="22"/>
        </w:rPr>
      </w:pPr>
    </w:p>
    <w:p w14:paraId="04D316F3" w14:textId="431DE007" w:rsidR="00C311A4" w:rsidRPr="00180EA4" w:rsidRDefault="00C311A4" w:rsidP="00CC68BD">
      <w:pPr>
        <w:pStyle w:val="Style3"/>
        <w:widowControl/>
        <w:ind w:firstLine="567"/>
        <w:jc w:val="center"/>
        <w:rPr>
          <w:rStyle w:val="FontStyle43"/>
          <w:b/>
          <w:sz w:val="22"/>
          <w:szCs w:val="22"/>
        </w:rPr>
      </w:pPr>
      <w:r w:rsidRPr="00180EA4">
        <w:rPr>
          <w:rStyle w:val="FontStyle43"/>
          <w:b/>
          <w:sz w:val="22"/>
          <w:szCs w:val="22"/>
        </w:rPr>
        <w:t xml:space="preserve">План </w:t>
      </w:r>
      <w:r w:rsidR="004C7925" w:rsidRPr="00180EA4">
        <w:rPr>
          <w:rStyle w:val="FontStyle43"/>
          <w:b/>
          <w:sz w:val="22"/>
          <w:szCs w:val="22"/>
        </w:rPr>
        <w:t>Объекта долевого строительства</w:t>
      </w:r>
    </w:p>
    <w:p w14:paraId="31240CEB" w14:textId="77777777" w:rsidR="00C311A4" w:rsidRPr="00180EA4" w:rsidRDefault="00C311A4" w:rsidP="00CC68BD">
      <w:pPr>
        <w:pStyle w:val="Style3"/>
        <w:widowControl/>
        <w:ind w:firstLine="567"/>
        <w:jc w:val="both"/>
        <w:rPr>
          <w:rStyle w:val="FontStyle43"/>
          <w:b/>
          <w:sz w:val="22"/>
          <w:szCs w:val="22"/>
        </w:rPr>
      </w:pPr>
    </w:p>
    <w:p w14:paraId="4F106664" w14:textId="77777777" w:rsidR="00C311A4" w:rsidRPr="00180EA4" w:rsidRDefault="00C311A4" w:rsidP="00CC68BD">
      <w:pPr>
        <w:pStyle w:val="Style3"/>
        <w:widowControl/>
        <w:ind w:firstLine="567"/>
        <w:jc w:val="both"/>
        <w:rPr>
          <w:rStyle w:val="FontStyle43"/>
          <w:b/>
          <w:sz w:val="22"/>
          <w:szCs w:val="22"/>
        </w:rPr>
      </w:pPr>
    </w:p>
    <w:p w14:paraId="4334EE0F" w14:textId="77777777" w:rsidR="00C311A4" w:rsidRPr="00180EA4" w:rsidRDefault="00C311A4" w:rsidP="00CC68BD">
      <w:pPr>
        <w:pStyle w:val="Style3"/>
        <w:widowControl/>
        <w:ind w:firstLine="567"/>
        <w:jc w:val="both"/>
        <w:rPr>
          <w:rStyle w:val="FontStyle43"/>
          <w:b/>
          <w:sz w:val="22"/>
          <w:szCs w:val="22"/>
        </w:rPr>
      </w:pPr>
    </w:p>
    <w:p w14:paraId="609D8638" w14:textId="77777777" w:rsidR="00C311A4" w:rsidRPr="00180EA4" w:rsidRDefault="00C311A4" w:rsidP="00CC68BD">
      <w:pPr>
        <w:pStyle w:val="Style3"/>
        <w:widowControl/>
        <w:ind w:firstLine="567"/>
        <w:jc w:val="both"/>
        <w:rPr>
          <w:rStyle w:val="FontStyle43"/>
          <w:b/>
          <w:sz w:val="22"/>
          <w:szCs w:val="22"/>
        </w:rPr>
      </w:pPr>
    </w:p>
    <w:p w14:paraId="16330B35" w14:textId="77777777" w:rsidR="00C311A4" w:rsidRPr="00180EA4" w:rsidRDefault="00C311A4" w:rsidP="00CC68BD">
      <w:pPr>
        <w:pStyle w:val="Style3"/>
        <w:widowControl/>
        <w:ind w:firstLine="567"/>
        <w:jc w:val="both"/>
        <w:rPr>
          <w:rStyle w:val="FontStyle43"/>
          <w:b/>
          <w:sz w:val="22"/>
          <w:szCs w:val="22"/>
        </w:rPr>
      </w:pPr>
    </w:p>
    <w:p w14:paraId="3F41A335" w14:textId="77777777" w:rsidR="00C311A4" w:rsidRPr="00180EA4" w:rsidRDefault="00C311A4" w:rsidP="00CC68BD">
      <w:pPr>
        <w:pStyle w:val="Style3"/>
        <w:widowControl/>
        <w:ind w:firstLine="567"/>
        <w:jc w:val="both"/>
        <w:rPr>
          <w:rStyle w:val="FontStyle43"/>
          <w:b/>
          <w:sz w:val="22"/>
          <w:szCs w:val="22"/>
        </w:rPr>
      </w:pPr>
    </w:p>
    <w:p w14:paraId="541EEF83" w14:textId="77777777" w:rsidR="00C311A4" w:rsidRPr="00180EA4" w:rsidRDefault="00C311A4" w:rsidP="00CC68BD">
      <w:pPr>
        <w:pStyle w:val="Style3"/>
        <w:widowControl/>
        <w:ind w:firstLine="567"/>
        <w:jc w:val="both"/>
        <w:rPr>
          <w:rStyle w:val="FontStyle43"/>
          <w:b/>
          <w:sz w:val="22"/>
          <w:szCs w:val="22"/>
        </w:rPr>
      </w:pPr>
    </w:p>
    <w:p w14:paraId="41D74477" w14:textId="77777777" w:rsidR="00C311A4" w:rsidRPr="00180EA4" w:rsidRDefault="00C311A4" w:rsidP="00CC68BD">
      <w:pPr>
        <w:pStyle w:val="Style3"/>
        <w:widowControl/>
        <w:ind w:firstLine="567"/>
        <w:jc w:val="both"/>
        <w:rPr>
          <w:rStyle w:val="FontStyle43"/>
          <w:b/>
          <w:sz w:val="22"/>
          <w:szCs w:val="22"/>
        </w:rPr>
      </w:pPr>
    </w:p>
    <w:p w14:paraId="7A6A54D4" w14:textId="77777777" w:rsidR="00C311A4" w:rsidRPr="00180EA4" w:rsidRDefault="00C311A4" w:rsidP="00CC68BD">
      <w:pPr>
        <w:pStyle w:val="Style3"/>
        <w:widowControl/>
        <w:ind w:firstLine="567"/>
        <w:jc w:val="both"/>
        <w:rPr>
          <w:rStyle w:val="FontStyle43"/>
          <w:b/>
          <w:sz w:val="22"/>
          <w:szCs w:val="22"/>
        </w:rPr>
      </w:pPr>
    </w:p>
    <w:p w14:paraId="5C4553C8" w14:textId="77777777" w:rsidR="00C311A4" w:rsidRPr="00180EA4" w:rsidRDefault="00C311A4" w:rsidP="00CC68BD">
      <w:pPr>
        <w:pStyle w:val="Style3"/>
        <w:widowControl/>
        <w:ind w:firstLine="567"/>
        <w:jc w:val="both"/>
        <w:rPr>
          <w:rStyle w:val="FontStyle43"/>
          <w:b/>
          <w:sz w:val="22"/>
          <w:szCs w:val="22"/>
        </w:rPr>
      </w:pPr>
    </w:p>
    <w:p w14:paraId="6AAC08C7" w14:textId="77777777" w:rsidR="00C311A4" w:rsidRPr="00180EA4" w:rsidRDefault="00C311A4" w:rsidP="00CC68BD">
      <w:pPr>
        <w:pStyle w:val="Style3"/>
        <w:widowControl/>
        <w:ind w:firstLine="567"/>
        <w:jc w:val="both"/>
        <w:rPr>
          <w:rStyle w:val="FontStyle43"/>
          <w:b/>
          <w:sz w:val="22"/>
          <w:szCs w:val="22"/>
        </w:rPr>
      </w:pPr>
    </w:p>
    <w:p w14:paraId="64D9B46D" w14:textId="77777777" w:rsidR="00C311A4" w:rsidRPr="00180EA4" w:rsidRDefault="00C311A4" w:rsidP="00CC68BD">
      <w:pPr>
        <w:pStyle w:val="Style3"/>
        <w:widowControl/>
        <w:ind w:firstLine="567"/>
        <w:jc w:val="both"/>
        <w:rPr>
          <w:rStyle w:val="FontStyle43"/>
          <w:b/>
          <w:sz w:val="22"/>
          <w:szCs w:val="22"/>
        </w:rPr>
      </w:pPr>
    </w:p>
    <w:p w14:paraId="0EEB964A" w14:textId="77777777" w:rsidR="00C311A4" w:rsidRPr="00180EA4" w:rsidRDefault="00C311A4" w:rsidP="00CC68BD">
      <w:pPr>
        <w:pStyle w:val="Style3"/>
        <w:widowControl/>
        <w:ind w:firstLine="567"/>
        <w:jc w:val="both"/>
        <w:rPr>
          <w:rStyle w:val="FontStyle43"/>
          <w:b/>
          <w:sz w:val="22"/>
          <w:szCs w:val="22"/>
        </w:rPr>
      </w:pPr>
    </w:p>
    <w:p w14:paraId="7EF13C71" w14:textId="77777777" w:rsidR="00C311A4" w:rsidRPr="00180EA4" w:rsidRDefault="00C311A4" w:rsidP="00CC68BD">
      <w:pPr>
        <w:pStyle w:val="Style3"/>
        <w:widowControl/>
        <w:ind w:firstLine="567"/>
        <w:jc w:val="both"/>
        <w:rPr>
          <w:rStyle w:val="FontStyle43"/>
          <w:b/>
          <w:sz w:val="22"/>
          <w:szCs w:val="22"/>
        </w:rPr>
      </w:pPr>
    </w:p>
    <w:p w14:paraId="07A8B7A9" w14:textId="77777777" w:rsidR="00C311A4" w:rsidRPr="00180EA4" w:rsidRDefault="00C311A4" w:rsidP="00CC68BD">
      <w:pPr>
        <w:pStyle w:val="Style3"/>
        <w:widowControl/>
        <w:ind w:firstLine="567"/>
        <w:jc w:val="both"/>
        <w:rPr>
          <w:rStyle w:val="FontStyle43"/>
          <w:b/>
          <w:sz w:val="22"/>
          <w:szCs w:val="22"/>
        </w:rPr>
      </w:pPr>
    </w:p>
    <w:p w14:paraId="6E9A8491" w14:textId="77777777" w:rsidR="00C311A4" w:rsidRPr="00180EA4" w:rsidRDefault="00C311A4" w:rsidP="00CC68BD">
      <w:pPr>
        <w:pStyle w:val="Style3"/>
        <w:widowControl/>
        <w:ind w:firstLine="567"/>
        <w:jc w:val="both"/>
        <w:rPr>
          <w:rStyle w:val="FontStyle43"/>
          <w:b/>
          <w:sz w:val="22"/>
          <w:szCs w:val="22"/>
        </w:rPr>
      </w:pPr>
    </w:p>
    <w:p w14:paraId="38DC9507" w14:textId="77777777" w:rsidR="00C311A4" w:rsidRPr="00180EA4" w:rsidRDefault="00C311A4" w:rsidP="00CC68BD">
      <w:pPr>
        <w:pStyle w:val="Style3"/>
        <w:widowControl/>
        <w:ind w:firstLine="567"/>
        <w:jc w:val="both"/>
        <w:rPr>
          <w:rStyle w:val="FontStyle43"/>
          <w:b/>
          <w:sz w:val="22"/>
          <w:szCs w:val="22"/>
        </w:rPr>
      </w:pPr>
    </w:p>
    <w:p w14:paraId="014E0C2E" w14:textId="77777777" w:rsidR="00C311A4" w:rsidRPr="00180EA4" w:rsidRDefault="00C311A4" w:rsidP="00CC68BD">
      <w:pPr>
        <w:pStyle w:val="Style3"/>
        <w:widowControl/>
        <w:ind w:firstLine="567"/>
        <w:jc w:val="both"/>
        <w:rPr>
          <w:rStyle w:val="FontStyle43"/>
          <w:b/>
          <w:sz w:val="22"/>
          <w:szCs w:val="22"/>
        </w:rPr>
      </w:pPr>
    </w:p>
    <w:p w14:paraId="2A360400" w14:textId="77777777" w:rsidR="00C311A4" w:rsidRPr="00180EA4" w:rsidRDefault="00C311A4" w:rsidP="00CC68BD">
      <w:pPr>
        <w:pStyle w:val="Style3"/>
        <w:widowControl/>
        <w:ind w:firstLine="567"/>
        <w:jc w:val="both"/>
        <w:rPr>
          <w:rStyle w:val="FontStyle43"/>
          <w:b/>
          <w:sz w:val="22"/>
          <w:szCs w:val="22"/>
        </w:rPr>
      </w:pPr>
    </w:p>
    <w:p w14:paraId="75442BD2" w14:textId="77777777" w:rsidR="00C311A4" w:rsidRPr="00180EA4" w:rsidRDefault="00C311A4" w:rsidP="00CC68BD">
      <w:pPr>
        <w:pStyle w:val="Style3"/>
        <w:widowControl/>
        <w:ind w:firstLine="567"/>
        <w:jc w:val="both"/>
        <w:rPr>
          <w:rStyle w:val="FontStyle43"/>
          <w:b/>
          <w:sz w:val="22"/>
          <w:szCs w:val="22"/>
        </w:rPr>
      </w:pPr>
    </w:p>
    <w:p w14:paraId="535208FE" w14:textId="77777777" w:rsidR="00C311A4" w:rsidRPr="00180EA4" w:rsidRDefault="00C311A4" w:rsidP="00CC68BD">
      <w:pPr>
        <w:pStyle w:val="Style3"/>
        <w:widowControl/>
        <w:ind w:firstLine="567"/>
        <w:jc w:val="both"/>
        <w:rPr>
          <w:rStyle w:val="FontStyle43"/>
          <w:b/>
          <w:sz w:val="22"/>
          <w:szCs w:val="22"/>
        </w:rPr>
      </w:pPr>
    </w:p>
    <w:p w14:paraId="0D2FD783" w14:textId="77777777" w:rsidR="00C311A4" w:rsidRPr="00180EA4" w:rsidRDefault="00C311A4" w:rsidP="00CC68BD">
      <w:pPr>
        <w:pStyle w:val="Style3"/>
        <w:widowControl/>
        <w:ind w:firstLine="567"/>
        <w:jc w:val="both"/>
        <w:rPr>
          <w:rStyle w:val="FontStyle43"/>
          <w:b/>
          <w:sz w:val="22"/>
          <w:szCs w:val="22"/>
        </w:rPr>
      </w:pPr>
    </w:p>
    <w:p w14:paraId="7F6B6AE4" w14:textId="77777777" w:rsidR="00C311A4" w:rsidRPr="00180EA4" w:rsidRDefault="00C311A4" w:rsidP="00CC68BD">
      <w:pPr>
        <w:pStyle w:val="Style3"/>
        <w:widowControl/>
        <w:ind w:firstLine="567"/>
        <w:jc w:val="both"/>
        <w:rPr>
          <w:rStyle w:val="FontStyle43"/>
          <w:b/>
          <w:sz w:val="22"/>
          <w:szCs w:val="22"/>
        </w:rPr>
      </w:pPr>
    </w:p>
    <w:p w14:paraId="56F0B6C5" w14:textId="77777777" w:rsidR="00C311A4" w:rsidRPr="00180EA4" w:rsidRDefault="00C311A4" w:rsidP="00CC68BD">
      <w:pPr>
        <w:pStyle w:val="Style3"/>
        <w:widowControl/>
        <w:ind w:firstLine="567"/>
        <w:jc w:val="both"/>
        <w:rPr>
          <w:rStyle w:val="FontStyle43"/>
          <w:b/>
          <w:sz w:val="22"/>
          <w:szCs w:val="22"/>
        </w:rPr>
      </w:pPr>
    </w:p>
    <w:p w14:paraId="6BA08CD7" w14:textId="77777777" w:rsidR="00C311A4" w:rsidRPr="00180EA4" w:rsidRDefault="00C311A4" w:rsidP="00CC68BD">
      <w:pPr>
        <w:pStyle w:val="Style3"/>
        <w:widowControl/>
        <w:ind w:firstLine="567"/>
        <w:jc w:val="both"/>
        <w:rPr>
          <w:rStyle w:val="FontStyle43"/>
          <w:b/>
          <w:sz w:val="22"/>
          <w:szCs w:val="22"/>
        </w:rPr>
      </w:pPr>
    </w:p>
    <w:p w14:paraId="0947F5D1" w14:textId="77777777" w:rsidR="00C311A4" w:rsidRPr="00180EA4" w:rsidRDefault="00C311A4" w:rsidP="00CC68BD">
      <w:pPr>
        <w:pStyle w:val="Style3"/>
        <w:widowControl/>
        <w:ind w:firstLine="567"/>
        <w:jc w:val="both"/>
        <w:rPr>
          <w:rStyle w:val="FontStyle43"/>
          <w:b/>
          <w:sz w:val="22"/>
          <w:szCs w:val="22"/>
        </w:rPr>
      </w:pPr>
    </w:p>
    <w:p w14:paraId="28AE0102" w14:textId="77777777" w:rsidR="00C311A4" w:rsidRPr="00180EA4" w:rsidRDefault="00C311A4" w:rsidP="00CC68BD">
      <w:pPr>
        <w:pStyle w:val="Style3"/>
        <w:widowControl/>
        <w:ind w:firstLine="567"/>
        <w:jc w:val="both"/>
        <w:rPr>
          <w:rStyle w:val="FontStyle43"/>
          <w:b/>
          <w:sz w:val="22"/>
          <w:szCs w:val="22"/>
        </w:rPr>
      </w:pPr>
    </w:p>
    <w:p w14:paraId="36697867" w14:textId="77777777" w:rsidR="00C311A4" w:rsidRPr="00180EA4" w:rsidRDefault="00C311A4" w:rsidP="00CC68BD">
      <w:pPr>
        <w:pStyle w:val="Style3"/>
        <w:widowControl/>
        <w:ind w:firstLine="567"/>
        <w:jc w:val="both"/>
        <w:rPr>
          <w:rStyle w:val="FontStyle43"/>
          <w:b/>
          <w:sz w:val="22"/>
          <w:szCs w:val="22"/>
        </w:rPr>
      </w:pPr>
    </w:p>
    <w:p w14:paraId="073CD69F" w14:textId="77777777" w:rsidR="00C311A4" w:rsidRPr="00180EA4" w:rsidRDefault="00C311A4" w:rsidP="00CC68BD">
      <w:pPr>
        <w:pStyle w:val="Style3"/>
        <w:widowControl/>
        <w:ind w:firstLine="567"/>
        <w:jc w:val="both"/>
        <w:rPr>
          <w:rStyle w:val="FontStyle43"/>
          <w:b/>
          <w:sz w:val="22"/>
          <w:szCs w:val="22"/>
        </w:rPr>
      </w:pPr>
    </w:p>
    <w:p w14:paraId="44024503" w14:textId="77777777" w:rsidR="00C311A4" w:rsidRPr="00180EA4" w:rsidRDefault="00C311A4" w:rsidP="00CC68BD">
      <w:pPr>
        <w:pStyle w:val="Style3"/>
        <w:widowControl/>
        <w:ind w:firstLine="567"/>
        <w:jc w:val="center"/>
        <w:rPr>
          <w:rStyle w:val="FontStyle35"/>
          <w:sz w:val="22"/>
          <w:szCs w:val="22"/>
        </w:rPr>
      </w:pPr>
      <w:r w:rsidRPr="00180EA4">
        <w:rPr>
          <w:rStyle w:val="FontStyle35"/>
          <w:sz w:val="22"/>
          <w:szCs w:val="22"/>
        </w:rPr>
        <w:t>ПОДПИСИ СТОРОН:</w:t>
      </w:r>
    </w:p>
    <w:p w14:paraId="261E6739" w14:textId="77777777" w:rsidR="00C311A4" w:rsidRPr="00180EA4" w:rsidRDefault="00C311A4" w:rsidP="00CC68BD">
      <w:pPr>
        <w:pStyle w:val="Style3"/>
        <w:widowControl/>
        <w:ind w:firstLine="567"/>
        <w:jc w:val="both"/>
        <w:rPr>
          <w:rStyle w:val="FontStyle35"/>
          <w:sz w:val="22"/>
          <w:szCs w:val="22"/>
        </w:rPr>
      </w:pPr>
      <w:r w:rsidRPr="00180EA4">
        <w:rPr>
          <w:rStyle w:val="FontStyle35"/>
          <w:sz w:val="22"/>
          <w:szCs w:val="22"/>
        </w:rPr>
        <w:t xml:space="preserve">                                                               </w:t>
      </w:r>
    </w:p>
    <w:p w14:paraId="776AB518" w14:textId="77777777" w:rsidR="0033605B" w:rsidRPr="00180EA4" w:rsidRDefault="0033605B" w:rsidP="00CC68BD">
      <w:pPr>
        <w:pStyle w:val="Style3"/>
        <w:widowControl/>
        <w:ind w:firstLine="567"/>
        <w:jc w:val="both"/>
        <w:rPr>
          <w:rStyle w:val="FontStyle35"/>
          <w:sz w:val="22"/>
          <w:szCs w:val="22"/>
        </w:rPr>
      </w:pPr>
      <w:proofErr w:type="gramStart"/>
      <w:r w:rsidRPr="00180EA4">
        <w:rPr>
          <w:rStyle w:val="FontStyle35"/>
          <w:sz w:val="22"/>
          <w:szCs w:val="22"/>
        </w:rPr>
        <w:t>Застройщик:</w:t>
      </w:r>
      <w:r w:rsidRPr="00180EA4">
        <w:rPr>
          <w:rStyle w:val="FontStyle35"/>
          <w:sz w:val="22"/>
          <w:szCs w:val="22"/>
        </w:rPr>
        <w:tab/>
      </w:r>
      <w:proofErr w:type="gramEnd"/>
      <w:r w:rsidRPr="00180EA4">
        <w:rPr>
          <w:rStyle w:val="FontStyle35"/>
          <w:sz w:val="22"/>
          <w:szCs w:val="22"/>
        </w:rPr>
        <w:tab/>
      </w:r>
      <w:r w:rsidRPr="00180EA4">
        <w:rPr>
          <w:rStyle w:val="FontStyle35"/>
          <w:sz w:val="22"/>
          <w:szCs w:val="22"/>
        </w:rPr>
        <w:tab/>
      </w:r>
      <w:r w:rsidRPr="00180EA4">
        <w:rPr>
          <w:rStyle w:val="FontStyle35"/>
          <w:sz w:val="22"/>
          <w:szCs w:val="22"/>
        </w:rPr>
        <w:tab/>
      </w:r>
      <w:r w:rsidRPr="00180EA4">
        <w:rPr>
          <w:rStyle w:val="FontStyle35"/>
          <w:sz w:val="22"/>
          <w:szCs w:val="22"/>
        </w:rPr>
        <w:tab/>
        <w:t xml:space="preserve">Участник:  </w:t>
      </w:r>
    </w:p>
    <w:p w14:paraId="53B24D2F" w14:textId="77777777" w:rsidR="0033605B" w:rsidRPr="00180EA4" w:rsidRDefault="0033605B" w:rsidP="00CC68BD">
      <w:pPr>
        <w:pStyle w:val="Style3"/>
        <w:widowControl/>
        <w:ind w:firstLine="567"/>
        <w:jc w:val="both"/>
        <w:rPr>
          <w:rStyle w:val="FontStyle35"/>
          <w:b w:val="0"/>
          <w:sz w:val="22"/>
          <w:szCs w:val="22"/>
        </w:rPr>
      </w:pPr>
      <w:r w:rsidRPr="00180EA4">
        <w:rPr>
          <w:rStyle w:val="FontStyle35"/>
          <w:b w:val="0"/>
          <w:sz w:val="22"/>
          <w:szCs w:val="22"/>
        </w:rPr>
        <w:t>ООО «</w:t>
      </w:r>
      <w:proofErr w:type="spellStart"/>
      <w:r w:rsidRPr="00180EA4">
        <w:rPr>
          <w:rStyle w:val="FontStyle35"/>
          <w:b w:val="0"/>
          <w:sz w:val="22"/>
          <w:szCs w:val="22"/>
        </w:rPr>
        <w:t>Брилар</w:t>
      </w:r>
      <w:proofErr w:type="spellEnd"/>
      <w:r w:rsidRPr="00180EA4">
        <w:rPr>
          <w:rStyle w:val="FontStyle35"/>
          <w:b w:val="0"/>
          <w:sz w:val="22"/>
          <w:szCs w:val="22"/>
        </w:rPr>
        <w:t>»</w:t>
      </w:r>
      <w:r w:rsidRPr="00180EA4">
        <w:rPr>
          <w:rStyle w:val="FontStyle35"/>
          <w:b w:val="0"/>
          <w:sz w:val="22"/>
          <w:szCs w:val="22"/>
        </w:rPr>
        <w:tab/>
      </w:r>
      <w:r w:rsidRPr="00180EA4">
        <w:rPr>
          <w:rStyle w:val="FontStyle35"/>
          <w:b w:val="0"/>
          <w:sz w:val="22"/>
          <w:szCs w:val="22"/>
        </w:rPr>
        <w:tab/>
      </w:r>
      <w:r w:rsidRPr="00180EA4">
        <w:rPr>
          <w:rStyle w:val="FontStyle35"/>
          <w:b w:val="0"/>
          <w:sz w:val="22"/>
          <w:szCs w:val="22"/>
        </w:rPr>
        <w:tab/>
      </w:r>
      <w:r w:rsidRPr="00180EA4">
        <w:rPr>
          <w:rStyle w:val="FontStyle35"/>
          <w:b w:val="0"/>
          <w:sz w:val="22"/>
          <w:szCs w:val="22"/>
        </w:rPr>
        <w:tab/>
      </w:r>
      <w:r w:rsidRPr="00180EA4">
        <w:rPr>
          <w:rStyle w:val="FontStyle35"/>
          <w:b w:val="0"/>
          <w:sz w:val="22"/>
          <w:szCs w:val="22"/>
        </w:rPr>
        <w:tab/>
      </w:r>
    </w:p>
    <w:p w14:paraId="7A47DA77" w14:textId="77777777" w:rsidR="0033605B" w:rsidRPr="00180EA4" w:rsidRDefault="0033605B" w:rsidP="00CC68BD">
      <w:pPr>
        <w:pStyle w:val="Style3"/>
        <w:widowControl/>
        <w:ind w:firstLine="567"/>
        <w:jc w:val="both"/>
        <w:rPr>
          <w:rStyle w:val="FontStyle35"/>
          <w:b w:val="0"/>
          <w:sz w:val="22"/>
          <w:szCs w:val="22"/>
        </w:rPr>
      </w:pPr>
      <w:r w:rsidRPr="00180EA4">
        <w:rPr>
          <w:rStyle w:val="FontStyle35"/>
          <w:b w:val="0"/>
          <w:sz w:val="22"/>
          <w:szCs w:val="22"/>
        </w:rPr>
        <w:t>Генеральный директор</w:t>
      </w:r>
    </w:p>
    <w:p w14:paraId="3194F1A1" w14:textId="77777777" w:rsidR="00FA39F4" w:rsidRPr="00180EA4" w:rsidRDefault="00FA39F4" w:rsidP="00CC68BD">
      <w:pPr>
        <w:pStyle w:val="Style3"/>
        <w:widowControl/>
        <w:ind w:firstLine="567"/>
        <w:jc w:val="both"/>
        <w:rPr>
          <w:rStyle w:val="FontStyle35"/>
          <w:b w:val="0"/>
          <w:sz w:val="22"/>
          <w:szCs w:val="22"/>
        </w:rPr>
      </w:pPr>
    </w:p>
    <w:p w14:paraId="3A0684A1" w14:textId="77777777" w:rsidR="0033605B" w:rsidRPr="000A4309" w:rsidRDefault="0033605B" w:rsidP="00CC68BD">
      <w:pPr>
        <w:pStyle w:val="Style3"/>
        <w:widowControl/>
        <w:ind w:firstLine="567"/>
        <w:jc w:val="both"/>
        <w:rPr>
          <w:rStyle w:val="FontStyle35"/>
          <w:sz w:val="22"/>
          <w:szCs w:val="22"/>
        </w:rPr>
      </w:pPr>
      <w:r w:rsidRPr="00180EA4">
        <w:rPr>
          <w:rStyle w:val="FontStyle35"/>
          <w:b w:val="0"/>
          <w:sz w:val="22"/>
          <w:szCs w:val="22"/>
        </w:rPr>
        <w:t>_______________/И.А. Ватлин</w:t>
      </w:r>
      <w:r w:rsidRPr="00180EA4">
        <w:rPr>
          <w:rStyle w:val="FontStyle35"/>
          <w:b w:val="0"/>
          <w:sz w:val="22"/>
          <w:szCs w:val="22"/>
        </w:rPr>
        <w:tab/>
      </w:r>
      <w:r w:rsidRPr="00180EA4">
        <w:rPr>
          <w:rStyle w:val="FontStyle35"/>
          <w:b w:val="0"/>
          <w:sz w:val="22"/>
          <w:szCs w:val="22"/>
        </w:rPr>
        <w:tab/>
      </w:r>
      <w:r w:rsidR="00384A0E" w:rsidRPr="00180EA4">
        <w:rPr>
          <w:rStyle w:val="FontStyle35"/>
          <w:b w:val="0"/>
          <w:sz w:val="22"/>
          <w:szCs w:val="22"/>
        </w:rPr>
        <w:tab/>
      </w:r>
      <w:r w:rsidRPr="00180EA4">
        <w:rPr>
          <w:rStyle w:val="FontStyle35"/>
          <w:sz w:val="22"/>
          <w:szCs w:val="22"/>
        </w:rPr>
        <w:t>_________________ /_______________ /</w:t>
      </w:r>
    </w:p>
    <w:p w14:paraId="271AF7D8" w14:textId="77777777" w:rsidR="00C311A4" w:rsidRPr="000A4309" w:rsidRDefault="00C311A4" w:rsidP="00CC68BD">
      <w:pPr>
        <w:pStyle w:val="Style3"/>
        <w:widowControl/>
        <w:ind w:firstLine="567"/>
        <w:jc w:val="both"/>
        <w:rPr>
          <w:rStyle w:val="FontStyle35"/>
          <w:sz w:val="22"/>
          <w:szCs w:val="22"/>
        </w:rPr>
      </w:pPr>
    </w:p>
    <w:p w14:paraId="50A2EDC3" w14:textId="77777777" w:rsidR="00C311A4" w:rsidRPr="000A4309" w:rsidRDefault="00C311A4" w:rsidP="00CC68BD">
      <w:pPr>
        <w:pStyle w:val="Style3"/>
        <w:widowControl/>
        <w:ind w:firstLine="567"/>
        <w:jc w:val="both"/>
        <w:rPr>
          <w:rStyle w:val="FontStyle43"/>
          <w:b/>
          <w:sz w:val="22"/>
          <w:szCs w:val="22"/>
        </w:rPr>
      </w:pPr>
    </w:p>
    <w:p w14:paraId="158838F2" w14:textId="77777777" w:rsidR="00C311A4" w:rsidRPr="000A4309" w:rsidRDefault="00C311A4" w:rsidP="00CC68BD">
      <w:pPr>
        <w:pStyle w:val="Style3"/>
        <w:widowControl/>
        <w:ind w:firstLine="567"/>
        <w:jc w:val="both"/>
        <w:rPr>
          <w:rStyle w:val="FontStyle43"/>
          <w:b/>
          <w:sz w:val="22"/>
          <w:szCs w:val="22"/>
        </w:rPr>
      </w:pPr>
    </w:p>
    <w:p w14:paraId="25FD4CFE" w14:textId="77777777" w:rsidR="00C311A4" w:rsidRPr="000A4309" w:rsidRDefault="00C311A4" w:rsidP="00CC68BD">
      <w:pPr>
        <w:pStyle w:val="Style3"/>
        <w:widowControl/>
        <w:ind w:firstLine="567"/>
        <w:jc w:val="both"/>
        <w:rPr>
          <w:rStyle w:val="FontStyle43"/>
          <w:b/>
          <w:sz w:val="22"/>
          <w:szCs w:val="22"/>
        </w:rPr>
      </w:pPr>
    </w:p>
    <w:p w14:paraId="017F8524" w14:textId="77777777" w:rsidR="00C311A4" w:rsidRPr="000A4309" w:rsidRDefault="00C311A4" w:rsidP="00CC68BD">
      <w:pPr>
        <w:pStyle w:val="Style3"/>
        <w:widowControl/>
        <w:ind w:firstLine="567"/>
        <w:jc w:val="both"/>
        <w:rPr>
          <w:rStyle w:val="FontStyle43"/>
          <w:b/>
          <w:sz w:val="22"/>
          <w:szCs w:val="22"/>
        </w:rPr>
      </w:pPr>
    </w:p>
    <w:p w14:paraId="142379E4" w14:textId="77777777" w:rsidR="00C311A4" w:rsidRPr="000A4309" w:rsidRDefault="00C311A4" w:rsidP="00CC68BD">
      <w:pPr>
        <w:pStyle w:val="Style3"/>
        <w:widowControl/>
        <w:ind w:firstLine="567"/>
        <w:jc w:val="both"/>
        <w:rPr>
          <w:rStyle w:val="FontStyle43"/>
          <w:b/>
          <w:sz w:val="22"/>
          <w:szCs w:val="22"/>
        </w:rPr>
      </w:pPr>
    </w:p>
    <w:p w14:paraId="242D5E65" w14:textId="77777777" w:rsidR="0033605B" w:rsidRPr="000A4309" w:rsidRDefault="0033605B" w:rsidP="00C35B53">
      <w:pPr>
        <w:widowControl/>
        <w:autoSpaceDE/>
        <w:autoSpaceDN/>
        <w:adjustRightInd/>
        <w:ind w:firstLine="567"/>
        <w:jc w:val="both"/>
        <w:rPr>
          <w:rStyle w:val="FontStyle35"/>
          <w:b w:val="0"/>
          <w:sz w:val="22"/>
          <w:szCs w:val="22"/>
        </w:rPr>
      </w:pPr>
    </w:p>
    <w:sectPr w:rsidR="0033605B" w:rsidRPr="000A4309" w:rsidSect="00E17279">
      <w:footerReference w:type="default" r:id="rId10"/>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BF9F8" w14:textId="77777777" w:rsidR="00511B68" w:rsidRDefault="00511B68" w:rsidP="00B26443">
      <w:r>
        <w:separator/>
      </w:r>
    </w:p>
  </w:endnote>
  <w:endnote w:type="continuationSeparator" w:id="0">
    <w:p w14:paraId="700B6C53" w14:textId="77777777" w:rsidR="00511B68" w:rsidRDefault="00511B68" w:rsidP="00B2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676800"/>
      <w:docPartObj>
        <w:docPartGallery w:val="Page Numbers (Bottom of Page)"/>
        <w:docPartUnique/>
      </w:docPartObj>
    </w:sdtPr>
    <w:sdtEndPr>
      <w:rPr>
        <w:sz w:val="20"/>
        <w:szCs w:val="20"/>
      </w:rPr>
    </w:sdtEndPr>
    <w:sdtContent>
      <w:p w14:paraId="63A706F4" w14:textId="10060010" w:rsidR="00E0528B" w:rsidRPr="00B26443" w:rsidRDefault="00E0528B">
        <w:pPr>
          <w:pStyle w:val="a7"/>
          <w:jc w:val="right"/>
          <w:rPr>
            <w:sz w:val="20"/>
            <w:szCs w:val="20"/>
          </w:rPr>
        </w:pPr>
        <w:r w:rsidRPr="00B26443">
          <w:rPr>
            <w:sz w:val="20"/>
            <w:szCs w:val="20"/>
          </w:rPr>
          <w:fldChar w:fldCharType="begin"/>
        </w:r>
        <w:r w:rsidRPr="00B26443">
          <w:rPr>
            <w:sz w:val="20"/>
            <w:szCs w:val="20"/>
          </w:rPr>
          <w:instrText>PAGE   \* MERGEFORMAT</w:instrText>
        </w:r>
        <w:r w:rsidRPr="00B26443">
          <w:rPr>
            <w:sz w:val="20"/>
            <w:szCs w:val="20"/>
          </w:rPr>
          <w:fldChar w:fldCharType="separate"/>
        </w:r>
        <w:r w:rsidR="002E5482">
          <w:rPr>
            <w:noProof/>
            <w:sz w:val="20"/>
            <w:szCs w:val="20"/>
          </w:rPr>
          <w:t>1</w:t>
        </w:r>
        <w:r w:rsidRPr="00B26443">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A2028" w14:textId="77777777" w:rsidR="00511B68" w:rsidRDefault="00511B68" w:rsidP="00B26443">
      <w:r>
        <w:separator/>
      </w:r>
    </w:p>
  </w:footnote>
  <w:footnote w:type="continuationSeparator" w:id="0">
    <w:p w14:paraId="2C4F9CD1" w14:textId="77777777" w:rsidR="00511B68" w:rsidRDefault="00511B68" w:rsidP="00B26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C9AB600"/>
    <w:lvl w:ilvl="0">
      <w:numFmt w:val="bullet"/>
      <w:lvlText w:val="*"/>
      <w:lvlJc w:val="left"/>
      <w:pPr>
        <w:ind w:left="0" w:firstLine="0"/>
      </w:pPr>
    </w:lvl>
  </w:abstractNum>
  <w:abstractNum w:abstractNumId="1" w15:restartNumberingAfterBreak="0">
    <w:nsid w:val="010A0582"/>
    <w:multiLevelType w:val="singleLevel"/>
    <w:tmpl w:val="F3D8566E"/>
    <w:lvl w:ilvl="0">
      <w:start w:val="3"/>
      <w:numFmt w:val="decimal"/>
      <w:lvlText w:val="8.%1."/>
      <w:legacy w:legacy="1" w:legacySpace="0" w:legacyIndent="355"/>
      <w:lvlJc w:val="left"/>
      <w:pPr>
        <w:ind w:left="0" w:firstLine="0"/>
      </w:pPr>
      <w:rPr>
        <w:rFonts w:ascii="Times New Roman" w:hAnsi="Times New Roman" w:cs="Times New Roman" w:hint="default"/>
      </w:rPr>
    </w:lvl>
  </w:abstractNum>
  <w:abstractNum w:abstractNumId="2" w15:restartNumberingAfterBreak="0">
    <w:nsid w:val="01E01551"/>
    <w:multiLevelType w:val="singleLevel"/>
    <w:tmpl w:val="A5E4CF9A"/>
    <w:lvl w:ilvl="0">
      <w:start w:val="1"/>
      <w:numFmt w:val="decimal"/>
      <w:lvlText w:val="1.1.%1."/>
      <w:legacy w:legacy="1" w:legacySpace="0" w:legacyIndent="480"/>
      <w:lvlJc w:val="left"/>
      <w:pPr>
        <w:ind w:left="0" w:firstLine="0"/>
      </w:pPr>
      <w:rPr>
        <w:rFonts w:ascii="Times New Roman" w:hAnsi="Times New Roman" w:cs="Times New Roman" w:hint="default"/>
      </w:rPr>
    </w:lvl>
  </w:abstractNum>
  <w:abstractNum w:abstractNumId="3" w15:restartNumberingAfterBreak="0">
    <w:nsid w:val="0CA67BE3"/>
    <w:multiLevelType w:val="singleLevel"/>
    <w:tmpl w:val="F736819E"/>
    <w:lvl w:ilvl="0">
      <w:start w:val="2"/>
      <w:numFmt w:val="decimal"/>
      <w:lvlText w:val="8.%1."/>
      <w:legacy w:legacy="1" w:legacySpace="0" w:legacyIndent="355"/>
      <w:lvlJc w:val="left"/>
      <w:pPr>
        <w:ind w:left="0" w:firstLine="0"/>
      </w:pPr>
      <w:rPr>
        <w:rFonts w:ascii="Times New Roman" w:hAnsi="Times New Roman" w:cs="Times New Roman" w:hint="default"/>
      </w:rPr>
    </w:lvl>
  </w:abstractNum>
  <w:abstractNum w:abstractNumId="4" w15:restartNumberingAfterBreak="0">
    <w:nsid w:val="0D6F17EA"/>
    <w:multiLevelType w:val="singleLevel"/>
    <w:tmpl w:val="433A5CA6"/>
    <w:lvl w:ilvl="0">
      <w:start w:val="3"/>
      <w:numFmt w:val="decimal"/>
      <w:lvlText w:val="1.1.%1."/>
      <w:legacy w:legacy="1" w:legacySpace="0" w:legacyIndent="480"/>
      <w:lvlJc w:val="left"/>
      <w:pPr>
        <w:ind w:left="0" w:firstLine="0"/>
      </w:pPr>
      <w:rPr>
        <w:rFonts w:ascii="Times New Roman" w:hAnsi="Times New Roman" w:cs="Times New Roman" w:hint="default"/>
      </w:rPr>
    </w:lvl>
  </w:abstractNum>
  <w:abstractNum w:abstractNumId="5" w15:restartNumberingAfterBreak="0">
    <w:nsid w:val="0F7B12FA"/>
    <w:multiLevelType w:val="singleLevel"/>
    <w:tmpl w:val="71F4F906"/>
    <w:lvl w:ilvl="0">
      <w:start w:val="2"/>
      <w:numFmt w:val="decimal"/>
      <w:lvlText w:val="10.%1."/>
      <w:legacy w:legacy="1" w:legacySpace="0" w:legacyIndent="471"/>
      <w:lvlJc w:val="left"/>
      <w:pPr>
        <w:ind w:left="0" w:firstLine="0"/>
      </w:pPr>
      <w:rPr>
        <w:rFonts w:ascii="Times New Roman" w:hAnsi="Times New Roman" w:cs="Times New Roman" w:hint="default"/>
      </w:rPr>
    </w:lvl>
  </w:abstractNum>
  <w:abstractNum w:abstractNumId="6" w15:restartNumberingAfterBreak="0">
    <w:nsid w:val="178F059F"/>
    <w:multiLevelType w:val="multilevel"/>
    <w:tmpl w:val="AAF29BA6"/>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146FA7"/>
    <w:multiLevelType w:val="singleLevel"/>
    <w:tmpl w:val="3E0CE72C"/>
    <w:lvl w:ilvl="0">
      <w:start w:val="1"/>
      <w:numFmt w:val="decimal"/>
      <w:lvlText w:val="10.%1."/>
      <w:legacy w:legacy="1" w:legacySpace="0" w:legacyIndent="471"/>
      <w:lvlJc w:val="left"/>
      <w:pPr>
        <w:ind w:left="0" w:firstLine="0"/>
      </w:pPr>
      <w:rPr>
        <w:rFonts w:ascii="Times New Roman" w:hAnsi="Times New Roman" w:cs="Times New Roman" w:hint="default"/>
      </w:rPr>
    </w:lvl>
  </w:abstractNum>
  <w:abstractNum w:abstractNumId="8" w15:restartNumberingAfterBreak="0">
    <w:nsid w:val="1A1F4DA1"/>
    <w:multiLevelType w:val="singleLevel"/>
    <w:tmpl w:val="9952462A"/>
    <w:lvl w:ilvl="0">
      <w:start w:val="1"/>
      <w:numFmt w:val="decimal"/>
      <w:lvlText w:val="5.2.1.%1."/>
      <w:legacy w:legacy="1" w:legacySpace="0" w:legacyIndent="663"/>
      <w:lvlJc w:val="left"/>
      <w:pPr>
        <w:ind w:left="0" w:firstLine="0"/>
      </w:pPr>
      <w:rPr>
        <w:rFonts w:ascii="Times New Roman" w:hAnsi="Times New Roman" w:cs="Times New Roman" w:hint="default"/>
      </w:rPr>
    </w:lvl>
  </w:abstractNum>
  <w:abstractNum w:abstractNumId="9" w15:restartNumberingAfterBreak="0">
    <w:nsid w:val="1C0057B3"/>
    <w:multiLevelType w:val="multilevel"/>
    <w:tmpl w:val="8326E8B0"/>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D2C605F"/>
    <w:multiLevelType w:val="singleLevel"/>
    <w:tmpl w:val="DF78BB1C"/>
    <w:lvl w:ilvl="0">
      <w:start w:val="5"/>
      <w:numFmt w:val="decimal"/>
      <w:lvlText w:val="8.%1."/>
      <w:legacy w:legacy="1" w:legacySpace="0" w:legacyIndent="384"/>
      <w:lvlJc w:val="left"/>
      <w:pPr>
        <w:ind w:left="0" w:firstLine="0"/>
      </w:pPr>
      <w:rPr>
        <w:rFonts w:ascii="Times New Roman" w:hAnsi="Times New Roman" w:cs="Times New Roman" w:hint="default"/>
      </w:rPr>
    </w:lvl>
  </w:abstractNum>
  <w:abstractNum w:abstractNumId="11" w15:restartNumberingAfterBreak="0">
    <w:nsid w:val="1F803949"/>
    <w:multiLevelType w:val="multilevel"/>
    <w:tmpl w:val="DB943E0C"/>
    <w:lvl w:ilvl="0">
      <w:start w:val="11"/>
      <w:numFmt w:val="decimal"/>
      <w:lvlText w:val="%1."/>
      <w:lvlJc w:val="left"/>
      <w:pPr>
        <w:ind w:left="600" w:hanging="600"/>
      </w:pPr>
      <w:rPr>
        <w:rFonts w:hint="default"/>
      </w:rPr>
    </w:lvl>
    <w:lvl w:ilvl="1">
      <w:start w:val="10"/>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0E35B23"/>
    <w:multiLevelType w:val="multilevel"/>
    <w:tmpl w:val="48CAB9E6"/>
    <w:lvl w:ilvl="0">
      <w:start w:val="11"/>
      <w:numFmt w:val="decimal"/>
      <w:lvlText w:val="%1."/>
      <w:lvlJc w:val="left"/>
      <w:pPr>
        <w:ind w:left="480" w:hanging="480"/>
      </w:pPr>
      <w:rPr>
        <w:rFonts w:hint="default"/>
      </w:rPr>
    </w:lvl>
    <w:lvl w:ilvl="1">
      <w:start w:val="3"/>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13" w15:restartNumberingAfterBreak="0">
    <w:nsid w:val="223163C7"/>
    <w:multiLevelType w:val="singleLevel"/>
    <w:tmpl w:val="118459B2"/>
    <w:lvl w:ilvl="0">
      <w:start w:val="3"/>
      <w:numFmt w:val="decimal"/>
      <w:lvlText w:val="5.%1."/>
      <w:legacy w:legacy="1" w:legacySpace="0" w:legacyIndent="374"/>
      <w:lvlJc w:val="left"/>
      <w:pPr>
        <w:ind w:left="0" w:firstLine="0"/>
      </w:pPr>
      <w:rPr>
        <w:rFonts w:ascii="Times New Roman" w:hAnsi="Times New Roman" w:cs="Times New Roman" w:hint="default"/>
      </w:rPr>
    </w:lvl>
  </w:abstractNum>
  <w:abstractNum w:abstractNumId="14" w15:restartNumberingAfterBreak="0">
    <w:nsid w:val="24494772"/>
    <w:multiLevelType w:val="multilevel"/>
    <w:tmpl w:val="6C568FC2"/>
    <w:lvl w:ilvl="0">
      <w:start w:val="8"/>
      <w:numFmt w:val="decimal"/>
      <w:lvlText w:val="%1."/>
      <w:lvlJc w:val="left"/>
      <w:pPr>
        <w:ind w:left="360" w:hanging="360"/>
      </w:pPr>
      <w:rPr>
        <w:rFonts w:hint="default"/>
      </w:rPr>
    </w:lvl>
    <w:lvl w:ilvl="1">
      <w:start w:val="4"/>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5" w15:restartNumberingAfterBreak="0">
    <w:nsid w:val="27094267"/>
    <w:multiLevelType w:val="singleLevel"/>
    <w:tmpl w:val="6632F05E"/>
    <w:lvl w:ilvl="0">
      <w:start w:val="2"/>
      <w:numFmt w:val="decimal"/>
      <w:lvlText w:val="6.%1."/>
      <w:legacy w:legacy="1" w:legacySpace="0" w:legacyIndent="365"/>
      <w:lvlJc w:val="left"/>
      <w:pPr>
        <w:ind w:left="0" w:firstLine="0"/>
      </w:pPr>
      <w:rPr>
        <w:rFonts w:ascii="Times New Roman" w:hAnsi="Times New Roman" w:cs="Times New Roman" w:hint="default"/>
      </w:rPr>
    </w:lvl>
  </w:abstractNum>
  <w:abstractNum w:abstractNumId="16" w15:restartNumberingAfterBreak="0">
    <w:nsid w:val="2DB1199A"/>
    <w:multiLevelType w:val="singleLevel"/>
    <w:tmpl w:val="A926B5F2"/>
    <w:lvl w:ilvl="0">
      <w:start w:val="1"/>
      <w:numFmt w:val="decimal"/>
      <w:lvlText w:val="5.1.6.%1."/>
      <w:legacy w:legacy="1" w:legacySpace="0" w:legacyIndent="662"/>
      <w:lvlJc w:val="left"/>
      <w:pPr>
        <w:ind w:left="0" w:firstLine="0"/>
      </w:pPr>
      <w:rPr>
        <w:rFonts w:ascii="Times New Roman" w:hAnsi="Times New Roman" w:cs="Times New Roman" w:hint="default"/>
      </w:rPr>
    </w:lvl>
  </w:abstractNum>
  <w:abstractNum w:abstractNumId="17" w15:restartNumberingAfterBreak="0">
    <w:nsid w:val="2F6A3619"/>
    <w:multiLevelType w:val="multilevel"/>
    <w:tmpl w:val="19308FE4"/>
    <w:lvl w:ilvl="0">
      <w:start w:val="1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840936"/>
    <w:multiLevelType w:val="hybridMultilevel"/>
    <w:tmpl w:val="E0C81508"/>
    <w:lvl w:ilvl="0" w:tplc="6EBED2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3157246D"/>
    <w:multiLevelType w:val="singleLevel"/>
    <w:tmpl w:val="22F09E52"/>
    <w:lvl w:ilvl="0">
      <w:start w:val="2"/>
      <w:numFmt w:val="decimal"/>
      <w:lvlText w:val="1.1.%1."/>
      <w:legacy w:legacy="1" w:legacySpace="0" w:legacyIndent="629"/>
      <w:lvlJc w:val="left"/>
      <w:pPr>
        <w:ind w:left="0" w:firstLine="0"/>
      </w:pPr>
      <w:rPr>
        <w:rFonts w:ascii="Times New Roman" w:hAnsi="Times New Roman" w:cs="Times New Roman" w:hint="default"/>
      </w:rPr>
    </w:lvl>
  </w:abstractNum>
  <w:abstractNum w:abstractNumId="20" w15:restartNumberingAfterBreak="0">
    <w:nsid w:val="34AB32D6"/>
    <w:multiLevelType w:val="singleLevel"/>
    <w:tmpl w:val="0122D768"/>
    <w:lvl w:ilvl="0">
      <w:start w:val="3"/>
      <w:numFmt w:val="decimal"/>
      <w:lvlText w:val="9.%1."/>
      <w:legacy w:legacy="1" w:legacySpace="0" w:legacyIndent="379"/>
      <w:lvlJc w:val="left"/>
      <w:pPr>
        <w:ind w:left="0" w:firstLine="0"/>
      </w:pPr>
      <w:rPr>
        <w:rFonts w:ascii="Times New Roman" w:hAnsi="Times New Roman" w:cs="Times New Roman" w:hint="default"/>
      </w:rPr>
    </w:lvl>
  </w:abstractNum>
  <w:abstractNum w:abstractNumId="21" w15:restartNumberingAfterBreak="0">
    <w:nsid w:val="375A37A5"/>
    <w:multiLevelType w:val="multilevel"/>
    <w:tmpl w:val="D570D56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640E14"/>
    <w:multiLevelType w:val="multilevel"/>
    <w:tmpl w:val="A6B4C58C"/>
    <w:lvl w:ilvl="0">
      <w:start w:val="1"/>
      <w:numFmt w:val="decimal"/>
      <w:lvlText w:val="%1."/>
      <w:lvlJc w:val="left"/>
      <w:pPr>
        <w:ind w:left="540" w:hanging="540"/>
      </w:pPr>
      <w:rPr>
        <w:rFonts w:hint="default"/>
        <w:b/>
      </w:rPr>
    </w:lvl>
    <w:lvl w:ilvl="1">
      <w:start w:val="1"/>
      <w:numFmt w:val="decimal"/>
      <w:lvlText w:val="%1.%2."/>
      <w:lvlJc w:val="left"/>
      <w:pPr>
        <w:ind w:left="780" w:hanging="540"/>
      </w:pPr>
      <w:rPr>
        <w:rFonts w:hint="default"/>
        <w:b/>
      </w:rPr>
    </w:lvl>
    <w:lvl w:ilvl="2">
      <w:start w:val="1"/>
      <w:numFmt w:val="decimal"/>
      <w:lvlText w:val="%1.%2.%3."/>
      <w:lvlJc w:val="left"/>
      <w:pPr>
        <w:ind w:left="2989"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23" w15:restartNumberingAfterBreak="0">
    <w:nsid w:val="3B51436F"/>
    <w:multiLevelType w:val="singleLevel"/>
    <w:tmpl w:val="675A8808"/>
    <w:lvl w:ilvl="0">
      <w:start w:val="2"/>
      <w:numFmt w:val="decimal"/>
      <w:lvlText w:val="3.%1."/>
      <w:legacy w:legacy="1" w:legacySpace="0" w:legacyIndent="417"/>
      <w:lvlJc w:val="left"/>
      <w:pPr>
        <w:ind w:left="0" w:firstLine="0"/>
      </w:pPr>
      <w:rPr>
        <w:rFonts w:ascii="Times New Roman" w:hAnsi="Times New Roman" w:cs="Times New Roman" w:hint="default"/>
      </w:rPr>
    </w:lvl>
  </w:abstractNum>
  <w:abstractNum w:abstractNumId="24" w15:restartNumberingAfterBreak="0">
    <w:nsid w:val="3ED24053"/>
    <w:multiLevelType w:val="multilevel"/>
    <w:tmpl w:val="DA1884CE"/>
    <w:lvl w:ilvl="0">
      <w:start w:val="1"/>
      <w:numFmt w:val="decimal"/>
      <w:lvlText w:val="%1."/>
      <w:lvlJc w:val="left"/>
      <w:pPr>
        <w:ind w:left="540" w:hanging="540"/>
      </w:pPr>
      <w:rPr>
        <w:rFonts w:hint="default"/>
        <w:b/>
      </w:rPr>
    </w:lvl>
    <w:lvl w:ilvl="1">
      <w:start w:val="1"/>
      <w:numFmt w:val="decimal"/>
      <w:lvlText w:val="%1.%2."/>
      <w:lvlJc w:val="left"/>
      <w:pPr>
        <w:ind w:left="1230" w:hanging="540"/>
      </w:pPr>
      <w:rPr>
        <w:rFonts w:hint="default"/>
        <w:b/>
      </w:rPr>
    </w:lvl>
    <w:lvl w:ilvl="2">
      <w:start w:val="7"/>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rPr>
    </w:lvl>
    <w:lvl w:ilvl="4">
      <w:start w:val="1"/>
      <w:numFmt w:val="decimal"/>
      <w:lvlText w:val="%1.%2.%3.%4.%5."/>
      <w:lvlJc w:val="left"/>
      <w:pPr>
        <w:ind w:left="3840" w:hanging="1080"/>
      </w:pPr>
      <w:rPr>
        <w:rFonts w:hint="default"/>
        <w:b/>
      </w:rPr>
    </w:lvl>
    <w:lvl w:ilvl="5">
      <w:start w:val="1"/>
      <w:numFmt w:val="decimal"/>
      <w:lvlText w:val="%1.%2.%3.%4.%5.%6."/>
      <w:lvlJc w:val="left"/>
      <w:pPr>
        <w:ind w:left="4530" w:hanging="1080"/>
      </w:pPr>
      <w:rPr>
        <w:rFonts w:hint="default"/>
        <w:b/>
      </w:rPr>
    </w:lvl>
    <w:lvl w:ilvl="6">
      <w:start w:val="1"/>
      <w:numFmt w:val="decimal"/>
      <w:lvlText w:val="%1.%2.%3.%4.%5.%6.%7."/>
      <w:lvlJc w:val="left"/>
      <w:pPr>
        <w:ind w:left="5580" w:hanging="1440"/>
      </w:pPr>
      <w:rPr>
        <w:rFonts w:hint="default"/>
        <w:b/>
      </w:rPr>
    </w:lvl>
    <w:lvl w:ilvl="7">
      <w:start w:val="1"/>
      <w:numFmt w:val="decimal"/>
      <w:lvlText w:val="%1.%2.%3.%4.%5.%6.%7.%8."/>
      <w:lvlJc w:val="left"/>
      <w:pPr>
        <w:ind w:left="6270" w:hanging="1440"/>
      </w:pPr>
      <w:rPr>
        <w:rFonts w:hint="default"/>
        <w:b/>
      </w:rPr>
    </w:lvl>
    <w:lvl w:ilvl="8">
      <w:start w:val="1"/>
      <w:numFmt w:val="decimal"/>
      <w:lvlText w:val="%1.%2.%3.%4.%5.%6.%7.%8.%9."/>
      <w:lvlJc w:val="left"/>
      <w:pPr>
        <w:ind w:left="7320" w:hanging="1800"/>
      </w:pPr>
      <w:rPr>
        <w:rFonts w:hint="default"/>
        <w:b/>
      </w:rPr>
    </w:lvl>
  </w:abstractNum>
  <w:abstractNum w:abstractNumId="25" w15:restartNumberingAfterBreak="0">
    <w:nsid w:val="43B81C1B"/>
    <w:multiLevelType w:val="multilevel"/>
    <w:tmpl w:val="D19E579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7B65BD"/>
    <w:multiLevelType w:val="multilevel"/>
    <w:tmpl w:val="2856B956"/>
    <w:lvl w:ilvl="0">
      <w:start w:val="1"/>
      <w:numFmt w:val="decimal"/>
      <w:lvlText w:val="%1."/>
      <w:lvlJc w:val="left"/>
      <w:pPr>
        <w:ind w:left="540" w:hanging="540"/>
      </w:pPr>
      <w:rPr>
        <w:rFonts w:hint="default"/>
        <w:b/>
      </w:rPr>
    </w:lvl>
    <w:lvl w:ilvl="1">
      <w:start w:val="1"/>
      <w:numFmt w:val="decimal"/>
      <w:lvlText w:val="%1.%2."/>
      <w:lvlJc w:val="left"/>
      <w:pPr>
        <w:ind w:left="1230" w:hanging="540"/>
      </w:pPr>
      <w:rPr>
        <w:rFonts w:hint="default"/>
        <w:b/>
      </w:rPr>
    </w:lvl>
    <w:lvl w:ilvl="2">
      <w:start w:val="8"/>
      <w:numFmt w:val="decimal"/>
      <w:lvlText w:val="%1.%2.%3."/>
      <w:lvlJc w:val="left"/>
      <w:pPr>
        <w:ind w:left="1713" w:hanging="720"/>
      </w:pPr>
      <w:rPr>
        <w:rFonts w:hint="default"/>
        <w:b w:val="0"/>
      </w:rPr>
    </w:lvl>
    <w:lvl w:ilvl="3">
      <w:start w:val="1"/>
      <w:numFmt w:val="decimal"/>
      <w:lvlText w:val="%1.%2.%3.%4."/>
      <w:lvlJc w:val="left"/>
      <w:pPr>
        <w:ind w:left="2790" w:hanging="720"/>
      </w:pPr>
      <w:rPr>
        <w:rFonts w:hint="default"/>
        <w:b/>
      </w:rPr>
    </w:lvl>
    <w:lvl w:ilvl="4">
      <w:start w:val="1"/>
      <w:numFmt w:val="decimal"/>
      <w:lvlText w:val="%1.%2.%3.%4.%5."/>
      <w:lvlJc w:val="left"/>
      <w:pPr>
        <w:ind w:left="3840" w:hanging="1080"/>
      </w:pPr>
      <w:rPr>
        <w:rFonts w:hint="default"/>
        <w:b/>
      </w:rPr>
    </w:lvl>
    <w:lvl w:ilvl="5">
      <w:start w:val="1"/>
      <w:numFmt w:val="decimal"/>
      <w:lvlText w:val="%1.%2.%3.%4.%5.%6."/>
      <w:lvlJc w:val="left"/>
      <w:pPr>
        <w:ind w:left="4530" w:hanging="1080"/>
      </w:pPr>
      <w:rPr>
        <w:rFonts w:hint="default"/>
        <w:b/>
      </w:rPr>
    </w:lvl>
    <w:lvl w:ilvl="6">
      <w:start w:val="1"/>
      <w:numFmt w:val="decimal"/>
      <w:lvlText w:val="%1.%2.%3.%4.%5.%6.%7."/>
      <w:lvlJc w:val="left"/>
      <w:pPr>
        <w:ind w:left="5580" w:hanging="1440"/>
      </w:pPr>
      <w:rPr>
        <w:rFonts w:hint="default"/>
        <w:b/>
      </w:rPr>
    </w:lvl>
    <w:lvl w:ilvl="7">
      <w:start w:val="1"/>
      <w:numFmt w:val="decimal"/>
      <w:lvlText w:val="%1.%2.%3.%4.%5.%6.%7.%8."/>
      <w:lvlJc w:val="left"/>
      <w:pPr>
        <w:ind w:left="6270" w:hanging="1440"/>
      </w:pPr>
      <w:rPr>
        <w:rFonts w:hint="default"/>
        <w:b/>
      </w:rPr>
    </w:lvl>
    <w:lvl w:ilvl="8">
      <w:start w:val="1"/>
      <w:numFmt w:val="decimal"/>
      <w:lvlText w:val="%1.%2.%3.%4.%5.%6.%7.%8.%9."/>
      <w:lvlJc w:val="left"/>
      <w:pPr>
        <w:ind w:left="7320" w:hanging="1800"/>
      </w:pPr>
      <w:rPr>
        <w:rFonts w:hint="default"/>
        <w:b/>
      </w:rPr>
    </w:lvl>
  </w:abstractNum>
  <w:abstractNum w:abstractNumId="27" w15:restartNumberingAfterBreak="0">
    <w:nsid w:val="496B54FF"/>
    <w:multiLevelType w:val="singleLevel"/>
    <w:tmpl w:val="02F49C8E"/>
    <w:lvl w:ilvl="0">
      <w:start w:val="1"/>
      <w:numFmt w:val="decimal"/>
      <w:lvlText w:val="9.%1."/>
      <w:legacy w:legacy="1" w:legacySpace="0" w:legacyIndent="462"/>
      <w:lvlJc w:val="left"/>
      <w:pPr>
        <w:ind w:left="0" w:firstLine="0"/>
      </w:pPr>
      <w:rPr>
        <w:rFonts w:ascii="Times New Roman" w:hAnsi="Times New Roman" w:cs="Times New Roman" w:hint="default"/>
      </w:rPr>
    </w:lvl>
  </w:abstractNum>
  <w:abstractNum w:abstractNumId="28" w15:restartNumberingAfterBreak="0">
    <w:nsid w:val="4B26483D"/>
    <w:multiLevelType w:val="singleLevel"/>
    <w:tmpl w:val="0ADC052A"/>
    <w:lvl w:ilvl="0">
      <w:start w:val="1"/>
      <w:numFmt w:val="decimal"/>
      <w:lvlText w:val="5.1.%1."/>
      <w:legacy w:legacy="1" w:legacySpace="0" w:legacyIndent="509"/>
      <w:lvlJc w:val="left"/>
      <w:pPr>
        <w:ind w:left="0" w:firstLine="0"/>
      </w:pPr>
      <w:rPr>
        <w:rFonts w:ascii="Times New Roman" w:hAnsi="Times New Roman" w:cs="Times New Roman" w:hint="default"/>
      </w:rPr>
    </w:lvl>
  </w:abstractNum>
  <w:abstractNum w:abstractNumId="29" w15:restartNumberingAfterBreak="0">
    <w:nsid w:val="542E3DB1"/>
    <w:multiLevelType w:val="singleLevel"/>
    <w:tmpl w:val="FCE8DD4E"/>
    <w:lvl w:ilvl="0">
      <w:start w:val="1"/>
      <w:numFmt w:val="decimal"/>
      <w:lvlText w:val="1.1.4.%1."/>
      <w:legacy w:legacy="1" w:legacySpace="0" w:legacyIndent="648"/>
      <w:lvlJc w:val="left"/>
      <w:pPr>
        <w:ind w:left="0" w:firstLine="0"/>
      </w:pPr>
      <w:rPr>
        <w:rFonts w:ascii="Times New Roman" w:hAnsi="Times New Roman" w:cs="Times New Roman" w:hint="default"/>
      </w:rPr>
    </w:lvl>
  </w:abstractNum>
  <w:abstractNum w:abstractNumId="30" w15:restartNumberingAfterBreak="0">
    <w:nsid w:val="58E62CD1"/>
    <w:multiLevelType w:val="multilevel"/>
    <w:tmpl w:val="351C048C"/>
    <w:lvl w:ilvl="0">
      <w:start w:val="1"/>
      <w:numFmt w:val="decimal"/>
      <w:lvlText w:val="%1."/>
      <w:lvlJc w:val="left"/>
      <w:pPr>
        <w:ind w:left="540" w:hanging="540"/>
      </w:pPr>
      <w:rPr>
        <w:rFonts w:hint="default"/>
        <w:b/>
      </w:rPr>
    </w:lvl>
    <w:lvl w:ilvl="1">
      <w:start w:val="1"/>
      <w:numFmt w:val="decimal"/>
      <w:lvlText w:val="%1.%2."/>
      <w:lvlJc w:val="left"/>
      <w:pPr>
        <w:ind w:left="1230" w:hanging="540"/>
      </w:pPr>
      <w:rPr>
        <w:rFonts w:hint="default"/>
        <w:b/>
      </w:rPr>
    </w:lvl>
    <w:lvl w:ilvl="2">
      <w:start w:val="6"/>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rPr>
    </w:lvl>
    <w:lvl w:ilvl="4">
      <w:start w:val="1"/>
      <w:numFmt w:val="decimal"/>
      <w:lvlText w:val="%1.%2.%3.%4.%5."/>
      <w:lvlJc w:val="left"/>
      <w:pPr>
        <w:ind w:left="3840" w:hanging="1080"/>
      </w:pPr>
      <w:rPr>
        <w:rFonts w:hint="default"/>
        <w:b/>
      </w:rPr>
    </w:lvl>
    <w:lvl w:ilvl="5">
      <w:start w:val="1"/>
      <w:numFmt w:val="decimal"/>
      <w:lvlText w:val="%1.%2.%3.%4.%5.%6."/>
      <w:lvlJc w:val="left"/>
      <w:pPr>
        <w:ind w:left="4530" w:hanging="1080"/>
      </w:pPr>
      <w:rPr>
        <w:rFonts w:hint="default"/>
        <w:b/>
      </w:rPr>
    </w:lvl>
    <w:lvl w:ilvl="6">
      <w:start w:val="1"/>
      <w:numFmt w:val="decimal"/>
      <w:lvlText w:val="%1.%2.%3.%4.%5.%6.%7."/>
      <w:lvlJc w:val="left"/>
      <w:pPr>
        <w:ind w:left="5580" w:hanging="1440"/>
      </w:pPr>
      <w:rPr>
        <w:rFonts w:hint="default"/>
        <w:b/>
      </w:rPr>
    </w:lvl>
    <w:lvl w:ilvl="7">
      <w:start w:val="1"/>
      <w:numFmt w:val="decimal"/>
      <w:lvlText w:val="%1.%2.%3.%4.%5.%6.%7.%8."/>
      <w:lvlJc w:val="left"/>
      <w:pPr>
        <w:ind w:left="6270" w:hanging="1440"/>
      </w:pPr>
      <w:rPr>
        <w:rFonts w:hint="default"/>
        <w:b/>
      </w:rPr>
    </w:lvl>
    <w:lvl w:ilvl="8">
      <w:start w:val="1"/>
      <w:numFmt w:val="decimal"/>
      <w:lvlText w:val="%1.%2.%3.%4.%5.%6.%7.%8.%9."/>
      <w:lvlJc w:val="left"/>
      <w:pPr>
        <w:ind w:left="7320" w:hanging="1800"/>
      </w:pPr>
      <w:rPr>
        <w:rFonts w:hint="default"/>
        <w:b/>
      </w:rPr>
    </w:lvl>
  </w:abstractNum>
  <w:abstractNum w:abstractNumId="31" w15:restartNumberingAfterBreak="0">
    <w:nsid w:val="59A14193"/>
    <w:multiLevelType w:val="multilevel"/>
    <w:tmpl w:val="C28C180C"/>
    <w:lvl w:ilvl="0">
      <w:start w:val="9"/>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C8812AF"/>
    <w:multiLevelType w:val="singleLevel"/>
    <w:tmpl w:val="D7289458"/>
    <w:lvl w:ilvl="0">
      <w:start w:val="3"/>
      <w:numFmt w:val="decimal"/>
      <w:lvlText w:val="4.1.%1."/>
      <w:legacy w:legacy="1" w:legacySpace="0" w:legacyIndent="681"/>
      <w:lvlJc w:val="left"/>
      <w:pPr>
        <w:ind w:left="0" w:firstLine="0"/>
      </w:pPr>
      <w:rPr>
        <w:rFonts w:ascii="Times New Roman" w:hAnsi="Times New Roman" w:cs="Times New Roman" w:hint="default"/>
      </w:rPr>
    </w:lvl>
  </w:abstractNum>
  <w:abstractNum w:abstractNumId="33" w15:restartNumberingAfterBreak="0">
    <w:nsid w:val="5DFC53D4"/>
    <w:multiLevelType w:val="singleLevel"/>
    <w:tmpl w:val="7B04DC06"/>
    <w:lvl w:ilvl="0">
      <w:start w:val="2"/>
      <w:numFmt w:val="decimal"/>
      <w:lvlText w:val="1.1.4.%1."/>
      <w:legacy w:legacy="1" w:legacySpace="0" w:legacyIndent="648"/>
      <w:lvlJc w:val="left"/>
      <w:pPr>
        <w:ind w:left="0" w:firstLine="0"/>
      </w:pPr>
      <w:rPr>
        <w:rFonts w:ascii="Times New Roman" w:hAnsi="Times New Roman" w:cs="Times New Roman" w:hint="default"/>
      </w:rPr>
    </w:lvl>
  </w:abstractNum>
  <w:abstractNum w:abstractNumId="34" w15:restartNumberingAfterBreak="0">
    <w:nsid w:val="60D04F34"/>
    <w:multiLevelType w:val="multilevel"/>
    <w:tmpl w:val="68E223C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6F6C78"/>
    <w:multiLevelType w:val="multilevel"/>
    <w:tmpl w:val="3020A050"/>
    <w:lvl w:ilvl="0">
      <w:start w:val="5"/>
      <w:numFmt w:val="decimal"/>
      <w:lvlText w:val="%1."/>
      <w:lvlJc w:val="left"/>
      <w:pPr>
        <w:ind w:left="645" w:hanging="645"/>
      </w:pPr>
      <w:rPr>
        <w:rFonts w:hint="default"/>
      </w:rPr>
    </w:lvl>
    <w:lvl w:ilvl="1">
      <w:start w:val="1"/>
      <w:numFmt w:val="decimal"/>
      <w:lvlText w:val="%1.%2."/>
      <w:lvlJc w:val="left"/>
      <w:pPr>
        <w:ind w:left="716" w:hanging="645"/>
      </w:pPr>
      <w:rPr>
        <w:rFonts w:hint="default"/>
      </w:rPr>
    </w:lvl>
    <w:lvl w:ilvl="2">
      <w:start w:val="1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6" w15:restartNumberingAfterBreak="0">
    <w:nsid w:val="6BB01CD4"/>
    <w:multiLevelType w:val="multilevel"/>
    <w:tmpl w:val="AA924F9E"/>
    <w:lvl w:ilvl="0">
      <w:start w:val="1"/>
      <w:numFmt w:val="decimal"/>
      <w:lvlText w:val="%1."/>
      <w:lvlJc w:val="left"/>
      <w:pPr>
        <w:ind w:left="540" w:hanging="540"/>
      </w:pPr>
      <w:rPr>
        <w:rFonts w:hint="default"/>
      </w:rPr>
    </w:lvl>
    <w:lvl w:ilvl="1">
      <w:start w:val="1"/>
      <w:numFmt w:val="decimal"/>
      <w:lvlText w:val="%1.%2."/>
      <w:lvlJc w:val="left"/>
      <w:pPr>
        <w:ind w:left="891" w:hanging="540"/>
      </w:pPr>
      <w:rPr>
        <w:rFonts w:hint="default"/>
      </w:rPr>
    </w:lvl>
    <w:lvl w:ilvl="2">
      <w:start w:val="1"/>
      <w:numFmt w:val="decimal"/>
      <w:lvlText w:val="%1.%2.%3."/>
      <w:lvlJc w:val="left"/>
      <w:pPr>
        <w:ind w:left="1422" w:hanging="720"/>
      </w:pPr>
      <w:rPr>
        <w:rFonts w:hint="default"/>
        <w:b w:val="0"/>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37" w15:restartNumberingAfterBreak="0">
    <w:nsid w:val="6BD10DAD"/>
    <w:multiLevelType w:val="singleLevel"/>
    <w:tmpl w:val="D05A9F46"/>
    <w:lvl w:ilvl="0">
      <w:start w:val="4"/>
      <w:numFmt w:val="decimal"/>
      <w:lvlText w:val="1.1.%1."/>
      <w:legacy w:legacy="1" w:legacySpace="0" w:legacyIndent="485"/>
      <w:lvlJc w:val="left"/>
      <w:pPr>
        <w:ind w:left="0" w:firstLine="0"/>
      </w:pPr>
      <w:rPr>
        <w:rFonts w:ascii="Times New Roman" w:hAnsi="Times New Roman" w:cs="Times New Roman" w:hint="default"/>
      </w:rPr>
    </w:lvl>
  </w:abstractNum>
  <w:abstractNum w:abstractNumId="38" w15:restartNumberingAfterBreak="0">
    <w:nsid w:val="7678337A"/>
    <w:multiLevelType w:val="multilevel"/>
    <w:tmpl w:val="07906584"/>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lvlOverride w:ilvl="0">
      <w:startOverride w:val="1"/>
    </w:lvlOverride>
  </w:num>
  <w:num w:numId="2">
    <w:abstractNumId w:val="19"/>
    <w:lvlOverride w:ilvl="0">
      <w:startOverride w:val="2"/>
    </w:lvlOverride>
  </w:num>
  <w:num w:numId="3">
    <w:abstractNumId w:val="4"/>
    <w:lvlOverride w:ilvl="0">
      <w:startOverride w:val="3"/>
    </w:lvlOverride>
  </w:num>
  <w:num w:numId="4">
    <w:abstractNumId w:val="37"/>
    <w:lvlOverride w:ilvl="0">
      <w:startOverride w:val="4"/>
    </w:lvlOverride>
  </w:num>
  <w:num w:numId="5">
    <w:abstractNumId w:val="29"/>
    <w:lvlOverride w:ilvl="0">
      <w:startOverride w:val="1"/>
    </w:lvlOverride>
  </w:num>
  <w:num w:numId="6">
    <w:abstractNumId w:val="33"/>
    <w:lvlOverride w:ilvl="0">
      <w:startOverride w:val="2"/>
    </w:lvlOverride>
  </w:num>
  <w:num w:numId="7">
    <w:abstractNumId w:val="23"/>
    <w:lvlOverride w:ilvl="0">
      <w:startOverride w:val="2"/>
    </w:lvlOverride>
  </w:num>
  <w:num w:numId="8">
    <w:abstractNumId w:val="32"/>
    <w:lvlOverride w:ilvl="0">
      <w:startOverride w:val="3"/>
    </w:lvlOverride>
  </w:num>
  <w:num w:numId="9">
    <w:abstractNumId w:val="32"/>
    <w:lvlOverride w:ilvl="0">
      <w:lvl w:ilvl="0">
        <w:start w:val="3"/>
        <w:numFmt w:val="decimal"/>
        <w:lvlText w:val="4.1.%1."/>
        <w:legacy w:legacy="1" w:legacySpace="0" w:legacyIndent="538"/>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1">
    <w:abstractNumId w:val="28"/>
    <w:lvlOverride w:ilvl="0">
      <w:startOverride w:val="1"/>
    </w:lvlOverride>
  </w:num>
  <w:num w:numId="12">
    <w:abstractNumId w:val="28"/>
    <w:lvlOverride w:ilvl="0">
      <w:lvl w:ilvl="0">
        <w:start w:val="1"/>
        <w:numFmt w:val="decimal"/>
        <w:lvlText w:val="5.1.%1."/>
        <w:legacy w:legacy="1" w:legacySpace="0" w:legacyIndent="576"/>
        <w:lvlJc w:val="left"/>
        <w:pPr>
          <w:ind w:left="0" w:firstLine="0"/>
        </w:pPr>
        <w:rPr>
          <w:rFonts w:ascii="Times New Roman" w:hAnsi="Times New Roman" w:cs="Times New Roman" w:hint="default"/>
        </w:rPr>
      </w:lvl>
    </w:lvlOverride>
  </w:num>
  <w:num w:numId="13">
    <w:abstractNumId w:val="16"/>
    <w:lvlOverride w:ilvl="0">
      <w:startOverride w:val="1"/>
    </w:lvlOverride>
  </w:num>
  <w:num w:numId="14">
    <w:abstractNumId w:val="8"/>
    <w:lvlOverride w:ilvl="0">
      <w:startOverride w:val="1"/>
    </w:lvlOverride>
  </w:num>
  <w:num w:numId="15">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16">
    <w:abstractNumId w:val="13"/>
    <w:lvlOverride w:ilvl="0">
      <w:startOverride w:val="3"/>
    </w:lvlOverride>
  </w:num>
  <w:num w:numId="17">
    <w:abstractNumId w:val="15"/>
    <w:lvlOverride w:ilvl="0">
      <w:startOverride w:val="2"/>
    </w:lvlOverride>
  </w:num>
  <w:num w:numId="18">
    <w:abstractNumId w:val="3"/>
    <w:lvlOverride w:ilvl="0">
      <w:startOverride w:val="2"/>
    </w:lvlOverride>
  </w:num>
  <w:num w:numId="19">
    <w:abstractNumId w:val="1"/>
    <w:lvlOverride w:ilvl="0">
      <w:startOverride w:val="3"/>
    </w:lvlOverride>
  </w:num>
  <w:num w:numId="20">
    <w:abstractNumId w:val="10"/>
    <w:lvlOverride w:ilvl="0">
      <w:startOverride w:val="5"/>
    </w:lvlOverride>
  </w:num>
  <w:num w:numId="21">
    <w:abstractNumId w:val="27"/>
    <w:lvlOverride w:ilvl="0">
      <w:startOverride w:val="1"/>
    </w:lvlOverride>
  </w:num>
  <w:num w:numId="22">
    <w:abstractNumId w:val="27"/>
    <w:lvlOverride w:ilvl="0">
      <w:lvl w:ilvl="0">
        <w:start w:val="1"/>
        <w:numFmt w:val="decimal"/>
        <w:lvlText w:val="9.%1."/>
        <w:legacy w:legacy="1" w:legacySpace="0" w:legacyIndent="366"/>
        <w:lvlJc w:val="left"/>
        <w:pPr>
          <w:ind w:left="0" w:firstLine="0"/>
        </w:pPr>
        <w:rPr>
          <w:rFonts w:ascii="Times New Roman" w:hAnsi="Times New Roman" w:cs="Times New Roman" w:hint="default"/>
        </w:rPr>
      </w:lvl>
    </w:lvlOverride>
  </w:num>
  <w:num w:numId="23">
    <w:abstractNumId w:val="20"/>
    <w:lvlOverride w:ilvl="0">
      <w:startOverride w:val="3"/>
    </w:lvlOverride>
  </w:num>
  <w:num w:numId="24">
    <w:abstractNumId w:val="7"/>
    <w:lvlOverride w:ilvl="0">
      <w:startOverride w:val="1"/>
    </w:lvlOverride>
  </w:num>
  <w:num w:numId="25">
    <w:abstractNumId w:val="5"/>
    <w:lvlOverride w:ilvl="0">
      <w:startOverride w:val="2"/>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1"/>
  </w:num>
  <w:num w:numId="29">
    <w:abstractNumId w:val="34"/>
  </w:num>
  <w:num w:numId="30">
    <w:abstractNumId w:val="31"/>
  </w:num>
  <w:num w:numId="31">
    <w:abstractNumId w:val="38"/>
  </w:num>
  <w:num w:numId="32">
    <w:abstractNumId w:val="12"/>
  </w:num>
  <w:num w:numId="33">
    <w:abstractNumId w:val="25"/>
  </w:num>
  <w:num w:numId="34">
    <w:abstractNumId w:val="17"/>
  </w:num>
  <w:num w:numId="35">
    <w:abstractNumId w:val="22"/>
  </w:num>
  <w:num w:numId="36">
    <w:abstractNumId w:val="36"/>
  </w:num>
  <w:num w:numId="37">
    <w:abstractNumId w:val="30"/>
  </w:num>
  <w:num w:numId="38">
    <w:abstractNumId w:val="24"/>
  </w:num>
  <w:num w:numId="39">
    <w:abstractNumId w:val="9"/>
  </w:num>
  <w:num w:numId="40">
    <w:abstractNumId w:val="14"/>
  </w:num>
  <w:num w:numId="41">
    <w:abstractNumId w:val="11"/>
  </w:num>
  <w:num w:numId="42">
    <w:abstractNumId w:val="26"/>
  </w:num>
  <w:num w:numId="43">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4B"/>
    <w:rsid w:val="000122F8"/>
    <w:rsid w:val="000328E8"/>
    <w:rsid w:val="00034D7C"/>
    <w:rsid w:val="00044B88"/>
    <w:rsid w:val="00051900"/>
    <w:rsid w:val="00064CDE"/>
    <w:rsid w:val="000715F4"/>
    <w:rsid w:val="00072C8B"/>
    <w:rsid w:val="000740D0"/>
    <w:rsid w:val="00084DED"/>
    <w:rsid w:val="000A1388"/>
    <w:rsid w:val="000A2259"/>
    <w:rsid w:val="000A4309"/>
    <w:rsid w:val="000A5A5A"/>
    <w:rsid w:val="000C096A"/>
    <w:rsid w:val="000C2897"/>
    <w:rsid w:val="000E51BC"/>
    <w:rsid w:val="000F55B9"/>
    <w:rsid w:val="001048B1"/>
    <w:rsid w:val="00105129"/>
    <w:rsid w:val="001206AC"/>
    <w:rsid w:val="00127836"/>
    <w:rsid w:val="00137B59"/>
    <w:rsid w:val="001568B3"/>
    <w:rsid w:val="00160199"/>
    <w:rsid w:val="00180EA4"/>
    <w:rsid w:val="00186D92"/>
    <w:rsid w:val="001934EC"/>
    <w:rsid w:val="001A1FF3"/>
    <w:rsid w:val="001A3901"/>
    <w:rsid w:val="001A413C"/>
    <w:rsid w:val="001A573A"/>
    <w:rsid w:val="001B2256"/>
    <w:rsid w:val="001B387F"/>
    <w:rsid w:val="001E51C8"/>
    <w:rsid w:val="00205DF0"/>
    <w:rsid w:val="00215B66"/>
    <w:rsid w:val="0021776D"/>
    <w:rsid w:val="002323AB"/>
    <w:rsid w:val="00240199"/>
    <w:rsid w:val="00247D30"/>
    <w:rsid w:val="00255E25"/>
    <w:rsid w:val="00262823"/>
    <w:rsid w:val="002670E6"/>
    <w:rsid w:val="00280416"/>
    <w:rsid w:val="0029280E"/>
    <w:rsid w:val="002B6BCE"/>
    <w:rsid w:val="002C3B74"/>
    <w:rsid w:val="002E5482"/>
    <w:rsid w:val="002F307D"/>
    <w:rsid w:val="00304CD1"/>
    <w:rsid w:val="00305FCA"/>
    <w:rsid w:val="00314451"/>
    <w:rsid w:val="00320F6B"/>
    <w:rsid w:val="00322239"/>
    <w:rsid w:val="003235CA"/>
    <w:rsid w:val="00331367"/>
    <w:rsid w:val="0033605B"/>
    <w:rsid w:val="0035312E"/>
    <w:rsid w:val="003635D6"/>
    <w:rsid w:val="0037312E"/>
    <w:rsid w:val="003755FE"/>
    <w:rsid w:val="00375B97"/>
    <w:rsid w:val="00377EBC"/>
    <w:rsid w:val="003805E5"/>
    <w:rsid w:val="003841F7"/>
    <w:rsid w:val="00384A0E"/>
    <w:rsid w:val="003A54ED"/>
    <w:rsid w:val="003B6AD5"/>
    <w:rsid w:val="003C0E51"/>
    <w:rsid w:val="003C3991"/>
    <w:rsid w:val="003C4E38"/>
    <w:rsid w:val="00406C52"/>
    <w:rsid w:val="00407574"/>
    <w:rsid w:val="004078DA"/>
    <w:rsid w:val="00412AAB"/>
    <w:rsid w:val="00413BEE"/>
    <w:rsid w:val="00435B63"/>
    <w:rsid w:val="0043720A"/>
    <w:rsid w:val="00454A59"/>
    <w:rsid w:val="00462717"/>
    <w:rsid w:val="00472317"/>
    <w:rsid w:val="00497A1A"/>
    <w:rsid w:val="004A3A5B"/>
    <w:rsid w:val="004A4CEE"/>
    <w:rsid w:val="004A73B0"/>
    <w:rsid w:val="004B1B88"/>
    <w:rsid w:val="004C0DE2"/>
    <w:rsid w:val="004C10E6"/>
    <w:rsid w:val="004C150D"/>
    <w:rsid w:val="004C2FDD"/>
    <w:rsid w:val="004C6FD9"/>
    <w:rsid w:val="004C7588"/>
    <w:rsid w:val="004C7925"/>
    <w:rsid w:val="004D3F1C"/>
    <w:rsid w:val="004D7F31"/>
    <w:rsid w:val="004E3438"/>
    <w:rsid w:val="004F4AAA"/>
    <w:rsid w:val="00507D3D"/>
    <w:rsid w:val="005119EE"/>
    <w:rsid w:val="00511B68"/>
    <w:rsid w:val="0051221D"/>
    <w:rsid w:val="00517F2A"/>
    <w:rsid w:val="00517F32"/>
    <w:rsid w:val="0052773E"/>
    <w:rsid w:val="005320E5"/>
    <w:rsid w:val="0054210E"/>
    <w:rsid w:val="00555A60"/>
    <w:rsid w:val="00556BBA"/>
    <w:rsid w:val="00565E20"/>
    <w:rsid w:val="00570085"/>
    <w:rsid w:val="005724C6"/>
    <w:rsid w:val="005726AE"/>
    <w:rsid w:val="00575525"/>
    <w:rsid w:val="00580660"/>
    <w:rsid w:val="00595BB9"/>
    <w:rsid w:val="00596F02"/>
    <w:rsid w:val="005A042D"/>
    <w:rsid w:val="005D2E24"/>
    <w:rsid w:val="005E00B1"/>
    <w:rsid w:val="00605ADF"/>
    <w:rsid w:val="00623986"/>
    <w:rsid w:val="00624466"/>
    <w:rsid w:val="006255DC"/>
    <w:rsid w:val="00625DC2"/>
    <w:rsid w:val="0065285D"/>
    <w:rsid w:val="0067646B"/>
    <w:rsid w:val="00677893"/>
    <w:rsid w:val="00680735"/>
    <w:rsid w:val="0068287F"/>
    <w:rsid w:val="0068346A"/>
    <w:rsid w:val="0069145B"/>
    <w:rsid w:val="00695966"/>
    <w:rsid w:val="006A1296"/>
    <w:rsid w:val="006A27AD"/>
    <w:rsid w:val="006A593D"/>
    <w:rsid w:val="006A5A75"/>
    <w:rsid w:val="006A64C8"/>
    <w:rsid w:val="006B1C46"/>
    <w:rsid w:val="006C05A9"/>
    <w:rsid w:val="006D38CD"/>
    <w:rsid w:val="006D5065"/>
    <w:rsid w:val="006E2035"/>
    <w:rsid w:val="006E6A7E"/>
    <w:rsid w:val="006F12BF"/>
    <w:rsid w:val="006F6917"/>
    <w:rsid w:val="00713FD3"/>
    <w:rsid w:val="007404D3"/>
    <w:rsid w:val="007453CF"/>
    <w:rsid w:val="00746AF5"/>
    <w:rsid w:val="00750FAD"/>
    <w:rsid w:val="00755302"/>
    <w:rsid w:val="007573F7"/>
    <w:rsid w:val="00760DD2"/>
    <w:rsid w:val="0076186F"/>
    <w:rsid w:val="00761E0D"/>
    <w:rsid w:val="00763427"/>
    <w:rsid w:val="00770C89"/>
    <w:rsid w:val="00777B5B"/>
    <w:rsid w:val="00792053"/>
    <w:rsid w:val="00794DA1"/>
    <w:rsid w:val="007A1709"/>
    <w:rsid w:val="007A3FD8"/>
    <w:rsid w:val="007B0540"/>
    <w:rsid w:val="007B40B9"/>
    <w:rsid w:val="007B634B"/>
    <w:rsid w:val="007C1D12"/>
    <w:rsid w:val="007D10AF"/>
    <w:rsid w:val="007E0F5F"/>
    <w:rsid w:val="00800265"/>
    <w:rsid w:val="008003FC"/>
    <w:rsid w:val="008029BE"/>
    <w:rsid w:val="008166B7"/>
    <w:rsid w:val="008178EE"/>
    <w:rsid w:val="008303DF"/>
    <w:rsid w:val="0083321E"/>
    <w:rsid w:val="00834906"/>
    <w:rsid w:val="00841692"/>
    <w:rsid w:val="008425BF"/>
    <w:rsid w:val="008516B4"/>
    <w:rsid w:val="008604A9"/>
    <w:rsid w:val="00867E0C"/>
    <w:rsid w:val="0089445A"/>
    <w:rsid w:val="008A5008"/>
    <w:rsid w:val="008E045D"/>
    <w:rsid w:val="008E3C33"/>
    <w:rsid w:val="00904ACB"/>
    <w:rsid w:val="00905286"/>
    <w:rsid w:val="009532A2"/>
    <w:rsid w:val="009552E0"/>
    <w:rsid w:val="00961EB1"/>
    <w:rsid w:val="00987524"/>
    <w:rsid w:val="00991599"/>
    <w:rsid w:val="009A16C7"/>
    <w:rsid w:val="009C5E50"/>
    <w:rsid w:val="009D0C4F"/>
    <w:rsid w:val="009E09B4"/>
    <w:rsid w:val="009E2195"/>
    <w:rsid w:val="009E544F"/>
    <w:rsid w:val="00A023A8"/>
    <w:rsid w:val="00A153C8"/>
    <w:rsid w:val="00A2455F"/>
    <w:rsid w:val="00A25F50"/>
    <w:rsid w:val="00A26072"/>
    <w:rsid w:val="00A466C2"/>
    <w:rsid w:val="00A5035B"/>
    <w:rsid w:val="00A50B37"/>
    <w:rsid w:val="00A72FEA"/>
    <w:rsid w:val="00A73FC0"/>
    <w:rsid w:val="00A810B6"/>
    <w:rsid w:val="00A8128C"/>
    <w:rsid w:val="00AA29E8"/>
    <w:rsid w:val="00AA6283"/>
    <w:rsid w:val="00AA68C6"/>
    <w:rsid w:val="00AA6F5F"/>
    <w:rsid w:val="00AB4802"/>
    <w:rsid w:val="00AC2AA4"/>
    <w:rsid w:val="00AC3801"/>
    <w:rsid w:val="00AC47A3"/>
    <w:rsid w:val="00AC4E41"/>
    <w:rsid w:val="00AD5A60"/>
    <w:rsid w:val="00AE484F"/>
    <w:rsid w:val="00AE784D"/>
    <w:rsid w:val="00B01493"/>
    <w:rsid w:val="00B03AC5"/>
    <w:rsid w:val="00B11F20"/>
    <w:rsid w:val="00B13125"/>
    <w:rsid w:val="00B13190"/>
    <w:rsid w:val="00B26443"/>
    <w:rsid w:val="00B32653"/>
    <w:rsid w:val="00B718C2"/>
    <w:rsid w:val="00B754FB"/>
    <w:rsid w:val="00B75ADC"/>
    <w:rsid w:val="00B86714"/>
    <w:rsid w:val="00B934E8"/>
    <w:rsid w:val="00BA39FB"/>
    <w:rsid w:val="00BC1821"/>
    <w:rsid w:val="00BC6A47"/>
    <w:rsid w:val="00BD7881"/>
    <w:rsid w:val="00BE601D"/>
    <w:rsid w:val="00BF76C8"/>
    <w:rsid w:val="00C04405"/>
    <w:rsid w:val="00C12846"/>
    <w:rsid w:val="00C24784"/>
    <w:rsid w:val="00C311A4"/>
    <w:rsid w:val="00C35B53"/>
    <w:rsid w:val="00C47A70"/>
    <w:rsid w:val="00C50DC8"/>
    <w:rsid w:val="00C61C14"/>
    <w:rsid w:val="00C672F5"/>
    <w:rsid w:val="00C711DD"/>
    <w:rsid w:val="00C728D1"/>
    <w:rsid w:val="00C816BF"/>
    <w:rsid w:val="00C922AE"/>
    <w:rsid w:val="00CA5834"/>
    <w:rsid w:val="00CB0A2D"/>
    <w:rsid w:val="00CB27C3"/>
    <w:rsid w:val="00CC1CAA"/>
    <w:rsid w:val="00CC68BD"/>
    <w:rsid w:val="00CD3D8B"/>
    <w:rsid w:val="00CE3830"/>
    <w:rsid w:val="00CE58B8"/>
    <w:rsid w:val="00CE71ED"/>
    <w:rsid w:val="00CF148F"/>
    <w:rsid w:val="00CF62B2"/>
    <w:rsid w:val="00D26AEF"/>
    <w:rsid w:val="00D3090C"/>
    <w:rsid w:val="00D4654A"/>
    <w:rsid w:val="00D475A0"/>
    <w:rsid w:val="00D47F47"/>
    <w:rsid w:val="00D6624F"/>
    <w:rsid w:val="00D72655"/>
    <w:rsid w:val="00D83F88"/>
    <w:rsid w:val="00DB2371"/>
    <w:rsid w:val="00DB2C38"/>
    <w:rsid w:val="00DB65B5"/>
    <w:rsid w:val="00DD2728"/>
    <w:rsid w:val="00DD77D0"/>
    <w:rsid w:val="00DE201D"/>
    <w:rsid w:val="00DE53BF"/>
    <w:rsid w:val="00DF552A"/>
    <w:rsid w:val="00DF7F89"/>
    <w:rsid w:val="00E043AB"/>
    <w:rsid w:val="00E0528B"/>
    <w:rsid w:val="00E12F2C"/>
    <w:rsid w:val="00E13156"/>
    <w:rsid w:val="00E16B06"/>
    <w:rsid w:val="00E17279"/>
    <w:rsid w:val="00E17D30"/>
    <w:rsid w:val="00E22657"/>
    <w:rsid w:val="00E26442"/>
    <w:rsid w:val="00E402FC"/>
    <w:rsid w:val="00E53860"/>
    <w:rsid w:val="00E57185"/>
    <w:rsid w:val="00E707F7"/>
    <w:rsid w:val="00E75F73"/>
    <w:rsid w:val="00E87DE2"/>
    <w:rsid w:val="00E90C30"/>
    <w:rsid w:val="00EA2230"/>
    <w:rsid w:val="00EB0B4F"/>
    <w:rsid w:val="00EB48FF"/>
    <w:rsid w:val="00EC00FC"/>
    <w:rsid w:val="00EC54EA"/>
    <w:rsid w:val="00ED0894"/>
    <w:rsid w:val="00ED3194"/>
    <w:rsid w:val="00EE3DBB"/>
    <w:rsid w:val="00EE4041"/>
    <w:rsid w:val="00EE510D"/>
    <w:rsid w:val="00F111AC"/>
    <w:rsid w:val="00F1508B"/>
    <w:rsid w:val="00F239E4"/>
    <w:rsid w:val="00F30FEB"/>
    <w:rsid w:val="00F334E4"/>
    <w:rsid w:val="00F33D33"/>
    <w:rsid w:val="00F34FAD"/>
    <w:rsid w:val="00F358CC"/>
    <w:rsid w:val="00F42B6C"/>
    <w:rsid w:val="00F6307F"/>
    <w:rsid w:val="00F67C91"/>
    <w:rsid w:val="00FA1893"/>
    <w:rsid w:val="00FA36A0"/>
    <w:rsid w:val="00FA39F4"/>
    <w:rsid w:val="00FD25CF"/>
    <w:rsid w:val="00FD2B87"/>
    <w:rsid w:val="00FE1C31"/>
    <w:rsid w:val="00FF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42C3"/>
  <w15:docId w15:val="{0C09CABB-3B9E-42EE-BEF5-697DAE2F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34B"/>
    <w:pPr>
      <w:widowControl w:val="0"/>
      <w:autoSpaceDE w:val="0"/>
      <w:autoSpaceDN w:val="0"/>
      <w:adjustRightInd w:val="0"/>
      <w:jc w:val="left"/>
    </w:pPr>
    <w:rPr>
      <w:rFonts w:eastAsiaTheme="minorEastAs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7B634B"/>
  </w:style>
  <w:style w:type="paragraph" w:customStyle="1" w:styleId="Style4">
    <w:name w:val="Style4"/>
    <w:basedOn w:val="a"/>
    <w:uiPriority w:val="99"/>
    <w:rsid w:val="007B634B"/>
    <w:pPr>
      <w:spacing w:line="230" w:lineRule="exact"/>
      <w:jc w:val="both"/>
    </w:pPr>
  </w:style>
  <w:style w:type="paragraph" w:customStyle="1" w:styleId="Style5">
    <w:name w:val="Style5"/>
    <w:basedOn w:val="a"/>
    <w:uiPriority w:val="99"/>
    <w:rsid w:val="007B634B"/>
    <w:pPr>
      <w:spacing w:line="230" w:lineRule="exact"/>
      <w:ind w:firstLine="715"/>
    </w:pPr>
  </w:style>
  <w:style w:type="paragraph" w:customStyle="1" w:styleId="Style6">
    <w:name w:val="Style6"/>
    <w:basedOn w:val="a"/>
    <w:uiPriority w:val="99"/>
    <w:rsid w:val="007B634B"/>
    <w:pPr>
      <w:spacing w:line="230" w:lineRule="exact"/>
      <w:ind w:firstLine="744"/>
      <w:jc w:val="both"/>
    </w:pPr>
  </w:style>
  <w:style w:type="paragraph" w:customStyle="1" w:styleId="Style7">
    <w:name w:val="Style7"/>
    <w:basedOn w:val="a"/>
    <w:uiPriority w:val="99"/>
    <w:rsid w:val="007B634B"/>
    <w:pPr>
      <w:spacing w:line="230" w:lineRule="exact"/>
      <w:ind w:firstLine="730"/>
      <w:jc w:val="both"/>
    </w:pPr>
  </w:style>
  <w:style w:type="paragraph" w:customStyle="1" w:styleId="Style8">
    <w:name w:val="Style8"/>
    <w:basedOn w:val="a"/>
    <w:uiPriority w:val="99"/>
    <w:rsid w:val="007B634B"/>
    <w:pPr>
      <w:jc w:val="right"/>
    </w:pPr>
  </w:style>
  <w:style w:type="paragraph" w:customStyle="1" w:styleId="Style11">
    <w:name w:val="Style11"/>
    <w:basedOn w:val="a"/>
    <w:uiPriority w:val="99"/>
    <w:rsid w:val="007B634B"/>
    <w:pPr>
      <w:spacing w:line="230" w:lineRule="exact"/>
      <w:ind w:firstLine="485"/>
      <w:jc w:val="both"/>
    </w:pPr>
  </w:style>
  <w:style w:type="paragraph" w:customStyle="1" w:styleId="Style12">
    <w:name w:val="Style12"/>
    <w:basedOn w:val="a"/>
    <w:uiPriority w:val="99"/>
    <w:rsid w:val="007B634B"/>
  </w:style>
  <w:style w:type="paragraph" w:customStyle="1" w:styleId="Style13">
    <w:name w:val="Style13"/>
    <w:basedOn w:val="a"/>
    <w:uiPriority w:val="99"/>
    <w:rsid w:val="007B634B"/>
    <w:pPr>
      <w:spacing w:line="230" w:lineRule="exact"/>
      <w:jc w:val="center"/>
    </w:pPr>
  </w:style>
  <w:style w:type="paragraph" w:customStyle="1" w:styleId="Style20">
    <w:name w:val="Style20"/>
    <w:basedOn w:val="a"/>
    <w:uiPriority w:val="99"/>
    <w:rsid w:val="007B634B"/>
  </w:style>
  <w:style w:type="paragraph" w:customStyle="1" w:styleId="Style29">
    <w:name w:val="Style29"/>
    <w:basedOn w:val="a"/>
    <w:uiPriority w:val="99"/>
    <w:rsid w:val="007B634B"/>
    <w:pPr>
      <w:spacing w:line="230" w:lineRule="exact"/>
      <w:ind w:firstLine="557"/>
    </w:pPr>
  </w:style>
  <w:style w:type="paragraph" w:customStyle="1" w:styleId="Style33">
    <w:name w:val="Style33"/>
    <w:basedOn w:val="a"/>
    <w:uiPriority w:val="99"/>
    <w:rsid w:val="007B634B"/>
    <w:pPr>
      <w:jc w:val="center"/>
    </w:pPr>
  </w:style>
  <w:style w:type="character" w:customStyle="1" w:styleId="FontStyle35">
    <w:name w:val="Font Style35"/>
    <w:basedOn w:val="a0"/>
    <w:uiPriority w:val="99"/>
    <w:rsid w:val="007B634B"/>
    <w:rPr>
      <w:rFonts w:ascii="Times New Roman" w:hAnsi="Times New Roman" w:cs="Times New Roman" w:hint="default"/>
      <w:b/>
      <w:bCs/>
      <w:sz w:val="18"/>
      <w:szCs w:val="18"/>
    </w:rPr>
  </w:style>
  <w:style w:type="character" w:customStyle="1" w:styleId="FontStyle38">
    <w:name w:val="Font Style38"/>
    <w:basedOn w:val="a0"/>
    <w:uiPriority w:val="99"/>
    <w:rsid w:val="007B634B"/>
    <w:rPr>
      <w:rFonts w:ascii="Arial Narrow" w:hAnsi="Arial Narrow" w:cs="Arial Narrow" w:hint="default"/>
      <w:b/>
      <w:bCs/>
      <w:i/>
      <w:iCs/>
      <w:sz w:val="28"/>
      <w:szCs w:val="28"/>
    </w:rPr>
  </w:style>
  <w:style w:type="character" w:customStyle="1" w:styleId="FontStyle39">
    <w:name w:val="Font Style39"/>
    <w:basedOn w:val="a0"/>
    <w:uiPriority w:val="99"/>
    <w:rsid w:val="007B634B"/>
    <w:rPr>
      <w:rFonts w:ascii="Palatino Linotype" w:hAnsi="Palatino Linotype" w:cs="Palatino Linotype" w:hint="default"/>
      <w:i/>
      <w:iCs/>
      <w:sz w:val="18"/>
      <w:szCs w:val="18"/>
    </w:rPr>
  </w:style>
  <w:style w:type="character" w:customStyle="1" w:styleId="FontStyle40">
    <w:name w:val="Font Style40"/>
    <w:basedOn w:val="a0"/>
    <w:uiPriority w:val="99"/>
    <w:rsid w:val="007B634B"/>
    <w:rPr>
      <w:rFonts w:ascii="Arial Narrow" w:hAnsi="Arial Narrow" w:cs="Arial Narrow" w:hint="default"/>
      <w:i/>
      <w:iCs/>
      <w:sz w:val="18"/>
      <w:szCs w:val="18"/>
    </w:rPr>
  </w:style>
  <w:style w:type="character" w:customStyle="1" w:styleId="FontStyle41">
    <w:name w:val="Font Style41"/>
    <w:basedOn w:val="a0"/>
    <w:uiPriority w:val="99"/>
    <w:rsid w:val="007B634B"/>
    <w:rPr>
      <w:rFonts w:ascii="Palatino Linotype" w:hAnsi="Palatino Linotype" w:cs="Palatino Linotype" w:hint="default"/>
      <w:i/>
      <w:iCs/>
      <w:sz w:val="18"/>
      <w:szCs w:val="18"/>
    </w:rPr>
  </w:style>
  <w:style w:type="character" w:customStyle="1" w:styleId="FontStyle42">
    <w:name w:val="Font Style42"/>
    <w:basedOn w:val="a0"/>
    <w:uiPriority w:val="99"/>
    <w:rsid w:val="007B634B"/>
    <w:rPr>
      <w:rFonts w:ascii="Times New Roman" w:hAnsi="Times New Roman" w:cs="Times New Roman" w:hint="default"/>
      <w:i/>
      <w:iCs/>
      <w:sz w:val="18"/>
      <w:szCs w:val="18"/>
    </w:rPr>
  </w:style>
  <w:style w:type="character" w:customStyle="1" w:styleId="FontStyle43">
    <w:name w:val="Font Style43"/>
    <w:basedOn w:val="a0"/>
    <w:uiPriority w:val="99"/>
    <w:rsid w:val="007B634B"/>
    <w:rPr>
      <w:rFonts w:ascii="Times New Roman" w:hAnsi="Times New Roman" w:cs="Times New Roman" w:hint="default"/>
      <w:sz w:val="18"/>
      <w:szCs w:val="18"/>
    </w:rPr>
  </w:style>
  <w:style w:type="character" w:customStyle="1" w:styleId="FontStyle44">
    <w:name w:val="Font Style44"/>
    <w:basedOn w:val="a0"/>
    <w:uiPriority w:val="99"/>
    <w:rsid w:val="007B634B"/>
    <w:rPr>
      <w:rFonts w:ascii="Times New Roman" w:hAnsi="Times New Roman" w:cs="Times New Roman" w:hint="default"/>
      <w:b/>
      <w:bCs/>
      <w:i/>
      <w:iCs/>
      <w:sz w:val="14"/>
      <w:szCs w:val="14"/>
    </w:rPr>
  </w:style>
  <w:style w:type="character" w:customStyle="1" w:styleId="FontStyle45">
    <w:name w:val="Font Style45"/>
    <w:basedOn w:val="a0"/>
    <w:uiPriority w:val="99"/>
    <w:rsid w:val="007B634B"/>
    <w:rPr>
      <w:rFonts w:ascii="Times New Roman" w:hAnsi="Times New Roman" w:cs="Times New Roman" w:hint="default"/>
      <w:b/>
      <w:bCs/>
      <w:i/>
      <w:iCs/>
      <w:sz w:val="18"/>
      <w:szCs w:val="18"/>
    </w:rPr>
  </w:style>
  <w:style w:type="character" w:customStyle="1" w:styleId="FontStyle46">
    <w:name w:val="Font Style46"/>
    <w:basedOn w:val="a0"/>
    <w:uiPriority w:val="99"/>
    <w:rsid w:val="007B634B"/>
    <w:rPr>
      <w:rFonts w:ascii="Constantia" w:hAnsi="Constantia" w:cs="Constantia" w:hint="default"/>
      <w:b/>
      <w:bCs/>
      <w:i/>
      <w:iCs/>
      <w:sz w:val="14"/>
      <w:szCs w:val="14"/>
    </w:rPr>
  </w:style>
  <w:style w:type="paragraph" w:styleId="a3">
    <w:name w:val="List Paragraph"/>
    <w:basedOn w:val="a"/>
    <w:uiPriority w:val="34"/>
    <w:qFormat/>
    <w:rsid w:val="0083321E"/>
    <w:pPr>
      <w:ind w:left="720"/>
      <w:contextualSpacing/>
    </w:pPr>
  </w:style>
  <w:style w:type="character" w:styleId="a4">
    <w:name w:val="Hyperlink"/>
    <w:basedOn w:val="a0"/>
    <w:uiPriority w:val="99"/>
    <w:unhideWhenUsed/>
    <w:rsid w:val="00B26443"/>
    <w:rPr>
      <w:color w:val="0563C1" w:themeColor="hyperlink"/>
      <w:u w:val="single"/>
    </w:rPr>
  </w:style>
  <w:style w:type="paragraph" w:styleId="a5">
    <w:name w:val="header"/>
    <w:basedOn w:val="a"/>
    <w:link w:val="a6"/>
    <w:uiPriority w:val="99"/>
    <w:unhideWhenUsed/>
    <w:rsid w:val="00B26443"/>
    <w:pPr>
      <w:tabs>
        <w:tab w:val="center" w:pos="4677"/>
        <w:tab w:val="right" w:pos="9355"/>
      </w:tabs>
    </w:pPr>
  </w:style>
  <w:style w:type="character" w:customStyle="1" w:styleId="a6">
    <w:name w:val="Верхний колонтитул Знак"/>
    <w:basedOn w:val="a0"/>
    <w:link w:val="a5"/>
    <w:uiPriority w:val="99"/>
    <w:rsid w:val="00B26443"/>
    <w:rPr>
      <w:rFonts w:eastAsiaTheme="minorEastAsia" w:cs="Times New Roman"/>
      <w:sz w:val="24"/>
      <w:szCs w:val="24"/>
      <w:lang w:eastAsia="ru-RU"/>
    </w:rPr>
  </w:style>
  <w:style w:type="paragraph" w:styleId="a7">
    <w:name w:val="footer"/>
    <w:basedOn w:val="a"/>
    <w:link w:val="a8"/>
    <w:uiPriority w:val="99"/>
    <w:unhideWhenUsed/>
    <w:rsid w:val="00B26443"/>
    <w:pPr>
      <w:tabs>
        <w:tab w:val="center" w:pos="4677"/>
        <w:tab w:val="right" w:pos="9355"/>
      </w:tabs>
    </w:pPr>
  </w:style>
  <w:style w:type="character" w:customStyle="1" w:styleId="a8">
    <w:name w:val="Нижний колонтитул Знак"/>
    <w:basedOn w:val="a0"/>
    <w:link w:val="a7"/>
    <w:uiPriority w:val="99"/>
    <w:rsid w:val="00B26443"/>
    <w:rPr>
      <w:rFonts w:eastAsiaTheme="minorEastAsia" w:cs="Times New Roman"/>
      <w:sz w:val="24"/>
      <w:szCs w:val="24"/>
      <w:lang w:eastAsia="ru-RU"/>
    </w:rPr>
  </w:style>
  <w:style w:type="character" w:styleId="a9">
    <w:name w:val="annotation reference"/>
    <w:basedOn w:val="a0"/>
    <w:uiPriority w:val="99"/>
    <w:semiHidden/>
    <w:unhideWhenUsed/>
    <w:rsid w:val="00384A0E"/>
    <w:rPr>
      <w:sz w:val="16"/>
      <w:szCs w:val="16"/>
    </w:rPr>
  </w:style>
  <w:style w:type="paragraph" w:styleId="aa">
    <w:name w:val="annotation text"/>
    <w:basedOn w:val="a"/>
    <w:link w:val="ab"/>
    <w:uiPriority w:val="99"/>
    <w:semiHidden/>
    <w:unhideWhenUsed/>
    <w:rsid w:val="00384A0E"/>
    <w:rPr>
      <w:sz w:val="20"/>
      <w:szCs w:val="20"/>
    </w:rPr>
  </w:style>
  <w:style w:type="character" w:customStyle="1" w:styleId="ab">
    <w:name w:val="Текст примечания Знак"/>
    <w:basedOn w:val="a0"/>
    <w:link w:val="aa"/>
    <w:uiPriority w:val="99"/>
    <w:semiHidden/>
    <w:rsid w:val="00384A0E"/>
    <w:rPr>
      <w:rFonts w:eastAsiaTheme="minorEastAsia" w:cs="Times New Roman"/>
      <w:sz w:val="20"/>
      <w:szCs w:val="20"/>
      <w:lang w:eastAsia="ru-RU"/>
    </w:rPr>
  </w:style>
  <w:style w:type="paragraph" w:styleId="ac">
    <w:name w:val="annotation subject"/>
    <w:basedOn w:val="aa"/>
    <w:next w:val="aa"/>
    <w:link w:val="ad"/>
    <w:uiPriority w:val="99"/>
    <w:semiHidden/>
    <w:unhideWhenUsed/>
    <w:rsid w:val="00384A0E"/>
    <w:rPr>
      <w:b/>
      <w:bCs/>
    </w:rPr>
  </w:style>
  <w:style w:type="character" w:customStyle="1" w:styleId="ad">
    <w:name w:val="Тема примечания Знак"/>
    <w:basedOn w:val="ab"/>
    <w:link w:val="ac"/>
    <w:uiPriority w:val="99"/>
    <w:semiHidden/>
    <w:rsid w:val="00384A0E"/>
    <w:rPr>
      <w:rFonts w:eastAsiaTheme="minorEastAsia" w:cs="Times New Roman"/>
      <w:b/>
      <w:bCs/>
      <w:sz w:val="20"/>
      <w:szCs w:val="20"/>
      <w:lang w:eastAsia="ru-RU"/>
    </w:rPr>
  </w:style>
  <w:style w:type="paragraph" w:styleId="ae">
    <w:name w:val="Balloon Text"/>
    <w:basedOn w:val="a"/>
    <w:link w:val="af"/>
    <w:uiPriority w:val="99"/>
    <w:semiHidden/>
    <w:unhideWhenUsed/>
    <w:rsid w:val="00384A0E"/>
    <w:rPr>
      <w:rFonts w:ascii="Segoe UI" w:hAnsi="Segoe UI" w:cs="Segoe UI"/>
      <w:sz w:val="18"/>
      <w:szCs w:val="18"/>
    </w:rPr>
  </w:style>
  <w:style w:type="character" w:customStyle="1" w:styleId="af">
    <w:name w:val="Текст выноски Знак"/>
    <w:basedOn w:val="a0"/>
    <w:link w:val="ae"/>
    <w:uiPriority w:val="99"/>
    <w:semiHidden/>
    <w:rsid w:val="00384A0E"/>
    <w:rPr>
      <w:rFonts w:ascii="Segoe UI" w:eastAsiaTheme="minorEastAsia" w:hAnsi="Segoe UI" w:cs="Segoe UI"/>
      <w:sz w:val="18"/>
      <w:szCs w:val="18"/>
      <w:lang w:eastAsia="ru-RU"/>
    </w:rPr>
  </w:style>
  <w:style w:type="paragraph" w:customStyle="1" w:styleId="ConsPlusNormal">
    <w:name w:val="ConsPlusNormal"/>
    <w:rsid w:val="00DB2C38"/>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0">
    <w:name w:val="Revision"/>
    <w:hidden/>
    <w:uiPriority w:val="99"/>
    <w:semiHidden/>
    <w:rsid w:val="001206AC"/>
    <w:pPr>
      <w:jc w:val="left"/>
    </w:pPr>
    <w:rPr>
      <w:rFonts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336">
      <w:bodyDiv w:val="1"/>
      <w:marLeft w:val="0"/>
      <w:marRight w:val="0"/>
      <w:marTop w:val="0"/>
      <w:marBottom w:val="0"/>
      <w:divBdr>
        <w:top w:val="none" w:sz="0" w:space="0" w:color="auto"/>
        <w:left w:val="none" w:sz="0" w:space="0" w:color="auto"/>
        <w:bottom w:val="none" w:sz="0" w:space="0" w:color="auto"/>
        <w:right w:val="none" w:sz="0" w:space="0" w:color="auto"/>
      </w:divBdr>
    </w:div>
    <w:div w:id="129979717">
      <w:bodyDiv w:val="1"/>
      <w:marLeft w:val="0"/>
      <w:marRight w:val="0"/>
      <w:marTop w:val="0"/>
      <w:marBottom w:val="0"/>
      <w:divBdr>
        <w:top w:val="none" w:sz="0" w:space="0" w:color="auto"/>
        <w:left w:val="none" w:sz="0" w:space="0" w:color="auto"/>
        <w:bottom w:val="none" w:sz="0" w:space="0" w:color="auto"/>
        <w:right w:val="none" w:sz="0" w:space="0" w:color="auto"/>
      </w:divBdr>
    </w:div>
    <w:div w:id="316039096">
      <w:bodyDiv w:val="1"/>
      <w:marLeft w:val="0"/>
      <w:marRight w:val="0"/>
      <w:marTop w:val="0"/>
      <w:marBottom w:val="0"/>
      <w:divBdr>
        <w:top w:val="none" w:sz="0" w:space="0" w:color="auto"/>
        <w:left w:val="none" w:sz="0" w:space="0" w:color="auto"/>
        <w:bottom w:val="none" w:sz="0" w:space="0" w:color="auto"/>
        <w:right w:val="none" w:sz="0" w:space="0" w:color="auto"/>
      </w:divBdr>
    </w:div>
    <w:div w:id="374240708">
      <w:bodyDiv w:val="1"/>
      <w:marLeft w:val="0"/>
      <w:marRight w:val="0"/>
      <w:marTop w:val="0"/>
      <w:marBottom w:val="0"/>
      <w:divBdr>
        <w:top w:val="none" w:sz="0" w:space="0" w:color="auto"/>
        <w:left w:val="none" w:sz="0" w:space="0" w:color="auto"/>
        <w:bottom w:val="none" w:sz="0" w:space="0" w:color="auto"/>
        <w:right w:val="none" w:sz="0" w:space="0" w:color="auto"/>
      </w:divBdr>
    </w:div>
    <w:div w:id="426466643">
      <w:bodyDiv w:val="1"/>
      <w:marLeft w:val="0"/>
      <w:marRight w:val="0"/>
      <w:marTop w:val="0"/>
      <w:marBottom w:val="0"/>
      <w:divBdr>
        <w:top w:val="none" w:sz="0" w:space="0" w:color="auto"/>
        <w:left w:val="none" w:sz="0" w:space="0" w:color="auto"/>
        <w:bottom w:val="none" w:sz="0" w:space="0" w:color="auto"/>
        <w:right w:val="none" w:sz="0" w:space="0" w:color="auto"/>
      </w:divBdr>
    </w:div>
    <w:div w:id="507721318">
      <w:bodyDiv w:val="1"/>
      <w:marLeft w:val="0"/>
      <w:marRight w:val="0"/>
      <w:marTop w:val="0"/>
      <w:marBottom w:val="0"/>
      <w:divBdr>
        <w:top w:val="none" w:sz="0" w:space="0" w:color="auto"/>
        <w:left w:val="none" w:sz="0" w:space="0" w:color="auto"/>
        <w:bottom w:val="none" w:sz="0" w:space="0" w:color="auto"/>
        <w:right w:val="none" w:sz="0" w:space="0" w:color="auto"/>
      </w:divBdr>
      <w:divsChild>
        <w:div w:id="316761624">
          <w:marLeft w:val="0"/>
          <w:marRight w:val="0"/>
          <w:marTop w:val="300"/>
          <w:marBottom w:val="300"/>
          <w:divBdr>
            <w:top w:val="none" w:sz="0" w:space="0" w:color="auto"/>
            <w:left w:val="none" w:sz="0" w:space="0" w:color="auto"/>
            <w:bottom w:val="none" w:sz="0" w:space="0" w:color="auto"/>
            <w:right w:val="none" w:sz="0" w:space="0" w:color="auto"/>
          </w:divBdr>
          <w:divsChild>
            <w:div w:id="20203849">
              <w:marLeft w:val="0"/>
              <w:marRight w:val="0"/>
              <w:marTop w:val="0"/>
              <w:marBottom w:val="0"/>
              <w:divBdr>
                <w:top w:val="none" w:sz="0" w:space="0" w:color="auto"/>
                <w:left w:val="none" w:sz="0" w:space="0" w:color="auto"/>
                <w:bottom w:val="none" w:sz="0" w:space="0" w:color="auto"/>
                <w:right w:val="none" w:sz="0" w:space="0" w:color="auto"/>
              </w:divBdr>
              <w:divsChild>
                <w:div w:id="1717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37913">
          <w:marLeft w:val="0"/>
          <w:marRight w:val="0"/>
          <w:marTop w:val="300"/>
          <w:marBottom w:val="300"/>
          <w:divBdr>
            <w:top w:val="none" w:sz="0" w:space="0" w:color="auto"/>
            <w:left w:val="none" w:sz="0" w:space="0" w:color="auto"/>
            <w:bottom w:val="none" w:sz="0" w:space="0" w:color="auto"/>
            <w:right w:val="none" w:sz="0" w:space="0" w:color="auto"/>
          </w:divBdr>
          <w:divsChild>
            <w:div w:id="510725175">
              <w:marLeft w:val="0"/>
              <w:marRight w:val="0"/>
              <w:marTop w:val="0"/>
              <w:marBottom w:val="0"/>
              <w:divBdr>
                <w:top w:val="none" w:sz="0" w:space="0" w:color="auto"/>
                <w:left w:val="none" w:sz="0" w:space="0" w:color="auto"/>
                <w:bottom w:val="none" w:sz="0" w:space="0" w:color="auto"/>
                <w:right w:val="none" w:sz="0" w:space="0" w:color="auto"/>
              </w:divBdr>
              <w:divsChild>
                <w:div w:id="6037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4600">
          <w:marLeft w:val="0"/>
          <w:marRight w:val="0"/>
          <w:marTop w:val="300"/>
          <w:marBottom w:val="300"/>
          <w:divBdr>
            <w:top w:val="none" w:sz="0" w:space="0" w:color="auto"/>
            <w:left w:val="none" w:sz="0" w:space="0" w:color="auto"/>
            <w:bottom w:val="none" w:sz="0" w:space="0" w:color="auto"/>
            <w:right w:val="none" w:sz="0" w:space="0" w:color="auto"/>
          </w:divBdr>
          <w:divsChild>
            <w:div w:id="1656182956">
              <w:marLeft w:val="0"/>
              <w:marRight w:val="0"/>
              <w:marTop w:val="0"/>
              <w:marBottom w:val="0"/>
              <w:divBdr>
                <w:top w:val="none" w:sz="0" w:space="0" w:color="auto"/>
                <w:left w:val="none" w:sz="0" w:space="0" w:color="auto"/>
                <w:bottom w:val="none" w:sz="0" w:space="0" w:color="auto"/>
                <w:right w:val="none" w:sz="0" w:space="0" w:color="auto"/>
              </w:divBdr>
              <w:divsChild>
                <w:div w:id="20832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08121">
      <w:bodyDiv w:val="1"/>
      <w:marLeft w:val="0"/>
      <w:marRight w:val="0"/>
      <w:marTop w:val="0"/>
      <w:marBottom w:val="0"/>
      <w:divBdr>
        <w:top w:val="none" w:sz="0" w:space="0" w:color="auto"/>
        <w:left w:val="none" w:sz="0" w:space="0" w:color="auto"/>
        <w:bottom w:val="none" w:sz="0" w:space="0" w:color="auto"/>
        <w:right w:val="none" w:sz="0" w:space="0" w:color="auto"/>
      </w:divBdr>
    </w:div>
    <w:div w:id="904486124">
      <w:bodyDiv w:val="1"/>
      <w:marLeft w:val="0"/>
      <w:marRight w:val="0"/>
      <w:marTop w:val="0"/>
      <w:marBottom w:val="0"/>
      <w:divBdr>
        <w:top w:val="none" w:sz="0" w:space="0" w:color="auto"/>
        <w:left w:val="none" w:sz="0" w:space="0" w:color="auto"/>
        <w:bottom w:val="none" w:sz="0" w:space="0" w:color="auto"/>
        <w:right w:val="none" w:sz="0" w:space="0" w:color="auto"/>
      </w:divBdr>
    </w:div>
    <w:div w:id="1061368748">
      <w:bodyDiv w:val="1"/>
      <w:marLeft w:val="0"/>
      <w:marRight w:val="0"/>
      <w:marTop w:val="0"/>
      <w:marBottom w:val="0"/>
      <w:divBdr>
        <w:top w:val="none" w:sz="0" w:space="0" w:color="auto"/>
        <w:left w:val="none" w:sz="0" w:space="0" w:color="auto"/>
        <w:bottom w:val="none" w:sz="0" w:space="0" w:color="auto"/>
        <w:right w:val="none" w:sz="0" w:space="0" w:color="auto"/>
      </w:divBdr>
    </w:div>
    <w:div w:id="1222013468">
      <w:bodyDiv w:val="1"/>
      <w:marLeft w:val="0"/>
      <w:marRight w:val="0"/>
      <w:marTop w:val="0"/>
      <w:marBottom w:val="0"/>
      <w:divBdr>
        <w:top w:val="none" w:sz="0" w:space="0" w:color="auto"/>
        <w:left w:val="none" w:sz="0" w:space="0" w:color="auto"/>
        <w:bottom w:val="none" w:sz="0" w:space="0" w:color="auto"/>
        <w:right w:val="none" w:sz="0" w:space="0" w:color="auto"/>
      </w:divBdr>
    </w:div>
    <w:div w:id="1222059446">
      <w:bodyDiv w:val="1"/>
      <w:marLeft w:val="0"/>
      <w:marRight w:val="0"/>
      <w:marTop w:val="0"/>
      <w:marBottom w:val="0"/>
      <w:divBdr>
        <w:top w:val="none" w:sz="0" w:space="0" w:color="auto"/>
        <w:left w:val="none" w:sz="0" w:space="0" w:color="auto"/>
        <w:bottom w:val="none" w:sz="0" w:space="0" w:color="auto"/>
        <w:right w:val="none" w:sz="0" w:space="0" w:color="auto"/>
      </w:divBdr>
      <w:divsChild>
        <w:div w:id="611085015">
          <w:marLeft w:val="0"/>
          <w:marRight w:val="0"/>
          <w:marTop w:val="300"/>
          <w:marBottom w:val="300"/>
          <w:divBdr>
            <w:top w:val="none" w:sz="0" w:space="0" w:color="auto"/>
            <w:left w:val="none" w:sz="0" w:space="0" w:color="auto"/>
            <w:bottom w:val="none" w:sz="0" w:space="0" w:color="auto"/>
            <w:right w:val="none" w:sz="0" w:space="0" w:color="auto"/>
          </w:divBdr>
          <w:divsChild>
            <w:div w:id="2031374129">
              <w:marLeft w:val="0"/>
              <w:marRight w:val="0"/>
              <w:marTop w:val="0"/>
              <w:marBottom w:val="0"/>
              <w:divBdr>
                <w:top w:val="none" w:sz="0" w:space="0" w:color="auto"/>
                <w:left w:val="none" w:sz="0" w:space="0" w:color="auto"/>
                <w:bottom w:val="none" w:sz="0" w:space="0" w:color="auto"/>
                <w:right w:val="none" w:sz="0" w:space="0" w:color="auto"/>
              </w:divBdr>
              <w:divsChild>
                <w:div w:id="21185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75363">
          <w:marLeft w:val="0"/>
          <w:marRight w:val="0"/>
          <w:marTop w:val="300"/>
          <w:marBottom w:val="300"/>
          <w:divBdr>
            <w:top w:val="none" w:sz="0" w:space="0" w:color="auto"/>
            <w:left w:val="none" w:sz="0" w:space="0" w:color="auto"/>
            <w:bottom w:val="none" w:sz="0" w:space="0" w:color="auto"/>
            <w:right w:val="none" w:sz="0" w:space="0" w:color="auto"/>
          </w:divBdr>
          <w:divsChild>
            <w:div w:id="2079010329">
              <w:marLeft w:val="0"/>
              <w:marRight w:val="0"/>
              <w:marTop w:val="0"/>
              <w:marBottom w:val="0"/>
              <w:divBdr>
                <w:top w:val="none" w:sz="0" w:space="0" w:color="auto"/>
                <w:left w:val="none" w:sz="0" w:space="0" w:color="auto"/>
                <w:bottom w:val="none" w:sz="0" w:space="0" w:color="auto"/>
                <w:right w:val="none" w:sz="0" w:space="0" w:color="auto"/>
              </w:divBdr>
              <w:divsChild>
                <w:div w:id="18381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675">
          <w:marLeft w:val="0"/>
          <w:marRight w:val="0"/>
          <w:marTop w:val="300"/>
          <w:marBottom w:val="300"/>
          <w:divBdr>
            <w:top w:val="none" w:sz="0" w:space="0" w:color="auto"/>
            <w:left w:val="none" w:sz="0" w:space="0" w:color="auto"/>
            <w:bottom w:val="none" w:sz="0" w:space="0" w:color="auto"/>
            <w:right w:val="none" w:sz="0" w:space="0" w:color="auto"/>
          </w:divBdr>
          <w:divsChild>
            <w:div w:id="1531188028">
              <w:marLeft w:val="0"/>
              <w:marRight w:val="0"/>
              <w:marTop w:val="0"/>
              <w:marBottom w:val="0"/>
              <w:divBdr>
                <w:top w:val="none" w:sz="0" w:space="0" w:color="auto"/>
                <w:left w:val="none" w:sz="0" w:space="0" w:color="auto"/>
                <w:bottom w:val="none" w:sz="0" w:space="0" w:color="auto"/>
                <w:right w:val="none" w:sz="0" w:space="0" w:color="auto"/>
              </w:divBdr>
              <w:divsChild>
                <w:div w:id="26196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72531">
      <w:bodyDiv w:val="1"/>
      <w:marLeft w:val="0"/>
      <w:marRight w:val="0"/>
      <w:marTop w:val="0"/>
      <w:marBottom w:val="0"/>
      <w:divBdr>
        <w:top w:val="none" w:sz="0" w:space="0" w:color="auto"/>
        <w:left w:val="none" w:sz="0" w:space="0" w:color="auto"/>
        <w:bottom w:val="none" w:sz="0" w:space="0" w:color="auto"/>
        <w:right w:val="none" w:sz="0" w:space="0" w:color="auto"/>
      </w:divBdr>
    </w:div>
    <w:div w:id="1538274425">
      <w:bodyDiv w:val="1"/>
      <w:marLeft w:val="0"/>
      <w:marRight w:val="0"/>
      <w:marTop w:val="0"/>
      <w:marBottom w:val="0"/>
      <w:divBdr>
        <w:top w:val="none" w:sz="0" w:space="0" w:color="auto"/>
        <w:left w:val="none" w:sz="0" w:space="0" w:color="auto"/>
        <w:bottom w:val="none" w:sz="0" w:space="0" w:color="auto"/>
        <w:right w:val="none" w:sz="0" w:space="0" w:color="auto"/>
      </w:divBdr>
    </w:div>
    <w:div w:id="1611424965">
      <w:bodyDiv w:val="1"/>
      <w:marLeft w:val="0"/>
      <w:marRight w:val="0"/>
      <w:marTop w:val="0"/>
      <w:marBottom w:val="0"/>
      <w:divBdr>
        <w:top w:val="none" w:sz="0" w:space="0" w:color="auto"/>
        <w:left w:val="none" w:sz="0" w:space="0" w:color="auto"/>
        <w:bottom w:val="none" w:sz="0" w:space="0" w:color="auto"/>
        <w:right w:val="none" w:sz="0" w:space="0" w:color="auto"/>
      </w:divBdr>
    </w:div>
    <w:div w:id="1639800291">
      <w:bodyDiv w:val="1"/>
      <w:marLeft w:val="0"/>
      <w:marRight w:val="0"/>
      <w:marTop w:val="0"/>
      <w:marBottom w:val="0"/>
      <w:divBdr>
        <w:top w:val="none" w:sz="0" w:space="0" w:color="auto"/>
        <w:left w:val="none" w:sz="0" w:space="0" w:color="auto"/>
        <w:bottom w:val="none" w:sz="0" w:space="0" w:color="auto"/>
        <w:right w:val="none" w:sz="0" w:space="0" w:color="auto"/>
      </w:divBdr>
    </w:div>
    <w:div w:id="1665549590">
      <w:bodyDiv w:val="1"/>
      <w:marLeft w:val="0"/>
      <w:marRight w:val="0"/>
      <w:marTop w:val="0"/>
      <w:marBottom w:val="0"/>
      <w:divBdr>
        <w:top w:val="none" w:sz="0" w:space="0" w:color="auto"/>
        <w:left w:val="none" w:sz="0" w:space="0" w:color="auto"/>
        <w:bottom w:val="none" w:sz="0" w:space="0" w:color="auto"/>
        <w:right w:val="none" w:sz="0" w:space="0" w:color="auto"/>
      </w:divBdr>
    </w:div>
    <w:div w:id="1700277576">
      <w:bodyDiv w:val="1"/>
      <w:marLeft w:val="0"/>
      <w:marRight w:val="0"/>
      <w:marTop w:val="0"/>
      <w:marBottom w:val="0"/>
      <w:divBdr>
        <w:top w:val="none" w:sz="0" w:space="0" w:color="auto"/>
        <w:left w:val="none" w:sz="0" w:space="0" w:color="auto"/>
        <w:bottom w:val="none" w:sz="0" w:space="0" w:color="auto"/>
        <w:right w:val="none" w:sz="0" w:space="0" w:color="auto"/>
      </w:divBdr>
    </w:div>
    <w:div w:id="1803379789">
      <w:bodyDiv w:val="1"/>
      <w:marLeft w:val="0"/>
      <w:marRight w:val="0"/>
      <w:marTop w:val="0"/>
      <w:marBottom w:val="0"/>
      <w:divBdr>
        <w:top w:val="none" w:sz="0" w:space="0" w:color="auto"/>
        <w:left w:val="none" w:sz="0" w:space="0" w:color="auto"/>
        <w:bottom w:val="none" w:sz="0" w:space="0" w:color="auto"/>
        <w:right w:val="none" w:sz="0" w:space="0" w:color="auto"/>
      </w:divBdr>
    </w:div>
    <w:div w:id="1875465289">
      <w:bodyDiv w:val="1"/>
      <w:marLeft w:val="0"/>
      <w:marRight w:val="0"/>
      <w:marTop w:val="0"/>
      <w:marBottom w:val="0"/>
      <w:divBdr>
        <w:top w:val="none" w:sz="0" w:space="0" w:color="auto"/>
        <w:left w:val="none" w:sz="0" w:space="0" w:color="auto"/>
        <w:bottom w:val="none" w:sz="0" w:space="0" w:color="auto"/>
        <w:right w:val="none" w:sz="0" w:space="0" w:color="auto"/>
      </w:divBdr>
    </w:div>
    <w:div w:id="1919631410">
      <w:bodyDiv w:val="1"/>
      <w:marLeft w:val="0"/>
      <w:marRight w:val="0"/>
      <w:marTop w:val="0"/>
      <w:marBottom w:val="0"/>
      <w:divBdr>
        <w:top w:val="none" w:sz="0" w:space="0" w:color="auto"/>
        <w:left w:val="none" w:sz="0" w:space="0" w:color="auto"/>
        <w:bottom w:val="none" w:sz="0" w:space="0" w:color="auto"/>
        <w:right w:val="none" w:sz="0" w:space="0" w:color="auto"/>
      </w:divBdr>
    </w:div>
    <w:div w:id="1968779353">
      <w:bodyDiv w:val="1"/>
      <w:marLeft w:val="0"/>
      <w:marRight w:val="0"/>
      <w:marTop w:val="0"/>
      <w:marBottom w:val="0"/>
      <w:divBdr>
        <w:top w:val="none" w:sz="0" w:space="0" w:color="auto"/>
        <w:left w:val="none" w:sz="0" w:space="0" w:color="auto"/>
        <w:bottom w:val="none" w:sz="0" w:space="0" w:color="auto"/>
        <w:right w:val="none" w:sz="0" w:space="0" w:color="auto"/>
      </w:divBdr>
    </w:div>
    <w:div w:id="19787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r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p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5754-E5FE-4BE1-8ED6-53B37A21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17</Pages>
  <Words>10842</Words>
  <Characters>61806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KR Properties CJSC</Company>
  <LinksUpToDate>false</LinksUpToDate>
  <CharactersWithSpaces>72503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43</cp:revision>
  <cp:lastPrinted>2017-04-10T13:31:00Z</cp:lastPrinted>
  <dcterms:created xsi:type="dcterms:W3CDTF">2017-04-21T16:06:00Z</dcterms:created>
  <dcterms:modified xsi:type="dcterms:W3CDTF">2017-07-21T14:20:00Z</dcterms:modified>
</cp:coreProperties>
</file>