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C5BC" w14:textId="0A9C69AC" w:rsidR="00DA0B4E" w:rsidRPr="000C6670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C6670">
        <w:rPr>
          <w:b/>
          <w:sz w:val="24"/>
          <w:szCs w:val="24"/>
        </w:rPr>
        <w:t>ДОГОВОР</w:t>
      </w:r>
    </w:p>
    <w:p w14:paraId="0B317F3D" w14:textId="77777777" w:rsidR="00DA0B4E" w:rsidRPr="000C6670" w:rsidRDefault="00DA0B4E" w:rsidP="0086132F">
      <w:pPr>
        <w:jc w:val="center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>УЧАСТИЯ В ДОЛЕВОМ СТРОИТЕЛЬСТВЕ</w:t>
      </w:r>
    </w:p>
    <w:p w14:paraId="04EAF4A5" w14:textId="77777777" w:rsidR="00DA0B4E" w:rsidRPr="000C6670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C6670">
        <w:rPr>
          <w:b/>
          <w:sz w:val="24"/>
          <w:szCs w:val="24"/>
        </w:rPr>
        <w:t xml:space="preserve">№ </w:t>
      </w:r>
      <w:r w:rsidR="0013438E" w:rsidRPr="000C6670">
        <w:rPr>
          <w:b/>
          <w:bCs/>
          <w:color w:val="000000"/>
          <w:sz w:val="24"/>
          <w:szCs w:val="24"/>
        </w:rPr>
        <w:t>ХХХХХ</w:t>
      </w:r>
    </w:p>
    <w:p w14:paraId="44B81B3C" w14:textId="77777777" w:rsidR="00DA0B4E" w:rsidRPr="000C6670" w:rsidRDefault="00DA0B4E" w:rsidP="0086132F">
      <w:pPr>
        <w:jc w:val="center"/>
        <w:rPr>
          <w:b/>
          <w:sz w:val="24"/>
          <w:szCs w:val="24"/>
        </w:rPr>
      </w:pPr>
    </w:p>
    <w:p w14:paraId="65F99699" w14:textId="77777777" w:rsidR="00DA0B4E" w:rsidRPr="000C6670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C6670" w14:paraId="18CAC965" w14:textId="77777777" w:rsidTr="00020A2B">
        <w:trPr>
          <w:trHeight w:val="312"/>
        </w:trPr>
        <w:tc>
          <w:tcPr>
            <w:tcW w:w="4253" w:type="dxa"/>
          </w:tcPr>
          <w:p w14:paraId="33136890" w14:textId="77777777" w:rsidR="00DA0B4E" w:rsidRPr="000C6670" w:rsidRDefault="00DA0B4E" w:rsidP="003E5B04">
            <w:pPr>
              <w:ind w:left="-108"/>
              <w:rPr>
                <w:sz w:val="24"/>
                <w:szCs w:val="24"/>
              </w:rPr>
            </w:pPr>
            <w:r w:rsidRPr="000C6670">
              <w:rPr>
                <w:sz w:val="24"/>
                <w:szCs w:val="24"/>
              </w:rPr>
              <w:t>г</w:t>
            </w:r>
            <w:r w:rsidRPr="000C6670">
              <w:rPr>
                <w:sz w:val="24"/>
                <w:szCs w:val="24"/>
                <w:lang w:val="en-US"/>
              </w:rPr>
              <w:t>.</w:t>
            </w:r>
            <w:r w:rsidRPr="000C6670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C6670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0A9F3542" w14:textId="77777777" w:rsidR="00DA0B4E" w:rsidRPr="000C6670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C6670">
              <w:rPr>
                <w:bCs/>
                <w:sz w:val="24"/>
                <w:szCs w:val="24"/>
              </w:rPr>
              <w:t>«</w:t>
            </w:r>
            <w:r w:rsidR="004C6229" w:rsidRPr="000C6670">
              <w:rPr>
                <w:bCs/>
                <w:sz w:val="24"/>
                <w:szCs w:val="24"/>
                <w:lang w:val="en-US"/>
              </w:rPr>
              <w:t>__</w:t>
            </w:r>
            <w:r w:rsidRPr="000C6670">
              <w:rPr>
                <w:bCs/>
                <w:sz w:val="24"/>
                <w:szCs w:val="24"/>
              </w:rPr>
              <w:t xml:space="preserve">» </w:t>
            </w:r>
            <w:r w:rsidR="004C6229" w:rsidRPr="000C6670">
              <w:rPr>
                <w:bCs/>
                <w:sz w:val="24"/>
                <w:szCs w:val="24"/>
                <w:lang w:val="en-US"/>
              </w:rPr>
              <w:t>________</w:t>
            </w:r>
            <w:r w:rsidRPr="000C6670">
              <w:rPr>
                <w:bCs/>
                <w:sz w:val="24"/>
                <w:szCs w:val="24"/>
              </w:rPr>
              <w:t xml:space="preserve"> 201</w:t>
            </w:r>
            <w:r w:rsidR="0013438E" w:rsidRPr="000C6670">
              <w:rPr>
                <w:bCs/>
                <w:sz w:val="24"/>
                <w:szCs w:val="24"/>
              </w:rPr>
              <w:t>__</w:t>
            </w:r>
            <w:r w:rsidRPr="000C6670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14:paraId="369CE5CF" w14:textId="77777777" w:rsidR="00DA0B4E" w:rsidRPr="000C6670" w:rsidRDefault="00DA0B4E" w:rsidP="0086132F">
      <w:pPr>
        <w:jc w:val="both"/>
        <w:rPr>
          <w:sz w:val="24"/>
          <w:szCs w:val="24"/>
          <w:lang w:val="en-US"/>
        </w:rPr>
      </w:pPr>
    </w:p>
    <w:p w14:paraId="3C28FFEE" w14:textId="03A5F255" w:rsidR="00DA0B4E" w:rsidRPr="000C6670" w:rsidRDefault="003C0F23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sdt>
        <w:sdtPr>
          <w:rPr>
            <w:b/>
            <w:sz w:val="22"/>
            <w:szCs w:val="22"/>
          </w:rPr>
          <w:id w:val="339924478"/>
          <w:placeholder>
            <w:docPart w:val="6863D4638024422E838AFDF572C1AA98"/>
          </w:placeholder>
        </w:sdtPr>
        <w:sdtEndPr>
          <w:rPr>
            <w:sz w:val="24"/>
            <w:szCs w:val="24"/>
          </w:rPr>
        </w:sdtEndPr>
        <w:sdtContent>
          <w:r w:rsidR="00A53BB4" w:rsidRPr="00FA68EB">
            <w:rPr>
              <w:b/>
              <w:sz w:val="24"/>
              <w:szCs w:val="24"/>
            </w:rPr>
            <w:t>Общество с ограниченной ответственностью «ТехноСтрой»</w:t>
          </w:r>
        </w:sdtContent>
      </w:sdt>
      <w:r w:rsidR="00FB7788">
        <w:rPr>
          <w:b/>
          <w:sz w:val="24"/>
          <w:szCs w:val="24"/>
        </w:rPr>
        <w:t xml:space="preserve">, </w:t>
      </w:r>
      <w:r w:rsidR="00DA0B4E" w:rsidRPr="000C6670">
        <w:rPr>
          <w:sz w:val="24"/>
          <w:szCs w:val="24"/>
        </w:rPr>
        <w:t xml:space="preserve">именуемое в дальнейшем </w:t>
      </w:r>
      <w:r w:rsidR="00DA0B4E" w:rsidRPr="000C6670">
        <w:rPr>
          <w:b/>
          <w:bCs/>
          <w:sz w:val="24"/>
          <w:szCs w:val="24"/>
        </w:rPr>
        <w:t>«ЗАСТРОЙЩИК»</w:t>
      </w:r>
      <w:r w:rsidR="00DA0B4E" w:rsidRPr="000C6670">
        <w:rPr>
          <w:sz w:val="24"/>
          <w:szCs w:val="24"/>
        </w:rPr>
        <w:t xml:space="preserve">, в лице </w:t>
      </w:r>
      <w:r w:rsidR="00306831" w:rsidRPr="00322A91">
        <w:rPr>
          <w:b/>
          <w:sz w:val="24"/>
          <w:szCs w:val="24"/>
        </w:rPr>
        <w:t>ХХХХХ</w:t>
      </w:r>
      <w:r w:rsidR="00DA0B4E" w:rsidRPr="000C6670">
        <w:rPr>
          <w:sz w:val="24"/>
          <w:szCs w:val="24"/>
        </w:rPr>
        <w:t>, действующ</w:t>
      </w:r>
      <w:r w:rsidR="00306831" w:rsidRPr="000C6670">
        <w:rPr>
          <w:sz w:val="24"/>
          <w:szCs w:val="24"/>
        </w:rPr>
        <w:t xml:space="preserve">его на основании </w:t>
      </w:r>
      <w:r w:rsidR="00306831" w:rsidRPr="00322A91">
        <w:rPr>
          <w:b/>
          <w:sz w:val="24"/>
          <w:szCs w:val="24"/>
        </w:rPr>
        <w:t>ХХХХХ</w:t>
      </w:r>
      <w:r w:rsidR="00306831" w:rsidRPr="000C6670">
        <w:rPr>
          <w:sz w:val="24"/>
          <w:szCs w:val="24"/>
        </w:rPr>
        <w:t xml:space="preserve">, </w:t>
      </w:r>
      <w:r w:rsidR="00DA0B4E" w:rsidRPr="000C6670">
        <w:rPr>
          <w:sz w:val="24"/>
          <w:szCs w:val="24"/>
        </w:rPr>
        <w:t>с одной стороны, и</w:t>
      </w:r>
    </w:p>
    <w:p w14:paraId="0BEF1D1D" w14:textId="77777777" w:rsidR="00DA0B4E" w:rsidRPr="000C6670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C6670">
        <w:rPr>
          <w:b/>
          <w:sz w:val="24"/>
          <w:szCs w:val="24"/>
        </w:rPr>
        <w:t>ХХХХХ</w:t>
      </w:r>
      <w:r w:rsidR="0029382C" w:rsidRPr="000C6670">
        <w:rPr>
          <w:sz w:val="24"/>
          <w:szCs w:val="24"/>
        </w:rPr>
        <w:t xml:space="preserve">, </w:t>
      </w:r>
      <w:r w:rsidR="00F623BA" w:rsidRPr="000C6670">
        <w:rPr>
          <w:sz w:val="24"/>
          <w:szCs w:val="24"/>
        </w:rPr>
        <w:t>именуем</w:t>
      </w:r>
      <w:r w:rsidRPr="000C6670">
        <w:rPr>
          <w:sz w:val="24"/>
          <w:szCs w:val="24"/>
        </w:rPr>
        <w:t>ый</w:t>
      </w:r>
      <w:r w:rsidR="00DA0B4E" w:rsidRPr="000C6670">
        <w:rPr>
          <w:sz w:val="24"/>
          <w:szCs w:val="24"/>
        </w:rPr>
        <w:t xml:space="preserve"> в дальнейшем </w:t>
      </w:r>
      <w:r w:rsidR="00DA0B4E" w:rsidRPr="000C6670">
        <w:rPr>
          <w:b/>
          <w:bCs/>
          <w:sz w:val="24"/>
          <w:szCs w:val="24"/>
        </w:rPr>
        <w:t>«УЧАСТНИК ДОЛЕВОГО СТРОИТЕЛЬСТВА»</w:t>
      </w:r>
      <w:r w:rsidR="00DA0B4E" w:rsidRPr="000C6670">
        <w:rPr>
          <w:sz w:val="24"/>
          <w:szCs w:val="24"/>
        </w:rPr>
        <w:t xml:space="preserve">, с другой стороны, вместе именуемые </w:t>
      </w:r>
      <w:r w:rsidR="00DA0B4E" w:rsidRPr="000C6670">
        <w:rPr>
          <w:b/>
          <w:bCs/>
          <w:sz w:val="24"/>
          <w:szCs w:val="24"/>
        </w:rPr>
        <w:t>«Стороны»</w:t>
      </w:r>
      <w:r w:rsidR="00DA0B4E" w:rsidRPr="000C6670">
        <w:rPr>
          <w:sz w:val="24"/>
          <w:szCs w:val="24"/>
        </w:rPr>
        <w:t>, заключили настоящий Договор о нижеследующем:</w:t>
      </w:r>
    </w:p>
    <w:p w14:paraId="6F3C983B" w14:textId="77777777" w:rsidR="00DA0B4E" w:rsidRPr="000C6670" w:rsidRDefault="00DA0B4E" w:rsidP="0086132F">
      <w:pPr>
        <w:jc w:val="center"/>
        <w:rPr>
          <w:b/>
          <w:bCs/>
          <w:sz w:val="24"/>
          <w:szCs w:val="24"/>
        </w:rPr>
      </w:pPr>
    </w:p>
    <w:p w14:paraId="02A90034" w14:textId="77777777" w:rsidR="00DA0B4E" w:rsidRPr="000C6670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ТЕРМИНЫ И ТОЛКОВАНИЯ</w:t>
      </w:r>
    </w:p>
    <w:p w14:paraId="28798C9B" w14:textId="77777777" w:rsidR="00DA0B4E" w:rsidRPr="000C6670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73737D55" w14:textId="787363BF" w:rsidR="002F0EC9" w:rsidRPr="000679A6" w:rsidRDefault="00F46148" w:rsidP="002F0EC9">
      <w:pPr>
        <w:pStyle w:val="a7"/>
        <w:numPr>
          <w:ilvl w:val="1"/>
          <w:numId w:val="1"/>
        </w:numPr>
        <w:tabs>
          <w:tab w:val="clear" w:pos="1093"/>
          <w:tab w:val="num" w:pos="709"/>
        </w:tabs>
        <w:ind w:left="709" w:right="0" w:hanging="709"/>
        <w:rPr>
          <w:rFonts w:ascii="TimesNewRomanPSMT" w:hAnsi="TimesNewRomanPSMT" w:cs="TimesNewRomanPSMT"/>
        </w:rPr>
      </w:pPr>
      <w:r w:rsidRPr="002F0EC9">
        <w:rPr>
          <w:b/>
          <w:bCs/>
          <w:iCs/>
          <w:sz w:val="24"/>
          <w:szCs w:val="24"/>
        </w:rPr>
        <w:t>Объект недвижимости</w:t>
      </w:r>
      <w:r w:rsidRPr="002F0EC9">
        <w:rPr>
          <w:iCs/>
          <w:sz w:val="24"/>
          <w:szCs w:val="24"/>
        </w:rPr>
        <w:t xml:space="preserve"> – </w:t>
      </w:r>
      <w:r w:rsidR="00A53BB4" w:rsidRPr="00FA68EB">
        <w:rPr>
          <w:iCs/>
          <w:sz w:val="24"/>
          <w:szCs w:val="24"/>
        </w:rPr>
        <w:t>многоквартирный жилой дом, количество этажей 23+2подземных+1тех.чердак, общая площадь 29 684,0 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энергоэффективности проектом не установлен, сейсмостойкость не требуется, расположенный по строительному адресу:</w:t>
      </w:r>
      <w:r w:rsidR="00A53BB4" w:rsidRPr="00FA68EB">
        <w:rPr>
          <w:b/>
          <w:iCs/>
          <w:sz w:val="24"/>
          <w:szCs w:val="24"/>
        </w:rPr>
        <w:t xml:space="preserve"> г. Москва, ЮВАО, ул. Красноказарменная, вл. 14А, корп. 1</w:t>
      </w:r>
      <w:sdt>
        <w:sdtPr>
          <w:rPr>
            <w:iCs/>
            <w:sz w:val="24"/>
            <w:szCs w:val="24"/>
          </w:rPr>
          <w:id w:val="1854985301"/>
        </w:sdtPr>
        <w:sdtEndPr/>
        <w:sdtContent>
          <w:r w:rsidR="008F2781" w:rsidRPr="006A4247">
            <w:rPr>
              <w:b/>
              <w:iCs/>
              <w:sz w:val="24"/>
              <w:szCs w:val="24"/>
            </w:rPr>
            <w:t>.</w:t>
          </w:r>
        </w:sdtContent>
      </w:sdt>
    </w:p>
    <w:p w14:paraId="45E8D8E8" w14:textId="042DFDEF" w:rsidR="00DA0B4E" w:rsidRPr="002F0EC9" w:rsidRDefault="00DA0B4E" w:rsidP="00443C59">
      <w:pPr>
        <w:pStyle w:val="a7"/>
        <w:numPr>
          <w:ilvl w:val="1"/>
          <w:numId w:val="1"/>
        </w:numPr>
        <w:tabs>
          <w:tab w:val="clear" w:pos="1093"/>
          <w:tab w:val="num" w:pos="1376"/>
        </w:tabs>
        <w:ind w:left="709" w:right="0" w:hanging="709"/>
        <w:rPr>
          <w:iCs/>
          <w:sz w:val="24"/>
          <w:szCs w:val="24"/>
        </w:rPr>
      </w:pPr>
      <w:r w:rsidRPr="002F0EC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2F0EC9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10D62243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C6670">
        <w:rPr>
          <w:b/>
          <w:bCs/>
          <w:sz w:val="24"/>
          <w:szCs w:val="24"/>
        </w:rPr>
        <w:t>Проектная общая площадь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bCs/>
          <w:iCs/>
          <w:sz w:val="24"/>
          <w:szCs w:val="24"/>
        </w:rPr>
        <w:t>Объекта долевого строительства</w:t>
      </w:r>
      <w:r w:rsidRPr="000C6670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C6670">
        <w:rPr>
          <w:bCs/>
          <w:sz w:val="24"/>
          <w:szCs w:val="24"/>
        </w:rPr>
        <w:t xml:space="preserve"> г.</w:t>
      </w:r>
      <w:r w:rsidRPr="000C6670">
        <w:rPr>
          <w:bCs/>
          <w:sz w:val="24"/>
          <w:szCs w:val="24"/>
        </w:rPr>
        <w:t xml:space="preserve"> N 188-ФЗ </w:t>
      </w:r>
      <w:r w:rsidRPr="000C6670">
        <w:rPr>
          <w:bCs/>
          <w:iCs/>
          <w:sz w:val="24"/>
          <w:szCs w:val="24"/>
        </w:rPr>
        <w:t>без учета обмеров</w:t>
      </w:r>
      <w:r w:rsidR="00DB6172" w:rsidRPr="000C6670">
        <w:rPr>
          <w:bCs/>
          <w:iCs/>
          <w:sz w:val="24"/>
          <w:szCs w:val="24"/>
        </w:rPr>
        <w:t>,</w:t>
      </w:r>
      <w:r w:rsidRPr="000C6670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1ED1FFD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C6670">
        <w:rPr>
          <w:bCs/>
          <w:iCs/>
          <w:sz w:val="24"/>
          <w:szCs w:val="24"/>
        </w:rPr>
        <w:t>Объекта долевого строительства</w:t>
      </w:r>
      <w:r w:rsidRPr="000C6670">
        <w:rPr>
          <w:b/>
          <w:bCs/>
          <w:iCs/>
          <w:sz w:val="24"/>
          <w:szCs w:val="24"/>
        </w:rPr>
        <w:t xml:space="preserve"> - </w:t>
      </w:r>
      <w:r w:rsidRPr="000C6670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C6670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C6670">
        <w:rPr>
          <w:bCs/>
          <w:iCs/>
          <w:sz w:val="24"/>
          <w:szCs w:val="24"/>
        </w:rPr>
        <w:t>без учета обмеров</w:t>
      </w:r>
      <w:r w:rsidR="00DB6172" w:rsidRPr="000C6670">
        <w:rPr>
          <w:bCs/>
          <w:iCs/>
          <w:sz w:val="24"/>
          <w:szCs w:val="24"/>
        </w:rPr>
        <w:t>,</w:t>
      </w:r>
      <w:r w:rsidRPr="000C6670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0F0D081" w14:textId="62919AE0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sz w:val="24"/>
          <w:szCs w:val="24"/>
        </w:rPr>
        <w:t>Общая площадь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bCs/>
          <w:iCs/>
          <w:sz w:val="24"/>
          <w:szCs w:val="24"/>
        </w:rPr>
        <w:t xml:space="preserve">Объекта долевого строительства - </w:t>
      </w:r>
      <w:r w:rsidRPr="000C6670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C6670">
        <w:rPr>
          <w:bCs/>
          <w:sz w:val="24"/>
          <w:szCs w:val="24"/>
        </w:rPr>
        <w:t xml:space="preserve"> г.</w:t>
      </w:r>
      <w:r w:rsidRPr="000C6670">
        <w:rPr>
          <w:bCs/>
          <w:sz w:val="24"/>
          <w:szCs w:val="24"/>
        </w:rPr>
        <w:t xml:space="preserve"> N 188-ФЗ </w:t>
      </w:r>
      <w:r w:rsidRPr="000C6670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DB6172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C6670">
        <w:rPr>
          <w:bCs/>
          <w:iCs/>
          <w:sz w:val="24"/>
          <w:szCs w:val="24"/>
        </w:rPr>
        <w:t>.</w:t>
      </w:r>
    </w:p>
    <w:p w14:paraId="317BA30F" w14:textId="06EF6ADB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iCs/>
          <w:sz w:val="24"/>
          <w:szCs w:val="24"/>
        </w:rPr>
        <w:t xml:space="preserve">Общая приведенная площадь </w:t>
      </w:r>
      <w:r w:rsidRPr="000C6670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DB6172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изготовленного кадастровым </w:t>
      </w:r>
      <w:r w:rsidRPr="000C6670">
        <w:rPr>
          <w:sz w:val="24"/>
          <w:szCs w:val="24"/>
        </w:rPr>
        <w:lastRenderedPageBreak/>
        <w:t>инженером, имеющим действующий квалификационный аттестат кадастрового инженера</w:t>
      </w:r>
      <w:r w:rsidRPr="000C6670">
        <w:rPr>
          <w:bCs/>
          <w:iCs/>
          <w:sz w:val="24"/>
          <w:szCs w:val="24"/>
        </w:rPr>
        <w:t>.</w:t>
      </w:r>
    </w:p>
    <w:p w14:paraId="6F2B37C7" w14:textId="77777777" w:rsidR="00DA0B4E" w:rsidRPr="000C6670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6807C956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ПРАВОВОЕ ОБОСНОВАНИЕ ДОГОВОРА</w:t>
      </w:r>
    </w:p>
    <w:p w14:paraId="0DC3CA07" w14:textId="77777777" w:rsidR="00DA0B4E" w:rsidRPr="000C6670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7DF04D30" w14:textId="77777777" w:rsidR="00A53BB4" w:rsidRPr="00FA68EB" w:rsidRDefault="00A53BB4" w:rsidP="00A53BB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06CE17FD" w14:textId="77777777" w:rsidR="00A53BB4" w:rsidRPr="00FA68EB" w:rsidRDefault="00A53BB4" w:rsidP="00A53BB4">
      <w:pPr>
        <w:pStyle w:val="aff3"/>
        <w:ind w:left="709"/>
        <w:jc w:val="both"/>
        <w:rPr>
          <w:sz w:val="24"/>
          <w:szCs w:val="24"/>
        </w:rPr>
      </w:pPr>
      <w:r w:rsidRPr="00FA68EB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Росреестра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кв.м, кадастровый номер: 77:04:0001006:9, расположенный по адресу: г. Москва, ул. Красноказарменная, вл. 14А, </w:t>
      </w:r>
    </w:p>
    <w:p w14:paraId="2B7AE79B" w14:textId="77777777" w:rsidR="00A53BB4" w:rsidRPr="00FA68EB" w:rsidRDefault="00A53BB4" w:rsidP="00A53BB4">
      <w:pPr>
        <w:pStyle w:val="aff3"/>
        <w:ind w:left="709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14:paraId="275E6557" w14:textId="2513DC9C" w:rsidR="008F2781" w:rsidRPr="00460E7E" w:rsidRDefault="00A53BB4" w:rsidP="00A53BB4">
      <w:pPr>
        <w:tabs>
          <w:tab w:val="num" w:pos="765"/>
        </w:tabs>
        <w:ind w:left="720" w:hanging="11"/>
        <w:rPr>
          <w:b/>
          <w:bCs/>
          <w:sz w:val="22"/>
          <w:szCs w:val="22"/>
        </w:rPr>
      </w:pPr>
      <w:r w:rsidRPr="00FA68EB">
        <w:rPr>
          <w:sz w:val="24"/>
          <w:szCs w:val="24"/>
        </w:rPr>
        <w:t xml:space="preserve">- </w:t>
      </w:r>
      <w:r w:rsidRPr="00FA68EB">
        <w:rPr>
          <w:iCs/>
          <w:sz w:val="24"/>
          <w:szCs w:val="24"/>
        </w:rPr>
        <w:t>Проектная декларация, размещенная в сети Интернет на сайте:</w:t>
      </w:r>
      <w:r w:rsidRPr="00FA68EB">
        <w:rPr>
          <w:sz w:val="24"/>
          <w:szCs w:val="24"/>
        </w:rPr>
        <w:t xml:space="preserve"> </w:t>
      </w:r>
      <w:r w:rsidRPr="00FA68EB">
        <w:rPr>
          <w:iCs/>
          <w:color w:val="0000FF"/>
          <w:sz w:val="24"/>
          <w:szCs w:val="24"/>
          <w:u w:val="single"/>
        </w:rPr>
        <w:t>http://aotechnostroy.ru</w:t>
      </w:r>
    </w:p>
    <w:p w14:paraId="19229CAC" w14:textId="0323B7AE" w:rsidR="00DA0B4E" w:rsidRPr="000C6670" w:rsidRDefault="00DA0B4E" w:rsidP="002F0EC9">
      <w:pPr>
        <w:ind w:left="720" w:hanging="11"/>
        <w:jc w:val="both"/>
        <w:rPr>
          <w:iCs/>
          <w:sz w:val="24"/>
          <w:szCs w:val="24"/>
        </w:rPr>
      </w:pPr>
    </w:p>
    <w:p w14:paraId="5FE12DFA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ПРЕДМЕТ ДОГОВОРА</w:t>
      </w:r>
    </w:p>
    <w:p w14:paraId="5CADB233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0E9A3B54" w14:textId="29E3011E" w:rsidR="00000E92" w:rsidRPr="000C6670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iCs/>
          <w:sz w:val="24"/>
          <w:szCs w:val="24"/>
        </w:rPr>
        <w:t>Объект долевого строительства</w:t>
      </w:r>
      <w:r w:rsidRPr="000C6670">
        <w:rPr>
          <w:iCs/>
          <w:sz w:val="24"/>
          <w:szCs w:val="24"/>
        </w:rPr>
        <w:t xml:space="preserve"> – жилое помещение, условный номер:</w:t>
      </w:r>
      <w:r w:rsidR="00306831" w:rsidRPr="000C6670">
        <w:rPr>
          <w:iCs/>
          <w:sz w:val="24"/>
          <w:szCs w:val="24"/>
        </w:rPr>
        <w:t xml:space="preserve"> </w:t>
      </w:r>
      <w:r w:rsidR="00306831" w:rsidRPr="000C6670">
        <w:rPr>
          <w:b/>
          <w:iCs/>
          <w:sz w:val="24"/>
          <w:szCs w:val="24"/>
        </w:rPr>
        <w:t>ХХХ</w:t>
      </w:r>
      <w:r w:rsidRPr="000C6670">
        <w:rPr>
          <w:iCs/>
          <w:sz w:val="24"/>
          <w:szCs w:val="24"/>
        </w:rPr>
        <w:t>, назначение:</w:t>
      </w:r>
      <w:r w:rsidR="00306831" w:rsidRPr="000C6670">
        <w:rPr>
          <w:iCs/>
          <w:sz w:val="24"/>
          <w:szCs w:val="24"/>
        </w:rPr>
        <w:t xml:space="preserve"> </w:t>
      </w:r>
      <w:r w:rsidR="00306831" w:rsidRPr="000C6670">
        <w:rPr>
          <w:b/>
          <w:iCs/>
          <w:sz w:val="24"/>
          <w:szCs w:val="24"/>
        </w:rPr>
        <w:t>квартира</w:t>
      </w:r>
      <w:r w:rsidRPr="000C6670">
        <w:rPr>
          <w:iCs/>
          <w:sz w:val="24"/>
          <w:szCs w:val="24"/>
        </w:rPr>
        <w:t xml:space="preserve">, этаж расположения: </w:t>
      </w:r>
      <w:r w:rsidR="00306831" w:rsidRPr="000C6670">
        <w:rPr>
          <w:b/>
          <w:bCs/>
          <w:iCs/>
          <w:sz w:val="24"/>
          <w:szCs w:val="24"/>
        </w:rPr>
        <w:t>ХХ</w:t>
      </w:r>
      <w:r w:rsidRPr="000C6670">
        <w:rPr>
          <w:bCs/>
          <w:iCs/>
          <w:sz w:val="24"/>
          <w:szCs w:val="24"/>
        </w:rPr>
        <w:t xml:space="preserve">, номер подъезда (секции): </w:t>
      </w:r>
      <w:r w:rsidR="00306831" w:rsidRPr="000C6670">
        <w:rPr>
          <w:b/>
          <w:bCs/>
          <w:iCs/>
          <w:sz w:val="24"/>
          <w:szCs w:val="24"/>
        </w:rPr>
        <w:t>Х</w:t>
      </w:r>
      <w:r w:rsidRPr="000C6670">
        <w:rPr>
          <w:bCs/>
          <w:iCs/>
          <w:sz w:val="24"/>
          <w:szCs w:val="24"/>
        </w:rPr>
        <w:t>, проектная общая площадь:</w:t>
      </w:r>
      <w:r w:rsidR="00306831" w:rsidRPr="000C6670">
        <w:rPr>
          <w:bCs/>
          <w:iCs/>
          <w:sz w:val="24"/>
          <w:szCs w:val="24"/>
        </w:rPr>
        <w:t xml:space="preserve"> </w:t>
      </w:r>
      <w:r w:rsidR="00306831" w:rsidRPr="000C6670">
        <w:rPr>
          <w:b/>
          <w:bCs/>
          <w:iCs/>
          <w:sz w:val="24"/>
          <w:szCs w:val="24"/>
        </w:rPr>
        <w:t>ХХ,ХХ</w:t>
      </w:r>
      <w:r w:rsidRPr="000C6670">
        <w:rPr>
          <w:bCs/>
          <w:iCs/>
          <w:sz w:val="24"/>
          <w:szCs w:val="24"/>
        </w:rPr>
        <w:t xml:space="preserve"> </w:t>
      </w:r>
      <w:r w:rsidRPr="000C6670">
        <w:rPr>
          <w:sz w:val="24"/>
          <w:szCs w:val="24"/>
        </w:rPr>
        <w:t>кв.м, проектная общая приведенная площадь:</w:t>
      </w:r>
      <w:r w:rsidR="00306831" w:rsidRPr="000C6670">
        <w:rPr>
          <w:sz w:val="24"/>
          <w:szCs w:val="24"/>
        </w:rPr>
        <w:t xml:space="preserve"> </w:t>
      </w:r>
      <w:r w:rsidR="00306831" w:rsidRPr="000C6670">
        <w:rPr>
          <w:b/>
          <w:sz w:val="24"/>
          <w:szCs w:val="24"/>
        </w:rPr>
        <w:t>ХХ,ХХ</w:t>
      </w:r>
      <w:r w:rsidRPr="000C6670">
        <w:rPr>
          <w:sz w:val="24"/>
          <w:szCs w:val="24"/>
        </w:rPr>
        <w:t xml:space="preserve"> кв.</w:t>
      </w:r>
      <w:r w:rsidRPr="000C6670">
        <w:rPr>
          <w:bCs/>
          <w:iCs/>
          <w:sz w:val="24"/>
          <w:szCs w:val="24"/>
        </w:rPr>
        <w:t xml:space="preserve">м, </w:t>
      </w:r>
      <w:r w:rsidRPr="000C6670">
        <w:rPr>
          <w:iCs/>
          <w:sz w:val="24"/>
          <w:szCs w:val="24"/>
        </w:rPr>
        <w:t xml:space="preserve">количество комнат: </w:t>
      </w:r>
      <w:r w:rsidR="00306831" w:rsidRPr="000C6670">
        <w:rPr>
          <w:b/>
          <w:iCs/>
          <w:sz w:val="24"/>
          <w:szCs w:val="24"/>
        </w:rPr>
        <w:t>Х</w:t>
      </w:r>
      <w:r w:rsidR="00AF3A26" w:rsidRPr="000C6670">
        <w:rPr>
          <w:iCs/>
          <w:sz w:val="24"/>
          <w:szCs w:val="24"/>
        </w:rPr>
        <w:t>:</w:t>
      </w:r>
    </w:p>
    <w:p w14:paraId="4DE2AF1A" w14:textId="3191C7D0" w:rsidR="00000E92" w:rsidRPr="000C6670" w:rsidRDefault="00000E92" w:rsidP="00C84172">
      <w:pPr>
        <w:pStyle w:val="a7"/>
        <w:tabs>
          <w:tab w:val="left" w:pos="6375"/>
        </w:tabs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проектная площадь комнат: </w:t>
      </w:r>
      <w:r w:rsidR="00306831" w:rsidRPr="000C6670">
        <w:rPr>
          <w:b/>
          <w:iCs/>
          <w:sz w:val="24"/>
          <w:szCs w:val="24"/>
        </w:rPr>
        <w:t>ХХ</w:t>
      </w:r>
      <w:r w:rsidR="0063439C"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="0063439C" w:rsidRPr="000C6670">
        <w:rPr>
          <w:iCs/>
          <w:sz w:val="24"/>
          <w:szCs w:val="24"/>
        </w:rPr>
        <w:t xml:space="preserve"> </w:t>
      </w:r>
      <w:r w:rsidRPr="000C6670">
        <w:rPr>
          <w:iCs/>
          <w:sz w:val="24"/>
          <w:szCs w:val="24"/>
        </w:rPr>
        <w:t>кв.м:</w:t>
      </w:r>
      <w:r w:rsidR="00C84172">
        <w:rPr>
          <w:iCs/>
          <w:sz w:val="24"/>
          <w:szCs w:val="24"/>
        </w:rPr>
        <w:tab/>
      </w:r>
    </w:p>
    <w:p w14:paraId="0C644B05" w14:textId="77777777" w:rsidR="00000E92" w:rsidRPr="000C6670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условный номер комнаты: </w:t>
      </w:r>
      <w:r w:rsidR="00306831" w:rsidRPr="000C6670">
        <w:rPr>
          <w:b/>
          <w:iCs/>
          <w:sz w:val="24"/>
          <w:szCs w:val="24"/>
        </w:rPr>
        <w:t>Х</w:t>
      </w:r>
      <w:r w:rsidRPr="000C6670">
        <w:rPr>
          <w:b/>
          <w:iCs/>
          <w:sz w:val="24"/>
          <w:szCs w:val="24"/>
        </w:rPr>
        <w:t xml:space="preserve">, </w:t>
      </w:r>
      <w:r w:rsidRPr="000C6670">
        <w:rPr>
          <w:iCs/>
          <w:sz w:val="24"/>
          <w:szCs w:val="24"/>
        </w:rPr>
        <w:t xml:space="preserve">проектной площадью: </w:t>
      </w:r>
      <w:r w:rsidR="00306831" w:rsidRPr="000C6670">
        <w:rPr>
          <w:b/>
          <w:iCs/>
          <w:sz w:val="24"/>
          <w:szCs w:val="24"/>
        </w:rPr>
        <w:t>ХХ,ХХ</w:t>
      </w:r>
      <w:r w:rsidRPr="000C6670">
        <w:rPr>
          <w:iCs/>
          <w:sz w:val="24"/>
          <w:szCs w:val="24"/>
        </w:rPr>
        <w:t xml:space="preserve"> кв.м</w:t>
      </w:r>
    </w:p>
    <w:p w14:paraId="7E9EB8BC" w14:textId="77777777" w:rsidR="00000E92" w:rsidRPr="000C6670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C6670">
        <w:rPr>
          <w:b/>
          <w:iCs/>
          <w:sz w:val="24"/>
          <w:szCs w:val="24"/>
        </w:rPr>
        <w:t>ХХ</w:t>
      </w:r>
      <w:r w:rsidR="0063439C"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iCs/>
          <w:sz w:val="24"/>
          <w:szCs w:val="24"/>
        </w:rPr>
        <w:t xml:space="preserve"> кв.м</w:t>
      </w:r>
      <w:r w:rsidR="0063439C" w:rsidRPr="000C6670">
        <w:rPr>
          <w:iCs/>
          <w:sz w:val="24"/>
          <w:szCs w:val="24"/>
        </w:rPr>
        <w:t>,</w:t>
      </w:r>
      <w:r w:rsidRPr="000C6670">
        <w:rPr>
          <w:iCs/>
          <w:sz w:val="24"/>
          <w:szCs w:val="24"/>
        </w:rPr>
        <w:t xml:space="preserve"> в количестве </w:t>
      </w:r>
      <w:r w:rsidR="00306831" w:rsidRPr="000C6670">
        <w:rPr>
          <w:b/>
          <w:iCs/>
          <w:sz w:val="24"/>
          <w:szCs w:val="24"/>
        </w:rPr>
        <w:t>Х</w:t>
      </w:r>
      <w:r w:rsidRPr="000C6670">
        <w:rPr>
          <w:iCs/>
          <w:sz w:val="24"/>
          <w:szCs w:val="24"/>
        </w:rPr>
        <w:t xml:space="preserve"> шт.:</w:t>
      </w:r>
    </w:p>
    <w:p w14:paraId="2A21EDCC" w14:textId="77777777" w:rsidR="00000E92" w:rsidRPr="000C6670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наименования помещения: </w:t>
      </w:r>
      <w:r w:rsidR="00306831" w:rsidRPr="000C6670">
        <w:rPr>
          <w:b/>
          <w:iCs/>
          <w:sz w:val="24"/>
          <w:szCs w:val="24"/>
        </w:rPr>
        <w:t>ХХХХХ</w:t>
      </w:r>
      <w:r w:rsidRPr="000C6670">
        <w:rPr>
          <w:iCs/>
          <w:sz w:val="24"/>
          <w:szCs w:val="24"/>
        </w:rPr>
        <w:t xml:space="preserve">, проектной площадью: 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 xml:space="preserve"> кв.м, </w:t>
      </w:r>
      <w:r w:rsidRPr="000C6670">
        <w:rPr>
          <w:iCs/>
          <w:sz w:val="24"/>
          <w:szCs w:val="24"/>
        </w:rPr>
        <w:t xml:space="preserve">наименование помещения: </w:t>
      </w:r>
      <w:r w:rsidR="00306831" w:rsidRPr="000C6670">
        <w:rPr>
          <w:b/>
          <w:iCs/>
          <w:sz w:val="24"/>
          <w:szCs w:val="24"/>
        </w:rPr>
        <w:t>ХХХХХ</w:t>
      </w:r>
      <w:r w:rsidRPr="000C6670">
        <w:rPr>
          <w:iCs/>
          <w:sz w:val="24"/>
          <w:szCs w:val="24"/>
        </w:rPr>
        <w:t xml:space="preserve">, проектной площадью: 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 xml:space="preserve"> кв.м, </w:t>
      </w:r>
      <w:r w:rsidRPr="000C6670">
        <w:rPr>
          <w:iCs/>
          <w:sz w:val="24"/>
          <w:szCs w:val="24"/>
        </w:rPr>
        <w:t xml:space="preserve">наименование помещения: </w:t>
      </w:r>
      <w:r w:rsidR="00306831" w:rsidRPr="000C6670">
        <w:rPr>
          <w:b/>
          <w:iCs/>
          <w:sz w:val="24"/>
          <w:szCs w:val="24"/>
        </w:rPr>
        <w:t>ХХХХХ</w:t>
      </w:r>
      <w:r w:rsidRPr="000C6670">
        <w:rPr>
          <w:b/>
          <w:iCs/>
          <w:sz w:val="24"/>
          <w:szCs w:val="24"/>
        </w:rPr>
        <w:t xml:space="preserve">, </w:t>
      </w:r>
      <w:r w:rsidRPr="000C6670">
        <w:rPr>
          <w:iCs/>
          <w:sz w:val="24"/>
          <w:szCs w:val="24"/>
        </w:rPr>
        <w:t xml:space="preserve">проектной площадью: 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 xml:space="preserve"> кв.м</w:t>
      </w:r>
      <w:r w:rsidR="00000E92" w:rsidRPr="000C6670">
        <w:rPr>
          <w:iCs/>
          <w:sz w:val="24"/>
          <w:szCs w:val="24"/>
        </w:rPr>
        <w:t>, расположенн</w:t>
      </w:r>
      <w:r w:rsidR="00000E92" w:rsidRPr="000C6670">
        <w:rPr>
          <w:bCs/>
          <w:iCs/>
          <w:sz w:val="24"/>
          <w:szCs w:val="24"/>
        </w:rPr>
        <w:t>ый</w:t>
      </w:r>
      <w:r w:rsidR="00000E92" w:rsidRPr="000C6670">
        <w:rPr>
          <w:iCs/>
          <w:sz w:val="24"/>
          <w:szCs w:val="24"/>
        </w:rPr>
        <w:t xml:space="preserve"> в Объекте недвижимости </w:t>
      </w:r>
      <w:r w:rsidR="00000E92" w:rsidRPr="000C6670">
        <w:rPr>
          <w:iCs/>
          <w:sz w:val="24"/>
          <w:szCs w:val="24"/>
        </w:rPr>
        <w:lastRenderedPageBreak/>
        <w:t>(далее – Объект долевого строительства).</w:t>
      </w:r>
      <w:r w:rsidR="00000E92" w:rsidRPr="000C6670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72AC7B5B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C6670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E054080" w14:textId="77777777" w:rsidR="00DA0B4E" w:rsidRPr="000C6670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Характеристики </w:t>
      </w:r>
      <w:r w:rsidRPr="000C6670">
        <w:rPr>
          <w:sz w:val="24"/>
          <w:szCs w:val="24"/>
        </w:rPr>
        <w:t>Объекта долевого строительства</w:t>
      </w:r>
      <w:r w:rsidRPr="000C6670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C6670">
        <w:rPr>
          <w:sz w:val="24"/>
          <w:szCs w:val="24"/>
        </w:rPr>
        <w:t>Объекту долевого строительства</w:t>
      </w:r>
      <w:r w:rsidRPr="000C6670">
        <w:rPr>
          <w:iCs/>
          <w:sz w:val="24"/>
          <w:szCs w:val="24"/>
        </w:rPr>
        <w:t xml:space="preserve"> присваивается фактический номер</w:t>
      </w:r>
      <w:r w:rsidRPr="000C6670">
        <w:rPr>
          <w:sz w:val="24"/>
          <w:szCs w:val="24"/>
        </w:rPr>
        <w:t>.</w:t>
      </w:r>
    </w:p>
    <w:p w14:paraId="0A8864D1" w14:textId="77777777" w:rsidR="00DA0B4E" w:rsidRPr="000C6670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2D905223" w14:textId="77777777" w:rsidR="00DA0B4E" w:rsidRPr="000C6670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Право на оформление в</w:t>
      </w:r>
      <w:r w:rsidR="00EF1E54" w:rsidRPr="000C6670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14ABC2A3" w14:textId="5E1D95A7" w:rsidR="00DA0B4E" w:rsidRPr="000C6670" w:rsidRDefault="00703870" w:rsidP="00703870">
      <w:pPr>
        <w:pStyle w:val="a7"/>
        <w:tabs>
          <w:tab w:val="left" w:pos="3645"/>
        </w:tabs>
        <w:ind w:left="720" w:right="0" w:hanging="578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1C56AA5A" w14:textId="77777777" w:rsidR="00DA0B4E" w:rsidRPr="000C6670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ЦЕНА ДОГОВОРА</w:t>
      </w:r>
    </w:p>
    <w:p w14:paraId="43D20EF2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C6670">
        <w:rPr>
          <w:b/>
          <w:sz w:val="24"/>
          <w:szCs w:val="24"/>
        </w:rPr>
        <w:t>ХХХХХ</w:t>
      </w:r>
      <w:r w:rsidR="007A7257" w:rsidRPr="000C6670">
        <w:rPr>
          <w:b/>
          <w:sz w:val="24"/>
          <w:szCs w:val="24"/>
        </w:rPr>
        <w:t xml:space="preserve"> </w:t>
      </w:r>
      <w:r w:rsidRPr="000C6670">
        <w:rPr>
          <w:b/>
          <w:bCs/>
          <w:iCs/>
          <w:sz w:val="24"/>
          <w:szCs w:val="24"/>
        </w:rPr>
        <w:t>(</w:t>
      </w:r>
      <w:r w:rsidR="00306831" w:rsidRPr="000C6670">
        <w:rPr>
          <w:b/>
          <w:bCs/>
          <w:iCs/>
          <w:sz w:val="24"/>
          <w:szCs w:val="24"/>
        </w:rPr>
        <w:t>ХХХХХХХ</w:t>
      </w:r>
      <w:r w:rsidRPr="000C6670">
        <w:rPr>
          <w:b/>
          <w:bCs/>
          <w:iCs/>
          <w:sz w:val="24"/>
          <w:szCs w:val="24"/>
        </w:rPr>
        <w:t>)</w:t>
      </w:r>
      <w:r w:rsidR="007A7257" w:rsidRPr="000C6670">
        <w:rPr>
          <w:b/>
          <w:bCs/>
          <w:iCs/>
          <w:sz w:val="24"/>
          <w:szCs w:val="24"/>
        </w:rPr>
        <w:t xml:space="preserve"> рублей </w:t>
      </w:r>
      <w:r w:rsidR="00306831" w:rsidRPr="000C6670">
        <w:rPr>
          <w:b/>
          <w:bCs/>
          <w:iCs/>
          <w:sz w:val="24"/>
          <w:szCs w:val="24"/>
        </w:rPr>
        <w:t>ХХ</w:t>
      </w:r>
      <w:r w:rsidR="007A7257" w:rsidRPr="000C6670">
        <w:rPr>
          <w:b/>
          <w:bCs/>
          <w:iCs/>
          <w:sz w:val="24"/>
          <w:szCs w:val="24"/>
        </w:rPr>
        <w:t xml:space="preserve"> копеек</w:t>
      </w:r>
      <w:r w:rsidRPr="000C667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C6670">
        <w:rPr>
          <w:b/>
          <w:bCs/>
          <w:iCs/>
          <w:sz w:val="24"/>
          <w:szCs w:val="24"/>
        </w:rPr>
        <w:t>ХХ</w:t>
      </w:r>
      <w:r w:rsidR="007A7257" w:rsidRPr="000C6670">
        <w:rPr>
          <w:b/>
          <w:bCs/>
          <w:iCs/>
          <w:sz w:val="24"/>
          <w:szCs w:val="24"/>
        </w:rPr>
        <w:t>,</w:t>
      </w:r>
      <w:r w:rsidR="00306831" w:rsidRPr="000C6670">
        <w:rPr>
          <w:b/>
          <w:bCs/>
          <w:iCs/>
          <w:sz w:val="24"/>
          <w:szCs w:val="24"/>
        </w:rPr>
        <w:t>ХХ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C6670">
        <w:rPr>
          <w:b/>
          <w:sz w:val="24"/>
          <w:szCs w:val="24"/>
        </w:rPr>
        <w:t xml:space="preserve">ХХХХ </w:t>
      </w:r>
      <w:r w:rsidR="00FF5D0D" w:rsidRPr="000C6670">
        <w:rPr>
          <w:b/>
          <w:bCs/>
          <w:iCs/>
          <w:sz w:val="24"/>
          <w:szCs w:val="24"/>
        </w:rPr>
        <w:t>(ХХХХХХ) рублей ХХ копеек</w:t>
      </w:r>
      <w:r w:rsidR="007A7257" w:rsidRPr="000C6670">
        <w:rPr>
          <w:b/>
          <w:bCs/>
          <w:iCs/>
          <w:color w:val="000000"/>
          <w:sz w:val="24"/>
          <w:szCs w:val="24"/>
        </w:rPr>
        <w:t xml:space="preserve"> </w:t>
      </w:r>
      <w:r w:rsidRPr="000C6670">
        <w:rPr>
          <w:iCs/>
          <w:sz w:val="24"/>
          <w:szCs w:val="24"/>
        </w:rPr>
        <w:t xml:space="preserve">за один квадратный метр </w:t>
      </w:r>
      <w:r w:rsidRPr="000C6670">
        <w:rPr>
          <w:bCs/>
          <w:iCs/>
          <w:sz w:val="24"/>
          <w:szCs w:val="24"/>
        </w:rPr>
        <w:t>Проектной общей приведенной площади</w:t>
      </w:r>
      <w:r w:rsidRPr="000C6670" w:rsidDel="004B6B8F">
        <w:rPr>
          <w:iCs/>
          <w:sz w:val="24"/>
          <w:szCs w:val="24"/>
        </w:rPr>
        <w:t xml:space="preserve"> </w:t>
      </w:r>
      <w:r w:rsidRPr="000C6670">
        <w:rPr>
          <w:sz w:val="24"/>
          <w:szCs w:val="24"/>
        </w:rPr>
        <w:t>Объекта долевого строительства</w:t>
      </w:r>
      <w:r w:rsidRPr="000C6670">
        <w:rPr>
          <w:iCs/>
          <w:sz w:val="24"/>
          <w:szCs w:val="24"/>
        </w:rPr>
        <w:t>.</w:t>
      </w:r>
    </w:p>
    <w:p w14:paraId="6C9421FE" w14:textId="77777777" w:rsidR="00DA0B4E" w:rsidRPr="000C6670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14:paraId="09E90370" w14:textId="77777777" w:rsidR="00DA0B4E" w:rsidRPr="000C6670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Не позднее </w:t>
      </w:r>
      <w:r w:rsidR="00C44F72" w:rsidRPr="000C6670">
        <w:rPr>
          <w:sz w:val="24"/>
          <w:szCs w:val="24"/>
        </w:rPr>
        <w:t>5 (Пяти</w:t>
      </w:r>
      <w:r w:rsidRPr="000C6670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C6670">
        <w:rPr>
          <w:b/>
          <w:sz w:val="24"/>
          <w:szCs w:val="24"/>
        </w:rPr>
        <w:t xml:space="preserve">ХХХХХ </w:t>
      </w:r>
      <w:r w:rsidR="00FF5D0D" w:rsidRPr="000C6670">
        <w:rPr>
          <w:b/>
          <w:bCs/>
          <w:iCs/>
          <w:sz w:val="24"/>
          <w:szCs w:val="24"/>
        </w:rPr>
        <w:t>(ХХХХХХХ) рублей ХХ копеек</w:t>
      </w:r>
      <w:r w:rsidRPr="000C6670">
        <w:rPr>
          <w:sz w:val="24"/>
          <w:szCs w:val="24"/>
        </w:rPr>
        <w:t>.</w:t>
      </w:r>
    </w:p>
    <w:p w14:paraId="4B35A465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C6670" w:rsidDel="000C3F6B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14:paraId="63F0A62F" w14:textId="04AEA029" w:rsidR="00DA0B4E" w:rsidRPr="000C6670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DB6172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22243DB4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</w:t>
      </w:r>
      <w:r w:rsidRPr="000C6670">
        <w:rPr>
          <w:sz w:val="24"/>
          <w:szCs w:val="24"/>
        </w:rPr>
        <w:lastRenderedPageBreak/>
        <w:t>после надлежащего уведомления его ЗАСТРОЙЩИКОМ.</w:t>
      </w:r>
    </w:p>
    <w:p w14:paraId="635FFA0E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7408D8DA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14:paraId="1274275F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14:paraId="0D172AE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4CD4922A" w14:textId="3A430A94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</w:t>
      </w:r>
      <w:r w:rsidR="00DB6172" w:rsidRPr="000C6670">
        <w:rPr>
          <w:sz w:val="24"/>
          <w:szCs w:val="24"/>
        </w:rPr>
        <w:t>могут быть оказаны</w:t>
      </w:r>
      <w:r w:rsidRPr="000C6670">
        <w:rPr>
          <w:sz w:val="24"/>
          <w:szCs w:val="24"/>
        </w:rPr>
        <w:t xml:space="preserve"> на основании отдельного договора.</w:t>
      </w:r>
    </w:p>
    <w:p w14:paraId="11F83758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14:paraId="7A6FD586" w14:textId="763867C0" w:rsidR="00DA0B4E" w:rsidRPr="000C6670" w:rsidRDefault="00AB760C" w:rsidP="009F40D0">
      <w:pPr>
        <w:pStyle w:val="Normal1"/>
        <w:tabs>
          <w:tab w:val="num" w:pos="1093"/>
          <w:tab w:val="left" w:pos="5820"/>
          <w:tab w:val="left" w:pos="6750"/>
        </w:tabs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0D0">
        <w:rPr>
          <w:sz w:val="24"/>
          <w:szCs w:val="24"/>
        </w:rPr>
        <w:tab/>
      </w:r>
    </w:p>
    <w:p w14:paraId="2F5F7C7A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15EE0444" w14:textId="3E2BF34A" w:rsidR="008F2781" w:rsidRPr="00A53BB4" w:rsidRDefault="00A53BB4" w:rsidP="00A53BB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года.</w:t>
      </w:r>
    </w:p>
    <w:p w14:paraId="5D8D929F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1B3EBA27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50781C38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C6670">
        <w:rPr>
          <w:iCs/>
          <w:sz w:val="24"/>
          <w:szCs w:val="24"/>
        </w:rPr>
        <w:t xml:space="preserve"> Объект долевого строительства.</w:t>
      </w:r>
    </w:p>
    <w:p w14:paraId="2ADF7712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59E7C880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</w:t>
      </w:r>
      <w:r w:rsidRPr="000C6670">
        <w:rPr>
          <w:iCs/>
          <w:sz w:val="24"/>
          <w:szCs w:val="24"/>
        </w:rPr>
        <w:lastRenderedPageBreak/>
        <w:t>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2C03C3F9" w14:textId="77777777" w:rsidR="00C42E94" w:rsidRPr="000C6670" w:rsidRDefault="00C42E94" w:rsidP="00C42E9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2781E965" w14:textId="77777777" w:rsidR="00C42E94" w:rsidRPr="000C6670" w:rsidRDefault="00C42E94" w:rsidP="00C42E9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  <w:r w:rsidRPr="000C6670">
        <w:rPr>
          <w:iCs/>
          <w:sz w:val="24"/>
          <w:szCs w:val="24"/>
        </w:rPr>
        <w:tab/>
      </w:r>
      <w:r w:rsidRPr="000C6670">
        <w:rPr>
          <w:iCs/>
          <w:sz w:val="24"/>
          <w:szCs w:val="24"/>
        </w:rPr>
        <w:br/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</w:p>
    <w:p w14:paraId="3DE39B89" w14:textId="77777777" w:rsidR="00C42E94" w:rsidRPr="000C6670" w:rsidRDefault="00C42E94" w:rsidP="00C42E94">
      <w:pPr>
        <w:pStyle w:val="a7"/>
        <w:numPr>
          <w:ilvl w:val="1"/>
          <w:numId w:val="1"/>
        </w:numPr>
        <w:tabs>
          <w:tab w:val="clear" w:pos="1093"/>
          <w:tab w:val="num" w:pos="709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5FD2BA6C" w14:textId="77777777" w:rsidR="006A7B71" w:rsidRPr="000C6670" w:rsidRDefault="006A7B71" w:rsidP="00645837">
      <w:pPr>
        <w:jc w:val="both"/>
        <w:rPr>
          <w:sz w:val="24"/>
          <w:szCs w:val="24"/>
        </w:rPr>
      </w:pPr>
    </w:p>
    <w:p w14:paraId="3246B167" w14:textId="54CA16A2" w:rsidR="006A7B71" w:rsidRPr="000C6670" w:rsidRDefault="001A76DA" w:rsidP="001A76DA">
      <w:pPr>
        <w:tabs>
          <w:tab w:val="left" w:pos="27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109309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ГАРАНТИИ КАЧЕСТВА</w:t>
      </w:r>
    </w:p>
    <w:p w14:paraId="5FE59935" w14:textId="77777777" w:rsidR="00DA0B4E" w:rsidRPr="000C6670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C6670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06337766" w14:textId="77777777" w:rsidR="00DA0B4E" w:rsidRPr="000C6670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7F78422B" w14:textId="77777777" w:rsidR="00DA0B4E" w:rsidRPr="000C6670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438F5BB7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ОБЯЗАННОСТИ ЗАСТРОЙЩИКА</w:t>
      </w:r>
    </w:p>
    <w:p w14:paraId="6DBE4B2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192366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38550E0D" w14:textId="08421ABE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192366" w:rsidRPr="000C6670">
        <w:rPr>
          <w:sz w:val="24"/>
          <w:szCs w:val="24"/>
        </w:rPr>
        <w:t xml:space="preserve"> и в сроки</w:t>
      </w:r>
      <w:r w:rsidRPr="000C6670">
        <w:rPr>
          <w:sz w:val="24"/>
          <w:szCs w:val="24"/>
        </w:rPr>
        <w:t>, п</w:t>
      </w:r>
      <w:r w:rsidR="00192366" w:rsidRPr="000C6670">
        <w:rPr>
          <w:sz w:val="24"/>
          <w:szCs w:val="24"/>
        </w:rPr>
        <w:t>редусмотренные</w:t>
      </w:r>
      <w:r w:rsidRPr="000C6670">
        <w:rPr>
          <w:sz w:val="24"/>
          <w:szCs w:val="24"/>
        </w:rPr>
        <w:t xml:space="preserve"> действующим </w:t>
      </w:r>
      <w:r w:rsidRPr="000C6670">
        <w:rPr>
          <w:sz w:val="24"/>
          <w:szCs w:val="24"/>
        </w:rPr>
        <w:lastRenderedPageBreak/>
        <w:t>законодательством.</w:t>
      </w:r>
    </w:p>
    <w:p w14:paraId="3208D34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192366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на строительство Объекта недвижимости.</w:t>
      </w:r>
    </w:p>
    <w:p w14:paraId="179E1A5F" w14:textId="4560DBB1" w:rsidR="00DA0B4E" w:rsidRPr="000C6670" w:rsidRDefault="003861E8" w:rsidP="00BD75F1">
      <w:pPr>
        <w:pStyle w:val="Normal1"/>
        <w:tabs>
          <w:tab w:val="left" w:pos="2280"/>
          <w:tab w:val="center" w:pos="5051"/>
        </w:tabs>
        <w:spacing w:line="240" w:lineRule="auto"/>
        <w:ind w:left="720" w:hanging="54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ab/>
      </w:r>
      <w:r w:rsidRPr="000C6670">
        <w:rPr>
          <w:sz w:val="24"/>
          <w:szCs w:val="24"/>
        </w:rPr>
        <w:tab/>
      </w:r>
      <w:r w:rsidR="00BD75F1">
        <w:rPr>
          <w:sz w:val="24"/>
          <w:szCs w:val="24"/>
        </w:rPr>
        <w:tab/>
      </w:r>
    </w:p>
    <w:p w14:paraId="27665E3E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1D3A3F0D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5E9196FC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125A2368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270D08CD" w14:textId="6B089308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192366" w:rsidRPr="000C6670">
        <w:rPr>
          <w:sz w:val="24"/>
          <w:szCs w:val="24"/>
        </w:rPr>
        <w:t>жание общего имущества в Объекте</w:t>
      </w:r>
      <w:r w:rsidRPr="000C6670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3A1766E8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2ED3A23B" w14:textId="77777777" w:rsidR="004566BA" w:rsidRPr="000C6670" w:rsidRDefault="004566BA" w:rsidP="004566B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  <w:r w:rsidRPr="000C6670">
        <w:rPr>
          <w:sz w:val="24"/>
          <w:szCs w:val="24"/>
          <w:highlight w:val="magenta"/>
        </w:rPr>
        <w:t xml:space="preserve"> </w:t>
      </w:r>
    </w:p>
    <w:p w14:paraId="08038402" w14:textId="77777777" w:rsidR="004566BA" w:rsidRPr="000C6670" w:rsidRDefault="004566BA" w:rsidP="004566BA">
      <w:pPr>
        <w:pStyle w:val="Normal1"/>
        <w:spacing w:line="240" w:lineRule="auto"/>
        <w:ind w:left="708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  <w:r w:rsidRPr="000C6670">
        <w:rPr>
          <w:sz w:val="24"/>
          <w:szCs w:val="24"/>
          <w:highlight w:val="magenta"/>
        </w:rPr>
        <w:t xml:space="preserve"> </w:t>
      </w:r>
    </w:p>
    <w:p w14:paraId="09EBFAA6" w14:textId="0AD90414" w:rsidR="004566BA" w:rsidRPr="000C6670" w:rsidRDefault="00553647" w:rsidP="008E74E3">
      <w:pPr>
        <w:pStyle w:val="Normal1"/>
        <w:tabs>
          <w:tab w:val="left" w:pos="8100"/>
          <w:tab w:val="left" w:pos="8700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74E3">
        <w:rPr>
          <w:sz w:val="24"/>
          <w:szCs w:val="24"/>
        </w:rPr>
        <w:tab/>
      </w:r>
    </w:p>
    <w:p w14:paraId="3CFB7571" w14:textId="33C6DE4B" w:rsidR="00DA0B4E" w:rsidRPr="000C6670" w:rsidRDefault="007B40F0" w:rsidP="007B40F0">
      <w:pPr>
        <w:pStyle w:val="Normal1"/>
        <w:tabs>
          <w:tab w:val="left" w:pos="6795"/>
        </w:tabs>
        <w:spacing w:line="240" w:lineRule="auto"/>
        <w:ind w:left="72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D5404D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ОСОБЫЕ УСЛОВИЯ</w:t>
      </w:r>
    </w:p>
    <w:p w14:paraId="6ECDFBFD" w14:textId="78D5E7D2" w:rsidR="000809F1" w:rsidRPr="000928BE" w:rsidRDefault="00A53BB4" w:rsidP="00A53BB4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53BB4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</w:t>
      </w:r>
      <w:r w:rsidRPr="00A53BB4">
        <w:rPr>
          <w:sz w:val="24"/>
          <w:szCs w:val="24"/>
        </w:rPr>
        <w:lastRenderedPageBreak/>
        <w:t>неотде</w:t>
      </w:r>
      <w:r>
        <w:rPr>
          <w:sz w:val="24"/>
          <w:szCs w:val="24"/>
        </w:rPr>
        <w:t>лимые улучшения Предмета залога</w:t>
      </w:r>
      <w:r w:rsidR="000809F1" w:rsidRPr="00AF3A26">
        <w:rPr>
          <w:sz w:val="24"/>
          <w:szCs w:val="24"/>
        </w:rPr>
        <w:t>.</w:t>
      </w:r>
    </w:p>
    <w:p w14:paraId="7632702F" w14:textId="77777777" w:rsidR="00FB7788" w:rsidRPr="000928BE" w:rsidRDefault="00FB7788" w:rsidP="00A53BB4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0806B2D0" w14:textId="7A81C4AD" w:rsidR="00FB7788" w:rsidRPr="000928BE" w:rsidRDefault="00A53BB4" w:rsidP="00A53BB4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53BB4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  <w:r w:rsidR="00FB7788" w:rsidRPr="00AF3A26">
        <w:rPr>
          <w:sz w:val="24"/>
          <w:szCs w:val="24"/>
        </w:rPr>
        <w:t>.</w:t>
      </w:r>
    </w:p>
    <w:p w14:paraId="0406933C" w14:textId="38229E98" w:rsidR="00FB7788" w:rsidRPr="000928BE" w:rsidRDefault="00A53BB4" w:rsidP="00A53BB4">
      <w:pPr>
        <w:pStyle w:val="aff3"/>
        <w:numPr>
          <w:ilvl w:val="1"/>
          <w:numId w:val="1"/>
        </w:numPr>
        <w:tabs>
          <w:tab w:val="clear" w:pos="1093"/>
          <w:tab w:val="num" w:pos="709"/>
        </w:tabs>
        <w:ind w:left="709" w:hanging="709"/>
        <w:jc w:val="both"/>
        <w:rPr>
          <w:sz w:val="24"/>
          <w:szCs w:val="24"/>
        </w:rPr>
      </w:pPr>
      <w:r w:rsidRPr="00A53BB4">
        <w:rPr>
          <w:sz w:val="24"/>
          <w:szCs w:val="24"/>
        </w:rPr>
        <w:t xml:space="preserve"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</w:t>
      </w:r>
      <w:r>
        <w:rPr>
          <w:sz w:val="24"/>
          <w:szCs w:val="24"/>
        </w:rPr>
        <w:t>в Разделе 2 настоящего Договора</w:t>
      </w:r>
      <w:r w:rsidR="00FB7788" w:rsidRPr="00E22357">
        <w:rPr>
          <w:sz w:val="24"/>
          <w:szCs w:val="24"/>
        </w:rPr>
        <w:t>.</w:t>
      </w:r>
    </w:p>
    <w:p w14:paraId="0B4B04B8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5800C8DB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3126545F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267FA00C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2F336462" w14:textId="62FDB305" w:rsidR="009317E3" w:rsidRPr="00DA1C3D" w:rsidRDefault="000101BB" w:rsidP="009317E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C67C6B">
        <w:rPr>
          <w:sz w:val="24"/>
          <w:szCs w:val="24"/>
        </w:rPr>
        <w:lastRenderedPageBreak/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</w:t>
      </w:r>
      <w:r>
        <w:rPr>
          <w:sz w:val="24"/>
          <w:szCs w:val="24"/>
        </w:rPr>
        <w:t xml:space="preserve">ХХХХХХ </w:t>
      </w:r>
      <w:r w:rsidRPr="00C67C6B">
        <w:rPr>
          <w:sz w:val="24"/>
          <w:szCs w:val="24"/>
        </w:rPr>
        <w:t>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 xml:space="preserve">» (лицензия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 ___________ </w:t>
      </w:r>
      <w:r w:rsidRPr="00C67C6B">
        <w:rPr>
          <w:sz w:val="24"/>
          <w:szCs w:val="24"/>
        </w:rPr>
        <w:t>201</w:t>
      </w:r>
      <w:r>
        <w:rPr>
          <w:sz w:val="24"/>
          <w:szCs w:val="24"/>
        </w:rPr>
        <w:t>_</w:t>
      </w:r>
      <w:r w:rsidRPr="00C67C6B">
        <w:rPr>
          <w:sz w:val="24"/>
          <w:szCs w:val="24"/>
        </w:rPr>
        <w:t xml:space="preserve"> г. на осуществление вида страхования 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>») в пользу участника долевого строительства.</w:t>
      </w:r>
    </w:p>
    <w:p w14:paraId="65423CF3" w14:textId="459B7838" w:rsidR="009317E3" w:rsidRPr="000C6670" w:rsidRDefault="009317E3" w:rsidP="00FB7788">
      <w:pPr>
        <w:pStyle w:val="Normal1"/>
        <w:tabs>
          <w:tab w:val="left" w:pos="8280"/>
        </w:tabs>
        <w:spacing w:line="240" w:lineRule="auto"/>
        <w:ind w:firstLine="0"/>
        <w:jc w:val="both"/>
        <w:rPr>
          <w:sz w:val="24"/>
          <w:szCs w:val="24"/>
        </w:rPr>
      </w:pPr>
    </w:p>
    <w:p w14:paraId="63CDCAF9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ОТВЕТСТВЕННОСТЬ СТОРОН</w:t>
      </w:r>
    </w:p>
    <w:p w14:paraId="68F0A492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2E6676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0C18D52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2FB4DADB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83CE02B" w14:textId="77777777" w:rsidR="00DA0B4E" w:rsidRPr="000C6670" w:rsidRDefault="00DA0B4E" w:rsidP="0086132F">
      <w:pPr>
        <w:jc w:val="both"/>
        <w:rPr>
          <w:sz w:val="24"/>
          <w:szCs w:val="24"/>
        </w:rPr>
      </w:pPr>
    </w:p>
    <w:p w14:paraId="6270BEF1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A59FDEB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096ED619" w14:textId="541344F2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7C18399F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48677FF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45A54CFF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7187AECC" w14:textId="77777777" w:rsidR="00DA0B4E" w:rsidRPr="000C6670" w:rsidRDefault="00DA0B4E" w:rsidP="0086132F">
      <w:pPr>
        <w:ind w:left="240"/>
        <w:jc w:val="both"/>
        <w:rPr>
          <w:sz w:val="24"/>
          <w:szCs w:val="24"/>
        </w:rPr>
      </w:pPr>
    </w:p>
    <w:p w14:paraId="7D49B1FB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РАСТОРЖЕНИЕ И ИЗМЕНЕНИЕ ДОГОВОРА</w:t>
      </w:r>
    </w:p>
    <w:p w14:paraId="0F3DDD5A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5361803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Односторонний отказ Сторон от исполнения настоящего Договора возможен только в </w:t>
      </w:r>
      <w:r w:rsidRPr="000C6670">
        <w:rPr>
          <w:sz w:val="24"/>
          <w:szCs w:val="24"/>
        </w:rPr>
        <w:lastRenderedPageBreak/>
        <w:t>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5E80927F" w14:textId="77777777" w:rsidR="001F7A6D" w:rsidRPr="000C6670" w:rsidRDefault="001F7A6D" w:rsidP="001F7A6D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ХХХ,ХХ (ХХХ) рублей.</w:t>
      </w:r>
    </w:p>
    <w:p w14:paraId="05810E26" w14:textId="1DF83E08" w:rsidR="00DA0B4E" w:rsidRPr="000C6670" w:rsidRDefault="003861E8" w:rsidP="003861E8">
      <w:pPr>
        <w:tabs>
          <w:tab w:val="left" w:pos="6525"/>
        </w:tabs>
        <w:ind w:left="24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ab/>
      </w:r>
    </w:p>
    <w:p w14:paraId="43086C85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СООБЩЕНИЯ И УВЕДОМЛЕНИЯ</w:t>
      </w:r>
    </w:p>
    <w:p w14:paraId="3538044E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410A03F2" w14:textId="77777777" w:rsidR="00DA0B4E" w:rsidRPr="000C6670" w:rsidRDefault="00DA0B4E" w:rsidP="0086132F">
      <w:pPr>
        <w:pStyle w:val="Normal1"/>
        <w:numPr>
          <w:ilvl w:val="2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38462C10" w14:textId="0248E7A3" w:rsidR="00DA0B4E" w:rsidRPr="000C6670" w:rsidRDefault="00DA0B4E" w:rsidP="0086132F">
      <w:pPr>
        <w:pStyle w:val="Normal1"/>
        <w:numPr>
          <w:ilvl w:val="2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4566BA" w:rsidRPr="000C6670">
        <w:rPr>
          <w:sz w:val="24"/>
          <w:szCs w:val="24"/>
        </w:rPr>
        <w:t>долевого строительства</w:t>
      </w:r>
      <w:r w:rsidRPr="000C6670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771530C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02FD7A1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5141B3EC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0A05055" w14:textId="77777777" w:rsidR="00DA0B4E" w:rsidRPr="000C6670" w:rsidRDefault="00DA0B4E" w:rsidP="0086132F">
      <w:pPr>
        <w:ind w:left="720" w:hanging="720"/>
        <w:jc w:val="both"/>
        <w:rPr>
          <w:sz w:val="24"/>
          <w:szCs w:val="24"/>
        </w:rPr>
      </w:pPr>
    </w:p>
    <w:p w14:paraId="0136B76E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ЗАКЛЮЧИТЕЛЬНЫЕ ПОЛОЖЕНИЯ</w:t>
      </w:r>
    </w:p>
    <w:p w14:paraId="2B27B5AD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2D7188F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77A025E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55DB4A5A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58C033BD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608DB9B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lastRenderedPageBreak/>
        <w:t>Приложения к настоящему Договору являющиеся его неотъемлемой частью:</w:t>
      </w:r>
    </w:p>
    <w:p w14:paraId="381A9C70" w14:textId="77777777" w:rsidR="00DA0B4E" w:rsidRPr="000C6670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- Приложение № 1 –</w:t>
      </w:r>
      <w:r w:rsidR="00FC0A3F" w:rsidRPr="000C6670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>План.</w:t>
      </w:r>
    </w:p>
    <w:p w14:paraId="6FF0514C" w14:textId="77777777" w:rsidR="001079D8" w:rsidRPr="000C6670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- Приложение № 2 – Описание Объекта долевого строительства.</w:t>
      </w:r>
    </w:p>
    <w:p w14:paraId="716BBDED" w14:textId="77777777" w:rsidR="000A08D1" w:rsidRPr="000C6670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4D622DE6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МЕСТОНАХОЖДЕНИЕ И РЕКВИЗИТЫ СТОРОН</w:t>
      </w:r>
    </w:p>
    <w:p w14:paraId="4A87B3AF" w14:textId="77777777" w:rsidR="00DA0B4E" w:rsidRPr="000C6670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53052653" w14:textId="77777777" w:rsidR="00DA0B4E" w:rsidRPr="000C6670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C6670">
        <w:rPr>
          <w:b/>
          <w:iCs/>
          <w:sz w:val="24"/>
          <w:szCs w:val="24"/>
        </w:rPr>
        <w:t>ЗАСТРОЙЩИК</w:t>
      </w:r>
      <w:r w:rsidRPr="000C6670">
        <w:rPr>
          <w:b/>
          <w:iCs/>
          <w:sz w:val="24"/>
          <w:szCs w:val="24"/>
          <w:lang w:val="en-US"/>
        </w:rPr>
        <w:t>:</w:t>
      </w:r>
    </w:p>
    <w:p w14:paraId="60270D82" w14:textId="43BF5AD7" w:rsidR="008F2781" w:rsidRDefault="003C0F23" w:rsidP="008F2781">
      <w:pPr>
        <w:pStyle w:val="a7"/>
        <w:ind w:left="709" w:right="0"/>
        <w:rPr>
          <w:sz w:val="24"/>
          <w:szCs w:val="24"/>
        </w:rPr>
      </w:pPr>
      <w:sdt>
        <w:sdtPr>
          <w:rPr>
            <w:sz w:val="22"/>
            <w:szCs w:val="22"/>
            <w:lang w:val="en-US"/>
          </w:rPr>
          <w:id w:val="339924771"/>
        </w:sdtPr>
        <w:sdtEndPr>
          <w:rPr>
            <w:b/>
            <w:sz w:val="24"/>
            <w:szCs w:val="24"/>
          </w:rPr>
        </w:sdtEndPr>
        <w:sdtContent>
          <w:r w:rsidR="00A53BB4" w:rsidRPr="00E34425">
            <w:rPr>
              <w:b/>
              <w:bCs/>
              <w:sz w:val="24"/>
              <w:szCs w:val="24"/>
            </w:rPr>
            <w:t>ООО «</w:t>
          </w:r>
          <w:r w:rsidR="00A53BB4">
            <w:rPr>
              <w:b/>
              <w:bCs/>
              <w:sz w:val="24"/>
              <w:szCs w:val="24"/>
            </w:rPr>
            <w:t>ТехноСтрой</w:t>
          </w:r>
          <w:r w:rsidR="00A53BB4" w:rsidRPr="00E34425">
            <w:rPr>
              <w:b/>
              <w:bCs/>
              <w:sz w:val="24"/>
              <w:szCs w:val="24"/>
            </w:rPr>
            <w:t>»</w:t>
          </w:r>
          <w:r w:rsidR="00A53BB4">
            <w:rPr>
              <w:b/>
              <w:bCs/>
              <w:sz w:val="24"/>
              <w:szCs w:val="24"/>
            </w:rPr>
            <w:t xml:space="preserve"> </w:t>
          </w:r>
        </w:sdtContent>
      </w:sdt>
      <w:r w:rsidR="008F2781" w:rsidRPr="00412B72">
        <w:rPr>
          <w:b/>
          <w:sz w:val="24"/>
          <w:szCs w:val="24"/>
        </w:rPr>
        <w:t>,</w:t>
      </w:r>
      <w:r w:rsidR="008F2781" w:rsidRPr="00412B72">
        <w:rPr>
          <w:sz w:val="24"/>
          <w:szCs w:val="24"/>
        </w:rPr>
        <w:t xml:space="preserve"> </w:t>
      </w:r>
    </w:p>
    <w:p w14:paraId="094D3356" w14:textId="2925D3BF" w:rsidR="008F2781" w:rsidRPr="00A53BB4" w:rsidRDefault="008F2781" w:rsidP="00A53BB4">
      <w:pPr>
        <w:pStyle w:val="a7"/>
        <w:ind w:left="709" w:right="0"/>
        <w:rPr>
          <w:sz w:val="24"/>
          <w:szCs w:val="24"/>
        </w:rPr>
      </w:pPr>
      <w:r>
        <w:rPr>
          <w:b/>
          <w:sz w:val="24"/>
          <w:szCs w:val="24"/>
        </w:rPr>
        <w:t>Адрес:</w:t>
      </w:r>
      <w:r w:rsidRPr="008F2781">
        <w:rPr>
          <w:b/>
          <w:sz w:val="24"/>
          <w:szCs w:val="24"/>
        </w:rPr>
        <w:t xml:space="preserve"> </w:t>
      </w:r>
      <w:r w:rsidRPr="008F2781">
        <w:rPr>
          <w:sz w:val="24"/>
          <w:szCs w:val="24"/>
        </w:rPr>
        <w:t>ХХХХХХХХ</w:t>
      </w:r>
      <w:r w:rsidRPr="008F2781">
        <w:rPr>
          <w:b/>
          <w:sz w:val="24"/>
          <w:szCs w:val="24"/>
        </w:rPr>
        <w:t xml:space="preserve"> </w:t>
      </w:r>
      <w:r w:rsidR="00A53BB4" w:rsidRPr="00E34425">
        <w:rPr>
          <w:sz w:val="24"/>
          <w:szCs w:val="24"/>
        </w:rPr>
        <w:t xml:space="preserve">ОГРН: </w:t>
      </w:r>
      <w:r w:rsidR="00A53BB4" w:rsidRPr="00C46243">
        <w:rPr>
          <w:sz w:val="24"/>
          <w:szCs w:val="24"/>
        </w:rPr>
        <w:t>1077759474704</w:t>
      </w:r>
      <w:r w:rsidR="00A53BB4" w:rsidRPr="00E34425">
        <w:rPr>
          <w:sz w:val="24"/>
          <w:szCs w:val="24"/>
        </w:rPr>
        <w:t xml:space="preserve">, ИНН </w:t>
      </w:r>
      <w:r w:rsidR="00A53BB4" w:rsidRPr="00C46243">
        <w:rPr>
          <w:sz w:val="24"/>
          <w:szCs w:val="24"/>
        </w:rPr>
        <w:t>7722621810</w:t>
      </w:r>
      <w:r w:rsidR="00A53BB4" w:rsidRPr="00E34425">
        <w:rPr>
          <w:sz w:val="24"/>
          <w:szCs w:val="24"/>
        </w:rPr>
        <w:t xml:space="preserve">/КПП </w:t>
      </w:r>
      <w:r w:rsidR="00A53BB4">
        <w:rPr>
          <w:sz w:val="24"/>
          <w:szCs w:val="24"/>
        </w:rPr>
        <w:t>772201001</w:t>
      </w:r>
      <w:sdt>
        <w:sdtPr>
          <w:id w:val="339924871"/>
        </w:sdtPr>
        <w:sdtEndPr/>
        <w:sdtContent/>
      </w:sdt>
      <w:r w:rsidRPr="00A53BB4">
        <w:rPr>
          <w:sz w:val="24"/>
          <w:szCs w:val="24"/>
        </w:rPr>
        <w:t xml:space="preserve">, р/счёт </w:t>
      </w:r>
      <w:sdt>
        <w:sdtPr>
          <w:rPr>
            <w:lang w:val="en-US"/>
          </w:rPr>
          <w:id w:val="339924896"/>
        </w:sdtPr>
        <w:sdtEndPr/>
        <w:sdtContent>
          <w:r w:rsidRPr="00A53BB4">
            <w:rPr>
              <w:sz w:val="24"/>
              <w:szCs w:val="24"/>
              <w:lang w:val="en-US"/>
            </w:rPr>
            <w:t>XXXXXXX</w:t>
          </w:r>
        </w:sdtContent>
      </w:sdt>
      <w:r w:rsidRPr="00A53BB4">
        <w:rPr>
          <w:sz w:val="24"/>
          <w:szCs w:val="24"/>
        </w:rPr>
        <w:t xml:space="preserve"> БАНК </w:t>
      </w:r>
      <w:r w:rsidRPr="00A53BB4">
        <w:rPr>
          <w:sz w:val="24"/>
          <w:szCs w:val="24"/>
          <w:lang w:val="en-US"/>
        </w:rPr>
        <w:t>XXXXXXXXX</w:t>
      </w:r>
      <w:r w:rsidRPr="00A53BB4">
        <w:rPr>
          <w:sz w:val="24"/>
          <w:szCs w:val="24"/>
        </w:rPr>
        <w:t xml:space="preserve">, к/счёт </w:t>
      </w:r>
      <w:sdt>
        <w:sdtPr>
          <w:rPr>
            <w:lang w:val="en-US"/>
          </w:rPr>
          <w:id w:val="339924946"/>
        </w:sdtPr>
        <w:sdtEndPr/>
        <w:sdtContent>
          <w:r w:rsidRPr="00A53BB4">
            <w:rPr>
              <w:sz w:val="24"/>
              <w:szCs w:val="24"/>
              <w:lang w:val="en-US"/>
            </w:rPr>
            <w:t>XXXXXXX</w:t>
          </w:r>
        </w:sdtContent>
      </w:sdt>
      <w:r w:rsidRPr="00A53BB4">
        <w:rPr>
          <w:sz w:val="24"/>
          <w:szCs w:val="24"/>
        </w:rPr>
        <w:t xml:space="preserve">, БИК </w:t>
      </w:r>
      <w:sdt>
        <w:sdtPr>
          <w:rPr>
            <w:lang w:val="en-US"/>
          </w:rPr>
          <w:id w:val="339924971"/>
        </w:sdtPr>
        <w:sdtEndPr/>
        <w:sdtContent>
          <w:r w:rsidRPr="00A53BB4">
            <w:rPr>
              <w:sz w:val="24"/>
              <w:szCs w:val="24"/>
              <w:lang w:val="en-US"/>
            </w:rPr>
            <w:t>XXXXXXXXXX</w:t>
          </w:r>
        </w:sdtContent>
      </w:sdt>
      <w:r w:rsidRPr="00A53BB4">
        <w:rPr>
          <w:sz w:val="24"/>
          <w:szCs w:val="24"/>
        </w:rPr>
        <w:t>.</w:t>
      </w:r>
    </w:p>
    <w:p w14:paraId="3BAD5FE9" w14:textId="77777777" w:rsidR="00DA0B4E" w:rsidRPr="000C6670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C6670">
        <w:rPr>
          <w:b/>
          <w:sz w:val="24"/>
          <w:szCs w:val="24"/>
        </w:rPr>
        <w:t xml:space="preserve">Адрес для направления корреспонденции: </w:t>
      </w:r>
      <w:r w:rsidRPr="000C6670">
        <w:rPr>
          <w:sz w:val="24"/>
          <w:szCs w:val="24"/>
        </w:rPr>
        <w:t>ХХХХХ</w:t>
      </w:r>
    </w:p>
    <w:p w14:paraId="054548E9" w14:textId="77777777" w:rsidR="00DA0B4E" w:rsidRDefault="00DA0B4E" w:rsidP="0086132F">
      <w:pPr>
        <w:jc w:val="both"/>
        <w:rPr>
          <w:sz w:val="24"/>
          <w:szCs w:val="24"/>
        </w:rPr>
      </w:pPr>
    </w:p>
    <w:p w14:paraId="74BF9127" w14:textId="77777777" w:rsidR="008700A2" w:rsidRDefault="008700A2" w:rsidP="0086132F">
      <w:pPr>
        <w:jc w:val="both"/>
        <w:rPr>
          <w:sz w:val="24"/>
          <w:szCs w:val="24"/>
        </w:rPr>
      </w:pPr>
    </w:p>
    <w:p w14:paraId="74307495" w14:textId="77777777" w:rsidR="008700A2" w:rsidRPr="000C6670" w:rsidRDefault="008700A2" w:rsidP="0086132F">
      <w:pPr>
        <w:jc w:val="both"/>
        <w:rPr>
          <w:sz w:val="24"/>
          <w:szCs w:val="24"/>
        </w:rPr>
      </w:pPr>
    </w:p>
    <w:p w14:paraId="4E0ACF43" w14:textId="77777777" w:rsidR="00DA0B4E" w:rsidRPr="000C6670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 xml:space="preserve">УЧАСТНИК ДОЛЕВОГО СТРОИТЕЛЬСТВА: </w:t>
      </w:r>
    </w:p>
    <w:p w14:paraId="0FBE1529" w14:textId="77777777" w:rsidR="00DA0B4E" w:rsidRPr="000C6670" w:rsidRDefault="0013438E" w:rsidP="0086132F">
      <w:pPr>
        <w:ind w:left="709"/>
        <w:jc w:val="both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>ХХХХХ</w:t>
      </w:r>
    </w:p>
    <w:p w14:paraId="0A3E74E1" w14:textId="77777777" w:rsidR="00DA0B4E" w:rsidRPr="000C6670" w:rsidRDefault="00DA0B4E" w:rsidP="0086132F">
      <w:pPr>
        <w:pStyle w:val="a7"/>
        <w:ind w:left="567" w:right="0"/>
        <w:rPr>
          <w:sz w:val="24"/>
          <w:szCs w:val="24"/>
        </w:rPr>
      </w:pPr>
    </w:p>
    <w:p w14:paraId="19168AF2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ПОДПИСИ СТОРОН</w:t>
      </w:r>
    </w:p>
    <w:p w14:paraId="10DD2A07" w14:textId="77777777" w:rsidR="00DA0B4E" w:rsidRPr="000C6670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C6670" w14:paraId="5FEE6791" w14:textId="77777777" w:rsidTr="00020A2B">
        <w:tc>
          <w:tcPr>
            <w:tcW w:w="5103" w:type="dxa"/>
          </w:tcPr>
          <w:p w14:paraId="0FA2064B" w14:textId="77777777" w:rsidR="005A66D2" w:rsidRPr="000C6670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5D8241E" w14:textId="77777777" w:rsidR="00DA0B4E" w:rsidRPr="000C6670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C6670" w14:paraId="03454B79" w14:textId="77777777" w:rsidTr="008062F9">
        <w:tc>
          <w:tcPr>
            <w:tcW w:w="5103" w:type="dxa"/>
          </w:tcPr>
          <w:p w14:paraId="58080941" w14:textId="77777777" w:rsidR="007E617C" w:rsidRPr="000C6670" w:rsidRDefault="007E617C" w:rsidP="008062F9">
            <w:pPr>
              <w:ind w:left="-108"/>
              <w:rPr>
                <w:sz w:val="24"/>
                <w:szCs w:val="24"/>
              </w:rPr>
            </w:pPr>
            <w:r w:rsidRPr="000C6670">
              <w:rPr>
                <w:sz w:val="24"/>
                <w:szCs w:val="24"/>
              </w:rPr>
              <w:t>От лица ЗАСТРОЙЩИКА</w:t>
            </w:r>
          </w:p>
          <w:p w14:paraId="4757EBD0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12FE654E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4481138A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26D7636F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00E6C0C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C6670">
              <w:rPr>
                <w:bCs/>
                <w:sz w:val="24"/>
                <w:szCs w:val="24"/>
              </w:rPr>
              <w:t>_________________________</w:t>
            </w:r>
          </w:p>
          <w:p w14:paraId="3453D037" w14:textId="77777777" w:rsidR="007E617C" w:rsidRPr="000C6670" w:rsidRDefault="007E617C" w:rsidP="008062F9">
            <w:pPr>
              <w:ind w:left="-108"/>
              <w:rPr>
                <w:sz w:val="24"/>
                <w:szCs w:val="24"/>
              </w:rPr>
            </w:pPr>
            <w:r w:rsidRPr="000C6670">
              <w:rPr>
                <w:bCs/>
                <w:sz w:val="24"/>
                <w:szCs w:val="24"/>
              </w:rPr>
              <w:t>/ХХХХХ</w:t>
            </w:r>
            <w:r w:rsidRPr="000C6670">
              <w:rPr>
                <w:sz w:val="24"/>
                <w:szCs w:val="24"/>
              </w:rPr>
              <w:t>/</w:t>
            </w:r>
          </w:p>
          <w:p w14:paraId="0E67AF3E" w14:textId="77777777" w:rsidR="007E617C" w:rsidRPr="000C6670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ABA8829" w14:textId="77777777" w:rsidR="007E617C" w:rsidRPr="000C6670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C6670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21064DEF" w14:textId="77777777" w:rsidR="007E617C" w:rsidRPr="000C6670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C6670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09E896C7" w14:textId="77777777" w:rsidR="007E617C" w:rsidRPr="000C6670" w:rsidRDefault="007E617C" w:rsidP="008062F9">
            <w:pPr>
              <w:rPr>
                <w:bCs/>
                <w:sz w:val="24"/>
                <w:szCs w:val="24"/>
              </w:rPr>
            </w:pPr>
          </w:p>
          <w:p w14:paraId="3AED18AD" w14:textId="77777777" w:rsidR="007E617C" w:rsidRPr="000C6670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C6670" w14:paraId="24C35D8E" w14:textId="77777777" w:rsidTr="008062F9">
              <w:tc>
                <w:tcPr>
                  <w:tcW w:w="4423" w:type="dxa"/>
                </w:tcPr>
                <w:p w14:paraId="34D86A28" w14:textId="77777777" w:rsidR="007E617C" w:rsidRPr="000C6670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6D6D5B0B" w14:textId="77777777" w:rsidR="007E617C" w:rsidRPr="000C6670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C6670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74A9F06" w14:textId="77777777" w:rsidR="007E617C" w:rsidRPr="000C6670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C6670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C6670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C6670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5E8E926" w14:textId="77777777" w:rsidR="007E617C" w:rsidRPr="000C6670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AE26EF" w14:textId="77777777" w:rsidR="00912C3F" w:rsidRDefault="00912C3F" w:rsidP="0086132F">
      <w:pPr>
        <w:rPr>
          <w:sz w:val="24"/>
          <w:szCs w:val="24"/>
          <w:lang w:val="en-US"/>
        </w:rPr>
      </w:pPr>
    </w:p>
    <w:p w14:paraId="0B83CFA8" w14:textId="122C579E" w:rsidR="001E4B2D" w:rsidRDefault="00DA0B4E" w:rsidP="001E4B2D">
      <w:pPr>
        <w:rPr>
          <w:sz w:val="24"/>
          <w:szCs w:val="24"/>
        </w:rPr>
      </w:pPr>
      <w:r w:rsidRPr="000C6670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1E4B2D" w14:paraId="412A929E" w14:textId="77777777" w:rsidTr="00356D62">
        <w:trPr>
          <w:trHeight w:val="992"/>
        </w:trPr>
        <w:tc>
          <w:tcPr>
            <w:tcW w:w="4644" w:type="dxa"/>
          </w:tcPr>
          <w:p w14:paraId="77D9F10D" w14:textId="77777777" w:rsidR="00A53BB4" w:rsidRPr="00F4406F" w:rsidRDefault="00A53BB4" w:rsidP="00A53BB4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lastRenderedPageBreak/>
              <w:t>г. Москва, ЮВАО, ул. Красноказарменная,</w:t>
            </w:r>
          </w:p>
          <w:p w14:paraId="13B63D8D" w14:textId="093F52FC" w:rsidR="008F2781" w:rsidRPr="00A53BB4" w:rsidRDefault="00A53BB4" w:rsidP="00A53BB4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t xml:space="preserve"> вл. 14А, корп. 1</w:t>
            </w:r>
          </w:p>
          <w:p w14:paraId="73D8553C" w14:textId="77777777" w:rsidR="00322A91" w:rsidRPr="005C00E9" w:rsidRDefault="00322A91" w:rsidP="00322A91">
            <w:pPr>
              <w:rPr>
                <w:b/>
                <w:sz w:val="24"/>
                <w:szCs w:val="24"/>
              </w:rPr>
            </w:pPr>
            <w:r w:rsidRPr="005C00E9">
              <w:rPr>
                <w:sz w:val="24"/>
                <w:szCs w:val="24"/>
              </w:rPr>
              <w:t xml:space="preserve">Секция </w:t>
            </w:r>
            <w:r w:rsidRPr="005C00E9">
              <w:rPr>
                <w:b/>
                <w:sz w:val="24"/>
                <w:szCs w:val="24"/>
              </w:rPr>
              <w:t>ХХ</w:t>
            </w:r>
            <w:r w:rsidRPr="005C00E9">
              <w:rPr>
                <w:sz w:val="24"/>
                <w:szCs w:val="24"/>
              </w:rPr>
              <w:t xml:space="preserve">, этаж </w:t>
            </w:r>
            <w:r w:rsidRPr="005C00E9">
              <w:rPr>
                <w:b/>
                <w:sz w:val="24"/>
                <w:szCs w:val="24"/>
              </w:rPr>
              <w:t>ХХ</w:t>
            </w:r>
          </w:p>
          <w:p w14:paraId="0DC4DEDD" w14:textId="77777777" w:rsidR="001E4B2D" w:rsidRDefault="001E4B2D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54A68313" w14:textId="77777777" w:rsidR="001E4B2D" w:rsidRDefault="001E4B2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14:paraId="56BA3907" w14:textId="11B4FC9E" w:rsidR="001E4B2D" w:rsidRDefault="001E4B2D" w:rsidP="008F278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участия в долевом строительстве</w:t>
            </w:r>
            <w:r w:rsidR="00356D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356D62" w:rsidRPr="000C66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6D62" w:rsidRPr="00356D62">
              <w:rPr>
                <w:bCs/>
                <w:color w:val="000000"/>
                <w:sz w:val="24"/>
                <w:szCs w:val="24"/>
              </w:rPr>
              <w:t>ХХХХХ</w:t>
            </w:r>
            <w:r w:rsidR="00356D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«___» ____________ 201</w:t>
            </w:r>
            <w:r w:rsidR="008F2781" w:rsidRPr="008F278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г.</w:t>
            </w:r>
          </w:p>
        </w:tc>
      </w:tr>
    </w:tbl>
    <w:p w14:paraId="66EF819C" w14:textId="77777777" w:rsidR="001E4B2D" w:rsidRDefault="001E4B2D" w:rsidP="001E4B2D">
      <w:pPr>
        <w:ind w:right="-1"/>
        <w:jc w:val="both"/>
        <w:rPr>
          <w:b/>
          <w:sz w:val="16"/>
          <w:szCs w:val="16"/>
        </w:rPr>
      </w:pPr>
    </w:p>
    <w:p w14:paraId="1A35EA55" w14:textId="77777777" w:rsidR="00322A91" w:rsidRPr="00B43A39" w:rsidRDefault="00322A91" w:rsidP="00322A91">
      <w:pPr>
        <w:pStyle w:val="a7"/>
        <w:ind w:right="0"/>
        <w:jc w:val="center"/>
        <w:rPr>
          <w:b/>
          <w:sz w:val="24"/>
          <w:szCs w:val="24"/>
        </w:rPr>
      </w:pPr>
      <w:r w:rsidRPr="00B43A39">
        <w:rPr>
          <w:b/>
          <w:sz w:val="24"/>
          <w:szCs w:val="24"/>
        </w:rPr>
        <w:t>План</w:t>
      </w:r>
    </w:p>
    <w:p w14:paraId="0D4C2CCB" w14:textId="15FA249E" w:rsidR="001E4B2D" w:rsidRDefault="001E4B2D" w:rsidP="001E4B2D">
      <w:pPr>
        <w:ind w:right="-1"/>
        <w:jc w:val="both"/>
        <w:rPr>
          <w:b/>
          <w:sz w:val="16"/>
          <w:szCs w:val="16"/>
        </w:rPr>
      </w:pPr>
    </w:p>
    <w:p w14:paraId="6BE544E0" w14:textId="4C6F4DD2" w:rsidR="001E4B2D" w:rsidRDefault="00A53BB4" w:rsidP="00322A91">
      <w:pPr>
        <w:ind w:left="1418" w:right="-1"/>
        <w:jc w:val="both"/>
        <w:rPr>
          <w:b/>
          <w:sz w:val="16"/>
          <w:szCs w:val="16"/>
        </w:rPr>
      </w:pPr>
      <w:r w:rsidRPr="00FA68EB">
        <w:rPr>
          <w:b/>
          <w:noProof/>
          <w:sz w:val="24"/>
          <w:szCs w:val="24"/>
        </w:rPr>
        <w:drawing>
          <wp:inline distT="0" distB="0" distL="0" distR="0" wp14:anchorId="65096042" wp14:editId="33BE9E31">
            <wp:extent cx="4891746" cy="51142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36" cy="51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36BE" w14:textId="55E60F90" w:rsidR="001E4B2D" w:rsidRDefault="001E4B2D" w:rsidP="001E4B2D">
      <w:pPr>
        <w:ind w:right="-1"/>
        <w:jc w:val="both"/>
        <w:rPr>
          <w:b/>
          <w:sz w:val="16"/>
          <w:szCs w:val="16"/>
        </w:rPr>
      </w:pPr>
    </w:p>
    <w:p w14:paraId="4A29F0EF" w14:textId="5D5F40B9" w:rsidR="001658AC" w:rsidRDefault="001658AC" w:rsidP="001E4B2D">
      <w:pPr>
        <w:ind w:right="-1"/>
        <w:jc w:val="both"/>
        <w:rPr>
          <w:b/>
          <w:sz w:val="16"/>
          <w:szCs w:val="16"/>
        </w:rPr>
      </w:pPr>
    </w:p>
    <w:p w14:paraId="182EDA77" w14:textId="59B801D5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72837723" w14:textId="07CE761F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387E5BCC" w14:textId="14B15BFA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6294721B" w14:textId="3FB98231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73EA5D35" w14:textId="44A6E44B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1890EA1F" w14:textId="5557123D" w:rsidR="001E4B2D" w:rsidRDefault="001E4B2D" w:rsidP="001E4B2D">
      <w:pPr>
        <w:ind w:right="-1"/>
        <w:jc w:val="both"/>
        <w:rPr>
          <w:b/>
          <w:sz w:val="16"/>
          <w:szCs w:val="16"/>
        </w:rPr>
      </w:pPr>
    </w:p>
    <w:p w14:paraId="0A726B9A" w14:textId="77777777" w:rsidR="001E4B2D" w:rsidRDefault="001E4B2D" w:rsidP="001E4B2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Кухонная мебель, </w:t>
      </w:r>
      <w:r>
        <w:rPr>
          <w:bCs/>
          <w:sz w:val="24"/>
          <w:szCs w:val="24"/>
        </w:rPr>
        <w:t xml:space="preserve">раковины в кухнях, </w:t>
      </w:r>
      <w:r>
        <w:rPr>
          <w:sz w:val="24"/>
          <w:szCs w:val="24"/>
        </w:rPr>
        <w:t>плиты, стиральные машины, не устанавливаются. Сантехнические приборы в санузлах,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35373CDA" w14:textId="77777777" w:rsidR="001658AC" w:rsidRDefault="001658AC" w:rsidP="00B0196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356D62" w14:paraId="7710536E" w14:textId="77777777" w:rsidTr="00272DEA">
        <w:tc>
          <w:tcPr>
            <w:tcW w:w="5103" w:type="dxa"/>
          </w:tcPr>
          <w:p w14:paraId="2114D245" w14:textId="77777777" w:rsidR="00356D62" w:rsidRDefault="00356D62" w:rsidP="00272DEA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14:paraId="36D3675A" w14:textId="77777777" w:rsidR="00356D62" w:rsidRDefault="00356D62" w:rsidP="00272DEA">
            <w:pPr>
              <w:ind w:left="-108"/>
              <w:rPr>
                <w:bCs/>
                <w:sz w:val="24"/>
                <w:szCs w:val="24"/>
              </w:rPr>
            </w:pPr>
          </w:p>
          <w:p w14:paraId="6730A9B4" w14:textId="77777777" w:rsidR="00356D62" w:rsidRDefault="00356D62" w:rsidP="00272DEA">
            <w:pPr>
              <w:rPr>
                <w:bCs/>
                <w:sz w:val="24"/>
                <w:szCs w:val="24"/>
              </w:rPr>
            </w:pPr>
          </w:p>
          <w:p w14:paraId="50EB5F91" w14:textId="77777777" w:rsidR="00356D62" w:rsidRDefault="00356D62" w:rsidP="00272DEA">
            <w:pPr>
              <w:ind w:left="-108"/>
              <w:rPr>
                <w:bCs/>
                <w:sz w:val="24"/>
                <w:szCs w:val="24"/>
              </w:rPr>
            </w:pPr>
          </w:p>
          <w:p w14:paraId="70BE1D35" w14:textId="77777777" w:rsidR="00356D62" w:rsidRDefault="00356D62" w:rsidP="00272DE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14:paraId="48736ACC" w14:textId="77777777" w:rsidR="00356D62" w:rsidRDefault="00356D62" w:rsidP="00272DEA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14:paraId="0ED4E735" w14:textId="77777777" w:rsidR="00356D62" w:rsidRDefault="00356D62" w:rsidP="00272DEA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B6A097" w14:textId="77777777" w:rsidR="00356D62" w:rsidRDefault="00356D62" w:rsidP="00272DEA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313B8D82" w14:textId="77777777" w:rsidR="00356D62" w:rsidRDefault="00356D62" w:rsidP="00272DEA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56D62" w14:paraId="47D2E456" w14:textId="77777777" w:rsidTr="00272DEA">
              <w:tc>
                <w:tcPr>
                  <w:tcW w:w="4423" w:type="dxa"/>
                </w:tcPr>
                <w:p w14:paraId="54B08719" w14:textId="77777777" w:rsidR="00356D62" w:rsidRDefault="00356D62" w:rsidP="00272DE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133B9FE1" w14:textId="77777777" w:rsidR="00356D62" w:rsidRDefault="00356D62" w:rsidP="00272DE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1712D63" w14:textId="77777777" w:rsidR="00356D62" w:rsidRDefault="00356D62" w:rsidP="00272DEA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DE72714" w14:textId="77777777" w:rsidR="00356D62" w:rsidRDefault="00356D62" w:rsidP="00272DEA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08E8852" w14:textId="77777777" w:rsidR="00356D62" w:rsidRDefault="00356D62" w:rsidP="00272DE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3263AC8" w14:textId="77777777" w:rsidR="001658AC" w:rsidRPr="00B01967" w:rsidRDefault="001658AC" w:rsidP="00B01967">
      <w:pPr>
        <w:ind w:right="-1"/>
        <w:jc w:val="both"/>
        <w:rPr>
          <w:b/>
          <w:sz w:val="24"/>
          <w:szCs w:val="24"/>
        </w:rPr>
      </w:pPr>
    </w:p>
    <w:p w14:paraId="65A506DB" w14:textId="77777777" w:rsidR="001E4B2D" w:rsidRDefault="001E4B2D" w:rsidP="00356D62">
      <w:pPr>
        <w:pageBreakBefore/>
        <w:rPr>
          <w:sz w:val="22"/>
          <w:szCs w:val="22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1E4B2D" w14:paraId="74DAF220" w14:textId="77777777" w:rsidTr="001E4B2D">
        <w:tc>
          <w:tcPr>
            <w:tcW w:w="4939" w:type="dxa"/>
          </w:tcPr>
          <w:p w14:paraId="0704E70A" w14:textId="77777777" w:rsidR="001E4B2D" w:rsidRDefault="001E4B2D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5231" w:type="dxa"/>
            <w:hideMark/>
          </w:tcPr>
          <w:p w14:paraId="62201830" w14:textId="77777777" w:rsidR="001E4B2D" w:rsidRDefault="001E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14:paraId="044CD410" w14:textId="77777777" w:rsidR="001E4B2D" w:rsidRDefault="001E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12702F80" w14:textId="77777777" w:rsidR="001E4B2D" w:rsidRDefault="001E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ХХХХХ от </w:t>
            </w:r>
            <w:r>
              <w:rPr>
                <w:bCs/>
                <w:sz w:val="24"/>
                <w:szCs w:val="24"/>
              </w:rPr>
              <w:t>___ _______ 201_г.</w:t>
            </w:r>
          </w:p>
        </w:tc>
      </w:tr>
    </w:tbl>
    <w:p w14:paraId="0E87B169" w14:textId="77777777" w:rsidR="001E4B2D" w:rsidRDefault="001E4B2D" w:rsidP="001E4B2D">
      <w:pPr>
        <w:jc w:val="both"/>
        <w:rPr>
          <w:b/>
          <w:sz w:val="24"/>
          <w:szCs w:val="24"/>
        </w:rPr>
      </w:pPr>
    </w:p>
    <w:p w14:paraId="06ADBF52" w14:textId="77777777" w:rsidR="001E4B2D" w:rsidRDefault="001E4B2D" w:rsidP="001E4B2D">
      <w:pPr>
        <w:rPr>
          <w:b/>
          <w:sz w:val="24"/>
          <w:szCs w:val="24"/>
        </w:rPr>
      </w:pPr>
    </w:p>
    <w:p w14:paraId="52916CC7" w14:textId="77777777" w:rsidR="001E4B2D" w:rsidRDefault="001E4B2D" w:rsidP="001E4B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долевого строительства</w:t>
      </w:r>
    </w:p>
    <w:p w14:paraId="3006ECC7" w14:textId="77777777" w:rsidR="001E4B2D" w:rsidRDefault="001E4B2D" w:rsidP="001E4B2D">
      <w:pPr>
        <w:rPr>
          <w:sz w:val="24"/>
          <w:szCs w:val="24"/>
        </w:rPr>
      </w:pPr>
    </w:p>
    <w:p w14:paraId="14B66A02" w14:textId="77777777" w:rsidR="001E4B2D" w:rsidRDefault="001E4B2D" w:rsidP="001E4B2D">
      <w:pPr>
        <w:rPr>
          <w:sz w:val="24"/>
          <w:szCs w:val="24"/>
        </w:rPr>
      </w:pPr>
    </w:p>
    <w:p w14:paraId="0792B61E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22615BC4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14:paraId="0C0A30E5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Сантехоборудование (ванны, умывальники, унитазы, мойки) не устанавливается.</w:t>
      </w:r>
    </w:p>
    <w:p w14:paraId="7E0267A0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3D4E6C4C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49D6D2A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14:paraId="267197A9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6ED3F918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55081197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197C212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25FCFBD1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5553B24" w14:textId="4015AC6B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Отделочные работы - </w:t>
      </w:r>
      <w:r w:rsidRPr="00F07ED7">
        <w:rPr>
          <w:sz w:val="24"/>
          <w:szCs w:val="24"/>
        </w:rPr>
        <w:t>не выполняются.</w:t>
      </w:r>
    </w:p>
    <w:p w14:paraId="61CAD973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E04F6E8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5F80EBDC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 установка оконных блоков по контуру наружных стен, подоконники не устанавливаются.</w:t>
      </w:r>
    </w:p>
    <w:p w14:paraId="6FE53EFF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48AEA1F1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6E876434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5B1C0DEF" w14:textId="1A845233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</w:t>
      </w:r>
      <w:r>
        <w:rPr>
          <w:sz w:val="24"/>
          <w:szCs w:val="24"/>
        </w:rPr>
        <w:t>-</w:t>
      </w:r>
      <w:r w:rsidRPr="00F07ED7">
        <w:rPr>
          <w:sz w:val="24"/>
          <w:szCs w:val="24"/>
        </w:rPr>
        <w:t xml:space="preserve"> не производится. </w:t>
      </w:r>
    </w:p>
    <w:p w14:paraId="5E4F6B28" w14:textId="61523362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 по слаботочным системам производятся до этажного щита, внутриквартирная разводка  не производится</w:t>
      </w:r>
      <w:r>
        <w:rPr>
          <w:sz w:val="24"/>
          <w:szCs w:val="24"/>
        </w:rPr>
        <w:t>.</w:t>
      </w:r>
    </w:p>
    <w:p w14:paraId="222323B3" w14:textId="77777777" w:rsidR="001E4B2D" w:rsidRDefault="001E4B2D" w:rsidP="001E4B2D">
      <w:pPr>
        <w:ind w:firstLine="709"/>
        <w:jc w:val="both"/>
        <w:rPr>
          <w:sz w:val="22"/>
          <w:szCs w:val="22"/>
        </w:rPr>
      </w:pPr>
    </w:p>
    <w:p w14:paraId="391D3BEE" w14:textId="77777777" w:rsidR="001E4B2D" w:rsidRDefault="001E4B2D" w:rsidP="001E4B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28F8169B" w14:textId="77777777" w:rsidR="001E4B2D" w:rsidRDefault="001E4B2D" w:rsidP="001E4B2D">
      <w:pPr>
        <w:rPr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1E4B2D" w14:paraId="4CC2F474" w14:textId="77777777" w:rsidTr="001E4B2D">
        <w:tc>
          <w:tcPr>
            <w:tcW w:w="5103" w:type="dxa"/>
          </w:tcPr>
          <w:p w14:paraId="5087EF9B" w14:textId="77777777" w:rsidR="001E4B2D" w:rsidRDefault="001E4B2D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14:paraId="09FFE919" w14:textId="77777777" w:rsidR="001E4B2D" w:rsidRDefault="001E4B2D">
            <w:pPr>
              <w:ind w:left="-108"/>
              <w:rPr>
                <w:bCs/>
                <w:sz w:val="24"/>
                <w:szCs w:val="24"/>
              </w:rPr>
            </w:pPr>
          </w:p>
          <w:p w14:paraId="03E8D8DF" w14:textId="77777777" w:rsidR="001E4B2D" w:rsidRDefault="001E4B2D" w:rsidP="001E4B2D">
            <w:pPr>
              <w:rPr>
                <w:bCs/>
                <w:sz w:val="24"/>
                <w:szCs w:val="24"/>
              </w:rPr>
            </w:pPr>
          </w:p>
          <w:p w14:paraId="16D4949E" w14:textId="77777777" w:rsidR="001E4B2D" w:rsidRDefault="001E4B2D">
            <w:pPr>
              <w:ind w:left="-108"/>
              <w:rPr>
                <w:bCs/>
                <w:sz w:val="24"/>
                <w:szCs w:val="24"/>
              </w:rPr>
            </w:pPr>
          </w:p>
          <w:p w14:paraId="74562E50" w14:textId="77777777" w:rsidR="001E4B2D" w:rsidRDefault="001E4B2D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14:paraId="293BA6C1" w14:textId="77777777" w:rsidR="001E4B2D" w:rsidRDefault="001E4B2D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14:paraId="7078FEF8" w14:textId="77777777" w:rsidR="001E4B2D" w:rsidRDefault="001E4B2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CDA6D85" w14:textId="77777777" w:rsidR="001E4B2D" w:rsidRDefault="001E4B2D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F58E93D" w14:textId="1FD53762" w:rsidR="001E4B2D" w:rsidRDefault="001E4B2D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1E4B2D" w14:paraId="67CE9CB3" w14:textId="77777777">
              <w:tc>
                <w:tcPr>
                  <w:tcW w:w="4423" w:type="dxa"/>
                </w:tcPr>
                <w:p w14:paraId="30F87A64" w14:textId="77777777" w:rsidR="001E4B2D" w:rsidRDefault="001E4B2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1BA7468" w14:textId="77777777" w:rsidR="001E4B2D" w:rsidRDefault="001E4B2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77C0EC4" w14:textId="77777777" w:rsidR="001E4B2D" w:rsidRDefault="001E4B2D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7D4F5722" w14:textId="77777777" w:rsidR="001E4B2D" w:rsidRDefault="001E4B2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C5E67D9" w14:textId="77777777" w:rsidR="001E4B2D" w:rsidRDefault="001E4B2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68C3F1D" w14:textId="122DA047" w:rsidR="000A08D1" w:rsidRPr="00F339AD" w:rsidRDefault="000A08D1" w:rsidP="00912C3F">
      <w:pPr>
        <w:rPr>
          <w:color w:val="FF0000"/>
          <w:sz w:val="24"/>
          <w:szCs w:val="24"/>
        </w:rPr>
      </w:pPr>
    </w:p>
    <w:sectPr w:rsidR="000A08D1" w:rsidRPr="00F339AD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29463" w14:textId="77777777" w:rsidR="003C0F23" w:rsidRDefault="003C0F23">
      <w:r>
        <w:separator/>
      </w:r>
    </w:p>
  </w:endnote>
  <w:endnote w:type="continuationSeparator" w:id="0">
    <w:p w14:paraId="78E16C2E" w14:textId="77777777" w:rsidR="003C0F23" w:rsidRDefault="003C0F23">
      <w:r>
        <w:continuationSeparator/>
      </w:r>
    </w:p>
  </w:endnote>
  <w:endnote w:type="continuationNotice" w:id="1">
    <w:p w14:paraId="4EFE628D" w14:textId="77777777" w:rsidR="003C0F23" w:rsidRDefault="003C0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A07F0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F78CD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14:paraId="31FFAF42" w14:textId="77777777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F81710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14:paraId="38F3377E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5DCE8" w14:textId="77777777" w:rsidR="003C0F23" w:rsidRDefault="003C0F23">
      <w:r>
        <w:separator/>
      </w:r>
    </w:p>
  </w:footnote>
  <w:footnote w:type="continuationSeparator" w:id="0">
    <w:p w14:paraId="5B1F6525" w14:textId="77777777" w:rsidR="003C0F23" w:rsidRDefault="003C0F23">
      <w:r>
        <w:continuationSeparator/>
      </w:r>
    </w:p>
  </w:footnote>
  <w:footnote w:type="continuationNotice" w:id="1">
    <w:p w14:paraId="4329153B" w14:textId="77777777" w:rsidR="003C0F23" w:rsidRDefault="003C0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C281" w14:textId="77777777"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FE072F"/>
    <w:multiLevelType w:val="hybridMultilevel"/>
    <w:tmpl w:val="1104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38"/>
  </w:num>
  <w:num w:numId="5">
    <w:abstractNumId w:val="9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3"/>
  </w:num>
  <w:num w:numId="23">
    <w:abstractNumId w:val="40"/>
  </w:num>
  <w:num w:numId="24">
    <w:abstractNumId w:val="17"/>
  </w:num>
  <w:num w:numId="25">
    <w:abstractNumId w:val="36"/>
  </w:num>
  <w:num w:numId="26">
    <w:abstractNumId w:val="10"/>
  </w:num>
  <w:num w:numId="27">
    <w:abstractNumId w:val="12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5"/>
  </w:num>
  <w:num w:numId="40">
    <w:abstractNumId w:val="37"/>
  </w:num>
  <w:num w:numId="41">
    <w:abstractNumId w:val="4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1B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756"/>
    <w:rsid w:val="00036B4E"/>
    <w:rsid w:val="00041539"/>
    <w:rsid w:val="00042824"/>
    <w:rsid w:val="00045453"/>
    <w:rsid w:val="000470CF"/>
    <w:rsid w:val="00047388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9F1"/>
    <w:rsid w:val="00080E96"/>
    <w:rsid w:val="00083AB1"/>
    <w:rsid w:val="00084DF0"/>
    <w:rsid w:val="00086572"/>
    <w:rsid w:val="00090BE3"/>
    <w:rsid w:val="00090F76"/>
    <w:rsid w:val="000938DE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5416"/>
    <w:rsid w:val="000C6670"/>
    <w:rsid w:val="000C66D4"/>
    <w:rsid w:val="000D12F3"/>
    <w:rsid w:val="000D2D32"/>
    <w:rsid w:val="000D2E2F"/>
    <w:rsid w:val="000D7C5F"/>
    <w:rsid w:val="000E00CF"/>
    <w:rsid w:val="000E26DF"/>
    <w:rsid w:val="000E27BE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6C3"/>
    <w:rsid w:val="00114DD6"/>
    <w:rsid w:val="00114E1E"/>
    <w:rsid w:val="00115764"/>
    <w:rsid w:val="00120D41"/>
    <w:rsid w:val="00125A68"/>
    <w:rsid w:val="0012606D"/>
    <w:rsid w:val="00127AE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58AC"/>
    <w:rsid w:val="0016761C"/>
    <w:rsid w:val="001708CE"/>
    <w:rsid w:val="0017304A"/>
    <w:rsid w:val="001743F7"/>
    <w:rsid w:val="00176112"/>
    <w:rsid w:val="00177DEF"/>
    <w:rsid w:val="001812F3"/>
    <w:rsid w:val="0018204A"/>
    <w:rsid w:val="00182991"/>
    <w:rsid w:val="00183340"/>
    <w:rsid w:val="00185910"/>
    <w:rsid w:val="001859AE"/>
    <w:rsid w:val="001921E8"/>
    <w:rsid w:val="00192366"/>
    <w:rsid w:val="001946F2"/>
    <w:rsid w:val="00197F20"/>
    <w:rsid w:val="001A0FF5"/>
    <w:rsid w:val="001A15AB"/>
    <w:rsid w:val="001A504B"/>
    <w:rsid w:val="001A74F4"/>
    <w:rsid w:val="001A76DA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4B2D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A6D"/>
    <w:rsid w:val="001F7C81"/>
    <w:rsid w:val="00202C5F"/>
    <w:rsid w:val="00207BDB"/>
    <w:rsid w:val="002111FA"/>
    <w:rsid w:val="00211579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44EB"/>
    <w:rsid w:val="002349D0"/>
    <w:rsid w:val="00235F1B"/>
    <w:rsid w:val="00237E3B"/>
    <w:rsid w:val="002407AB"/>
    <w:rsid w:val="00240CF5"/>
    <w:rsid w:val="002424FF"/>
    <w:rsid w:val="00246D7E"/>
    <w:rsid w:val="002534F8"/>
    <w:rsid w:val="00253B98"/>
    <w:rsid w:val="00254FA7"/>
    <w:rsid w:val="0025518F"/>
    <w:rsid w:val="00257DEE"/>
    <w:rsid w:val="00262699"/>
    <w:rsid w:val="00264240"/>
    <w:rsid w:val="00265372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0717"/>
    <w:rsid w:val="002E1600"/>
    <w:rsid w:val="002E22B7"/>
    <w:rsid w:val="002E2D4C"/>
    <w:rsid w:val="002E582F"/>
    <w:rsid w:val="002E7488"/>
    <w:rsid w:val="002F0EC9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A91"/>
    <w:rsid w:val="00322FB6"/>
    <w:rsid w:val="00331810"/>
    <w:rsid w:val="00331B7E"/>
    <w:rsid w:val="00332072"/>
    <w:rsid w:val="003323A8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AB6"/>
    <w:rsid w:val="00347C85"/>
    <w:rsid w:val="00347E18"/>
    <w:rsid w:val="00351B4F"/>
    <w:rsid w:val="003532C0"/>
    <w:rsid w:val="00354A38"/>
    <w:rsid w:val="00355BCC"/>
    <w:rsid w:val="00356C5B"/>
    <w:rsid w:val="00356D62"/>
    <w:rsid w:val="00357C5A"/>
    <w:rsid w:val="00361D44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61E8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54D3"/>
    <w:rsid w:val="003B62AA"/>
    <w:rsid w:val="003B755D"/>
    <w:rsid w:val="003B7A40"/>
    <w:rsid w:val="003C0F23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0DEC"/>
    <w:rsid w:val="003F1751"/>
    <w:rsid w:val="00403599"/>
    <w:rsid w:val="004050A3"/>
    <w:rsid w:val="00407612"/>
    <w:rsid w:val="004079AE"/>
    <w:rsid w:val="00410716"/>
    <w:rsid w:val="00411D31"/>
    <w:rsid w:val="00412E2A"/>
    <w:rsid w:val="00413F41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566BA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31F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27B92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3973"/>
    <w:rsid w:val="00544C3B"/>
    <w:rsid w:val="005459D7"/>
    <w:rsid w:val="0055053D"/>
    <w:rsid w:val="00550CEF"/>
    <w:rsid w:val="0055160E"/>
    <w:rsid w:val="005523B5"/>
    <w:rsid w:val="005530EF"/>
    <w:rsid w:val="00553322"/>
    <w:rsid w:val="00553647"/>
    <w:rsid w:val="005562DB"/>
    <w:rsid w:val="00557291"/>
    <w:rsid w:val="00557957"/>
    <w:rsid w:val="00563E58"/>
    <w:rsid w:val="00564F27"/>
    <w:rsid w:val="00565172"/>
    <w:rsid w:val="00565679"/>
    <w:rsid w:val="00567F98"/>
    <w:rsid w:val="005703E2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D33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32E3"/>
    <w:rsid w:val="0063439C"/>
    <w:rsid w:val="0064051D"/>
    <w:rsid w:val="0064062F"/>
    <w:rsid w:val="0064460D"/>
    <w:rsid w:val="00644973"/>
    <w:rsid w:val="00645837"/>
    <w:rsid w:val="00651065"/>
    <w:rsid w:val="006518D0"/>
    <w:rsid w:val="006526B9"/>
    <w:rsid w:val="00653328"/>
    <w:rsid w:val="00654D63"/>
    <w:rsid w:val="00662700"/>
    <w:rsid w:val="00664056"/>
    <w:rsid w:val="0066497C"/>
    <w:rsid w:val="00664F9A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0AF"/>
    <w:rsid w:val="00694993"/>
    <w:rsid w:val="00695649"/>
    <w:rsid w:val="006A02AC"/>
    <w:rsid w:val="006A1405"/>
    <w:rsid w:val="006A1C31"/>
    <w:rsid w:val="006A230A"/>
    <w:rsid w:val="006A7B71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D7D82"/>
    <w:rsid w:val="006E2367"/>
    <w:rsid w:val="006E6D4B"/>
    <w:rsid w:val="006E75F0"/>
    <w:rsid w:val="006F1635"/>
    <w:rsid w:val="006F4007"/>
    <w:rsid w:val="006F530F"/>
    <w:rsid w:val="006F5666"/>
    <w:rsid w:val="006F5CD9"/>
    <w:rsid w:val="006F619B"/>
    <w:rsid w:val="006F7823"/>
    <w:rsid w:val="00701348"/>
    <w:rsid w:val="00703870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6B3"/>
    <w:rsid w:val="00727726"/>
    <w:rsid w:val="007341DA"/>
    <w:rsid w:val="00734705"/>
    <w:rsid w:val="007364F3"/>
    <w:rsid w:val="00736FDD"/>
    <w:rsid w:val="0074067E"/>
    <w:rsid w:val="00740C97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40F0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01DD"/>
    <w:rsid w:val="007F1652"/>
    <w:rsid w:val="007F2BA6"/>
    <w:rsid w:val="007F74D8"/>
    <w:rsid w:val="007F7EE2"/>
    <w:rsid w:val="008018F7"/>
    <w:rsid w:val="0080240F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0A2"/>
    <w:rsid w:val="008701AE"/>
    <w:rsid w:val="0087054C"/>
    <w:rsid w:val="00872030"/>
    <w:rsid w:val="00872305"/>
    <w:rsid w:val="00877C6A"/>
    <w:rsid w:val="00880FB3"/>
    <w:rsid w:val="00881255"/>
    <w:rsid w:val="0088254E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3D0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65E5"/>
    <w:rsid w:val="008E74E3"/>
    <w:rsid w:val="008E7CF0"/>
    <w:rsid w:val="008E7EBB"/>
    <w:rsid w:val="008F01B3"/>
    <w:rsid w:val="008F2781"/>
    <w:rsid w:val="008F4F88"/>
    <w:rsid w:val="008F6195"/>
    <w:rsid w:val="009006A2"/>
    <w:rsid w:val="00901A7C"/>
    <w:rsid w:val="00906B25"/>
    <w:rsid w:val="00907918"/>
    <w:rsid w:val="00910C53"/>
    <w:rsid w:val="00912C3F"/>
    <w:rsid w:val="009151B4"/>
    <w:rsid w:val="0091753F"/>
    <w:rsid w:val="00922784"/>
    <w:rsid w:val="00923AFB"/>
    <w:rsid w:val="00924FB6"/>
    <w:rsid w:val="009256AC"/>
    <w:rsid w:val="00931635"/>
    <w:rsid w:val="009317E3"/>
    <w:rsid w:val="00932862"/>
    <w:rsid w:val="009360D1"/>
    <w:rsid w:val="009365DF"/>
    <w:rsid w:val="00940311"/>
    <w:rsid w:val="00940473"/>
    <w:rsid w:val="00941561"/>
    <w:rsid w:val="00943321"/>
    <w:rsid w:val="0094362B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B6E79"/>
    <w:rsid w:val="009C277F"/>
    <w:rsid w:val="009C4139"/>
    <w:rsid w:val="009C4D85"/>
    <w:rsid w:val="009C6EAC"/>
    <w:rsid w:val="009C79A2"/>
    <w:rsid w:val="009D0FEA"/>
    <w:rsid w:val="009D2B94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40D0"/>
    <w:rsid w:val="009F5E08"/>
    <w:rsid w:val="009F6524"/>
    <w:rsid w:val="00A030D2"/>
    <w:rsid w:val="00A0318A"/>
    <w:rsid w:val="00A07EF5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3BB4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B760C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AF54ED"/>
    <w:rsid w:val="00B0011F"/>
    <w:rsid w:val="00B01629"/>
    <w:rsid w:val="00B01967"/>
    <w:rsid w:val="00B03BAC"/>
    <w:rsid w:val="00B03C08"/>
    <w:rsid w:val="00B04A97"/>
    <w:rsid w:val="00B05E56"/>
    <w:rsid w:val="00B11301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615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D75F1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06A3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2E94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172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806"/>
    <w:rsid w:val="00CC1C67"/>
    <w:rsid w:val="00CC24AD"/>
    <w:rsid w:val="00CC4A96"/>
    <w:rsid w:val="00CC5F2D"/>
    <w:rsid w:val="00CC643F"/>
    <w:rsid w:val="00CC67A8"/>
    <w:rsid w:val="00CC79C3"/>
    <w:rsid w:val="00CC7AD5"/>
    <w:rsid w:val="00CD1975"/>
    <w:rsid w:val="00CD1997"/>
    <w:rsid w:val="00CD4EEB"/>
    <w:rsid w:val="00CD5D09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E637E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0534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2F7A"/>
    <w:rsid w:val="00D83E21"/>
    <w:rsid w:val="00D8422B"/>
    <w:rsid w:val="00D85540"/>
    <w:rsid w:val="00D85AF2"/>
    <w:rsid w:val="00D871C0"/>
    <w:rsid w:val="00D9006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29F1"/>
    <w:rsid w:val="00DB3CFE"/>
    <w:rsid w:val="00DB6172"/>
    <w:rsid w:val="00DB61CA"/>
    <w:rsid w:val="00DB692D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44F"/>
    <w:rsid w:val="00E44559"/>
    <w:rsid w:val="00E44A91"/>
    <w:rsid w:val="00E50DC4"/>
    <w:rsid w:val="00E516B8"/>
    <w:rsid w:val="00E52E00"/>
    <w:rsid w:val="00E53D95"/>
    <w:rsid w:val="00E54BB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025C"/>
    <w:rsid w:val="00EC17C5"/>
    <w:rsid w:val="00EC1B0A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785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39AD"/>
    <w:rsid w:val="00F360D9"/>
    <w:rsid w:val="00F41640"/>
    <w:rsid w:val="00F44A22"/>
    <w:rsid w:val="00F46148"/>
    <w:rsid w:val="00F47A36"/>
    <w:rsid w:val="00F47A7E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13D"/>
    <w:rsid w:val="00F63EC2"/>
    <w:rsid w:val="00F678A2"/>
    <w:rsid w:val="00F7079C"/>
    <w:rsid w:val="00F7121A"/>
    <w:rsid w:val="00F72E55"/>
    <w:rsid w:val="00F759D7"/>
    <w:rsid w:val="00F7670E"/>
    <w:rsid w:val="00F7756B"/>
    <w:rsid w:val="00F81459"/>
    <w:rsid w:val="00F81710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788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93AAD"/>
  <w15:docId w15:val="{07FD6DE5-B512-4B6E-AF23-57E8539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63D4638024422E838AFDF572C1A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D63BF-A56E-4DB0-8645-64A35A9FE6F7}"/>
      </w:docPartPr>
      <w:docPartBody>
        <w:p w:rsidR="00CE053D" w:rsidRDefault="00637E74" w:rsidP="00637E74">
          <w:pPr>
            <w:pStyle w:val="6863D4638024422E838AFDF572C1AA98"/>
          </w:pPr>
          <w:r>
            <w:rPr>
              <w:lang w:val="en-US"/>
            </w:rPr>
            <w:t>side</w:t>
          </w:r>
          <w:r w:rsidRPr="00FD52F5">
            <w:rPr>
              <w:lang w:val="en-US"/>
            </w:rPr>
            <w:t>1_</w:t>
          </w:r>
          <w:r>
            <w:rPr>
              <w:lang w:val="en-US"/>
            </w:rPr>
            <w:t>account</w:t>
          </w:r>
          <w:r w:rsidRPr="00FD52F5">
            <w:rPr>
              <w:lang w:val="en-US"/>
            </w:rPr>
            <w:t>_</w:t>
          </w:r>
          <w:r>
            <w:rPr>
              <w:lang w:val="en-U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74"/>
    <w:rsid w:val="00177310"/>
    <w:rsid w:val="00637E74"/>
    <w:rsid w:val="00A2623F"/>
    <w:rsid w:val="00B27F88"/>
    <w:rsid w:val="00C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63D4638024422E838AFDF572C1AA98">
    <w:name w:val="6863D4638024422E838AFDF572C1AA98"/>
    <w:rsid w:val="00637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D68ED-69FD-4922-A7E6-7BD1C769A6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99BCDF-A3B8-4FBA-857E-102998AF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48</cp:revision>
  <cp:lastPrinted>2017-02-27T11:20:00Z</cp:lastPrinted>
  <dcterms:created xsi:type="dcterms:W3CDTF">2017-11-27T13:27:00Z</dcterms:created>
  <dcterms:modified xsi:type="dcterms:W3CDTF">2017-12-01T14:17:00Z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