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FB13" w14:textId="77777777" w:rsidR="00D343E2" w:rsidRDefault="00D343E2">
      <w:pPr>
        <w:ind w:right="-318"/>
        <w:jc w:val="center"/>
        <w:rPr>
          <w:rFonts w:ascii="Times New Roman" w:hAnsi="Times New Roman" w:cs="Times New Roman"/>
          <w:b/>
          <w:color w:val="000000"/>
          <w:sz w:val="22"/>
          <w:szCs w:val="22"/>
        </w:rPr>
      </w:pPr>
    </w:p>
    <w:p w14:paraId="5350EA82" w14:textId="77777777" w:rsidR="00D343E2" w:rsidRPr="004C5C70" w:rsidRDefault="00D343E2" w:rsidP="00D343E2">
      <w:pPr>
        <w:widowControl/>
        <w:ind w:firstLine="0"/>
        <w:jc w:val="center"/>
        <w:rPr>
          <w:rFonts w:ascii="Times New Roman" w:hAnsi="Times New Roman" w:cs="Times New Roman"/>
          <w:color w:val="FF0000"/>
          <w:sz w:val="22"/>
          <w:szCs w:val="22"/>
        </w:rPr>
      </w:pPr>
      <w:r w:rsidRPr="004C5C70">
        <w:rPr>
          <w:rFonts w:ascii="Times New Roman" w:hAnsi="Times New Roman" w:cs="Times New Roman"/>
          <w:i/>
          <w:iCs/>
          <w:color w:val="FF0000"/>
          <w:sz w:val="22"/>
          <w:szCs w:val="22"/>
        </w:rPr>
        <w:t xml:space="preserve">Настоящий договор не является публичной офертой. Некоторые условия типового договора участия в долевом строительстве могут измениться в зависимости от способов оплаты цены договора и иных факторов.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 например, при приобретении участником долевого строительства объекта долевого строительства в рассрочку, в случае использования дольщиком кредитных средств, предоставленных конкретным Банком, в случае участия выгодоприобретателя, несовершеннолетних лиц и т.д </w:t>
      </w:r>
    </w:p>
    <w:p w14:paraId="1E727B11" w14:textId="77777777" w:rsidR="00D343E2" w:rsidRDefault="00D343E2">
      <w:pPr>
        <w:ind w:right="-318"/>
        <w:jc w:val="center"/>
        <w:rPr>
          <w:rFonts w:ascii="Times New Roman" w:hAnsi="Times New Roman" w:cs="Times New Roman"/>
          <w:b/>
          <w:color w:val="000000"/>
          <w:sz w:val="22"/>
          <w:szCs w:val="22"/>
        </w:rPr>
      </w:pPr>
    </w:p>
    <w:p w14:paraId="1C5E4516" w14:textId="2098BC09"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ДОГОВОР № </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p>
    <w:p w14:paraId="678D16D6" w14:textId="27894934"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участия в долевом строительстве</w:t>
      </w:r>
      <w:r w:rsidR="00DE5274">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br/>
      </w:r>
    </w:p>
    <w:tbl>
      <w:tblPr>
        <w:tblW w:w="0" w:type="auto"/>
        <w:tblLook w:val="04A0" w:firstRow="1" w:lastRow="0" w:firstColumn="1" w:lastColumn="0" w:noHBand="0" w:noVBand="1"/>
      </w:tblPr>
      <w:tblGrid>
        <w:gridCol w:w="4911"/>
        <w:gridCol w:w="4923"/>
      </w:tblGrid>
      <w:tr w:rsidR="00F908BD" w14:paraId="5C0AEF2D" w14:textId="77777777">
        <w:tc>
          <w:tcPr>
            <w:tcW w:w="5025" w:type="dxa"/>
            <w:shd w:val="clear" w:color="auto" w:fill="auto"/>
          </w:tcPr>
          <w:p w14:paraId="2AB1F246" w14:textId="77777777" w:rsidR="00F908BD" w:rsidRDefault="00B34E95">
            <w:pPr>
              <w:ind w:left="720" w:right="-318" w:firstLine="0"/>
              <w:rPr>
                <w:rFonts w:ascii="Times New Roman" w:hAnsi="Times New Roman" w:cs="Times New Roman"/>
                <w:color w:val="000000"/>
                <w:sz w:val="22"/>
                <w:szCs w:val="22"/>
              </w:rPr>
            </w:pPr>
            <w:r>
              <w:rPr>
                <w:rFonts w:ascii="Times New Roman" w:hAnsi="Times New Roman" w:cs="Times New Roman"/>
                <w:color w:val="000000"/>
                <w:sz w:val="22"/>
                <w:szCs w:val="22"/>
              </w:rPr>
              <w:t>г. Москва</w:t>
            </w:r>
          </w:p>
        </w:tc>
        <w:tc>
          <w:tcPr>
            <w:tcW w:w="5025" w:type="dxa"/>
            <w:shd w:val="clear" w:color="auto" w:fill="auto"/>
          </w:tcPr>
          <w:p w14:paraId="07A83BCD" w14:textId="77777777" w:rsidR="00F908BD" w:rsidRDefault="00B34E95">
            <w:pPr>
              <w:ind w:right="-318" w:firstLine="0"/>
              <w:jc w:val="right"/>
              <w:rPr>
                <w:rFonts w:ascii="Times New Roman" w:hAnsi="Times New Roman" w:cs="Times New Roman"/>
                <w:color w:val="000000"/>
                <w:sz w:val="22"/>
                <w:szCs w:val="22"/>
              </w:rPr>
            </w:pPr>
            <w:bookmarkStart w:id="0" w:name="_Hlk183519609"/>
            <w:r>
              <w:rPr>
                <w:rFonts w:ascii="Times New Roman" w:hAnsi="Times New Roman" w:cs="Times New Roman"/>
                <w:color w:val="000000"/>
                <w:sz w:val="22"/>
                <w:szCs w:val="22"/>
                <w:highlight w:val="green"/>
                <w:lang w:val="en-US"/>
              </w:rPr>
              <w:t>${document.date}</w:t>
            </w:r>
            <w:bookmarkEnd w:id="0"/>
            <w:r>
              <w:rPr>
                <w:rFonts w:ascii="Times New Roman" w:hAnsi="Times New Roman" w:cs="Times New Roman"/>
                <w:color w:val="000000"/>
                <w:sz w:val="22"/>
                <w:szCs w:val="22"/>
                <w:highlight w:val="green"/>
                <w:lang w:val="en-US"/>
              </w:rPr>
              <w:t>e}</w:t>
            </w:r>
          </w:p>
        </w:tc>
      </w:tr>
    </w:tbl>
    <w:p w14:paraId="2A868B08" w14:textId="77777777" w:rsidR="00F908BD" w:rsidRDefault="00B34E95">
      <w:pPr>
        <w:ind w:right="-318" w:firstLine="0"/>
        <w:rPr>
          <w:rFonts w:ascii="Times New Roman" w:hAnsi="Times New Roman" w:cs="Times New Roman"/>
          <w:color w:val="000000"/>
          <w:sz w:val="22"/>
          <w:szCs w:val="22"/>
          <w:lang w:val="en-US"/>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14:paraId="06908B26" w14:textId="6928E038" w:rsidR="00F908BD" w:rsidRDefault="00B34E95">
      <w:pPr>
        <w:ind w:right="-318" w:firstLine="540"/>
        <w:rPr>
          <w:rFonts w:ascii="Times New Roman" w:hAnsi="Times New Roman" w:cs="Times New Roman"/>
          <w:color w:val="000000"/>
          <w:sz w:val="22"/>
          <w:szCs w:val="22"/>
        </w:rPr>
      </w:pPr>
      <w:bookmarkStart w:id="1" w:name="_Hlk194609221"/>
      <w:r>
        <w:rPr>
          <w:rFonts w:ascii="Times New Roman" w:hAnsi="Times New Roman" w:cs="Times New Roman"/>
          <w:b/>
          <w:color w:val="000000"/>
          <w:sz w:val="22"/>
          <w:szCs w:val="22"/>
        </w:rPr>
        <w:t xml:space="preserve">Общество с ограниченной </w:t>
      </w:r>
      <w:r w:rsidRPr="009A693B">
        <w:rPr>
          <w:rFonts w:ascii="Times New Roman" w:hAnsi="Times New Roman" w:cs="Times New Roman"/>
          <w:b/>
          <w:color w:val="000000"/>
          <w:sz w:val="22"/>
          <w:szCs w:val="22"/>
        </w:rPr>
        <w:t>ответственностью «Специализированный застройщик «</w:t>
      </w:r>
      <w:r w:rsidR="000E7E1F" w:rsidRPr="009A693B">
        <w:rPr>
          <w:rFonts w:ascii="Times New Roman" w:hAnsi="Times New Roman" w:cs="Times New Roman"/>
          <w:b/>
          <w:color w:val="000000"/>
          <w:sz w:val="22"/>
          <w:szCs w:val="22"/>
        </w:rPr>
        <w:t>Сокольнический Вал 2а</w:t>
      </w:r>
      <w:r w:rsidRPr="009A693B">
        <w:rPr>
          <w:rFonts w:ascii="Times New Roman" w:hAnsi="Times New Roman" w:cs="Times New Roman"/>
          <w:b/>
          <w:color w:val="000000"/>
          <w:sz w:val="22"/>
          <w:szCs w:val="22"/>
        </w:rPr>
        <w:t>»</w:t>
      </w:r>
      <w:bookmarkEnd w:id="1"/>
      <w:r w:rsidRPr="009A693B">
        <w:rPr>
          <w:rFonts w:ascii="Times New Roman" w:hAnsi="Times New Roman" w:cs="Times New Roman"/>
          <w:color w:val="000000"/>
          <w:sz w:val="22"/>
          <w:szCs w:val="22"/>
        </w:rPr>
        <w:t>, именуемое в дальнейшем «Застройщик», в лице</w:t>
      </w:r>
      <w:r>
        <w:rPr>
          <w:rFonts w:ascii="Times New Roman" w:hAnsi="Times New Roman" w:cs="Times New Roman"/>
          <w:color w:val="000000"/>
          <w:sz w:val="22"/>
          <w:szCs w:val="22"/>
        </w:rPr>
        <w:t xml:space="preserve"> Генерального директора </w:t>
      </w:r>
      <w:bookmarkStart w:id="2" w:name="_Hlk194609297"/>
      <w:r w:rsidR="0093011B" w:rsidRPr="0093011B">
        <w:rPr>
          <w:rFonts w:ascii="Times New Roman" w:hAnsi="Times New Roman" w:cs="Times New Roman"/>
          <w:color w:val="000000"/>
          <w:sz w:val="22"/>
          <w:szCs w:val="22"/>
        </w:rPr>
        <w:t>Хачатрян</w:t>
      </w:r>
      <w:r>
        <w:rPr>
          <w:rFonts w:ascii="Times New Roman" w:hAnsi="Times New Roman" w:cs="Times New Roman"/>
          <w:color w:val="000000"/>
          <w:sz w:val="22"/>
          <w:szCs w:val="22"/>
        </w:rPr>
        <w:t xml:space="preserve"> </w:t>
      </w:r>
      <w:r w:rsidR="0093011B">
        <w:rPr>
          <w:rFonts w:ascii="Times New Roman" w:hAnsi="Times New Roman" w:cs="Times New Roman"/>
          <w:color w:val="000000"/>
          <w:sz w:val="22"/>
          <w:szCs w:val="22"/>
        </w:rPr>
        <w:t>Ани Григорьевны</w:t>
      </w:r>
      <w:bookmarkEnd w:id="2"/>
      <w:r>
        <w:rPr>
          <w:rFonts w:ascii="Times New Roman" w:hAnsi="Times New Roman" w:cs="Times New Roman"/>
          <w:color w:val="000000"/>
          <w:sz w:val="22"/>
          <w:szCs w:val="22"/>
        </w:rPr>
        <w:t xml:space="preserve">, </w:t>
      </w:r>
      <w:r w:rsidR="0093011B">
        <w:rPr>
          <w:rFonts w:ascii="Times New Roman" w:hAnsi="Times New Roman" w:cs="Times New Roman"/>
          <w:color w:val="000000"/>
          <w:sz w:val="22"/>
          <w:szCs w:val="22"/>
        </w:rPr>
        <w:t xml:space="preserve">действующей </w:t>
      </w:r>
      <w:r>
        <w:rPr>
          <w:rFonts w:ascii="Times New Roman" w:hAnsi="Times New Roman" w:cs="Times New Roman"/>
          <w:color w:val="000000"/>
          <w:sz w:val="22"/>
          <w:szCs w:val="22"/>
        </w:rPr>
        <w:t>на основании Устава, с одной стороны, и</w:t>
      </w:r>
    </w:p>
    <w:p w14:paraId="7236F117"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detailsParties</w:t>
      </w:r>
      <w:r>
        <w:rPr>
          <w:rFonts w:ascii="Times New Roman" w:hAnsi="Times New Roman" w:cs="Times New Roman"/>
          <w:color w:val="000000"/>
          <w:sz w:val="22"/>
          <w:szCs w:val="22"/>
          <w:highlight w:val="green"/>
        </w:rPr>
        <w:t>}</w:t>
      </w:r>
      <w:r>
        <w:rPr>
          <w:rFonts w:ascii="Times New Roman" w:hAnsi="Times New Roman" w:cs="Times New Roman"/>
          <w:color w:val="000000"/>
          <w:sz w:val="22"/>
          <w:szCs w:val="22"/>
        </w:rPr>
        <w:t xml:space="preserve"> в дальнейшем «Участник долевого строительства», с другой стороны, совместно именуемые в тексте настоящего Договора «Стороны», по отдельности - «Сторона», заключили настоящий Договор о нижеследующем:</w:t>
      </w:r>
    </w:p>
    <w:p w14:paraId="40CBF9B7" w14:textId="77777777" w:rsidR="00F908BD" w:rsidRDefault="00F908BD">
      <w:pPr>
        <w:ind w:right="-318" w:firstLine="540"/>
        <w:rPr>
          <w:rFonts w:ascii="Times New Roman" w:hAnsi="Times New Roman" w:cs="Times New Roman"/>
          <w:color w:val="000000"/>
          <w:sz w:val="22"/>
          <w:szCs w:val="22"/>
        </w:rPr>
      </w:pPr>
    </w:p>
    <w:p w14:paraId="6C37ACC8" w14:textId="77777777" w:rsidR="00F908BD" w:rsidRDefault="00B34E95">
      <w:pPr>
        <w:ind w:right="-318"/>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 ТЕРМИНЫ И ОПРЕДЕЛЕНИЯ</w:t>
      </w:r>
    </w:p>
    <w:p w14:paraId="2EEC638D" w14:textId="77777777" w:rsidR="00F908BD" w:rsidRDefault="00B34E95" w:rsidP="00194A68">
      <w:pPr>
        <w:tabs>
          <w:tab w:val="left" w:pos="993"/>
        </w:tabs>
        <w:ind w:right="-318" w:firstLine="567"/>
        <w:rPr>
          <w:rFonts w:ascii="Times New Roman" w:hAnsi="Times New Roman" w:cs="Times New Roman"/>
          <w:color w:val="000000"/>
          <w:sz w:val="22"/>
          <w:szCs w:val="22"/>
        </w:rPr>
      </w:pPr>
      <w:bookmarkStart w:id="3" w:name="_Hlk194609331"/>
      <w:r>
        <w:rPr>
          <w:rFonts w:ascii="Times New Roman" w:hAnsi="Times New Roman" w:cs="Times New Roman"/>
          <w:color w:val="000000"/>
          <w:sz w:val="22"/>
          <w:szCs w:val="22"/>
        </w:rPr>
        <w:t>Если в тексте настоящего Договора не указано иное, следующие термины и определения имеют указанное значение:</w:t>
      </w:r>
    </w:p>
    <w:p w14:paraId="3DB3EB78" w14:textId="5C36AF08" w:rsidR="00F908BD" w:rsidRPr="00581318" w:rsidRDefault="00BF609B" w:rsidP="00194A68">
      <w:pPr>
        <w:pStyle w:val="affffb"/>
        <w:widowControl/>
        <w:numPr>
          <w:ilvl w:val="1"/>
          <w:numId w:val="15"/>
        </w:numPr>
        <w:tabs>
          <w:tab w:val="left" w:pos="993"/>
        </w:tabs>
        <w:ind w:left="0" w:right="-318" w:firstLine="567"/>
        <w:rPr>
          <w:color w:val="000000"/>
        </w:rPr>
      </w:pPr>
      <w:bookmarkStart w:id="4" w:name="_Hlk194667958"/>
      <w:r w:rsidRPr="00581318">
        <w:rPr>
          <w:color w:val="000000"/>
        </w:rPr>
        <w:t xml:space="preserve"> </w:t>
      </w:r>
      <w:bookmarkStart w:id="5" w:name="_Hlk194995144"/>
      <w:r w:rsidR="00B34E95" w:rsidRPr="00581318">
        <w:rPr>
          <w:color w:val="000000"/>
        </w:rPr>
        <w:t xml:space="preserve">Объект – </w:t>
      </w:r>
      <w:r w:rsidR="00223CC4" w:rsidRPr="00223CC4">
        <w:rPr>
          <w:color w:val="000000"/>
        </w:rPr>
        <w:t>Многофункциональн</w:t>
      </w:r>
      <w:r w:rsidR="00223CC4">
        <w:rPr>
          <w:color w:val="000000"/>
        </w:rPr>
        <w:t>ый</w:t>
      </w:r>
      <w:r w:rsidR="00223CC4" w:rsidRPr="00223CC4">
        <w:rPr>
          <w:color w:val="000000"/>
        </w:rPr>
        <w:t xml:space="preserve"> жило</w:t>
      </w:r>
      <w:r w:rsidR="00223CC4">
        <w:rPr>
          <w:color w:val="000000"/>
        </w:rPr>
        <w:t>й</w:t>
      </w:r>
      <w:r w:rsidR="00223CC4" w:rsidRPr="00223CC4">
        <w:rPr>
          <w:color w:val="000000"/>
        </w:rPr>
        <w:t xml:space="preserve"> комплекс</w:t>
      </w:r>
      <w:r w:rsidR="00223CC4">
        <w:rPr>
          <w:color w:val="000000"/>
        </w:rPr>
        <w:t xml:space="preserve"> 2-й этап </w:t>
      </w:r>
      <w:r w:rsidR="00380D29">
        <w:rPr>
          <w:color w:val="000000"/>
        </w:rPr>
        <w:t>(</w:t>
      </w:r>
      <w:r w:rsidR="00223CC4" w:rsidRPr="009A693B">
        <w:rPr>
          <w:color w:val="000000"/>
        </w:rPr>
        <w:t>К</w:t>
      </w:r>
      <w:r w:rsidR="00B34E95" w:rsidRPr="009A693B">
        <w:rPr>
          <w:color w:val="000000"/>
        </w:rPr>
        <w:t xml:space="preserve">орпус </w:t>
      </w:r>
      <w:r w:rsidR="00656731" w:rsidRPr="009A693B">
        <w:rPr>
          <w:color w:val="000000"/>
        </w:rPr>
        <w:t>1</w:t>
      </w:r>
      <w:r w:rsidR="00143177" w:rsidRPr="009A693B">
        <w:rPr>
          <w:color w:val="000000"/>
        </w:rPr>
        <w:t>,</w:t>
      </w:r>
      <w:r w:rsidR="00223CC4" w:rsidRPr="009A693B">
        <w:rPr>
          <w:color w:val="000000"/>
        </w:rPr>
        <w:t xml:space="preserve"> Корпус </w:t>
      </w:r>
      <w:r w:rsidR="00143177" w:rsidRPr="009A693B">
        <w:rPr>
          <w:color w:val="000000"/>
        </w:rPr>
        <w:t>3</w:t>
      </w:r>
      <w:r w:rsidR="00380D29" w:rsidRPr="009A693B">
        <w:rPr>
          <w:color w:val="000000"/>
        </w:rPr>
        <w:t>) (</w:t>
      </w:r>
      <w:bookmarkStart w:id="6" w:name="_Hlk195000469"/>
      <w:r w:rsidR="00223CC4" w:rsidRPr="009A693B">
        <w:rPr>
          <w:color w:val="000000"/>
        </w:rPr>
        <w:t xml:space="preserve">назначение Объекта </w:t>
      </w:r>
      <w:r w:rsidR="00527385" w:rsidRPr="009A693B">
        <w:rPr>
          <w:color w:val="000000"/>
        </w:rPr>
        <w:t>–</w:t>
      </w:r>
      <w:r w:rsidR="00223CC4" w:rsidRPr="009A693B">
        <w:rPr>
          <w:color w:val="000000"/>
        </w:rPr>
        <w:t xml:space="preserve"> </w:t>
      </w:r>
      <w:bookmarkStart w:id="7" w:name="_Hlk194915643"/>
      <w:r w:rsidR="00527385" w:rsidRPr="009A693B">
        <w:rPr>
          <w:color w:val="000000"/>
        </w:rPr>
        <w:t xml:space="preserve">многоквартирный </w:t>
      </w:r>
      <w:r w:rsidR="00B34E95" w:rsidRPr="009A693B">
        <w:rPr>
          <w:color w:val="000000"/>
        </w:rPr>
        <w:t xml:space="preserve"> дом</w:t>
      </w:r>
      <w:bookmarkEnd w:id="7"/>
      <w:r w:rsidR="00380D29" w:rsidRPr="009A693B">
        <w:rPr>
          <w:color w:val="000000"/>
        </w:rPr>
        <w:t>,</w:t>
      </w:r>
      <w:r w:rsidR="00B34E95" w:rsidRPr="009A693B">
        <w:rPr>
          <w:color w:val="000000"/>
        </w:rPr>
        <w:t xml:space="preserve"> </w:t>
      </w:r>
      <w:bookmarkEnd w:id="6"/>
      <w:r w:rsidR="00B34E95" w:rsidRPr="009A693B">
        <w:rPr>
          <w:color w:val="000000"/>
        </w:rPr>
        <w:t xml:space="preserve">количество этажей </w:t>
      </w:r>
      <w:bookmarkStart w:id="8" w:name="_Hlk194911762"/>
      <w:r w:rsidR="00D864FD" w:rsidRPr="009A693B">
        <w:rPr>
          <w:color w:val="000000"/>
        </w:rPr>
        <w:t xml:space="preserve">- </w:t>
      </w:r>
      <w:bookmarkStart w:id="9" w:name="_Hlk194930361"/>
      <w:r w:rsidR="0005609C" w:rsidRPr="009A693B">
        <w:rPr>
          <w:color w:val="000000"/>
        </w:rPr>
        <w:t>51</w:t>
      </w:r>
      <w:r w:rsidR="00D864FD" w:rsidRPr="009A693B">
        <w:rPr>
          <w:color w:val="000000"/>
        </w:rPr>
        <w:t>,</w:t>
      </w:r>
      <w:r w:rsidR="000271BC" w:rsidRPr="009A693B">
        <w:rPr>
          <w:color w:val="000000"/>
        </w:rPr>
        <w:t xml:space="preserve"> </w:t>
      </w:r>
      <w:bookmarkEnd w:id="8"/>
      <w:r w:rsidR="00D327E1" w:rsidRPr="009A693B">
        <w:rPr>
          <w:color w:val="000000"/>
        </w:rPr>
        <w:t xml:space="preserve">в т.ч. </w:t>
      </w:r>
      <w:r w:rsidR="000271BC" w:rsidRPr="009A693B">
        <w:rPr>
          <w:color w:val="000000"/>
        </w:rPr>
        <w:t>2</w:t>
      </w:r>
      <w:r w:rsidR="00143177" w:rsidRPr="009A693B">
        <w:rPr>
          <w:color w:val="000000"/>
        </w:rPr>
        <w:t xml:space="preserve"> </w:t>
      </w:r>
      <w:r w:rsidR="00B34E95" w:rsidRPr="009A693B">
        <w:rPr>
          <w:color w:val="000000"/>
        </w:rPr>
        <w:t>подземных</w:t>
      </w:r>
      <w:bookmarkEnd w:id="9"/>
      <w:r w:rsidR="00B34E95" w:rsidRPr="009A693B">
        <w:rPr>
          <w:color w:val="000000"/>
        </w:rPr>
        <w:t xml:space="preserve">, площадью </w:t>
      </w:r>
      <w:r w:rsidR="009A083E" w:rsidRPr="009A693B">
        <w:rPr>
          <w:color w:val="000000"/>
        </w:rPr>
        <w:t>109 471,1</w:t>
      </w:r>
      <w:r w:rsidR="00B34E95" w:rsidRPr="009A693B">
        <w:rPr>
          <w:color w:val="000000"/>
        </w:rPr>
        <w:t xml:space="preserve"> </w:t>
      </w:r>
      <w:r w:rsidR="00B34E95" w:rsidRPr="009A693B">
        <w:rPr>
          <w:rFonts w:hint="eastAsia"/>
          <w:color w:val="000000"/>
        </w:rPr>
        <w:t>м</w:t>
      </w:r>
      <w:r w:rsidR="00B34E95" w:rsidRPr="009A693B">
        <w:rPr>
          <w:color w:val="000000"/>
        </w:rPr>
        <w:t>2)</w:t>
      </w:r>
      <w:r w:rsidR="00380D29" w:rsidRPr="009A693B">
        <w:rPr>
          <w:color w:val="000000"/>
        </w:rPr>
        <w:t>,</w:t>
      </w:r>
      <w:r w:rsidR="00B34E95" w:rsidRPr="009A693B">
        <w:rPr>
          <w:color w:val="000000"/>
        </w:rPr>
        <w:t xml:space="preserve"> в составе Многофункционального жилого комплекса</w:t>
      </w:r>
      <w:r w:rsidR="00143177" w:rsidRPr="009A693B">
        <w:rPr>
          <w:color w:val="000000"/>
        </w:rPr>
        <w:t xml:space="preserve"> </w:t>
      </w:r>
      <w:bookmarkStart w:id="10" w:name="_Hlk194997206"/>
      <w:r w:rsidR="00472E64" w:rsidRPr="009A693B">
        <w:rPr>
          <w:color w:val="000000"/>
        </w:rPr>
        <w:t>Этап 1, Этап 2</w:t>
      </w:r>
      <w:r w:rsidR="003927A2" w:rsidRPr="009A693B">
        <w:rPr>
          <w:color w:val="000000"/>
        </w:rPr>
        <w:t xml:space="preserve"> (</w:t>
      </w:r>
      <w:bookmarkStart w:id="11" w:name="_Hlk194999683"/>
      <w:r w:rsidR="00380D29" w:rsidRPr="009A693B">
        <w:rPr>
          <w:color w:val="000000"/>
        </w:rPr>
        <w:t xml:space="preserve">назначение Объекта – многоквартирный  дом, </w:t>
      </w:r>
      <w:r w:rsidR="003927A2" w:rsidRPr="009A693B">
        <w:rPr>
          <w:color w:val="000000"/>
        </w:rPr>
        <w:t xml:space="preserve">количество этажей: </w:t>
      </w:r>
      <w:bookmarkEnd w:id="11"/>
      <w:r w:rsidR="003927A2" w:rsidRPr="009A693B">
        <w:rPr>
          <w:color w:val="000000"/>
        </w:rPr>
        <w:t xml:space="preserve">2-41-49+1-2 подземных, в т.ч. </w:t>
      </w:r>
      <w:r w:rsidR="006E3659">
        <w:rPr>
          <w:color w:val="000000"/>
        </w:rPr>
        <w:t>1-</w:t>
      </w:r>
      <w:r w:rsidR="003927A2" w:rsidRPr="009A693B">
        <w:rPr>
          <w:color w:val="000000"/>
        </w:rPr>
        <w:t>2 подземных, общей площадью 153375,5 кв.м)</w:t>
      </w:r>
      <w:r w:rsidR="00472E64" w:rsidRPr="009A693B">
        <w:rPr>
          <w:color w:val="000000"/>
        </w:rPr>
        <w:t xml:space="preserve"> </w:t>
      </w:r>
      <w:bookmarkEnd w:id="10"/>
      <w:r w:rsidR="00B34E95" w:rsidRPr="009A693B">
        <w:rPr>
          <w:color w:val="000000"/>
        </w:rPr>
        <w:t>на территории земельного участка с кадастровым номером 77:</w:t>
      </w:r>
      <w:r w:rsidR="00656731" w:rsidRPr="009A693B">
        <w:rPr>
          <w:color w:val="000000"/>
        </w:rPr>
        <w:t>03</w:t>
      </w:r>
      <w:r w:rsidR="00B34E95" w:rsidRPr="009A693B">
        <w:rPr>
          <w:color w:val="000000"/>
        </w:rPr>
        <w:t>:</w:t>
      </w:r>
      <w:r w:rsidR="00656731" w:rsidRPr="009A693B">
        <w:rPr>
          <w:color w:val="000000"/>
        </w:rPr>
        <w:t>0003001</w:t>
      </w:r>
      <w:r w:rsidR="00B34E95" w:rsidRPr="009A693B">
        <w:rPr>
          <w:color w:val="000000"/>
        </w:rPr>
        <w:t>:</w:t>
      </w:r>
      <w:r w:rsidR="00656731" w:rsidRPr="009A693B">
        <w:rPr>
          <w:color w:val="000000"/>
        </w:rPr>
        <w:t>9</w:t>
      </w:r>
      <w:r w:rsidR="00B34E95" w:rsidRPr="009A693B">
        <w:rPr>
          <w:color w:val="000000"/>
        </w:rPr>
        <w:t xml:space="preserve">, расположенного по адресу: г. Москва, </w:t>
      </w:r>
      <w:r w:rsidR="00D56F20" w:rsidRPr="009A693B">
        <w:rPr>
          <w:color w:val="000000"/>
        </w:rPr>
        <w:t xml:space="preserve">улица </w:t>
      </w:r>
      <w:r w:rsidR="009A083E" w:rsidRPr="009A693B">
        <w:rPr>
          <w:color w:val="000000"/>
        </w:rPr>
        <w:t>Сокольнический Вал 2а</w:t>
      </w:r>
      <w:r w:rsidR="00B34E95" w:rsidRPr="009A693B">
        <w:rPr>
          <w:color w:val="000000"/>
        </w:rPr>
        <w:t xml:space="preserve"> (район </w:t>
      </w:r>
      <w:r w:rsidR="009A083E" w:rsidRPr="009A693B">
        <w:rPr>
          <w:color w:val="000000"/>
        </w:rPr>
        <w:t>Сокольники</w:t>
      </w:r>
      <w:r w:rsidR="00B34E95" w:rsidRPr="009A693B">
        <w:rPr>
          <w:color w:val="000000"/>
        </w:rPr>
        <w:t xml:space="preserve">, </w:t>
      </w:r>
      <w:r w:rsidR="009A083E" w:rsidRPr="009A693B">
        <w:rPr>
          <w:color w:val="000000"/>
        </w:rPr>
        <w:t>ВАО</w:t>
      </w:r>
      <w:r w:rsidR="00B34E95" w:rsidRPr="009A693B">
        <w:rPr>
          <w:color w:val="000000"/>
        </w:rPr>
        <w:t>), строительство которого ведет Застройщик по строительному адресу: г.</w:t>
      </w:r>
      <w:r w:rsidR="009A083E" w:rsidRPr="009A693B">
        <w:rPr>
          <w:color w:val="000000"/>
        </w:rPr>
        <w:t xml:space="preserve"> </w:t>
      </w:r>
      <w:r w:rsidR="00B34E95" w:rsidRPr="009A693B">
        <w:rPr>
          <w:color w:val="000000"/>
        </w:rPr>
        <w:t>Москва,</w:t>
      </w:r>
      <w:r w:rsidR="00D56F20" w:rsidRPr="009A693B">
        <w:rPr>
          <w:color w:val="000000"/>
        </w:rPr>
        <w:t xml:space="preserve"> улица</w:t>
      </w:r>
      <w:r w:rsidR="00B34E95" w:rsidRPr="009A693B">
        <w:rPr>
          <w:color w:val="000000"/>
        </w:rPr>
        <w:t xml:space="preserve"> </w:t>
      </w:r>
      <w:r w:rsidR="000E7E1F" w:rsidRPr="009A693B">
        <w:rPr>
          <w:color w:val="000000"/>
        </w:rPr>
        <w:t>Сокольнический Вал 2А</w:t>
      </w:r>
      <w:r w:rsidR="00643C02" w:rsidRPr="009A693B">
        <w:rPr>
          <w:color w:val="000000"/>
        </w:rPr>
        <w:t>,</w:t>
      </w:r>
      <w:r w:rsidR="00B34E95" w:rsidRPr="009A693B">
        <w:rPr>
          <w:color w:val="000000"/>
        </w:rPr>
        <w:t xml:space="preserve"> в том числе с привлечением</w:t>
      </w:r>
      <w:r w:rsidR="00B34E95" w:rsidRPr="00581318">
        <w:rPr>
          <w:color w:val="000000"/>
        </w:rPr>
        <w:t xml:space="preserve"> денежных средств Участника долевого строительства в порядке, предусмотренном статьей 15.4 Закона о Долевом Участии. </w:t>
      </w:r>
      <w:bookmarkEnd w:id="5"/>
    </w:p>
    <w:bookmarkEnd w:id="4"/>
    <w:p w14:paraId="3A5D2CDE" w14:textId="77777777" w:rsidR="00F908BD" w:rsidRDefault="00B34E95" w:rsidP="00194A68">
      <w:pPr>
        <w:tabs>
          <w:tab w:val="left" w:pos="993"/>
        </w:tabs>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Указанный в настоящем Договоре адрес является строительным адресом Объекта, которому после завершения строительства будет присвоен почтовый адрес.</w:t>
      </w:r>
    </w:p>
    <w:p w14:paraId="238F050F" w14:textId="77777777" w:rsidR="00F908BD" w:rsidRPr="009A693B" w:rsidRDefault="00B34E95" w:rsidP="00194A68">
      <w:pPr>
        <w:widowControl/>
        <w:tabs>
          <w:tab w:val="left" w:pos="709"/>
          <w:tab w:val="left" w:pos="993"/>
        </w:tabs>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w:t>
      </w:r>
      <w:r w:rsidRPr="009A693B">
        <w:rPr>
          <w:rFonts w:ascii="Times New Roman" w:hAnsi="Times New Roman" w:cs="Times New Roman"/>
          <w:color w:val="000000"/>
          <w:sz w:val="22"/>
          <w:szCs w:val="22"/>
        </w:rPr>
        <w:t>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о Долевом Участии»).</w:t>
      </w:r>
    </w:p>
    <w:p w14:paraId="40C1E412" w14:textId="156CA249" w:rsidR="00F908BD" w:rsidRPr="009A693B" w:rsidRDefault="00B34E95" w:rsidP="00194A68">
      <w:pPr>
        <w:pStyle w:val="affffb"/>
        <w:widowControl/>
        <w:numPr>
          <w:ilvl w:val="1"/>
          <w:numId w:val="14"/>
        </w:numPr>
        <w:tabs>
          <w:tab w:val="left" w:pos="993"/>
        </w:tabs>
        <w:ind w:left="0" w:right="-318" w:firstLine="567"/>
        <w:rPr>
          <w:color w:val="000000"/>
        </w:rPr>
      </w:pPr>
      <w:r w:rsidRPr="009A693B">
        <w:rPr>
          <w:color w:val="000000"/>
        </w:rPr>
        <w:t>Основные характеристики Объекта:</w:t>
      </w:r>
    </w:p>
    <w:p w14:paraId="5EDC67CA" w14:textId="3C77B50D" w:rsidR="008E0446"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Материал наружных стен Объекта: </w:t>
      </w:r>
      <w:r w:rsidR="008E0446" w:rsidRPr="009A693B">
        <w:rPr>
          <w:rFonts w:ascii="Times New Roman" w:hAnsi="Times New Roman" w:cs="Times New Roman"/>
          <w:color w:val="000000"/>
          <w:sz w:val="22"/>
          <w:szCs w:val="22"/>
        </w:rPr>
        <w:t>Монолитный железобетон или ячеистобетонный (газобетонный) блок</w:t>
      </w:r>
      <w:r w:rsidR="00824123" w:rsidRPr="009A693B">
        <w:rPr>
          <w:rFonts w:ascii="Times New Roman" w:hAnsi="Times New Roman" w:cs="Times New Roman"/>
          <w:color w:val="000000"/>
          <w:sz w:val="22"/>
          <w:szCs w:val="22"/>
        </w:rPr>
        <w:t>;</w:t>
      </w:r>
    </w:p>
    <w:p w14:paraId="3F812A95" w14:textId="57699175" w:rsidR="008E0446" w:rsidRPr="009A693B" w:rsidRDefault="008E0446"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Материал поэтажных перекрытий: Монолитный железобетон</w:t>
      </w:r>
      <w:r w:rsidR="00824123" w:rsidRPr="009A693B">
        <w:rPr>
          <w:rFonts w:ascii="Times New Roman" w:hAnsi="Times New Roman" w:cs="Times New Roman"/>
          <w:color w:val="000000"/>
          <w:sz w:val="22"/>
          <w:szCs w:val="22"/>
        </w:rPr>
        <w:t>;</w:t>
      </w:r>
      <w:r w:rsidRPr="009A693B">
        <w:rPr>
          <w:rFonts w:ascii="Times New Roman" w:hAnsi="Times New Roman" w:cs="Times New Roman"/>
          <w:color w:val="000000"/>
          <w:sz w:val="22"/>
          <w:szCs w:val="22"/>
        </w:rPr>
        <w:t xml:space="preserve"> </w:t>
      </w:r>
    </w:p>
    <w:p w14:paraId="6AA715C2" w14:textId="277C7E5D" w:rsidR="00F908BD"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Класс энергоэффективности - «А</w:t>
      </w:r>
      <w:r w:rsidR="000E7E1F" w:rsidRPr="009A693B">
        <w:rPr>
          <w:rFonts w:ascii="Times New Roman" w:hAnsi="Times New Roman" w:cs="Times New Roman"/>
          <w:color w:val="000000"/>
          <w:sz w:val="22"/>
          <w:szCs w:val="22"/>
        </w:rPr>
        <w:t>+</w:t>
      </w:r>
      <w:r w:rsidRPr="009A693B">
        <w:rPr>
          <w:rFonts w:ascii="Times New Roman" w:hAnsi="Times New Roman" w:cs="Times New Roman"/>
          <w:color w:val="000000"/>
          <w:sz w:val="22"/>
          <w:szCs w:val="22"/>
        </w:rPr>
        <w:t xml:space="preserve">»; </w:t>
      </w:r>
    </w:p>
    <w:p w14:paraId="232FD390" w14:textId="0B723D8D" w:rsidR="00534124" w:rsidRPr="009A693B" w:rsidRDefault="00534124"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Многоквартирный дом является уникальным объектом, согласно</w:t>
      </w:r>
      <w:r w:rsidR="00422844" w:rsidRPr="009A693B">
        <w:rPr>
          <w:rFonts w:ascii="Times New Roman" w:hAnsi="Times New Roman" w:cs="Times New Roman"/>
          <w:color w:val="000000"/>
          <w:sz w:val="22"/>
          <w:szCs w:val="22"/>
        </w:rPr>
        <w:t xml:space="preserve"> </w:t>
      </w:r>
      <w:r w:rsidR="00851BF4" w:rsidRPr="009A693B">
        <w:rPr>
          <w:rFonts w:ascii="Times New Roman" w:hAnsi="Times New Roman" w:cs="Times New Roman"/>
          <w:color w:val="000000"/>
          <w:sz w:val="22"/>
          <w:szCs w:val="22"/>
        </w:rPr>
        <w:t xml:space="preserve">п.1 </w:t>
      </w:r>
      <w:r w:rsidR="00422844" w:rsidRPr="009A693B">
        <w:rPr>
          <w:rFonts w:ascii="Times New Roman" w:hAnsi="Times New Roman" w:cs="Times New Roman"/>
          <w:color w:val="000000"/>
          <w:sz w:val="22"/>
          <w:szCs w:val="22"/>
        </w:rPr>
        <w:t xml:space="preserve">ч.2 </w:t>
      </w:r>
      <w:r w:rsidRPr="009A693B">
        <w:rPr>
          <w:rFonts w:ascii="Times New Roman" w:hAnsi="Times New Roman" w:cs="Times New Roman"/>
          <w:color w:val="000000"/>
          <w:sz w:val="22"/>
          <w:szCs w:val="22"/>
        </w:rPr>
        <w:t>ст.48.1 Градостроительного кодекса</w:t>
      </w:r>
      <w:r w:rsidR="00147F65" w:rsidRPr="009A693B">
        <w:rPr>
          <w:rFonts w:ascii="Times New Roman" w:hAnsi="Times New Roman" w:cs="Times New Roman"/>
          <w:color w:val="000000"/>
          <w:sz w:val="22"/>
          <w:szCs w:val="22"/>
        </w:rPr>
        <w:t xml:space="preserve"> Российской Федерации</w:t>
      </w:r>
      <w:r w:rsidR="00422844" w:rsidRPr="009A693B">
        <w:rPr>
          <w:rFonts w:ascii="Times New Roman" w:hAnsi="Times New Roman" w:cs="Times New Roman"/>
          <w:color w:val="000000"/>
          <w:sz w:val="22"/>
          <w:szCs w:val="22"/>
        </w:rPr>
        <w:t>;</w:t>
      </w:r>
    </w:p>
    <w:p w14:paraId="26FAB2A2" w14:textId="078F9FD4" w:rsidR="00F908BD" w:rsidRPr="009A693B"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 xml:space="preserve">Класс сейсмостойкости – </w:t>
      </w:r>
      <w:r w:rsidR="0059156C" w:rsidRPr="009A693B">
        <w:rPr>
          <w:rFonts w:ascii="Times New Roman" w:hAnsi="Times New Roman" w:cs="Times New Roman"/>
          <w:color w:val="000000"/>
          <w:sz w:val="22"/>
          <w:szCs w:val="22"/>
        </w:rPr>
        <w:t>5 баллов</w:t>
      </w:r>
      <w:r w:rsidR="00824123" w:rsidRPr="009A693B">
        <w:rPr>
          <w:rFonts w:ascii="Times New Roman" w:hAnsi="Times New Roman" w:cs="Times New Roman"/>
          <w:color w:val="000000"/>
          <w:sz w:val="22"/>
          <w:szCs w:val="22"/>
        </w:rPr>
        <w:t>;</w:t>
      </w:r>
    </w:p>
    <w:bookmarkEnd w:id="3"/>
    <w:p w14:paraId="7AA3ADB1" w14:textId="77777777" w:rsidR="00F908BD" w:rsidRDefault="00B34E95" w:rsidP="00194A68">
      <w:pPr>
        <w:widowControl/>
        <w:tabs>
          <w:tab w:val="left" w:pos="993"/>
        </w:tabs>
        <w:ind w:right="-318" w:firstLine="567"/>
        <w:rPr>
          <w:rFonts w:ascii="Times New Roman" w:hAnsi="Times New Roman" w:cs="Times New Roman"/>
          <w:color w:val="000000"/>
          <w:sz w:val="22"/>
          <w:szCs w:val="22"/>
        </w:rPr>
      </w:pPr>
      <w:r w:rsidRPr="009A693B">
        <w:rPr>
          <w:rFonts w:ascii="Times New Roman" w:hAnsi="Times New Roman" w:cs="Times New Roman"/>
          <w:color w:val="000000"/>
          <w:sz w:val="22"/>
          <w:szCs w:val="22"/>
        </w:rPr>
        <w:t>Класс энергоэффективности Объекта, устанавливаемый органом</w:t>
      </w:r>
      <w:r>
        <w:rPr>
          <w:rFonts w:ascii="Times New Roman" w:hAnsi="Times New Roman" w:cs="Times New Roman"/>
          <w:color w:val="000000"/>
          <w:sz w:val="22"/>
          <w:szCs w:val="22"/>
        </w:rPr>
        <w:t xml:space="preserve"> государственного строительного надзора в заключении о соответствии построенного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w:t>
      </w:r>
    </w:p>
    <w:p w14:paraId="744B4C05" w14:textId="5F4EF710" w:rsidR="00F908BD" w:rsidRPr="00581318" w:rsidRDefault="00B34E95" w:rsidP="00194A68">
      <w:pPr>
        <w:pStyle w:val="affffb"/>
        <w:numPr>
          <w:ilvl w:val="1"/>
          <w:numId w:val="14"/>
        </w:numPr>
        <w:tabs>
          <w:tab w:val="left" w:pos="993"/>
        </w:tabs>
        <w:ind w:left="0" w:right="-318" w:firstLine="567"/>
        <w:rPr>
          <w:color w:val="000000"/>
        </w:rPr>
      </w:pPr>
      <w:r w:rsidRPr="00581318">
        <w:rPr>
          <w:color w:val="000000"/>
        </w:rPr>
        <w:t xml:space="preserve">Квартира - объект долевого строительства, то есть жилое помещение, </w:t>
      </w:r>
      <w:bookmarkStart w:id="12" w:name="_Hlk195000870"/>
      <w:r w:rsidR="00A30F42" w:rsidRPr="00A30F42">
        <w:rPr>
          <w:color w:val="000000"/>
        </w:rPr>
        <w:t>входящее в состав Объекта,</w:t>
      </w:r>
      <w:bookmarkEnd w:id="12"/>
      <w:r w:rsidR="00A30F42" w:rsidRPr="00A30F42">
        <w:rPr>
          <w:color w:val="000000"/>
        </w:rPr>
        <w:t xml:space="preserve"> расположенного по строительному адресу: г. Москва, улица Сокольнический Вал 2а, </w:t>
      </w:r>
      <w:r w:rsidRPr="00581318">
        <w:rPr>
          <w:color w:val="000000"/>
        </w:rPr>
        <w:t>подлежащее передаче Участнику долевого строительства после получения разрешения на ввод в эксплуатацию Объекта. Квартира имеет следующие проектные характеристики:</w:t>
      </w:r>
    </w:p>
    <w:p w14:paraId="07B04B3D" w14:textId="77777777" w:rsidR="00F908BD" w:rsidRDefault="00F908BD">
      <w:pPr>
        <w:ind w:right="-318" w:firstLine="0"/>
        <w:rPr>
          <w:rFonts w:ascii="Times New Roman" w:hAnsi="Times New Roman" w:cs="Times New Roman"/>
          <w:color w:val="000000"/>
          <w:sz w:val="22"/>
          <w:szCs w:val="22"/>
        </w:rPr>
      </w:pPr>
    </w:p>
    <w:p w14:paraId="11431A89" w14:textId="77777777" w:rsidR="00F908BD" w:rsidRDefault="00F908BD">
      <w:pPr>
        <w:ind w:right="-318" w:firstLine="0"/>
        <w:rPr>
          <w:rFonts w:ascii="Times New Roman" w:hAnsi="Times New Roman" w:cs="Times New Roman"/>
          <w:color w:val="000000"/>
          <w:sz w:val="22"/>
          <w:szCs w:val="22"/>
        </w:rPr>
      </w:pP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76"/>
        <w:gridCol w:w="992"/>
        <w:gridCol w:w="709"/>
        <w:gridCol w:w="1134"/>
        <w:gridCol w:w="851"/>
        <w:gridCol w:w="992"/>
        <w:gridCol w:w="1417"/>
        <w:gridCol w:w="1985"/>
      </w:tblGrid>
      <w:tr w:rsidR="00F908BD" w14:paraId="191C0FC1" w14:textId="77777777">
        <w:trPr>
          <w:trHeight w:val="465"/>
        </w:trPr>
        <w:tc>
          <w:tcPr>
            <w:tcW w:w="1134" w:type="dxa"/>
          </w:tcPr>
          <w:p w14:paraId="565DB629"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bookmarkStart w:id="13" w:name="_Hlk183521050"/>
            <w:r w:rsidRPr="001A5916">
              <w:rPr>
                <w:rFonts w:ascii="Times New Roman" w:hAnsi="Times New Roman" w:cs="Times New Roman"/>
                <w:color w:val="000000"/>
                <w:sz w:val="22"/>
                <w:szCs w:val="22"/>
                <w:highlight w:val="green"/>
              </w:rPr>
              <w:t>Условный</w:t>
            </w:r>
            <w:r w:rsidRPr="001A5916">
              <w:rPr>
                <w:rFonts w:ascii="Times New Roman" w:hAnsi="Times New Roman" w:cs="Times New Roman"/>
                <w:color w:val="000000"/>
                <w:sz w:val="22"/>
                <w:szCs w:val="22"/>
                <w:highlight w:val="green"/>
              </w:rPr>
              <w:br/>
              <w:t xml:space="preserve">номер </w:t>
            </w:r>
          </w:p>
        </w:tc>
        <w:tc>
          <w:tcPr>
            <w:tcW w:w="1276" w:type="dxa"/>
          </w:tcPr>
          <w:p w14:paraId="64222C2B"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Назначение</w:t>
            </w:r>
          </w:p>
        </w:tc>
        <w:tc>
          <w:tcPr>
            <w:tcW w:w="992" w:type="dxa"/>
          </w:tcPr>
          <w:p w14:paraId="0E054F55"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Номер корпуса</w:t>
            </w:r>
          </w:p>
        </w:tc>
        <w:tc>
          <w:tcPr>
            <w:tcW w:w="709" w:type="dxa"/>
          </w:tcPr>
          <w:p w14:paraId="7CC11DF5"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Номер подъезда</w:t>
            </w:r>
          </w:p>
        </w:tc>
        <w:tc>
          <w:tcPr>
            <w:tcW w:w="1134" w:type="dxa"/>
          </w:tcPr>
          <w:p w14:paraId="17A7350B"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Этаж расположения</w:t>
            </w:r>
          </w:p>
        </w:tc>
        <w:tc>
          <w:tcPr>
            <w:tcW w:w="851" w:type="dxa"/>
          </w:tcPr>
          <w:p w14:paraId="04AAB659"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Общая площадь, м</w:t>
            </w:r>
            <w:r w:rsidRPr="001A5916">
              <w:rPr>
                <w:rFonts w:ascii="Times New Roman" w:hAnsi="Times New Roman" w:cs="Times New Roman"/>
                <w:color w:val="000000"/>
                <w:sz w:val="22"/>
                <w:szCs w:val="22"/>
                <w:highlight w:val="green"/>
                <w:vertAlign w:val="superscript"/>
              </w:rPr>
              <w:t>2</w:t>
            </w:r>
          </w:p>
        </w:tc>
        <w:tc>
          <w:tcPr>
            <w:tcW w:w="992" w:type="dxa"/>
          </w:tcPr>
          <w:p w14:paraId="24223586"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Количество комнат</w:t>
            </w:r>
          </w:p>
        </w:tc>
        <w:tc>
          <w:tcPr>
            <w:tcW w:w="1417" w:type="dxa"/>
          </w:tcPr>
          <w:p w14:paraId="4F6C0A34"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Площадь комнат, м</w:t>
            </w:r>
            <w:r w:rsidRPr="001A5916">
              <w:rPr>
                <w:rFonts w:ascii="Times New Roman" w:hAnsi="Times New Roman" w:cs="Times New Roman"/>
                <w:color w:val="000000"/>
                <w:sz w:val="22"/>
                <w:szCs w:val="22"/>
                <w:highlight w:val="green"/>
                <w:vertAlign w:val="superscript"/>
              </w:rPr>
              <w:t>2</w:t>
            </w:r>
          </w:p>
        </w:tc>
        <w:tc>
          <w:tcPr>
            <w:tcW w:w="1985" w:type="dxa"/>
          </w:tcPr>
          <w:p w14:paraId="7ED05364" w14:textId="77777777" w:rsidR="00F908BD" w:rsidRPr="001A5916" w:rsidRDefault="00B34E95">
            <w:pPr>
              <w:widowControl/>
              <w:ind w:right="-318" w:firstLine="0"/>
              <w:jc w:val="left"/>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Площадь помещений вспомогательного использования</w:t>
            </w:r>
          </w:p>
        </w:tc>
      </w:tr>
      <w:tr w:rsidR="00F908BD" w14:paraId="3E5C5D87" w14:textId="77777777">
        <w:trPr>
          <w:trHeight w:val="141"/>
        </w:trPr>
        <w:tc>
          <w:tcPr>
            <w:tcW w:w="1134" w:type="dxa"/>
          </w:tcPr>
          <w:p w14:paraId="64950C4B" w14:textId="77777777" w:rsidR="00F908BD" w:rsidRPr="001A5916" w:rsidRDefault="00B34E95">
            <w:pPr>
              <w:widowControl/>
              <w:ind w:right="-318" w:firstLine="0"/>
              <w:jc w:val="center"/>
              <w:rPr>
                <w:rFonts w:ascii="Times New Roman" w:hAnsi="Times New Roman" w:cs="Times New Roman"/>
                <w:b/>
                <w:bCs/>
                <w:color w:val="000000"/>
                <w:sz w:val="22"/>
                <w:szCs w:val="22"/>
                <w:highlight w:val="green"/>
                <w:lang w:val="en-US"/>
              </w:rPr>
            </w:pPr>
            <w:r w:rsidRPr="001A5916">
              <w:rPr>
                <w:rFonts w:ascii="Times New Roman" w:hAnsi="Times New Roman" w:cs="Times New Roman"/>
                <w:b/>
                <w:bCs/>
                <w:color w:val="000000"/>
                <w:sz w:val="22"/>
                <w:szCs w:val="22"/>
                <w:highlight w:val="green"/>
                <w:lang w:val="en-US"/>
              </w:rPr>
              <w:t>${place.num}</w:t>
            </w:r>
          </w:p>
        </w:tc>
        <w:tc>
          <w:tcPr>
            <w:tcW w:w="1276" w:type="dxa"/>
          </w:tcPr>
          <w:p w14:paraId="45058764" w14:textId="77777777" w:rsidR="00F908BD" w:rsidRPr="001A5916" w:rsidRDefault="00B34E95">
            <w:pPr>
              <w:widowControl/>
              <w:ind w:right="-318" w:firstLine="0"/>
              <w:jc w:val="center"/>
              <w:rPr>
                <w:rFonts w:ascii="Times New Roman" w:hAnsi="Times New Roman" w:cs="Times New Roman"/>
                <w:color w:val="000000"/>
                <w:sz w:val="22"/>
                <w:szCs w:val="22"/>
                <w:highlight w:val="green"/>
              </w:rPr>
            </w:pPr>
            <w:r w:rsidRPr="001A5916">
              <w:rPr>
                <w:rFonts w:ascii="Times New Roman" w:hAnsi="Times New Roman" w:cs="Times New Roman"/>
                <w:color w:val="000000"/>
                <w:sz w:val="22"/>
                <w:szCs w:val="22"/>
                <w:highlight w:val="green"/>
              </w:rPr>
              <w:t>жилое</w:t>
            </w:r>
          </w:p>
        </w:tc>
        <w:tc>
          <w:tcPr>
            <w:tcW w:w="992" w:type="dxa"/>
          </w:tcPr>
          <w:p w14:paraId="0027E19F"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${house.no}</w:t>
            </w:r>
          </w:p>
        </w:tc>
        <w:tc>
          <w:tcPr>
            <w:tcW w:w="709" w:type="dxa"/>
          </w:tcPr>
          <w:p w14:paraId="15073F85"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${section.no}</w:t>
            </w:r>
          </w:p>
        </w:tc>
        <w:tc>
          <w:tcPr>
            <w:tcW w:w="1134" w:type="dxa"/>
          </w:tcPr>
          <w:p w14:paraId="521C91FB"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${place.floor}</w:t>
            </w:r>
          </w:p>
        </w:tc>
        <w:tc>
          <w:tcPr>
            <w:tcW w:w="851" w:type="dxa"/>
          </w:tcPr>
          <w:p w14:paraId="2D192907"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${place.allSquare}</w:t>
            </w:r>
          </w:p>
        </w:tc>
        <w:tc>
          <w:tcPr>
            <w:tcW w:w="992" w:type="dxa"/>
          </w:tcPr>
          <w:p w14:paraId="3947AB3D"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${place.rooms}</w:t>
            </w:r>
          </w:p>
        </w:tc>
        <w:tc>
          <w:tcPr>
            <w:tcW w:w="1417" w:type="dxa"/>
          </w:tcPr>
          <w:p w14:paraId="0D8117C2" w14:textId="77777777" w:rsidR="00F908BD" w:rsidRPr="001A5916" w:rsidRDefault="00B34E95">
            <w:pPr>
              <w:widowControl/>
              <w:ind w:right="-318" w:firstLine="0"/>
              <w:jc w:val="center"/>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${place.squareLiving}</w:t>
            </w:r>
          </w:p>
        </w:tc>
        <w:tc>
          <w:tcPr>
            <w:tcW w:w="1985" w:type="dxa"/>
            <w:tcMar>
              <w:top w:w="57" w:type="dxa"/>
              <w:bottom w:w="57" w:type="dxa"/>
            </w:tcMar>
          </w:tcPr>
          <w:p w14:paraId="2C7923BA" w14:textId="77777777" w:rsidR="00F908BD" w:rsidRPr="001A5916" w:rsidRDefault="00B34E95">
            <w:pPr>
              <w:widowControl/>
              <w:ind w:right="-318" w:firstLine="0"/>
              <w:jc w:val="left"/>
              <w:rPr>
                <w:rFonts w:ascii="Times New Roman" w:hAnsi="Times New Roman" w:cs="Times New Roman"/>
                <w:color w:val="000000"/>
                <w:sz w:val="22"/>
                <w:szCs w:val="22"/>
                <w:highlight w:val="green"/>
                <w:lang w:val="en-US"/>
              </w:rPr>
            </w:pPr>
            <w:r w:rsidRPr="001A5916">
              <w:rPr>
                <w:rFonts w:ascii="Times New Roman" w:hAnsi="Times New Roman" w:cs="Times New Roman"/>
                <w:color w:val="000000"/>
                <w:sz w:val="22"/>
                <w:szCs w:val="22"/>
                <w:highlight w:val="green"/>
                <w:lang w:val="en-US"/>
              </w:rPr>
              <w:t>${place.moreSquares}</w:t>
            </w:r>
            <w:bookmarkEnd w:id="13"/>
          </w:p>
        </w:tc>
      </w:tr>
    </w:tbl>
    <w:p w14:paraId="787CDE67" w14:textId="77777777" w:rsidR="00F908BD" w:rsidRDefault="00F908BD">
      <w:pPr>
        <w:ind w:right="-318" w:firstLine="540"/>
        <w:rPr>
          <w:color w:val="000000"/>
          <w:sz w:val="21"/>
          <w:szCs w:val="21"/>
        </w:rPr>
      </w:pPr>
    </w:p>
    <w:p w14:paraId="696D17DE" w14:textId="77777777"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Определенная настоящим пунктом Договора площадь является ориентировочной («Проектная площадь»), а также может не совпадать с площадью Квартиры («Фактическая площадь»), которая устанавливается на основании обмеров кадастрового инженера (проводимых в момент оформления Застройщиком разрешения на ввод Объекта в эксплуатацию), и подлежит указанию в Передаточном Акте. Также в Передаточном акте подлежит указанию присвоенный уполномоченным органом адрес Квартиры. </w:t>
      </w:r>
    </w:p>
    <w:p w14:paraId="193982A2" w14:textId="47B76531" w:rsidR="00F908BD" w:rsidRPr="00835A48"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4. Расположение</w:t>
      </w:r>
      <w:r w:rsidR="00B34E95">
        <w:rPr>
          <w:rFonts w:ascii="Times New Roman" w:hAnsi="Times New Roman" w:cs="Times New Roman"/>
          <w:color w:val="000000"/>
          <w:sz w:val="22"/>
          <w:szCs w:val="22"/>
        </w:rPr>
        <w:t xml:space="preserve"> </w:t>
      </w:r>
      <w:r w:rsidR="0035206A" w:rsidRPr="00835A48">
        <w:rPr>
          <w:rFonts w:ascii="Times New Roman" w:hAnsi="Times New Roman" w:cs="Times New Roman"/>
          <w:color w:val="000000"/>
          <w:sz w:val="22"/>
          <w:szCs w:val="22"/>
        </w:rPr>
        <w:t>К</w:t>
      </w:r>
      <w:r w:rsidR="00B34E95" w:rsidRPr="00835A48">
        <w:rPr>
          <w:rFonts w:ascii="Times New Roman" w:hAnsi="Times New Roman" w:cs="Times New Roman"/>
          <w:color w:val="000000"/>
          <w:sz w:val="22"/>
          <w:szCs w:val="22"/>
        </w:rPr>
        <w:t>вартиры, подлежащей передаче Участнику долевого строительства, указано в Приложении № 1 к настоящему Договору.</w:t>
      </w:r>
    </w:p>
    <w:p w14:paraId="4E55324E" w14:textId="0D8C3994" w:rsidR="00F908BD" w:rsidRPr="00835A48"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5</w:t>
      </w:r>
      <w:bookmarkStart w:id="14" w:name="_Hlk194609453"/>
      <w:r w:rsidR="00B34E95" w:rsidRPr="00835A48">
        <w:rPr>
          <w:rFonts w:ascii="Times New Roman" w:hAnsi="Times New Roman" w:cs="Times New Roman"/>
          <w:color w:val="000000"/>
          <w:sz w:val="22"/>
          <w:szCs w:val="22"/>
        </w:rPr>
        <w:t xml:space="preserve">. Земельный участок – земельный участок с кадастровым номером </w:t>
      </w:r>
      <w:r w:rsidR="000271BC" w:rsidRPr="00835A48">
        <w:rPr>
          <w:rFonts w:ascii="Times New Roman" w:hAnsi="Times New Roman" w:cs="Times New Roman"/>
          <w:color w:val="000000"/>
          <w:sz w:val="22"/>
          <w:szCs w:val="22"/>
        </w:rPr>
        <w:t>77:03:0003001:9</w:t>
      </w:r>
      <w:r w:rsidR="00B34E95" w:rsidRPr="00835A48">
        <w:rPr>
          <w:rFonts w:ascii="Times New Roman" w:hAnsi="Times New Roman" w:cs="Times New Roman"/>
          <w:color w:val="000000"/>
          <w:sz w:val="22"/>
          <w:szCs w:val="22"/>
        </w:rPr>
        <w:t xml:space="preserve">, </w:t>
      </w:r>
      <w:r w:rsidR="00C37538" w:rsidRPr="00835A48">
        <w:rPr>
          <w:rFonts w:ascii="Times New Roman" w:hAnsi="Times New Roman" w:cs="Times New Roman"/>
          <w:color w:val="000000"/>
          <w:sz w:val="22"/>
          <w:szCs w:val="22"/>
        </w:rPr>
        <w:t xml:space="preserve">площадью 26166 кв. м, </w:t>
      </w:r>
      <w:r w:rsidR="00B34E95" w:rsidRPr="00835A48">
        <w:rPr>
          <w:rFonts w:ascii="Times New Roman" w:hAnsi="Times New Roman" w:cs="Times New Roman"/>
          <w:color w:val="000000"/>
          <w:sz w:val="22"/>
          <w:szCs w:val="22"/>
        </w:rPr>
        <w:t xml:space="preserve">расположенный по адресу: г. Москва, </w:t>
      </w:r>
      <w:bookmarkStart w:id="15" w:name="_Hlk194609421"/>
      <w:r w:rsidR="00525036" w:rsidRPr="00835A48">
        <w:rPr>
          <w:rFonts w:ascii="Times New Roman" w:hAnsi="Times New Roman" w:cs="Times New Roman"/>
          <w:color w:val="000000"/>
          <w:sz w:val="22"/>
          <w:szCs w:val="22"/>
        </w:rPr>
        <w:t xml:space="preserve">улица </w:t>
      </w:r>
      <w:r w:rsidR="000271BC" w:rsidRPr="00835A48">
        <w:rPr>
          <w:rFonts w:ascii="Times New Roman" w:hAnsi="Times New Roman" w:cs="Times New Roman"/>
          <w:color w:val="000000"/>
          <w:sz w:val="22"/>
          <w:szCs w:val="22"/>
        </w:rPr>
        <w:t>Сокольнический Вал 2а</w:t>
      </w:r>
      <w:bookmarkEnd w:id="15"/>
      <w:r w:rsidR="00B34E95" w:rsidRPr="00835A48">
        <w:rPr>
          <w:rFonts w:ascii="Times New Roman" w:hAnsi="Times New Roman" w:cs="Times New Roman"/>
          <w:color w:val="000000"/>
          <w:sz w:val="22"/>
          <w:szCs w:val="22"/>
        </w:rPr>
        <w:t>, на котором Застройщик ведет строительство Объекта.</w:t>
      </w:r>
    </w:p>
    <w:bookmarkEnd w:id="14"/>
    <w:p w14:paraId="3577AFAE" w14:textId="5D578362" w:rsidR="00F908BD" w:rsidRDefault="00D6594E">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1.</w:t>
      </w:r>
      <w:r w:rsidR="00B34E95" w:rsidRPr="00835A48">
        <w:rPr>
          <w:rFonts w:ascii="Times New Roman" w:hAnsi="Times New Roman" w:cs="Times New Roman"/>
          <w:color w:val="000000"/>
          <w:sz w:val="22"/>
          <w:szCs w:val="22"/>
        </w:rPr>
        <w:t>6. Третьи лица - любые физические</w:t>
      </w:r>
      <w:r w:rsidR="00B34E95">
        <w:rPr>
          <w:rFonts w:ascii="Times New Roman" w:hAnsi="Times New Roman" w:cs="Times New Roman"/>
          <w:color w:val="000000"/>
          <w:sz w:val="22"/>
          <w:szCs w:val="22"/>
        </w:rPr>
        <w:t xml:space="preserve"> и юридические лица, не являющиеся Сторонами настоящего Договора.</w:t>
      </w:r>
    </w:p>
    <w:p w14:paraId="4B9B7BC7" w14:textId="77777777" w:rsidR="00F908BD" w:rsidRDefault="00F908BD">
      <w:pPr>
        <w:ind w:right="-318" w:firstLine="540"/>
        <w:rPr>
          <w:rFonts w:ascii="Times New Roman" w:hAnsi="Times New Roman" w:cs="Times New Roman"/>
          <w:color w:val="000000"/>
          <w:sz w:val="22"/>
          <w:szCs w:val="22"/>
        </w:rPr>
      </w:pPr>
    </w:p>
    <w:p w14:paraId="26E86BC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2. ЮРИДИЧЕСКИЕ ОСНОВАНИЯ К ЗАКЛЮЧЕНИЮ ДОГОВОРА.</w:t>
      </w:r>
    </w:p>
    <w:p w14:paraId="3D7B1C50"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ГАРАНТИИ ЗАСТРОЙЩИКА</w:t>
      </w:r>
    </w:p>
    <w:p w14:paraId="36FA084C"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2.1. При заключении настоящего Договора Застройщик предоставляет Участнику долевого строительства следующие гарантии:</w:t>
      </w:r>
    </w:p>
    <w:p w14:paraId="311D204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2.1.1. Все необходимые для заключения и исполнения настоящего Договора лицензии, разрешения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14:paraId="456C275F" w14:textId="77777777" w:rsidR="00F908BD" w:rsidRPr="00835A48"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2.1.2. В соответствии со ст. 3 Закона о Долевом Участии, Застройщик вправе привлекать денежные средства Участника долевого </w:t>
      </w:r>
      <w:r w:rsidRPr="00835A48">
        <w:rPr>
          <w:rFonts w:ascii="Times New Roman" w:hAnsi="Times New Roman" w:cs="Times New Roman"/>
          <w:color w:val="000000"/>
          <w:sz w:val="22"/>
          <w:szCs w:val="22"/>
        </w:rPr>
        <w:t>строительства, поскольку располагает всеми необходимыми юридически действительными правами и полномочиями, разрешениями и документами, а именно:</w:t>
      </w:r>
    </w:p>
    <w:p w14:paraId="612F50B6" w14:textId="4B5D4307" w:rsidR="00F908BD" w:rsidRPr="00835A48" w:rsidRDefault="00B34E95">
      <w:pPr>
        <w:ind w:right="-318" w:firstLine="540"/>
        <w:rPr>
          <w:rFonts w:ascii="Times New Roman" w:hAnsi="Times New Roman" w:cs="Times New Roman"/>
          <w:color w:val="000000"/>
          <w:sz w:val="22"/>
          <w:szCs w:val="22"/>
        </w:rPr>
      </w:pPr>
      <w:bookmarkStart w:id="16" w:name="_Hlk194609509"/>
      <w:r w:rsidRPr="00835A48">
        <w:rPr>
          <w:rFonts w:ascii="Times New Roman" w:hAnsi="Times New Roman" w:cs="Times New Roman"/>
          <w:color w:val="000000"/>
          <w:sz w:val="22"/>
          <w:szCs w:val="22"/>
        </w:rPr>
        <w:t>- положительным заключением экспертизы рег. № 77-1-1-3-</w:t>
      </w:r>
      <w:r w:rsidR="000271BC" w:rsidRPr="00835A48">
        <w:rPr>
          <w:rFonts w:ascii="Times New Roman" w:hAnsi="Times New Roman" w:cs="Times New Roman"/>
          <w:color w:val="000000"/>
          <w:sz w:val="22"/>
          <w:szCs w:val="22"/>
        </w:rPr>
        <w:t>006219</w:t>
      </w:r>
      <w:r w:rsidRPr="00835A48">
        <w:rPr>
          <w:rFonts w:ascii="Times New Roman" w:hAnsi="Times New Roman" w:cs="Times New Roman"/>
          <w:color w:val="000000"/>
          <w:sz w:val="22"/>
          <w:szCs w:val="22"/>
        </w:rPr>
        <w:t>-</w:t>
      </w:r>
      <w:r w:rsidR="00C37538" w:rsidRPr="00835A48">
        <w:rPr>
          <w:rFonts w:ascii="Times New Roman" w:hAnsi="Times New Roman" w:cs="Times New Roman"/>
          <w:color w:val="000000"/>
          <w:sz w:val="22"/>
          <w:szCs w:val="22"/>
        </w:rPr>
        <w:t xml:space="preserve">2025 </w:t>
      </w:r>
      <w:r w:rsidRPr="00835A48">
        <w:rPr>
          <w:rFonts w:ascii="Times New Roman" w:hAnsi="Times New Roman" w:cs="Times New Roman"/>
          <w:color w:val="000000"/>
          <w:sz w:val="22"/>
          <w:szCs w:val="22"/>
        </w:rPr>
        <w:t>от «</w:t>
      </w:r>
      <w:r w:rsidR="000271BC" w:rsidRPr="00835A48">
        <w:rPr>
          <w:rFonts w:ascii="Times New Roman" w:hAnsi="Times New Roman" w:cs="Times New Roman"/>
          <w:color w:val="000000"/>
          <w:sz w:val="22"/>
          <w:szCs w:val="22"/>
        </w:rPr>
        <w:t>10</w:t>
      </w:r>
      <w:r w:rsidRPr="00835A48">
        <w:rPr>
          <w:rFonts w:ascii="Times New Roman" w:hAnsi="Times New Roman" w:cs="Times New Roman"/>
          <w:color w:val="000000"/>
          <w:sz w:val="22"/>
          <w:szCs w:val="22"/>
        </w:rPr>
        <w:t xml:space="preserve">» </w:t>
      </w:r>
      <w:r w:rsidR="000271BC" w:rsidRPr="00835A48">
        <w:rPr>
          <w:rFonts w:ascii="Times New Roman" w:hAnsi="Times New Roman" w:cs="Times New Roman"/>
          <w:color w:val="000000"/>
          <w:sz w:val="22"/>
          <w:szCs w:val="22"/>
        </w:rPr>
        <w:t>февраля</w:t>
      </w:r>
      <w:r w:rsidRPr="00835A48">
        <w:rPr>
          <w:rFonts w:ascii="Times New Roman" w:hAnsi="Times New Roman" w:cs="Times New Roman"/>
          <w:color w:val="000000"/>
          <w:sz w:val="22"/>
          <w:szCs w:val="22"/>
        </w:rPr>
        <w:t xml:space="preserve"> 202</w:t>
      </w:r>
      <w:r w:rsidR="000271BC" w:rsidRPr="00835A48">
        <w:rPr>
          <w:rFonts w:ascii="Times New Roman" w:hAnsi="Times New Roman" w:cs="Times New Roman"/>
          <w:color w:val="000000"/>
          <w:sz w:val="22"/>
          <w:szCs w:val="22"/>
        </w:rPr>
        <w:t>5</w:t>
      </w:r>
      <w:r w:rsidRPr="00835A48">
        <w:rPr>
          <w:rFonts w:ascii="Times New Roman" w:hAnsi="Times New Roman" w:cs="Times New Roman"/>
          <w:color w:val="000000"/>
          <w:sz w:val="22"/>
          <w:szCs w:val="22"/>
        </w:rPr>
        <w:t>г., выданным Государственным автономным учреждением города Москвы «Московская государственная экспертиза» (МОСГОСЭКСПЕРТИЗА);</w:t>
      </w:r>
    </w:p>
    <w:p w14:paraId="6F3830DA" w14:textId="18251EB0"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разрешением на строительство № 77-</w:t>
      </w:r>
      <w:r w:rsidR="00EB3974" w:rsidRPr="00835A48">
        <w:rPr>
          <w:rFonts w:ascii="Times New Roman" w:hAnsi="Times New Roman" w:cs="Times New Roman"/>
          <w:color w:val="000000"/>
          <w:sz w:val="22"/>
          <w:szCs w:val="22"/>
        </w:rPr>
        <w:t>03</w:t>
      </w:r>
      <w:r w:rsidRPr="00835A48">
        <w:rPr>
          <w:rFonts w:ascii="Times New Roman" w:hAnsi="Times New Roman" w:cs="Times New Roman"/>
          <w:color w:val="000000"/>
          <w:sz w:val="22"/>
          <w:szCs w:val="22"/>
        </w:rPr>
        <w:t>-</w:t>
      </w:r>
      <w:r w:rsidR="00EB3974" w:rsidRPr="00835A48">
        <w:rPr>
          <w:rFonts w:ascii="Times New Roman" w:hAnsi="Times New Roman" w:cs="Times New Roman"/>
          <w:color w:val="000000"/>
          <w:sz w:val="22"/>
          <w:szCs w:val="22"/>
        </w:rPr>
        <w:t>021981</w:t>
      </w:r>
      <w:r w:rsidRPr="00835A48">
        <w:rPr>
          <w:rFonts w:ascii="Times New Roman" w:hAnsi="Times New Roman" w:cs="Times New Roman"/>
          <w:color w:val="000000"/>
          <w:sz w:val="22"/>
          <w:szCs w:val="22"/>
        </w:rPr>
        <w:t>-</w:t>
      </w:r>
      <w:r w:rsidR="00EB3974" w:rsidRPr="00835A48">
        <w:rPr>
          <w:rFonts w:ascii="Times New Roman" w:hAnsi="Times New Roman" w:cs="Times New Roman"/>
          <w:color w:val="000000"/>
          <w:sz w:val="22"/>
          <w:szCs w:val="22"/>
        </w:rPr>
        <w:t>2025</w:t>
      </w:r>
      <w:r w:rsidRPr="00835A48">
        <w:rPr>
          <w:rFonts w:ascii="Times New Roman" w:hAnsi="Times New Roman" w:cs="Times New Roman"/>
          <w:color w:val="000000"/>
          <w:sz w:val="22"/>
          <w:szCs w:val="22"/>
        </w:rPr>
        <w:t>, выданным «</w:t>
      </w:r>
      <w:r w:rsidR="00EB3974" w:rsidRPr="00835A48">
        <w:rPr>
          <w:rFonts w:ascii="Times New Roman" w:hAnsi="Times New Roman" w:cs="Times New Roman"/>
          <w:color w:val="000000"/>
          <w:sz w:val="22"/>
          <w:szCs w:val="22"/>
        </w:rPr>
        <w:t>14</w:t>
      </w:r>
      <w:r w:rsidRPr="00835A48">
        <w:rPr>
          <w:rFonts w:ascii="Times New Roman" w:hAnsi="Times New Roman" w:cs="Times New Roman"/>
          <w:color w:val="000000"/>
          <w:sz w:val="22"/>
          <w:szCs w:val="22"/>
        </w:rPr>
        <w:t xml:space="preserve">» </w:t>
      </w:r>
      <w:r w:rsidR="00EB3974" w:rsidRPr="00835A48">
        <w:rPr>
          <w:rFonts w:ascii="Times New Roman" w:hAnsi="Times New Roman" w:cs="Times New Roman"/>
          <w:color w:val="000000"/>
          <w:sz w:val="22"/>
          <w:szCs w:val="22"/>
        </w:rPr>
        <w:t xml:space="preserve">марта 2025 </w:t>
      </w:r>
      <w:r w:rsidRPr="00835A48">
        <w:rPr>
          <w:rFonts w:ascii="Times New Roman" w:hAnsi="Times New Roman" w:cs="Times New Roman"/>
          <w:color w:val="000000"/>
          <w:sz w:val="22"/>
          <w:szCs w:val="22"/>
        </w:rPr>
        <w:t>года Комитетом Государственного строительного надзора города Москвы (Мосгосстройнадзор);</w:t>
      </w:r>
    </w:p>
    <w:p w14:paraId="59B71A1F" w14:textId="52621CB3"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 xml:space="preserve">- оформленным в соответствии с действующим законодательством правом аренды Застройщика на земельный участок с кадастровым номером </w:t>
      </w:r>
      <w:r w:rsidR="00EB3974" w:rsidRPr="00835A48">
        <w:rPr>
          <w:rFonts w:ascii="Times New Roman" w:hAnsi="Times New Roman" w:cs="Times New Roman"/>
          <w:color w:val="000000"/>
          <w:sz w:val="22"/>
          <w:szCs w:val="22"/>
        </w:rPr>
        <w:t>77:03:0003001:9</w:t>
      </w:r>
      <w:r w:rsidRPr="00835A48">
        <w:rPr>
          <w:rFonts w:ascii="Times New Roman" w:hAnsi="Times New Roman" w:cs="Times New Roman"/>
          <w:color w:val="000000"/>
          <w:sz w:val="22"/>
          <w:szCs w:val="22"/>
        </w:rPr>
        <w:t xml:space="preserve">, на основании Договора  о предоставлении участка в пользование на условиях аренды (договора аренды земли) № </w:t>
      </w:r>
      <w:r w:rsidR="00EB3974" w:rsidRPr="00835A48">
        <w:rPr>
          <w:rFonts w:ascii="Times New Roman" w:hAnsi="Times New Roman" w:cs="Times New Roman"/>
          <w:color w:val="000000"/>
          <w:sz w:val="22"/>
          <w:szCs w:val="22"/>
        </w:rPr>
        <w:t xml:space="preserve">М-03-800209 </w:t>
      </w:r>
      <w:r w:rsidRPr="00835A48">
        <w:rPr>
          <w:rFonts w:ascii="Times New Roman" w:hAnsi="Times New Roman" w:cs="Times New Roman"/>
          <w:color w:val="000000"/>
          <w:sz w:val="22"/>
          <w:szCs w:val="22"/>
        </w:rPr>
        <w:t>от «</w:t>
      </w:r>
      <w:r w:rsidR="00EB3974" w:rsidRPr="00835A48">
        <w:rPr>
          <w:rFonts w:ascii="Times New Roman" w:hAnsi="Times New Roman" w:cs="Times New Roman"/>
          <w:color w:val="000000"/>
          <w:sz w:val="22"/>
          <w:szCs w:val="22"/>
        </w:rPr>
        <w:t>23</w:t>
      </w:r>
      <w:r w:rsidRPr="00835A48">
        <w:rPr>
          <w:rFonts w:ascii="Times New Roman" w:hAnsi="Times New Roman" w:cs="Times New Roman"/>
          <w:color w:val="000000"/>
          <w:sz w:val="22"/>
          <w:szCs w:val="22"/>
        </w:rPr>
        <w:t xml:space="preserve">» </w:t>
      </w:r>
      <w:r w:rsidR="00EB3974" w:rsidRPr="00835A48">
        <w:rPr>
          <w:rFonts w:ascii="Times New Roman" w:hAnsi="Times New Roman" w:cs="Times New Roman"/>
          <w:color w:val="000000"/>
          <w:sz w:val="22"/>
          <w:szCs w:val="22"/>
        </w:rPr>
        <w:t>октября 2009</w:t>
      </w:r>
      <w:r w:rsidRPr="00835A48">
        <w:rPr>
          <w:rFonts w:ascii="Times New Roman" w:hAnsi="Times New Roman" w:cs="Times New Roman"/>
          <w:color w:val="000000"/>
          <w:sz w:val="22"/>
          <w:szCs w:val="22"/>
        </w:rPr>
        <w:t xml:space="preserve">г., зарегистрированного Управлением федеральной службы государственной регистрации, кадастра и картографии  по Москве за № </w:t>
      </w:r>
      <w:r w:rsidR="00EB3974" w:rsidRPr="00835A48">
        <w:rPr>
          <w:rFonts w:ascii="Times New Roman" w:hAnsi="Times New Roman" w:cs="Times New Roman"/>
          <w:color w:val="000000"/>
          <w:sz w:val="22"/>
          <w:szCs w:val="22"/>
        </w:rPr>
        <w:t>77-77-1</w:t>
      </w:r>
      <w:r w:rsidR="00F01092" w:rsidRPr="00835A48">
        <w:rPr>
          <w:rFonts w:ascii="Times New Roman" w:hAnsi="Times New Roman" w:cs="Times New Roman"/>
          <w:color w:val="000000"/>
          <w:sz w:val="22"/>
          <w:szCs w:val="22"/>
        </w:rPr>
        <w:t>2</w:t>
      </w:r>
      <w:r w:rsidR="00EB3974" w:rsidRPr="00835A48">
        <w:rPr>
          <w:rFonts w:ascii="Times New Roman" w:hAnsi="Times New Roman" w:cs="Times New Roman"/>
          <w:color w:val="000000"/>
          <w:sz w:val="22"/>
          <w:szCs w:val="22"/>
        </w:rPr>
        <w:t>/0</w:t>
      </w:r>
      <w:r w:rsidR="00F01092" w:rsidRPr="00835A48">
        <w:rPr>
          <w:rFonts w:ascii="Times New Roman" w:hAnsi="Times New Roman" w:cs="Times New Roman"/>
          <w:color w:val="000000"/>
          <w:sz w:val="22"/>
          <w:szCs w:val="22"/>
        </w:rPr>
        <w:t>24</w:t>
      </w:r>
      <w:r w:rsidR="00EB3974" w:rsidRPr="00835A48">
        <w:rPr>
          <w:rFonts w:ascii="Times New Roman" w:hAnsi="Times New Roman" w:cs="Times New Roman"/>
          <w:color w:val="000000"/>
          <w:sz w:val="22"/>
          <w:szCs w:val="22"/>
        </w:rPr>
        <w:t>/20</w:t>
      </w:r>
      <w:r w:rsidR="00F01092" w:rsidRPr="00835A48">
        <w:rPr>
          <w:rFonts w:ascii="Times New Roman" w:hAnsi="Times New Roman" w:cs="Times New Roman"/>
          <w:color w:val="000000"/>
          <w:sz w:val="22"/>
          <w:szCs w:val="22"/>
        </w:rPr>
        <w:t>09</w:t>
      </w:r>
      <w:r w:rsidR="00EB3974" w:rsidRPr="00835A48">
        <w:rPr>
          <w:rFonts w:ascii="Times New Roman" w:hAnsi="Times New Roman" w:cs="Times New Roman"/>
          <w:color w:val="000000"/>
          <w:sz w:val="22"/>
          <w:szCs w:val="22"/>
        </w:rPr>
        <w:t>-0</w:t>
      </w:r>
      <w:r w:rsidR="00F01092" w:rsidRPr="00835A48">
        <w:rPr>
          <w:rFonts w:ascii="Times New Roman" w:hAnsi="Times New Roman" w:cs="Times New Roman"/>
          <w:color w:val="000000"/>
          <w:sz w:val="22"/>
          <w:szCs w:val="22"/>
        </w:rPr>
        <w:t>03</w:t>
      </w:r>
      <w:r w:rsidR="00EB3974" w:rsidRPr="00835A48">
        <w:rPr>
          <w:rFonts w:ascii="Times New Roman" w:hAnsi="Times New Roman" w:cs="Times New Roman"/>
          <w:color w:val="000000"/>
          <w:sz w:val="22"/>
          <w:szCs w:val="22"/>
        </w:rPr>
        <w:t xml:space="preserve"> </w:t>
      </w:r>
      <w:r w:rsidRPr="00835A48">
        <w:rPr>
          <w:rFonts w:ascii="Times New Roman" w:hAnsi="Times New Roman" w:cs="Times New Roman"/>
          <w:color w:val="000000"/>
          <w:sz w:val="22"/>
          <w:szCs w:val="22"/>
        </w:rPr>
        <w:t>от «</w:t>
      </w:r>
      <w:r w:rsidR="00220670" w:rsidRPr="00835A48">
        <w:rPr>
          <w:rFonts w:ascii="Times New Roman" w:hAnsi="Times New Roman" w:cs="Times New Roman"/>
          <w:color w:val="000000"/>
          <w:sz w:val="22"/>
          <w:szCs w:val="22"/>
        </w:rPr>
        <w:t>11</w:t>
      </w:r>
      <w:r w:rsidRPr="00835A48">
        <w:rPr>
          <w:rFonts w:ascii="Times New Roman" w:hAnsi="Times New Roman" w:cs="Times New Roman"/>
          <w:color w:val="000000"/>
          <w:sz w:val="22"/>
          <w:szCs w:val="22"/>
        </w:rPr>
        <w:t xml:space="preserve">» </w:t>
      </w:r>
      <w:r w:rsidR="009F6F0B" w:rsidRPr="00835A48">
        <w:rPr>
          <w:rFonts w:ascii="Times New Roman" w:hAnsi="Times New Roman" w:cs="Times New Roman"/>
          <w:color w:val="000000"/>
          <w:sz w:val="22"/>
          <w:szCs w:val="22"/>
        </w:rPr>
        <w:t>декабря</w:t>
      </w:r>
      <w:r w:rsidRPr="00835A48">
        <w:rPr>
          <w:rFonts w:ascii="Times New Roman" w:hAnsi="Times New Roman" w:cs="Times New Roman"/>
          <w:color w:val="000000"/>
          <w:sz w:val="22"/>
          <w:szCs w:val="22"/>
        </w:rPr>
        <w:t xml:space="preserve"> 20</w:t>
      </w:r>
      <w:r w:rsidR="009F6F0B" w:rsidRPr="00835A48">
        <w:rPr>
          <w:rFonts w:ascii="Times New Roman" w:hAnsi="Times New Roman" w:cs="Times New Roman"/>
          <w:color w:val="000000"/>
          <w:sz w:val="22"/>
          <w:szCs w:val="22"/>
        </w:rPr>
        <w:t>09</w:t>
      </w:r>
      <w:r w:rsidRPr="00835A48">
        <w:rPr>
          <w:rFonts w:ascii="Times New Roman" w:hAnsi="Times New Roman" w:cs="Times New Roman"/>
          <w:color w:val="000000"/>
          <w:sz w:val="22"/>
          <w:szCs w:val="22"/>
        </w:rPr>
        <w:t>г. со всеми изменениями и дополнениями к нему;</w:t>
      </w:r>
    </w:p>
    <w:p w14:paraId="60720C13" w14:textId="6ED65149" w:rsidR="00F908BD" w:rsidRPr="00835A48" w:rsidRDefault="00B34E95">
      <w:pPr>
        <w:pStyle w:val="affffb"/>
        <w:spacing w:line="252" w:lineRule="exact"/>
        <w:ind w:left="0" w:right="-318" w:firstLine="540"/>
        <w:rPr>
          <w:color w:val="000000"/>
        </w:rPr>
      </w:pPr>
      <w:bookmarkStart w:id="17" w:name="_Hlk194675529"/>
      <w:r w:rsidRPr="00835A48">
        <w:rPr>
          <w:color w:val="000000"/>
        </w:rPr>
        <w:t xml:space="preserve">- Участник долевого строительства уведомлен и согласен, что на дату подписания настоящего Договора права аренды на земельный участок находятся в залоге в пользу </w:t>
      </w:r>
      <w:bookmarkStart w:id="18" w:name="_Hlk194404607"/>
      <w:r w:rsidR="00B178C8" w:rsidRPr="00835A48">
        <w:rPr>
          <w:b/>
          <w:bCs/>
          <w:color w:val="000000"/>
        </w:rPr>
        <w:t>Банк</w:t>
      </w:r>
      <w:r w:rsidR="00380D29" w:rsidRPr="00835A48">
        <w:rPr>
          <w:b/>
          <w:bCs/>
          <w:color w:val="000000"/>
        </w:rPr>
        <w:t>а</w:t>
      </w:r>
      <w:r w:rsidR="00B178C8" w:rsidRPr="00835A48">
        <w:rPr>
          <w:b/>
          <w:bCs/>
          <w:color w:val="000000"/>
        </w:rPr>
        <w:t xml:space="preserve"> ВТБ (ПАО) </w:t>
      </w:r>
      <w:bookmarkEnd w:id="18"/>
      <w:r w:rsidR="00B178C8" w:rsidRPr="00835A48">
        <w:rPr>
          <w:color w:val="000000"/>
        </w:rPr>
        <w:t>в связи с</w:t>
      </w:r>
      <w:r w:rsidR="00DC5340" w:rsidRPr="00835A48">
        <w:t xml:space="preserve"> </w:t>
      </w:r>
      <w:r w:rsidR="00DC5340" w:rsidRPr="00835A48">
        <w:rPr>
          <w:color w:val="000000"/>
        </w:rPr>
        <w:t>осуществлением строительства Объекта Застройщиком за счет средств целевого кредита,</w:t>
      </w:r>
      <w:r w:rsidR="00B178C8" w:rsidRPr="00835A48">
        <w:rPr>
          <w:color w:val="000000"/>
        </w:rPr>
        <w:t xml:space="preserve"> </w:t>
      </w:r>
      <w:r w:rsidR="00DC5340" w:rsidRPr="00835A48">
        <w:rPr>
          <w:color w:val="000000"/>
        </w:rPr>
        <w:t xml:space="preserve">в рамках </w:t>
      </w:r>
      <w:r w:rsidR="00B178C8" w:rsidRPr="00835A48">
        <w:rPr>
          <w:color w:val="000000"/>
        </w:rPr>
        <w:t xml:space="preserve">Кредитного соглашения № СНЛ/000024-592407 между </w:t>
      </w:r>
      <w:r w:rsidR="00B178C8" w:rsidRPr="00835A48">
        <w:rPr>
          <w:b/>
          <w:bCs/>
          <w:color w:val="000000"/>
        </w:rPr>
        <w:t>Банк</w:t>
      </w:r>
      <w:r w:rsidR="003927A2" w:rsidRPr="00835A48">
        <w:rPr>
          <w:b/>
          <w:bCs/>
          <w:color w:val="000000"/>
        </w:rPr>
        <w:t>ом</w:t>
      </w:r>
      <w:r w:rsidR="00B178C8" w:rsidRPr="00835A48">
        <w:rPr>
          <w:b/>
          <w:bCs/>
          <w:color w:val="000000"/>
        </w:rPr>
        <w:t xml:space="preserve"> ВТБ (ПАО) и Обществом с ограниченной ответственностью «Специализированный Застройщик «СОКОЛЬНИЧЕСКИЙ ВАЛ 2А»</w:t>
      </w:r>
      <w:r w:rsidR="008113CB" w:rsidRPr="00835A48">
        <w:rPr>
          <w:color w:val="000000"/>
        </w:rPr>
        <w:t>.</w:t>
      </w:r>
    </w:p>
    <w:bookmarkEnd w:id="16"/>
    <w:bookmarkEnd w:id="17"/>
    <w:p w14:paraId="12461590"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2.1.3. Застройщик гарантирует, что он опубликовал и (или) разместил проектную декларацию</w:t>
      </w:r>
      <w:r>
        <w:rPr>
          <w:rFonts w:ascii="Times New Roman" w:hAnsi="Times New Roman" w:cs="Times New Roman"/>
          <w:color w:val="000000"/>
          <w:sz w:val="22"/>
          <w:szCs w:val="22"/>
        </w:rPr>
        <w:t xml:space="preserve"> и иные документы в соответствии с законодательством </w:t>
      </w:r>
      <w:r w:rsidRPr="00835A48">
        <w:rPr>
          <w:rFonts w:ascii="Times New Roman" w:hAnsi="Times New Roman" w:cs="Times New Roman"/>
          <w:color w:val="000000"/>
          <w:sz w:val="22"/>
          <w:szCs w:val="22"/>
        </w:rPr>
        <w:t>РФ на сайте в сети Интернет по электронному адресу наш.дом.рф (Единая информационная система жилищного строительства).</w:t>
      </w:r>
    </w:p>
    <w:p w14:paraId="431B6A4E" w14:textId="7CE730A8" w:rsidR="00836278" w:rsidRDefault="00B34E95">
      <w:pPr>
        <w:pStyle w:val="affffb"/>
        <w:ind w:left="0" w:right="-318" w:firstLine="567"/>
        <w:rPr>
          <w:color w:val="000000"/>
          <w:shd w:val="clear" w:color="auto" w:fill="FFFFFF"/>
        </w:rPr>
      </w:pPr>
      <w:r w:rsidRPr="00835A48">
        <w:rPr>
          <w:color w:val="000000"/>
        </w:rPr>
        <w:t>2.1.4. Квартира будет передана Участнику долевого строительства не позднее «</w:t>
      </w:r>
      <w:bookmarkStart w:id="19" w:name="_Hlk194609537"/>
      <w:r w:rsidR="003831A4" w:rsidRPr="00835A48">
        <w:rPr>
          <w:color w:val="000000"/>
        </w:rPr>
        <w:t>14</w:t>
      </w:r>
      <w:r w:rsidRPr="00835A48">
        <w:rPr>
          <w:color w:val="000000"/>
        </w:rPr>
        <w:t xml:space="preserve">» </w:t>
      </w:r>
      <w:r w:rsidR="003212CF" w:rsidRPr="003212CF">
        <w:rPr>
          <w:color w:val="000000"/>
        </w:rPr>
        <w:t>ноября</w:t>
      </w:r>
      <w:r w:rsidR="003831A4" w:rsidRPr="00835A48">
        <w:rPr>
          <w:color w:val="000000"/>
        </w:rPr>
        <w:t xml:space="preserve"> </w:t>
      </w:r>
      <w:r w:rsidRPr="00835A48">
        <w:rPr>
          <w:color w:val="000000"/>
        </w:rPr>
        <w:t>202</w:t>
      </w:r>
      <w:r w:rsidR="008113CB" w:rsidRPr="00835A48">
        <w:rPr>
          <w:color w:val="000000"/>
        </w:rPr>
        <w:t>9</w:t>
      </w:r>
      <w:r w:rsidRPr="00835A48">
        <w:rPr>
          <w:color w:val="000000"/>
        </w:rPr>
        <w:t xml:space="preserve"> года</w:t>
      </w:r>
      <w:bookmarkEnd w:id="19"/>
      <w:r w:rsidRPr="00835A48">
        <w:rPr>
          <w:color w:val="000000"/>
        </w:rPr>
        <w:t xml:space="preserve">, при условии проведения всех взаиморасчетов между Сторонами, предусмотренных настоящим </w:t>
      </w:r>
      <w:r w:rsidR="00A129B1" w:rsidRPr="00835A48">
        <w:rPr>
          <w:color w:val="000000"/>
        </w:rPr>
        <w:t>Договором</w:t>
      </w:r>
      <w:r w:rsidRPr="00835A48">
        <w:rPr>
          <w:color w:val="000000"/>
        </w:rPr>
        <w:t xml:space="preserve">. При этом </w:t>
      </w:r>
      <w:r w:rsidRPr="00835A48">
        <w:rPr>
          <w:color w:val="000000"/>
          <w:shd w:val="clear" w:color="auto" w:fill="FFFFFF"/>
        </w:rPr>
        <w:t>допускается досрочное исполнение Застройщиком обязательства по передаче</w:t>
      </w:r>
      <w:r>
        <w:rPr>
          <w:color w:val="000000"/>
          <w:shd w:val="clear" w:color="auto" w:fill="FFFFFF"/>
        </w:rPr>
        <w:t xml:space="preserve"> Квартиры. </w:t>
      </w:r>
    </w:p>
    <w:p w14:paraId="25B5F4EE" w14:textId="4D9E1ABB" w:rsidR="00F908BD" w:rsidRDefault="00836278">
      <w:pPr>
        <w:pStyle w:val="affffb"/>
        <w:ind w:left="0" w:right="-318" w:firstLine="567"/>
        <w:rPr>
          <w:color w:val="000000"/>
        </w:rPr>
      </w:pPr>
      <w:r>
        <w:rPr>
          <w:color w:val="000000"/>
          <w:shd w:val="clear" w:color="auto" w:fill="FFFFFF"/>
        </w:rPr>
        <w:t xml:space="preserve">2.1.5. </w:t>
      </w:r>
      <w:r w:rsidR="00B34E95">
        <w:rPr>
          <w:color w:val="000000"/>
        </w:rPr>
        <w:t xml:space="preserve">Обязательство Застройщика по передаче Квартиры в установленные настоящим Договором сроки является встречным по отношению к обязательству Участника </w:t>
      </w:r>
      <w:r>
        <w:rPr>
          <w:color w:val="000000"/>
        </w:rPr>
        <w:t xml:space="preserve">долевого строительства </w:t>
      </w:r>
      <w:r w:rsidR="00B34E95">
        <w:rPr>
          <w:color w:val="000000"/>
        </w:rPr>
        <w:t xml:space="preserve">по уплате </w:t>
      </w:r>
      <w:r w:rsidR="00B34E95">
        <w:rPr>
          <w:color w:val="000000"/>
        </w:rPr>
        <w:lastRenderedPageBreak/>
        <w:t xml:space="preserve">Цены Договора и (или) приемке Объекта </w:t>
      </w:r>
      <w:r>
        <w:rPr>
          <w:color w:val="000000"/>
        </w:rPr>
        <w:t xml:space="preserve">долевого строительства </w:t>
      </w:r>
      <w:r w:rsidR="00B34E95">
        <w:rPr>
          <w:color w:val="000000"/>
        </w:rPr>
        <w:t>в порядке, предусмотренном Договором, неисполнение которого влечет за собой соразмерное продление срока передачи Квартиры, установленного настоящим пунктом</w:t>
      </w:r>
      <w:r w:rsidR="00B34E95">
        <w:rPr>
          <w:color w:val="000000"/>
          <w:spacing w:val="-2"/>
        </w:rPr>
        <w:t xml:space="preserve"> </w:t>
      </w:r>
      <w:r w:rsidR="00B34E95">
        <w:rPr>
          <w:color w:val="000000"/>
        </w:rPr>
        <w:t>Договора.</w:t>
      </w:r>
    </w:p>
    <w:p w14:paraId="50820A1A" w14:textId="77777777" w:rsidR="00F908BD" w:rsidRDefault="00F908BD">
      <w:pPr>
        <w:ind w:right="-318" w:firstLine="567"/>
        <w:rPr>
          <w:rFonts w:ascii="Times New Roman" w:hAnsi="Times New Roman" w:cs="Times New Roman"/>
          <w:color w:val="000000"/>
          <w:sz w:val="22"/>
          <w:szCs w:val="22"/>
          <w:shd w:val="clear" w:color="auto" w:fill="FFFFFF"/>
        </w:rPr>
      </w:pPr>
    </w:p>
    <w:p w14:paraId="27CA77C4"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3. ПРЕДМЕТ ДОГОВОРА</w:t>
      </w:r>
    </w:p>
    <w:p w14:paraId="1D61586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3.1. По настоящему Договору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Объекта передать Квартиру Участнику долевого строительства, а Участник долевого строительства обязуется уплатить обусловленную Договором цену и принять Квартиру при наличии разрешения на ввод в эксплуатацию Объекта.</w:t>
      </w:r>
    </w:p>
    <w:p w14:paraId="3A88EB64" w14:textId="1BC8B36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3.2. Право </w:t>
      </w:r>
      <w:r>
        <w:rPr>
          <w:rFonts w:ascii="Times New Roman" w:hAnsi="Times New Roman" w:cs="Times New Roman"/>
          <w:color w:val="000000"/>
          <w:sz w:val="22"/>
          <w:szCs w:val="22"/>
          <w:highlight w:val="green"/>
        </w:rPr>
        <w:t>общей совместной / долевой (доля в праве</w:t>
      </w:r>
      <w:r>
        <w:rPr>
          <w:rFonts w:ascii="Times New Roman" w:hAnsi="Times New Roman" w:cs="Times New Roman"/>
          <w:color w:val="000000"/>
          <w:sz w:val="22"/>
          <w:szCs w:val="22"/>
        </w:rPr>
        <w:t xml:space="preserve">)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 </w:t>
      </w:r>
    </w:p>
    <w:p w14:paraId="31BB26DB" w14:textId="4574500D" w:rsidR="00F908BD" w:rsidRDefault="00B34E95">
      <w:pPr>
        <w:tabs>
          <w:tab w:val="left" w:pos="0"/>
        </w:tabs>
        <w:ind w:right="-318" w:firstLine="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3.3. Настоящим </w:t>
      </w:r>
      <w:r w:rsidR="000079B8">
        <w:rPr>
          <w:rFonts w:ascii="Times New Roman" w:hAnsi="Times New Roman" w:cs="Times New Roman"/>
          <w:iCs/>
          <w:color w:val="000000"/>
          <w:sz w:val="22"/>
          <w:szCs w:val="22"/>
        </w:rPr>
        <w:t xml:space="preserve">Участник </w:t>
      </w:r>
      <w:r>
        <w:rPr>
          <w:rFonts w:ascii="Times New Roman" w:hAnsi="Times New Roman" w:cs="Times New Roman"/>
          <w:iCs/>
          <w:color w:val="000000"/>
          <w:sz w:val="22"/>
          <w:szCs w:val="22"/>
        </w:rPr>
        <w:t>долевого строительства дает свое согласие на межевание Земельного участка, на котором ведется строительство объекта недвижимого имущества, в состав которого войдет Квартира.</w:t>
      </w:r>
    </w:p>
    <w:p w14:paraId="73CE7CFE" w14:textId="77777777" w:rsidR="00F908BD" w:rsidRDefault="00F908BD">
      <w:pPr>
        <w:tabs>
          <w:tab w:val="left" w:pos="0"/>
        </w:tabs>
        <w:ind w:right="-318" w:firstLine="567"/>
        <w:rPr>
          <w:rFonts w:ascii="Times New Roman" w:hAnsi="Times New Roman" w:cs="Times New Roman"/>
          <w:iCs/>
          <w:color w:val="000000"/>
          <w:sz w:val="22"/>
          <w:szCs w:val="22"/>
        </w:rPr>
      </w:pPr>
    </w:p>
    <w:p w14:paraId="539E098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4. </w:t>
      </w:r>
      <w:r w:rsidRPr="00835A48">
        <w:rPr>
          <w:rFonts w:ascii="Times New Roman" w:hAnsi="Times New Roman" w:cs="Times New Roman"/>
          <w:b/>
          <w:color w:val="000000"/>
          <w:sz w:val="22"/>
          <w:szCs w:val="22"/>
        </w:rPr>
        <w:t>ЦЕНА ДОГОВОРА</w:t>
      </w:r>
    </w:p>
    <w:p w14:paraId="70E006DC" w14:textId="77777777" w:rsidR="00F908BD" w:rsidRPr="00835A48" w:rsidRDefault="00B34E95">
      <w:pPr>
        <w:ind w:right="-318" w:firstLine="567"/>
        <w:rPr>
          <w:rFonts w:ascii="Times New Roman" w:hAnsi="Times New Roman" w:cs="Times New Roman"/>
          <w:color w:val="000000"/>
          <w:sz w:val="22"/>
          <w:szCs w:val="22"/>
        </w:rPr>
      </w:pPr>
      <w:bookmarkStart w:id="20" w:name="Par45"/>
      <w:bookmarkEnd w:id="20"/>
      <w:r>
        <w:rPr>
          <w:rFonts w:ascii="Times New Roman" w:hAnsi="Times New Roman" w:cs="Times New Roman"/>
          <w:color w:val="000000"/>
          <w:sz w:val="22"/>
          <w:szCs w:val="22"/>
        </w:rPr>
        <w:t xml:space="preserve">4.1. Стоимость Квартиры на момент заключения Договора составляет </w:t>
      </w:r>
      <w:bookmarkStart w:id="21" w:name="_Hlk183521099"/>
      <w:r>
        <w:rPr>
          <w:rFonts w:ascii="Times New Roman" w:hAnsi="Times New Roman" w:cs="Times New Roman"/>
          <w:color w:val="000000"/>
          <w:sz w:val="22"/>
          <w:szCs w:val="22"/>
          <w:highlight w:val="green"/>
        </w:rPr>
        <w:t>${document.</w:t>
      </w:r>
      <w:r>
        <w:rPr>
          <w:rFonts w:ascii="Times New Roman" w:hAnsi="Times New Roman" w:cs="Times New Roman"/>
          <w:color w:val="000000"/>
          <w:sz w:val="22"/>
          <w:szCs w:val="22"/>
          <w:highlight w:val="green"/>
          <w:lang w:val="en-US"/>
        </w:rPr>
        <w:t>sum</w:t>
      </w:r>
      <w:r>
        <w:rPr>
          <w:rFonts w:ascii="Times New Roman" w:hAnsi="Times New Roman" w:cs="Times New Roman"/>
          <w:color w:val="000000"/>
          <w:sz w:val="22"/>
          <w:szCs w:val="22"/>
          <w:highlight w:val="green"/>
        </w:rPr>
        <w:t>}</w:t>
      </w:r>
      <w:bookmarkEnd w:id="21"/>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НДС не облагается</w:t>
      </w:r>
      <w:r w:rsidRPr="00835A48">
        <w:rPr>
          <w:rFonts w:ascii="Times New Roman" w:hAnsi="Times New Roman" w:cs="Times New Roman"/>
          <w:color w:val="000000"/>
          <w:sz w:val="22"/>
          <w:szCs w:val="22"/>
        </w:rPr>
        <w:t xml:space="preserve">. Стоимость определена в настоящем Договоре, как произведение цены квадратного метра жилого помещения и общей площади жилого помещения. </w:t>
      </w:r>
    </w:p>
    <w:p w14:paraId="5D741411" w14:textId="2B1808E6" w:rsidR="00F908BD" w:rsidRPr="00835A48" w:rsidRDefault="00B34E95">
      <w:pPr>
        <w:ind w:right="-318" w:firstLine="540"/>
        <w:rPr>
          <w:rFonts w:ascii="Times New Roman" w:hAnsi="Times New Roman" w:cs="Times New Roman"/>
          <w:color w:val="000000"/>
          <w:sz w:val="22"/>
          <w:szCs w:val="22"/>
        </w:rPr>
      </w:pPr>
      <w:r w:rsidRPr="00835A48">
        <w:rPr>
          <w:rFonts w:ascii="Times New Roman" w:hAnsi="Times New Roman" w:cs="Times New Roman"/>
          <w:color w:val="000000"/>
          <w:sz w:val="22"/>
          <w:szCs w:val="22"/>
        </w:rPr>
        <w:t>Стоимость одного квадратного метра общей площади Квартиры установлена п. 5.4 Договора, является окончательной и изменению не подлежит.</w:t>
      </w:r>
    </w:p>
    <w:p w14:paraId="4932AA9D" w14:textId="77777777" w:rsidR="00F908BD" w:rsidRPr="00835A48" w:rsidRDefault="00F908BD">
      <w:pPr>
        <w:ind w:right="-318" w:firstLine="540"/>
        <w:rPr>
          <w:rFonts w:ascii="Times New Roman" w:hAnsi="Times New Roman" w:cs="Times New Roman"/>
          <w:color w:val="000000"/>
          <w:sz w:val="22"/>
          <w:szCs w:val="22"/>
        </w:rPr>
      </w:pPr>
    </w:p>
    <w:p w14:paraId="37C82C17" w14:textId="77777777" w:rsidR="00F908BD" w:rsidRPr="00835A48" w:rsidRDefault="00B34E95">
      <w:pPr>
        <w:ind w:right="-318"/>
        <w:jc w:val="center"/>
        <w:rPr>
          <w:rFonts w:ascii="Times New Roman" w:hAnsi="Times New Roman" w:cs="Times New Roman"/>
          <w:b/>
          <w:color w:val="000000"/>
          <w:sz w:val="22"/>
          <w:szCs w:val="22"/>
        </w:rPr>
      </w:pPr>
      <w:r w:rsidRPr="00835A48">
        <w:rPr>
          <w:rFonts w:ascii="Times New Roman" w:hAnsi="Times New Roman" w:cs="Times New Roman"/>
          <w:b/>
          <w:color w:val="000000"/>
          <w:sz w:val="22"/>
          <w:szCs w:val="22"/>
        </w:rPr>
        <w:t>5. ПОРЯДОК РАСЧЕТОВ</w:t>
      </w:r>
    </w:p>
    <w:p w14:paraId="15504D25" w14:textId="02AF0EF0" w:rsidR="00F908BD" w:rsidRDefault="00B34E95">
      <w:pPr>
        <w:widowControl/>
        <w:ind w:right="-318" w:firstLine="567"/>
        <w:contextualSpacing/>
        <w:rPr>
          <w:rFonts w:ascii="Times New Roman" w:hAnsi="Times New Roman" w:cs="Times New Roman"/>
          <w:color w:val="000000"/>
          <w:sz w:val="22"/>
          <w:szCs w:val="22"/>
        </w:rPr>
      </w:pPr>
      <w:bookmarkStart w:id="22" w:name="Par49"/>
      <w:bookmarkStart w:id="23" w:name="_Hlk194609670"/>
      <w:bookmarkEnd w:id="22"/>
      <w:r w:rsidRPr="00835A48">
        <w:rPr>
          <w:rFonts w:ascii="Times New Roman" w:hAnsi="Times New Roman" w:cs="Times New Roman"/>
          <w:color w:val="000000"/>
          <w:sz w:val="22"/>
          <w:szCs w:val="22"/>
        </w:rPr>
        <w:t>5.1. Оплата стоимости Квартиры по настоящему Договору производится</w:t>
      </w:r>
      <w:r w:rsidR="00DC5340" w:rsidRPr="00835A48">
        <w:rPr>
          <w:rFonts w:ascii="Times New Roman" w:hAnsi="Times New Roman" w:cs="Times New Roman"/>
          <w:color w:val="000000"/>
          <w:sz w:val="22"/>
          <w:szCs w:val="22"/>
        </w:rPr>
        <w:t xml:space="preserve"> до ввода в эксплуатацию Объекта, а именно</w:t>
      </w:r>
      <w:r w:rsidR="0093011B" w:rsidRPr="00835A48">
        <w:t xml:space="preserve"> </w:t>
      </w:r>
      <w:r w:rsidR="0093011B" w:rsidRPr="00835A48">
        <w:rPr>
          <w:rFonts w:ascii="Times New Roman" w:hAnsi="Times New Roman" w:cs="Times New Roman"/>
          <w:color w:val="000000"/>
          <w:sz w:val="22"/>
          <w:szCs w:val="22"/>
        </w:rPr>
        <w:t>в течение 5 (Пяти) рабочих дней после государственной регистрации настоящего Договора</w:t>
      </w:r>
      <w:r w:rsidR="00FA737B" w:rsidRPr="00835A48">
        <w:rPr>
          <w:rFonts w:ascii="Times New Roman" w:hAnsi="Times New Roman" w:cs="Times New Roman"/>
          <w:color w:val="000000"/>
          <w:sz w:val="22"/>
          <w:szCs w:val="22"/>
        </w:rPr>
        <w:t xml:space="preserve">, </w:t>
      </w:r>
      <w:r w:rsidR="00067589" w:rsidRPr="00835A48">
        <w:rPr>
          <w:rFonts w:ascii="Times New Roman" w:hAnsi="Times New Roman" w:cs="Times New Roman"/>
          <w:color w:val="000000"/>
          <w:sz w:val="22"/>
          <w:szCs w:val="22"/>
        </w:rPr>
        <w:t>путем внесения денежных средств</w:t>
      </w:r>
      <w:r w:rsidR="0093011B" w:rsidRPr="00835A48">
        <w:rPr>
          <w:rFonts w:ascii="Times New Roman" w:hAnsi="Times New Roman" w:cs="Times New Roman"/>
          <w:color w:val="000000"/>
          <w:sz w:val="22"/>
          <w:szCs w:val="22"/>
        </w:rPr>
        <w:t xml:space="preserve"> в размере указанном в п.4.1 настоящего Договора</w:t>
      </w:r>
      <w:r w:rsidR="00D6594E" w:rsidRPr="00835A48">
        <w:rPr>
          <w:rFonts w:ascii="Times New Roman" w:hAnsi="Times New Roman" w:cs="Times New Roman"/>
          <w:color w:val="000000"/>
          <w:sz w:val="22"/>
          <w:szCs w:val="22"/>
        </w:rPr>
        <w:t>,</w:t>
      </w:r>
      <w:r w:rsidR="0093011B" w:rsidRPr="00835A48">
        <w:rPr>
          <w:rFonts w:ascii="Times New Roman" w:hAnsi="Times New Roman" w:cs="Times New Roman"/>
          <w:color w:val="000000"/>
          <w:sz w:val="22"/>
          <w:szCs w:val="22"/>
        </w:rPr>
        <w:t xml:space="preserve"> </w:t>
      </w:r>
      <w:r w:rsidR="00601B43" w:rsidRPr="00835A48">
        <w:rPr>
          <w:rFonts w:ascii="Times New Roman" w:hAnsi="Times New Roman" w:cs="Times New Roman"/>
          <w:color w:val="000000"/>
          <w:sz w:val="22"/>
          <w:szCs w:val="22"/>
        </w:rPr>
        <w:t>на открытый в уполномоченном банке (эскроу-агент) счет эскроу</w:t>
      </w:r>
      <w:r w:rsidR="00067589" w:rsidRPr="00835A48">
        <w:rPr>
          <w:rFonts w:ascii="Times New Roman" w:hAnsi="Times New Roman" w:cs="Times New Roman"/>
          <w:color w:val="000000"/>
          <w:sz w:val="22"/>
          <w:szCs w:val="22"/>
        </w:rPr>
        <w:t xml:space="preserve"> в сроки</w:t>
      </w:r>
      <w:r w:rsidR="0093011B" w:rsidRPr="00835A48">
        <w:rPr>
          <w:rFonts w:ascii="Times New Roman" w:hAnsi="Times New Roman" w:cs="Times New Roman"/>
          <w:color w:val="000000"/>
          <w:sz w:val="22"/>
          <w:szCs w:val="22"/>
        </w:rPr>
        <w:t>,</w:t>
      </w:r>
      <w:r w:rsidR="00067589" w:rsidRPr="00835A48">
        <w:rPr>
          <w:rFonts w:ascii="Times New Roman" w:hAnsi="Times New Roman" w:cs="Times New Roman"/>
          <w:color w:val="000000"/>
          <w:sz w:val="22"/>
          <w:szCs w:val="22"/>
        </w:rPr>
        <w:t xml:space="preserve"> размере</w:t>
      </w:r>
      <w:r w:rsidR="0093011B" w:rsidRPr="00835A48">
        <w:rPr>
          <w:rFonts w:ascii="Times New Roman" w:hAnsi="Times New Roman" w:cs="Times New Roman"/>
          <w:color w:val="000000"/>
          <w:sz w:val="22"/>
          <w:szCs w:val="22"/>
        </w:rPr>
        <w:t xml:space="preserve"> и порядке</w:t>
      </w:r>
      <w:r w:rsidR="00067589" w:rsidRPr="00835A48">
        <w:rPr>
          <w:rFonts w:ascii="Times New Roman" w:hAnsi="Times New Roman" w:cs="Times New Roman"/>
          <w:color w:val="000000"/>
          <w:sz w:val="22"/>
          <w:szCs w:val="22"/>
        </w:rPr>
        <w:t>, установле</w:t>
      </w:r>
      <w:r w:rsidR="00FA737B" w:rsidRPr="00835A48">
        <w:rPr>
          <w:rFonts w:ascii="Times New Roman" w:hAnsi="Times New Roman" w:cs="Times New Roman"/>
          <w:color w:val="000000"/>
          <w:sz w:val="22"/>
          <w:szCs w:val="22"/>
        </w:rPr>
        <w:t>н</w:t>
      </w:r>
      <w:r w:rsidR="00067589" w:rsidRPr="00835A48">
        <w:rPr>
          <w:rFonts w:ascii="Times New Roman" w:hAnsi="Times New Roman" w:cs="Times New Roman"/>
          <w:color w:val="000000"/>
          <w:sz w:val="22"/>
          <w:szCs w:val="22"/>
        </w:rPr>
        <w:t>ны</w:t>
      </w:r>
      <w:r w:rsidR="00FA737B" w:rsidRPr="00835A48">
        <w:rPr>
          <w:rFonts w:ascii="Times New Roman" w:hAnsi="Times New Roman" w:cs="Times New Roman"/>
          <w:color w:val="000000"/>
          <w:sz w:val="22"/>
          <w:szCs w:val="22"/>
        </w:rPr>
        <w:t>е</w:t>
      </w:r>
      <w:r w:rsidR="00AF4144" w:rsidRPr="00835A48">
        <w:rPr>
          <w:rFonts w:ascii="Times New Roman" w:hAnsi="Times New Roman" w:cs="Times New Roman"/>
          <w:color w:val="000000"/>
          <w:sz w:val="22"/>
          <w:szCs w:val="22"/>
        </w:rPr>
        <w:t xml:space="preserve"> настоящим Договором и</w:t>
      </w:r>
      <w:r w:rsidR="00AF4144" w:rsidRPr="00835A48" w:rsidDel="00AF4144">
        <w:rPr>
          <w:rFonts w:ascii="Times New Roman" w:hAnsi="Times New Roman" w:cs="Times New Roman"/>
          <w:color w:val="000000"/>
          <w:sz w:val="22"/>
          <w:szCs w:val="22"/>
        </w:rPr>
        <w:t xml:space="preserve"> </w:t>
      </w:r>
      <w:r w:rsidR="00AF4144" w:rsidRPr="00835A48">
        <w:rPr>
          <w:rFonts w:ascii="Times New Roman" w:hAnsi="Times New Roman" w:cs="Times New Roman"/>
          <w:color w:val="000000"/>
          <w:sz w:val="22"/>
          <w:szCs w:val="22"/>
        </w:rPr>
        <w:t xml:space="preserve">статьей 15.4 Закона о Долевом Участии, </w:t>
      </w:r>
      <w:r w:rsidRPr="00835A48">
        <w:rPr>
          <w:rFonts w:ascii="Times New Roman" w:hAnsi="Times New Roman" w:cs="Times New Roman"/>
          <w:color w:val="000000"/>
          <w:sz w:val="22"/>
          <w:szCs w:val="22"/>
        </w:rPr>
        <w:t>при этом:</w:t>
      </w:r>
      <w:r>
        <w:rPr>
          <w:rFonts w:ascii="Times New Roman" w:hAnsi="Times New Roman" w:cs="Times New Roman"/>
          <w:color w:val="000000"/>
          <w:sz w:val="22"/>
          <w:szCs w:val="22"/>
        </w:rPr>
        <w:t xml:space="preserve"> </w:t>
      </w:r>
    </w:p>
    <w:bookmarkEnd w:id="23"/>
    <w:p w14:paraId="44AC2F4D" w14:textId="6719B738"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Депонентом будет являться Участник долевого строительства;</w:t>
      </w:r>
    </w:p>
    <w:p w14:paraId="1C9F72EB" w14:textId="3DDD6D52" w:rsidR="00F908BD" w:rsidRPr="00835A48" w:rsidRDefault="00B34E95" w:rsidP="00D343E2">
      <w:pPr>
        <w:widowControl/>
        <w:ind w:right="-318" w:firstLine="567"/>
        <w:jc w:val="left"/>
        <w:rPr>
          <w:rFonts w:ascii="Times New Roman" w:hAnsi="Times New Roman" w:cs="Times New Roman"/>
          <w:color w:val="000000"/>
          <w:sz w:val="22"/>
          <w:szCs w:val="22"/>
        </w:rPr>
      </w:pPr>
      <w:bookmarkStart w:id="24" w:name="_Hlk194609598"/>
      <w:r>
        <w:rPr>
          <w:rFonts w:ascii="Times New Roman" w:hAnsi="Times New Roman" w:cs="Times New Roman"/>
          <w:color w:val="000000"/>
          <w:sz w:val="22"/>
          <w:szCs w:val="22"/>
        </w:rPr>
        <w:t xml:space="preserve">Уполномоченным банком (эскроу-агентом) - </w:t>
      </w:r>
      <w:bookmarkStart w:id="25" w:name="_Hlk194607130"/>
      <w:r w:rsidR="00D343E2" w:rsidRPr="004C606E">
        <w:rPr>
          <w:rFonts w:ascii="Times New Roman" w:hAnsi="Times New Roman" w:cs="Times New Roman"/>
          <w:b/>
          <w:bCs/>
          <w:color w:val="000000"/>
          <w:sz w:val="22"/>
          <w:szCs w:val="22"/>
        </w:rPr>
        <w:t>Банк ВТБ (</w:t>
      </w:r>
      <w:r w:rsidR="00D343E2" w:rsidRPr="00835A48">
        <w:rPr>
          <w:rFonts w:ascii="Times New Roman" w:hAnsi="Times New Roman" w:cs="Times New Roman"/>
          <w:b/>
          <w:bCs/>
          <w:color w:val="000000"/>
          <w:sz w:val="22"/>
          <w:szCs w:val="22"/>
        </w:rPr>
        <w:t>ПАО)</w:t>
      </w:r>
      <w:r w:rsidR="00D343E2" w:rsidRPr="00835A48" w:rsidDel="00D343E2">
        <w:rPr>
          <w:rFonts w:ascii="Times New Roman" w:hAnsi="Times New Roman" w:cs="Times New Roman"/>
          <w:color w:val="000000"/>
          <w:sz w:val="22"/>
          <w:szCs w:val="22"/>
        </w:rPr>
        <w:t xml:space="preserve"> </w:t>
      </w:r>
      <w:r w:rsidR="00D343E2" w:rsidRPr="00835A48">
        <w:rPr>
          <w:rFonts w:ascii="Times New Roman" w:hAnsi="Times New Roman" w:cs="Times New Roman"/>
          <w:color w:val="000000"/>
          <w:sz w:val="22"/>
          <w:szCs w:val="22"/>
        </w:rPr>
        <w:t xml:space="preserve"> </w:t>
      </w:r>
      <w:bookmarkEnd w:id="25"/>
      <w:r w:rsidRPr="00835A48">
        <w:rPr>
          <w:rFonts w:ascii="Times New Roman" w:hAnsi="Times New Roman" w:cs="Times New Roman"/>
          <w:color w:val="000000"/>
          <w:sz w:val="22"/>
          <w:szCs w:val="22"/>
        </w:rPr>
        <w:t xml:space="preserve">(адрес: </w:t>
      </w:r>
      <w:r w:rsidR="00D343E2" w:rsidRPr="00835A48">
        <w:rPr>
          <w:rFonts w:ascii="Times New Roman" w:hAnsi="Times New Roman" w:cs="Times New Roman"/>
          <w:color w:val="000000"/>
          <w:sz w:val="22"/>
          <w:szCs w:val="22"/>
        </w:rPr>
        <w:t>ул. Воронцовская, 43, стр. 1, г. Москва, 109147</w:t>
      </w:r>
      <w:r w:rsidRPr="00835A48">
        <w:rPr>
          <w:rFonts w:ascii="Times New Roman" w:hAnsi="Times New Roman" w:cs="Times New Roman"/>
          <w:color w:val="000000"/>
          <w:sz w:val="22"/>
          <w:szCs w:val="22"/>
        </w:rPr>
        <w:t>, адрес электронной почты</w:t>
      </w:r>
      <w:r w:rsidR="00D343E2" w:rsidRPr="00835A48">
        <w:rPr>
          <w:rFonts w:ascii="Times New Roman" w:hAnsi="Times New Roman" w:cs="Times New Roman"/>
          <w:color w:val="000000"/>
          <w:sz w:val="22"/>
          <w:szCs w:val="22"/>
        </w:rPr>
        <w:t xml:space="preserve">: </w:t>
      </w:r>
      <w:bookmarkStart w:id="26" w:name="_Hlk194668099"/>
      <w:r w:rsidR="00C656A7" w:rsidRPr="00835A48">
        <w:rPr>
          <w:rFonts w:ascii="Times New Roman" w:hAnsi="Times New Roman" w:cs="Times New Roman"/>
          <w:b/>
          <w:bCs/>
          <w:color w:val="000000"/>
          <w:sz w:val="22"/>
          <w:szCs w:val="22"/>
          <w:lang w:val="en-US"/>
        </w:rPr>
        <w:t>info</w:t>
      </w:r>
      <w:r w:rsidR="00F36FFA" w:rsidRPr="00835A48">
        <w:rPr>
          <w:rFonts w:ascii="Times New Roman" w:hAnsi="Times New Roman" w:cs="Times New Roman"/>
          <w:b/>
          <w:bCs/>
          <w:color w:val="000000"/>
          <w:sz w:val="22"/>
          <w:szCs w:val="22"/>
        </w:rPr>
        <w:t>@vtb.ru</w:t>
      </w:r>
      <w:bookmarkEnd w:id="26"/>
      <w:r w:rsidR="00F36FFA" w:rsidRPr="00835A48">
        <w:rPr>
          <w:rFonts w:ascii="Times New Roman" w:hAnsi="Times New Roman" w:cs="Times New Roman"/>
          <w:b/>
          <w:bCs/>
          <w:color w:val="000000"/>
          <w:sz w:val="22"/>
          <w:szCs w:val="22"/>
        </w:rPr>
        <w:t>;</w:t>
      </w:r>
      <w:r w:rsidRPr="00835A48">
        <w:rPr>
          <w:rFonts w:ascii="Times New Roman" w:hAnsi="Times New Roman" w:cs="Times New Roman"/>
          <w:color w:val="000000"/>
          <w:sz w:val="22"/>
          <w:szCs w:val="22"/>
        </w:rPr>
        <w:t xml:space="preserve">, телефон 8 800 </w:t>
      </w:r>
      <w:r w:rsidR="00220670" w:rsidRPr="00835A48">
        <w:rPr>
          <w:rFonts w:ascii="Times New Roman" w:hAnsi="Times New Roman" w:cs="Times New Roman"/>
          <w:color w:val="000000"/>
          <w:sz w:val="22"/>
          <w:szCs w:val="22"/>
        </w:rPr>
        <w:t>100</w:t>
      </w:r>
      <w:r w:rsidRPr="00835A48">
        <w:rPr>
          <w:rFonts w:ascii="Times New Roman" w:hAnsi="Times New Roman" w:cs="Times New Roman"/>
          <w:color w:val="000000"/>
          <w:sz w:val="22"/>
          <w:szCs w:val="22"/>
        </w:rPr>
        <w:t>-</w:t>
      </w:r>
      <w:r w:rsidR="00220670" w:rsidRPr="00835A48">
        <w:rPr>
          <w:rFonts w:ascii="Times New Roman" w:hAnsi="Times New Roman" w:cs="Times New Roman"/>
          <w:color w:val="000000"/>
          <w:sz w:val="22"/>
          <w:szCs w:val="22"/>
        </w:rPr>
        <w:t>24</w:t>
      </w:r>
      <w:r w:rsidRPr="00835A48">
        <w:rPr>
          <w:rFonts w:ascii="Times New Roman" w:hAnsi="Times New Roman" w:cs="Times New Roman"/>
          <w:color w:val="000000"/>
          <w:sz w:val="22"/>
          <w:szCs w:val="22"/>
        </w:rPr>
        <w:t>-</w:t>
      </w:r>
      <w:r w:rsidR="00220670" w:rsidRPr="00835A48">
        <w:rPr>
          <w:rFonts w:ascii="Times New Roman" w:hAnsi="Times New Roman" w:cs="Times New Roman"/>
          <w:color w:val="000000"/>
          <w:sz w:val="22"/>
          <w:szCs w:val="22"/>
        </w:rPr>
        <w:t>24</w:t>
      </w:r>
      <w:r w:rsidRPr="00835A48">
        <w:rPr>
          <w:rFonts w:ascii="Times New Roman" w:hAnsi="Times New Roman" w:cs="Times New Roman"/>
          <w:color w:val="000000"/>
          <w:sz w:val="22"/>
          <w:szCs w:val="22"/>
        </w:rPr>
        <w:t>) ;</w:t>
      </w:r>
    </w:p>
    <w:bookmarkEnd w:id="24"/>
    <w:p w14:paraId="2C0861F6"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Бенефициаром – Застройщик;</w:t>
      </w:r>
    </w:p>
    <w:p w14:paraId="58A2E3DF" w14:textId="77777777" w:rsidR="00F908BD" w:rsidRPr="00835A48"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Депонируемая сумма равна Стоимости Квартиры, согласованной Сторонами в пункте 4.1 Договора;</w:t>
      </w:r>
    </w:p>
    <w:p w14:paraId="7C0CC31E" w14:textId="294B2023" w:rsidR="00F908BD" w:rsidRDefault="00B34E95">
      <w:pPr>
        <w:ind w:right="-318" w:firstLine="567"/>
        <w:rPr>
          <w:rFonts w:ascii="Times New Roman" w:hAnsi="Times New Roman" w:cs="Times New Roman"/>
          <w:color w:val="000000"/>
          <w:sz w:val="22"/>
          <w:szCs w:val="22"/>
        </w:rPr>
      </w:pPr>
      <w:r w:rsidRPr="00835A48">
        <w:rPr>
          <w:rFonts w:ascii="Times New Roman" w:hAnsi="Times New Roman" w:cs="Times New Roman"/>
          <w:color w:val="000000"/>
          <w:sz w:val="22"/>
          <w:szCs w:val="22"/>
        </w:rPr>
        <w:t>Срок условного депонирования: по «</w:t>
      </w:r>
      <w:bookmarkStart w:id="27" w:name="_Hlk194609613"/>
      <w:r w:rsidR="00D56F20" w:rsidRPr="00835A48">
        <w:rPr>
          <w:rFonts w:ascii="Times New Roman" w:hAnsi="Times New Roman" w:cs="Times New Roman"/>
          <w:color w:val="000000"/>
          <w:sz w:val="22"/>
          <w:szCs w:val="22"/>
        </w:rPr>
        <w:t>14</w:t>
      </w:r>
      <w:r w:rsidRPr="00835A48">
        <w:rPr>
          <w:rFonts w:ascii="Times New Roman" w:hAnsi="Times New Roman" w:cs="Times New Roman"/>
          <w:color w:val="000000"/>
          <w:sz w:val="22"/>
          <w:szCs w:val="22"/>
        </w:rPr>
        <w:t>» сентября 202</w:t>
      </w:r>
      <w:r w:rsidR="00D56F20" w:rsidRPr="00835A48">
        <w:rPr>
          <w:rFonts w:ascii="Times New Roman" w:hAnsi="Times New Roman" w:cs="Times New Roman"/>
          <w:color w:val="000000"/>
          <w:sz w:val="22"/>
          <w:szCs w:val="22"/>
        </w:rPr>
        <w:t>9</w:t>
      </w:r>
      <w:r w:rsidRPr="00835A48">
        <w:rPr>
          <w:rFonts w:ascii="Times New Roman" w:hAnsi="Times New Roman" w:cs="Times New Roman"/>
          <w:color w:val="000000"/>
          <w:sz w:val="22"/>
          <w:szCs w:val="22"/>
        </w:rPr>
        <w:t xml:space="preserve"> </w:t>
      </w:r>
      <w:bookmarkEnd w:id="27"/>
      <w:r w:rsidRPr="00835A48">
        <w:rPr>
          <w:rFonts w:ascii="Times New Roman" w:hAnsi="Times New Roman" w:cs="Times New Roman"/>
          <w:color w:val="000000"/>
          <w:sz w:val="22"/>
          <w:szCs w:val="22"/>
        </w:rPr>
        <w:t>г. включительно. В случае увеличения фактического срока передачи Квартиры по сравнению со сроком, предусмотренным</w:t>
      </w:r>
      <w:r>
        <w:rPr>
          <w:rFonts w:ascii="Times New Roman" w:hAnsi="Times New Roman" w:cs="Times New Roman"/>
          <w:color w:val="000000"/>
          <w:sz w:val="22"/>
          <w:szCs w:val="22"/>
        </w:rPr>
        <w:t xml:space="preserve"> в п. 2.1.4 настоящего Договора, срок условного депонирования продлевается в порядке и на условиях, предусмотренных договором счета эскроу, заключенного Участником долевого строительства, на основании уведомления Застройщика, направляемого Уполномоченному банку. В любом случае срок условного депонирования не может превышать более чем на шесть месяцев срок ввода в эксплуатацию Объекта.</w:t>
      </w:r>
    </w:p>
    <w:p w14:paraId="21F3C5EB" w14:textId="77777777" w:rsidR="00AA3D6B" w:rsidRPr="00AA3D6B" w:rsidRDefault="00AA3D6B" w:rsidP="00AA3D6B">
      <w:pPr>
        <w:widowControl/>
        <w:tabs>
          <w:tab w:val="left" w:pos="1276"/>
        </w:tabs>
        <w:ind w:right="-318" w:firstLine="567"/>
        <w:rPr>
          <w:rFonts w:ascii="Times New Roman" w:hAnsi="Times New Roman" w:cs="Times New Roman"/>
          <w:sz w:val="22"/>
          <w:szCs w:val="22"/>
        </w:rPr>
      </w:pPr>
      <w:r w:rsidRPr="00AA3D6B">
        <w:rPr>
          <w:rFonts w:ascii="Times New Roman" w:hAnsi="Times New Roman" w:cs="Times New Roman"/>
          <w:sz w:val="22"/>
          <w:szCs w:val="22"/>
        </w:rPr>
        <w:t>Реквизиты банковского счета Депонента, на который Банк ВТБ (ПАО) переводит депонируемую сумму со счета эскроу в случае неполучения Банком ВТБ (ПАО) указания Депонента об их выдаче либо переводе при прекращении такого Договора счета эскроу по основаниям, предусмотренным законодательством: ______.</w:t>
      </w:r>
    </w:p>
    <w:p w14:paraId="1FFC87B0" w14:textId="77777777" w:rsidR="00AA3D6B" w:rsidRPr="00AA3D6B" w:rsidRDefault="00AA3D6B" w:rsidP="00AA3D6B">
      <w:pPr>
        <w:widowControl/>
        <w:tabs>
          <w:tab w:val="left" w:pos="1276"/>
        </w:tabs>
        <w:ind w:right="-318" w:firstLine="567"/>
        <w:rPr>
          <w:rFonts w:ascii="Times New Roman" w:hAnsi="Times New Roman" w:cs="Times New Roman"/>
          <w:sz w:val="22"/>
          <w:szCs w:val="22"/>
        </w:rPr>
      </w:pPr>
      <w:r w:rsidRPr="00AA3D6B">
        <w:rPr>
          <w:rFonts w:ascii="Times New Roman" w:hAnsi="Times New Roman" w:cs="Times New Roman"/>
          <w:sz w:val="22"/>
          <w:szCs w:val="22"/>
        </w:rPr>
        <w:t xml:space="preserve">Бенефициар и Депонент, действующие каждый от своего имени и в своих интересах, подписывая настоящий </w:t>
      </w:r>
      <w:r w:rsidRPr="00AA3D6B">
        <w:rPr>
          <w:rFonts w:ascii="Times New Roman" w:hAnsi="Times New Roman" w:cs="Times New Roman"/>
          <w:bCs/>
          <w:iCs/>
          <w:sz w:val="22"/>
          <w:szCs w:val="22"/>
        </w:rPr>
        <w:t>договор долевого участия в строительстве многоквартирного дома</w:t>
      </w:r>
      <w:r w:rsidRPr="00AA3D6B">
        <w:rPr>
          <w:rFonts w:ascii="Times New Roman" w:hAnsi="Times New Roman" w:cs="Times New Roman"/>
          <w:sz w:val="22"/>
          <w:szCs w:val="22"/>
        </w:rPr>
        <w:t xml:space="preserve"> предлагают (адресуют оферту) Банку ВТБ (ПАО) заключить трехсторонний Договор счета эскроу на условиях следующих документов, составляющих Договор счета эскроу в качестве его неотъемлемых частей:</w:t>
      </w:r>
    </w:p>
    <w:p w14:paraId="35EE3112" w14:textId="77777777" w:rsidR="00AA3D6B" w:rsidRPr="00AA3D6B" w:rsidRDefault="00AA3D6B" w:rsidP="00AA3D6B">
      <w:pPr>
        <w:widowControl/>
        <w:tabs>
          <w:tab w:val="left" w:pos="1276"/>
        </w:tabs>
        <w:ind w:right="-318" w:firstLine="567"/>
        <w:rPr>
          <w:rFonts w:ascii="Times New Roman" w:hAnsi="Times New Roman" w:cs="Times New Roman"/>
          <w:sz w:val="22"/>
          <w:szCs w:val="22"/>
        </w:rPr>
      </w:pPr>
      <w:r w:rsidRPr="00AA3D6B">
        <w:rPr>
          <w:rFonts w:ascii="Times New Roman" w:hAnsi="Times New Roman" w:cs="Times New Roman"/>
          <w:bCs/>
          <w:iCs/>
          <w:sz w:val="22"/>
          <w:szCs w:val="22"/>
        </w:rPr>
        <w:t xml:space="preserve">- Правил совершения операций по счетам эскроу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t>
      </w:r>
      <w:hyperlink r:id="rId9" w:history="1">
        <w:r w:rsidRPr="00AA3D6B">
          <w:rPr>
            <w:rStyle w:val="affff9"/>
            <w:rFonts w:ascii="Times New Roman" w:hAnsi="Times New Roman" w:cs="Times New Roman"/>
            <w:bCs/>
            <w:iCs/>
            <w:sz w:val="22"/>
            <w:szCs w:val="22"/>
          </w:rPr>
          <w:t>www.vtb.ru</w:t>
        </w:r>
      </w:hyperlink>
      <w:r w:rsidRPr="00AA3D6B">
        <w:rPr>
          <w:rFonts w:ascii="Times New Roman" w:hAnsi="Times New Roman" w:cs="Times New Roman"/>
          <w:bCs/>
          <w:iCs/>
          <w:sz w:val="22"/>
          <w:szCs w:val="22"/>
        </w:rPr>
        <w:t xml:space="preserve"> (далее – Правила);</w:t>
      </w:r>
    </w:p>
    <w:p w14:paraId="0DDD59FB" w14:textId="77777777" w:rsidR="00AA3D6B" w:rsidRPr="00AA3D6B" w:rsidRDefault="00AA3D6B" w:rsidP="00AA3D6B">
      <w:pPr>
        <w:widowControl/>
        <w:tabs>
          <w:tab w:val="left" w:pos="1276"/>
        </w:tabs>
        <w:ind w:right="-318" w:firstLine="567"/>
        <w:rPr>
          <w:rFonts w:ascii="Times New Roman" w:hAnsi="Times New Roman" w:cs="Times New Roman"/>
          <w:sz w:val="22"/>
          <w:szCs w:val="22"/>
        </w:rPr>
      </w:pPr>
      <w:r w:rsidRPr="00AA3D6B">
        <w:rPr>
          <w:rFonts w:ascii="Times New Roman" w:hAnsi="Times New Roman" w:cs="Times New Roman"/>
          <w:bCs/>
          <w:iCs/>
          <w:sz w:val="22"/>
          <w:szCs w:val="22"/>
        </w:rPr>
        <w:t>- Настоящего договора долевого участия в строительстве многоквартирного дома,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w:t>
      </w:r>
    </w:p>
    <w:p w14:paraId="7FD1AEDF" w14:textId="77777777" w:rsidR="00AA3D6B" w:rsidRPr="00AA3D6B" w:rsidRDefault="00AA3D6B" w:rsidP="00AA3D6B">
      <w:pPr>
        <w:widowControl/>
        <w:tabs>
          <w:tab w:val="left" w:pos="1276"/>
        </w:tabs>
        <w:ind w:right="-318" w:firstLine="567"/>
        <w:rPr>
          <w:rFonts w:ascii="Times New Roman" w:hAnsi="Times New Roman" w:cs="Times New Roman"/>
          <w:sz w:val="22"/>
          <w:szCs w:val="22"/>
        </w:rPr>
      </w:pPr>
      <w:r w:rsidRPr="00AA3D6B">
        <w:rPr>
          <w:rFonts w:ascii="Times New Roman" w:hAnsi="Times New Roman" w:cs="Times New Roman"/>
          <w:sz w:val="22"/>
          <w:szCs w:val="22"/>
        </w:rPr>
        <w:lastRenderedPageBreak/>
        <w:t xml:space="preserve">Подписывая настоящий </w:t>
      </w:r>
      <w:r w:rsidRPr="00AA3D6B">
        <w:rPr>
          <w:rFonts w:ascii="Times New Roman" w:hAnsi="Times New Roman" w:cs="Times New Roman"/>
          <w:bCs/>
          <w:iCs/>
          <w:sz w:val="22"/>
          <w:szCs w:val="22"/>
        </w:rPr>
        <w:t>договор долевого участия в строительстве многоквартирного дома</w:t>
      </w:r>
      <w:r w:rsidRPr="00AA3D6B">
        <w:rPr>
          <w:rFonts w:ascii="Times New Roman" w:hAnsi="Times New Roman" w:cs="Times New Roman"/>
          <w:sz w:val="22"/>
          <w:szCs w:val="22"/>
        </w:rPr>
        <w:t xml:space="preserve">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Банком ВТБ (ПАО) оферт Бенефициара и Депонента путем открытия Банком ВТБ (ПАО)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p w14:paraId="2A2EA629" w14:textId="77777777" w:rsidR="00AA3D6B" w:rsidRPr="00AA3D6B" w:rsidRDefault="00AA3D6B" w:rsidP="00AA3D6B">
      <w:pPr>
        <w:widowControl/>
        <w:tabs>
          <w:tab w:val="left" w:pos="1276"/>
        </w:tabs>
        <w:ind w:right="-318" w:firstLine="567"/>
        <w:rPr>
          <w:rFonts w:ascii="Times New Roman" w:hAnsi="Times New Roman" w:cs="Times New Roman"/>
          <w:sz w:val="22"/>
          <w:szCs w:val="22"/>
        </w:rPr>
      </w:pPr>
      <w:r w:rsidRPr="00AA3D6B">
        <w:rPr>
          <w:rFonts w:ascii="Times New Roman" w:hAnsi="Times New Roman" w:cs="Times New Roman"/>
          <w:sz w:val="22"/>
          <w:szCs w:val="22"/>
        </w:rPr>
        <w:t xml:space="preserve">Бенефициар поручает (предоставляет полномочия) Депоненту передать Банку ВТБ (ПАО) настоящий </w:t>
      </w:r>
      <w:r w:rsidRPr="00AA3D6B">
        <w:rPr>
          <w:rFonts w:ascii="Times New Roman" w:hAnsi="Times New Roman" w:cs="Times New Roman"/>
          <w:bCs/>
          <w:iCs/>
          <w:sz w:val="22"/>
          <w:szCs w:val="22"/>
        </w:rPr>
        <w:t>договор долевого участия в строительстве многоквартирного дома</w:t>
      </w:r>
      <w:r w:rsidRPr="00AA3D6B">
        <w:rPr>
          <w:rFonts w:ascii="Times New Roman" w:hAnsi="Times New Roman" w:cs="Times New Roman"/>
          <w:sz w:val="22"/>
          <w:szCs w:val="22"/>
        </w:rPr>
        <w:t>,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 и Индивидуальные условия (в случае их подписания Бенефициаром и Депонентом).</w:t>
      </w:r>
    </w:p>
    <w:p w14:paraId="1B723DE4" w14:textId="77777777" w:rsidR="00F908BD" w:rsidRDefault="00B34E95">
      <w:pPr>
        <w:widowControl/>
        <w:tabs>
          <w:tab w:val="left" w:pos="1276"/>
        </w:tabs>
        <w:ind w:right="-318" w:firstLine="567"/>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5.1.1. 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t>
      </w:r>
      <w:bookmarkStart w:id="28" w:name="_Hlk183521116"/>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28"/>
      <w:r>
        <w:rPr>
          <w:rFonts w:ascii="Times New Roman" w:hAnsi="Times New Roman" w:cs="Times New Roman"/>
          <w:color w:val="000000"/>
          <w:sz w:val="22"/>
          <w:szCs w:val="22"/>
        </w:rPr>
        <w:t xml:space="preserve"> участия в долевом стр-ве от </w:t>
      </w:r>
      <w:bookmarkStart w:id="29" w:name="_Hlk183521128"/>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document</w:t>
      </w:r>
      <w:r>
        <w:rPr>
          <w:rFonts w:ascii="Times New Roman" w:hAnsi="Times New Roman" w:cs="Times New Roman"/>
          <w:color w:val="000000"/>
          <w:sz w:val="22"/>
          <w:szCs w:val="22"/>
          <w:highlight w:val="green"/>
        </w:rPr>
        <w:t>.</w:t>
      </w:r>
      <w:r>
        <w:rPr>
          <w:rFonts w:ascii="Times New Roman" w:hAnsi="Times New Roman" w:cs="Times New Roman"/>
          <w:color w:val="000000"/>
          <w:sz w:val="22"/>
          <w:szCs w:val="22"/>
          <w:highlight w:val="green"/>
          <w:lang w:val="en-US"/>
        </w:rPr>
        <w:t>date</w:t>
      </w:r>
      <w:r>
        <w:rPr>
          <w:rFonts w:ascii="Times New Roman" w:hAnsi="Times New Roman" w:cs="Times New Roman"/>
          <w:color w:val="000000"/>
          <w:sz w:val="22"/>
          <w:szCs w:val="22"/>
          <w:highlight w:val="green"/>
        </w:rPr>
        <w:t>}</w:t>
      </w:r>
      <w:bookmarkEnd w:id="29"/>
      <w:r>
        <w:rPr>
          <w:rFonts w:ascii="Times New Roman" w:hAnsi="Times New Roman" w:cs="Times New Roman"/>
          <w:color w:val="000000"/>
          <w:sz w:val="22"/>
          <w:szCs w:val="22"/>
        </w:rPr>
        <w:t xml:space="preserve"> </w:t>
      </w:r>
      <w:r w:rsidRPr="00835A48">
        <w:rPr>
          <w:rFonts w:ascii="Times New Roman" w:hAnsi="Times New Roman" w:cs="Times New Roman"/>
          <w:color w:val="000000"/>
          <w:sz w:val="22"/>
          <w:szCs w:val="22"/>
        </w:rPr>
        <w:t>за квартиру,</w:t>
      </w:r>
      <w:r>
        <w:rPr>
          <w:rFonts w:ascii="Times New Roman" w:hAnsi="Times New Roman" w:cs="Times New Roman"/>
          <w:color w:val="000000"/>
          <w:sz w:val="22"/>
          <w:szCs w:val="22"/>
        </w:rPr>
        <w:t xml:space="preserve"> усл. ном. </w:t>
      </w:r>
      <w:bookmarkStart w:id="30" w:name="_Hlk183521143"/>
      <w:r>
        <w:rPr>
          <w:rFonts w:ascii="Times New Roman" w:hAnsi="Times New Roman" w:cs="Times New Roman"/>
          <w:b/>
          <w:bCs/>
          <w:color w:val="000000"/>
          <w:sz w:val="20"/>
          <w:szCs w:val="20"/>
          <w:highlight w:val="green"/>
        </w:rPr>
        <w:t>${</w:t>
      </w:r>
      <w:r>
        <w:rPr>
          <w:rFonts w:ascii="Times New Roman" w:hAnsi="Times New Roman" w:cs="Times New Roman"/>
          <w:b/>
          <w:bCs/>
          <w:color w:val="000000"/>
          <w:sz w:val="20"/>
          <w:szCs w:val="20"/>
          <w:highlight w:val="green"/>
          <w:lang w:val="en-US"/>
        </w:rPr>
        <w:t>place</w:t>
      </w:r>
      <w:r>
        <w:rPr>
          <w:rFonts w:ascii="Times New Roman" w:hAnsi="Times New Roman" w:cs="Times New Roman"/>
          <w:b/>
          <w:bCs/>
          <w:color w:val="000000"/>
          <w:sz w:val="20"/>
          <w:szCs w:val="20"/>
          <w:highlight w:val="green"/>
        </w:rPr>
        <w:t>.</w:t>
      </w:r>
      <w:r>
        <w:rPr>
          <w:rFonts w:ascii="Times New Roman" w:hAnsi="Times New Roman" w:cs="Times New Roman"/>
          <w:b/>
          <w:bCs/>
          <w:color w:val="000000"/>
          <w:sz w:val="20"/>
          <w:szCs w:val="20"/>
          <w:highlight w:val="green"/>
          <w:lang w:val="en-US"/>
        </w:rPr>
        <w:t>num</w:t>
      </w:r>
      <w:r>
        <w:rPr>
          <w:rFonts w:ascii="Times New Roman" w:hAnsi="Times New Roman" w:cs="Times New Roman"/>
          <w:b/>
          <w:bCs/>
          <w:color w:val="000000"/>
          <w:sz w:val="20"/>
          <w:szCs w:val="20"/>
          <w:highlight w:val="green"/>
        </w:rPr>
        <w:t>}</w:t>
      </w:r>
      <w:bookmarkEnd w:id="30"/>
      <w:r>
        <w:rPr>
          <w:rFonts w:ascii="Times New Roman" w:hAnsi="Times New Roman" w:cs="Times New Roman"/>
          <w:color w:val="000000"/>
          <w:sz w:val="22"/>
          <w:szCs w:val="22"/>
          <w:highlight w:val="green"/>
        </w:rPr>
        <w:t>,</w:t>
      </w:r>
      <w:r>
        <w:rPr>
          <w:rFonts w:ascii="Times New Roman" w:hAnsi="Times New Roman" w:cs="Times New Roman"/>
          <w:color w:val="000000"/>
          <w:sz w:val="22"/>
          <w:szCs w:val="22"/>
        </w:rPr>
        <w:t xml:space="preserve"> НДС не облагается»</w:t>
      </w:r>
      <w:r>
        <w:rPr>
          <w:rFonts w:ascii="Times New Roman" w:hAnsi="Times New Roman" w:cs="Times New Roman"/>
          <w:i/>
          <w:iCs/>
          <w:color w:val="000000"/>
          <w:sz w:val="22"/>
          <w:szCs w:val="22"/>
        </w:rPr>
        <w:t>.</w:t>
      </w:r>
    </w:p>
    <w:p w14:paraId="08BD1D09" w14:textId="77777777" w:rsidR="00F908BD" w:rsidRDefault="00B34E95" w:rsidP="00B34E95">
      <w:pPr>
        <w:widowControl/>
        <w:numPr>
          <w:ilvl w:val="2"/>
          <w:numId w:val="3"/>
        </w:numPr>
        <w:ind w:left="0"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стоимости Квартиры или части стоимости Квартиры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5A0FA781" w14:textId="5D74A85E" w:rsidR="00F908BD" w:rsidRPr="00835A48" w:rsidRDefault="00B34E95" w:rsidP="00B34E95">
      <w:pPr>
        <w:widowControl/>
        <w:numPr>
          <w:ilvl w:val="2"/>
          <w:numId w:val="3"/>
        </w:numPr>
        <w:ind w:left="0"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С целью подтверждения регистрации настоящего Договора, а также подтверждения </w:t>
      </w:r>
      <w:r w:rsidRPr="00835A48">
        <w:rPr>
          <w:rFonts w:ascii="Times New Roman" w:hAnsi="Times New Roman" w:cs="Times New Roman"/>
          <w:color w:val="000000"/>
          <w:sz w:val="22"/>
          <w:szCs w:val="22"/>
        </w:rPr>
        <w:t xml:space="preserve">возможности осуществления платежа в счет оплаты Цены Квартиры на счет эскроу Застройщик или Участник долевого строительства вправе направить в Уполномоченный банк на адрес электронной почты: </w:t>
      </w:r>
      <w:r w:rsidR="00E26353" w:rsidRPr="00835A48">
        <w:t xml:space="preserve"> </w:t>
      </w:r>
      <w:r w:rsidR="00E26353" w:rsidRPr="00835A48">
        <w:rPr>
          <w:rFonts w:ascii="Times New Roman" w:hAnsi="Times New Roman" w:cs="Times New Roman"/>
          <w:b/>
          <w:color w:val="000000"/>
          <w:sz w:val="22"/>
          <w:szCs w:val="22"/>
        </w:rPr>
        <w:br/>
      </w:r>
      <w:bookmarkStart w:id="31" w:name="_Hlk194609780"/>
      <w:r w:rsidR="00C656A7" w:rsidRPr="00835A48">
        <w:rPr>
          <w:rFonts w:ascii="Times New Roman" w:hAnsi="Times New Roman" w:cs="Times New Roman"/>
          <w:b/>
          <w:bCs/>
          <w:color w:val="000000"/>
          <w:sz w:val="22"/>
          <w:szCs w:val="22"/>
          <w:lang w:val="en-US"/>
        </w:rPr>
        <w:t>info</w:t>
      </w:r>
      <w:r w:rsidR="00C656A7" w:rsidRPr="00835A48">
        <w:rPr>
          <w:rFonts w:ascii="Times New Roman" w:hAnsi="Times New Roman" w:cs="Times New Roman"/>
          <w:b/>
          <w:bCs/>
          <w:color w:val="000000"/>
          <w:sz w:val="22"/>
          <w:szCs w:val="22"/>
        </w:rPr>
        <w:t>@vtb.ru</w:t>
      </w:r>
      <w:bookmarkEnd w:id="31"/>
      <w:r w:rsidRPr="00835A48">
        <w:rPr>
          <w:rFonts w:ascii="Times New Roman" w:hAnsi="Times New Roman" w:cs="Times New Roman"/>
          <w:b/>
          <w:color w:val="000000"/>
          <w:sz w:val="22"/>
          <w:szCs w:val="22"/>
        </w:rPr>
        <w:t>;</w:t>
      </w:r>
    </w:p>
    <w:p w14:paraId="2599D369" w14:textId="77777777" w:rsidR="00F908BD" w:rsidRDefault="00B34E95">
      <w:pPr>
        <w:pBdr>
          <w:top w:val="none" w:sz="4" w:space="0" w:color="000000"/>
          <w:left w:val="none" w:sz="4" w:space="0" w:color="000000"/>
          <w:bottom w:val="none" w:sz="4" w:space="0" w:color="000000"/>
          <w:right w:val="none" w:sz="4" w:space="0" w:color="000000"/>
          <w:between w:val="none" w:sz="4" w:space="0" w:color="000000"/>
        </w:pBdr>
        <w:ind w:right="-318" w:firstLine="567"/>
        <w:rPr>
          <w:rFonts w:ascii="Times New Roman" w:hAnsi="Times New Roman" w:cs="Times New Roman"/>
          <w:color w:val="000000"/>
          <w:sz w:val="22"/>
          <w:szCs w:val="22"/>
          <w:u w:val="single"/>
        </w:rPr>
      </w:pPr>
      <w:r w:rsidRPr="00835A48">
        <w:rPr>
          <w:rFonts w:ascii="Times New Roman" w:hAnsi="Times New Roman" w:cs="Times New Roman"/>
          <w:iCs/>
          <w:color w:val="000000"/>
          <w:sz w:val="22"/>
          <w:szCs w:val="22"/>
          <w:u w:val="single"/>
        </w:rPr>
        <w:t xml:space="preserve">- </w:t>
      </w:r>
      <w:r w:rsidRPr="00835A48">
        <w:rPr>
          <w:rFonts w:ascii="Times New Roman" w:eastAsia="Calibri" w:hAnsi="Times New Roman" w:cs="Times New Roman"/>
          <w:color w:val="000000"/>
          <w:sz w:val="22"/>
          <w:szCs w:val="22"/>
          <w:u w:val="single"/>
          <w:lang w:eastAsia="en-US"/>
        </w:rPr>
        <w:t>оригинал выписки из Единого государственного реестра недвижимости, подтверждающей регистрацию настоящего</w:t>
      </w:r>
      <w:r>
        <w:rPr>
          <w:rFonts w:ascii="Times New Roman" w:eastAsia="Calibri" w:hAnsi="Times New Roman" w:cs="Times New Roman"/>
          <w:color w:val="000000"/>
          <w:sz w:val="22"/>
          <w:szCs w:val="22"/>
          <w:u w:val="single"/>
          <w:lang w:eastAsia="en-US"/>
        </w:rPr>
        <w:t xml:space="preserve"> Договора</w:t>
      </w:r>
      <w:r>
        <w:rPr>
          <w:rFonts w:ascii="Times New Roman" w:hAnsi="Times New Roman" w:cs="Times New Roman"/>
          <w:iCs/>
          <w:color w:val="000000"/>
          <w:sz w:val="22"/>
          <w:szCs w:val="22"/>
          <w:u w:val="single"/>
        </w:rPr>
        <w:t>;</w:t>
      </w:r>
    </w:p>
    <w:p w14:paraId="19502AEE" w14:textId="77777777" w:rsidR="00F908BD" w:rsidRDefault="00B34E95">
      <w:pPr>
        <w:widowControl/>
        <w:tabs>
          <w:tab w:val="left" w:pos="1134"/>
        </w:tabs>
        <w:ind w:right="-318" w:firstLine="567"/>
        <w:rPr>
          <w:rFonts w:ascii="Times New Roman" w:hAnsi="Times New Roman" w:cs="Times New Roman"/>
          <w:iCs/>
          <w:color w:val="000000"/>
          <w:sz w:val="22"/>
          <w:szCs w:val="22"/>
          <w:u w:val="single"/>
        </w:rPr>
      </w:pPr>
      <w:r>
        <w:rPr>
          <w:rFonts w:ascii="Times New Roman" w:hAnsi="Times New Roman" w:cs="Times New Roman"/>
          <w:iCs/>
          <w:color w:val="000000"/>
          <w:sz w:val="22"/>
          <w:szCs w:val="22"/>
          <w:u w:val="single"/>
        </w:rPr>
        <w:t>или</w:t>
      </w:r>
    </w:p>
    <w:p w14:paraId="338BA063" w14:textId="77777777" w:rsidR="00F908BD" w:rsidRDefault="00B34E95">
      <w:pPr>
        <w:widowControl/>
        <w:tabs>
          <w:tab w:val="left" w:pos="1134"/>
        </w:tabs>
        <w:ind w:right="-318" w:firstLine="567"/>
        <w:rPr>
          <w:rFonts w:ascii="Times New Roman" w:hAnsi="Times New Roman" w:cs="Times New Roman"/>
          <w:iCs/>
          <w:color w:val="000000"/>
          <w:sz w:val="22"/>
          <w:szCs w:val="22"/>
          <w:u w:val="single"/>
        </w:rPr>
      </w:pPr>
      <w:r>
        <w:rPr>
          <w:rFonts w:ascii="Times New Roman" w:hAnsi="Times New Roman" w:cs="Times New Roman"/>
          <w:iCs/>
          <w:color w:val="000000"/>
          <w:sz w:val="22"/>
          <w:szCs w:val="22"/>
          <w:u w:val="single"/>
        </w:rPr>
        <w:t>- настоящий Договор в виде электронного документа (без штампа о его государственной регистрации) и электронный документ, содержащий регистрационную запись Органа регистрации прав о дате и номере регистрации Договора, подписанный усиленной квалифицированной электронной подписью государственного регистратора.</w:t>
      </w:r>
    </w:p>
    <w:p w14:paraId="0E94CB16"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Закона о Долевом Участии.</w:t>
      </w:r>
    </w:p>
    <w:p w14:paraId="7D3FCBA7"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5.2. Факт оплаты Участником долевого строительства стоимости Квартиры будет подтверждаться копиями платежных поручений с отметкой банка об исполнении.</w:t>
      </w:r>
    </w:p>
    <w:p w14:paraId="1374BC82" w14:textId="77777777" w:rsidR="00F908BD"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Днем исполнения обязанности Участника долевого строительства по оплате всей (части) стоимости Квартиры признается день поступления денежных средств на открытый в Уполномоченном банке счет эскроу.</w:t>
      </w:r>
    </w:p>
    <w:p w14:paraId="00707E01" w14:textId="5FF7A241" w:rsidR="00F908BD" w:rsidRDefault="00B34E95">
      <w:pPr>
        <w:ind w:right="-318" w:firstLine="567"/>
        <w:rPr>
          <w:rFonts w:ascii="Times New Roman" w:hAnsi="Times New Roman" w:cs="Times New Roman"/>
          <w:color w:val="000000"/>
          <w:sz w:val="22"/>
          <w:szCs w:val="22"/>
        </w:rPr>
      </w:pPr>
      <w:bookmarkStart w:id="32" w:name="_Hlk194677605"/>
      <w:r>
        <w:rPr>
          <w:rFonts w:ascii="Times New Roman" w:hAnsi="Times New Roman" w:cs="Times New Roman"/>
          <w:color w:val="000000"/>
          <w:sz w:val="22"/>
          <w:szCs w:val="22"/>
        </w:rPr>
        <w:t xml:space="preserve">5.3.  Окончательные расчеты между Сторонами производятся в течение 10 (Десяти) банковских дней </w:t>
      </w:r>
      <w:r w:rsidR="00A86AC0">
        <w:rPr>
          <w:rFonts w:ascii="Times New Roman" w:hAnsi="Times New Roman" w:cs="Times New Roman"/>
          <w:color w:val="000000"/>
          <w:sz w:val="22"/>
          <w:szCs w:val="22"/>
        </w:rPr>
        <w:t xml:space="preserve">с момента </w:t>
      </w:r>
      <w:r>
        <w:rPr>
          <w:rFonts w:ascii="Times New Roman" w:hAnsi="Times New Roman" w:cs="Times New Roman"/>
          <w:color w:val="000000"/>
          <w:sz w:val="22"/>
          <w:szCs w:val="22"/>
        </w:rPr>
        <w:t xml:space="preserve">предоставления Застройщиком Участнику </w:t>
      </w:r>
      <w:r w:rsidR="003146DD">
        <w:rPr>
          <w:rFonts w:ascii="Times New Roman" w:hAnsi="Times New Roman" w:cs="Times New Roman"/>
          <w:color w:val="000000"/>
          <w:sz w:val="22"/>
          <w:szCs w:val="22"/>
        </w:rPr>
        <w:t xml:space="preserve">долевого </w:t>
      </w:r>
      <w:r>
        <w:rPr>
          <w:rFonts w:ascii="Times New Roman" w:hAnsi="Times New Roman" w:cs="Times New Roman"/>
          <w:color w:val="000000"/>
          <w:sz w:val="22"/>
          <w:szCs w:val="22"/>
        </w:rPr>
        <w:t xml:space="preserve">строительства данных о Фактической площади Квартиры, определенной по результатам технической инвентаризации. При этом расчеты в соответствии с настоящим пунктом производятся Сторонами путем единовременного внесения платежа. Предоставление Застройщиком Участнику Долевого строительства данных о Фактической площади Квартиры, определенной по результатам технической инвентаризации, осуществляется путем направления любым способом (почтовым отправлением с описью вложения, по электронной почте, определенной настоящим Договором, или вручением лично под роспись) в адрес Участника </w:t>
      </w:r>
      <w:r w:rsidR="003146DD">
        <w:rPr>
          <w:rFonts w:ascii="Times New Roman" w:hAnsi="Times New Roman" w:cs="Times New Roman"/>
          <w:color w:val="000000"/>
          <w:sz w:val="22"/>
          <w:szCs w:val="22"/>
        </w:rPr>
        <w:t>долевого строительства</w:t>
      </w:r>
      <w:r>
        <w:rPr>
          <w:rFonts w:ascii="Times New Roman" w:hAnsi="Times New Roman" w:cs="Times New Roman"/>
          <w:color w:val="000000"/>
          <w:sz w:val="22"/>
          <w:szCs w:val="22"/>
        </w:rPr>
        <w:t>, определенный настоящим Договором, соответствующего уведомления, либо включением данных о Фактической площади Квартиры в Уведомление о завершении строительства Объекта.</w:t>
      </w:r>
    </w:p>
    <w:bookmarkEnd w:id="32"/>
    <w:p w14:paraId="769E975E" w14:textId="77777777" w:rsidR="00F908BD" w:rsidRPr="00A734CC" w:rsidRDefault="00B34E95">
      <w:pPr>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 xml:space="preserve">Подписывая настоящий Договор, Участник долевого строительства выражает свое согласие на проведение работ по обмерам Объекта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w:t>
      </w:r>
      <w:r>
        <w:rPr>
          <w:rFonts w:ascii="Times New Roman" w:hAnsi="Times New Roman" w:cs="Times New Roman"/>
          <w:color w:val="000000"/>
          <w:sz w:val="22"/>
          <w:szCs w:val="22"/>
        </w:rPr>
        <w:lastRenderedPageBreak/>
        <w:t xml:space="preserve">результатом выполненных таким юридическим лицом работ по обмерам Здания и Квартиры), при условии, что </w:t>
      </w:r>
      <w:r w:rsidRPr="00A734CC">
        <w:rPr>
          <w:rFonts w:ascii="Times New Roman" w:hAnsi="Times New Roman" w:cs="Times New Roman"/>
          <w:color w:val="000000"/>
          <w:sz w:val="22"/>
          <w:szCs w:val="22"/>
        </w:rPr>
        <w:t>данное юридическое лицо соответствует требованиям Федерального закона от 24.07.2007г. N 221-ФЗ «О кадастровой деятельности».</w:t>
      </w:r>
    </w:p>
    <w:p w14:paraId="3D21FB65" w14:textId="3CF2A99F" w:rsidR="00F908BD" w:rsidRPr="00A734CC" w:rsidRDefault="00B34E95">
      <w:pPr>
        <w:ind w:right="-318" w:firstLine="567"/>
        <w:rPr>
          <w:rFonts w:ascii="Times New Roman" w:hAnsi="Times New Roman" w:cs="Times New Roman"/>
          <w:color w:val="000000"/>
          <w:sz w:val="22"/>
          <w:szCs w:val="22"/>
        </w:rPr>
      </w:pPr>
      <w:bookmarkStart w:id="33" w:name="_Hlk194344039"/>
      <w:r w:rsidRPr="00A734CC">
        <w:rPr>
          <w:rFonts w:ascii="Times New Roman" w:hAnsi="Times New Roman" w:cs="Times New Roman"/>
          <w:color w:val="000000"/>
          <w:sz w:val="22"/>
          <w:szCs w:val="22"/>
        </w:rPr>
        <w:t xml:space="preserve">5.4. В случае если по завершению строительства Объекта </w:t>
      </w:r>
      <w:bookmarkStart w:id="34" w:name="_Hlk193880843"/>
      <w:r w:rsidRPr="00A734CC">
        <w:rPr>
          <w:rFonts w:ascii="Times New Roman" w:hAnsi="Times New Roman" w:cs="Times New Roman"/>
          <w:color w:val="000000"/>
          <w:sz w:val="22"/>
          <w:szCs w:val="22"/>
        </w:rPr>
        <w:t xml:space="preserve">по результатам замеров </w:t>
      </w:r>
      <w:bookmarkEnd w:id="34"/>
      <w:r w:rsidRPr="00A734CC">
        <w:rPr>
          <w:rFonts w:ascii="Times New Roman" w:hAnsi="Times New Roman" w:cs="Times New Roman"/>
          <w:color w:val="000000"/>
          <w:sz w:val="22"/>
          <w:szCs w:val="22"/>
        </w:rPr>
        <w:t>фактическая площадь Квартиры будет отличаться от общей проектной в большую сторону, то Участник долевого строительства обязуется оплатить Застройщику разницу площади, исходя из цены 1 кв. метра площади, равной</w:t>
      </w:r>
      <w:r>
        <w:rPr>
          <w:rFonts w:ascii="Times New Roman" w:hAnsi="Times New Roman" w:cs="Times New Roman"/>
          <w:color w:val="000000"/>
          <w:sz w:val="22"/>
          <w:szCs w:val="22"/>
        </w:rPr>
        <w:t xml:space="preserve"> </w:t>
      </w:r>
      <w:bookmarkStart w:id="35" w:name="_Hlk183521158"/>
      <w:r>
        <w:rPr>
          <w:rFonts w:ascii="Times New Roman" w:hAnsi="Times New Roman" w:cs="Times New Roman"/>
          <w:color w:val="000000"/>
          <w:sz w:val="22"/>
          <w:szCs w:val="22"/>
          <w:highlight w:val="green"/>
        </w:rPr>
        <w:t>${place.agentPrice}</w:t>
      </w:r>
      <w:bookmarkEnd w:id="35"/>
      <w:r>
        <w:rPr>
          <w:rFonts w:ascii="Times New Roman" w:hAnsi="Times New Roman" w:cs="Times New Roman"/>
          <w:color w:val="000000"/>
          <w:sz w:val="22"/>
          <w:szCs w:val="22"/>
        </w:rPr>
        <w:t xml:space="preserve">, </w:t>
      </w:r>
      <w:r w:rsidRPr="00A734CC">
        <w:rPr>
          <w:rFonts w:ascii="Times New Roman" w:hAnsi="Times New Roman" w:cs="Times New Roman"/>
          <w:color w:val="000000"/>
          <w:sz w:val="22"/>
          <w:szCs w:val="22"/>
        </w:rPr>
        <w:t xml:space="preserve">если фактическая площадь Квартиры будет отличаться от общей проектной в меньшую сторону, то Застройщик обязуется возвратить Участнику разницу, исходя из той же стоимости одного квадратного метра. </w:t>
      </w:r>
    </w:p>
    <w:bookmarkEnd w:id="33"/>
    <w:p w14:paraId="5BB615A6" w14:textId="6DD75832" w:rsidR="00F908BD" w:rsidRDefault="00B34E95">
      <w:pPr>
        <w:pStyle w:val="affffb"/>
        <w:spacing w:before="1"/>
        <w:ind w:left="0" w:right="-318" w:firstLine="567"/>
        <w:rPr>
          <w:color w:val="000000"/>
        </w:rPr>
      </w:pPr>
      <w:r w:rsidRPr="00A734CC">
        <w:rPr>
          <w:color w:val="000000"/>
        </w:rPr>
        <w:t>5.5. Стороны настоящим признают и соглашаются, что любое изменение объёма выполняемых Застройщиком работ в результате</w:t>
      </w:r>
      <w:r>
        <w:rPr>
          <w:color w:val="000000"/>
        </w:rPr>
        <w:t xml:space="preserve"> изменений проектной документации на строительство Объекта и (или) изменений законодательства (включая возможные изменения стандартов и (или) вступление в силу технических регламентов), а также изменение используемых материалов или оборудования (включая инженерное оборудование) на аналоги без ухудшения качества не будет являться основанием для изменения Цены Договора.</w:t>
      </w:r>
    </w:p>
    <w:p w14:paraId="795F614F" w14:textId="77777777" w:rsidR="00FF59C4" w:rsidRDefault="00FF59C4">
      <w:pPr>
        <w:pStyle w:val="affffb"/>
        <w:spacing w:before="1"/>
        <w:ind w:left="0" w:right="-318" w:firstLine="567"/>
        <w:rPr>
          <w:color w:val="000000"/>
        </w:rPr>
      </w:pPr>
    </w:p>
    <w:p w14:paraId="736977D7" w14:textId="77777777" w:rsidR="00F908BD" w:rsidRDefault="00F908BD">
      <w:pPr>
        <w:pStyle w:val="affffb"/>
        <w:spacing w:before="1"/>
        <w:ind w:left="0" w:right="-318" w:firstLine="567"/>
        <w:rPr>
          <w:color w:val="000000"/>
        </w:rPr>
      </w:pPr>
    </w:p>
    <w:p w14:paraId="30275A9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6. ПРАВА И ОБЯЗАННОСТИ ЗАСТРОЙЩИКА</w:t>
      </w:r>
    </w:p>
    <w:p w14:paraId="70CADA1F"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6.1. Застройщик обязуется:</w:t>
      </w:r>
    </w:p>
    <w:p w14:paraId="311EC8DB" w14:textId="59D14B8C" w:rsidR="00F908BD" w:rsidRPr="00A734CC"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6.1.1. </w:t>
      </w:r>
      <w:r w:rsidR="003F048E">
        <w:rPr>
          <w:rFonts w:ascii="Times New Roman" w:hAnsi="Times New Roman" w:cs="Times New Roman"/>
          <w:color w:val="000000"/>
          <w:sz w:val="22"/>
          <w:szCs w:val="22"/>
        </w:rPr>
        <w:t xml:space="preserve">Обеспечить строительство Объекта (включая </w:t>
      </w:r>
      <w:r w:rsidR="00AD7F09">
        <w:rPr>
          <w:rFonts w:ascii="Times New Roman" w:hAnsi="Times New Roman" w:cs="Times New Roman"/>
          <w:color w:val="000000"/>
          <w:sz w:val="22"/>
          <w:szCs w:val="22"/>
        </w:rPr>
        <w:t>Квартиру</w:t>
      </w:r>
      <w:r w:rsidR="003F048E">
        <w:rPr>
          <w:rFonts w:ascii="Times New Roman" w:hAnsi="Times New Roman" w:cs="Times New Roman"/>
          <w:color w:val="000000"/>
          <w:sz w:val="22"/>
          <w:szCs w:val="22"/>
        </w:rPr>
        <w:t xml:space="preserve"> в нем) своими силами и (или) с привлечением </w:t>
      </w:r>
      <w:r w:rsidR="003F048E" w:rsidRPr="000D1C6A">
        <w:rPr>
          <w:rFonts w:ascii="Times New Roman" w:hAnsi="Times New Roman" w:cs="Times New Roman"/>
          <w:color w:val="000000"/>
          <w:sz w:val="22"/>
          <w:szCs w:val="22"/>
        </w:rPr>
        <w:t xml:space="preserve">третьих лиц и </w:t>
      </w:r>
      <w:r w:rsidR="003F048E">
        <w:rPr>
          <w:rFonts w:ascii="Times New Roman" w:hAnsi="Times New Roman" w:cs="Times New Roman"/>
          <w:color w:val="000000"/>
          <w:sz w:val="22"/>
          <w:szCs w:val="22"/>
        </w:rPr>
        <w:t xml:space="preserve">выполнение работ </w:t>
      </w:r>
      <w:r w:rsidR="003F048E" w:rsidRPr="000D1C6A">
        <w:rPr>
          <w:rFonts w:ascii="Times New Roman" w:hAnsi="Times New Roman" w:cs="Times New Roman"/>
          <w:color w:val="000000"/>
          <w:sz w:val="22"/>
          <w:szCs w:val="22"/>
        </w:rPr>
        <w:t xml:space="preserve">по благоустройству территории домовладения по адресу: </w:t>
      </w:r>
      <w:r w:rsidR="003F048E">
        <w:rPr>
          <w:rFonts w:ascii="Times New Roman" w:hAnsi="Times New Roman" w:cs="Times New Roman"/>
          <w:color w:val="000000"/>
          <w:sz w:val="22"/>
          <w:szCs w:val="22"/>
        </w:rPr>
        <w:t xml:space="preserve">город </w:t>
      </w:r>
      <w:r w:rsidR="003F048E" w:rsidRPr="000D1C6A">
        <w:rPr>
          <w:rFonts w:ascii="Times New Roman" w:hAnsi="Times New Roman" w:cs="Times New Roman"/>
          <w:color w:val="000000"/>
          <w:sz w:val="22"/>
          <w:szCs w:val="22"/>
        </w:rPr>
        <w:t xml:space="preserve">Москва, улица Сокольнический Вал 2а, </w:t>
      </w:r>
      <w:r w:rsidR="003F048E" w:rsidRPr="00A31AA0">
        <w:rPr>
          <w:rFonts w:ascii="Times New Roman" w:hAnsi="Times New Roman" w:cs="Times New Roman"/>
          <w:color w:val="000000"/>
          <w:sz w:val="22"/>
          <w:szCs w:val="22"/>
        </w:rPr>
        <w:t>в полном объеме</w:t>
      </w:r>
      <w:r w:rsidR="003F048E">
        <w:rPr>
          <w:rFonts w:ascii="Times New Roman" w:hAnsi="Times New Roman" w:cs="Times New Roman"/>
          <w:color w:val="000000"/>
          <w:sz w:val="22"/>
          <w:szCs w:val="22"/>
        </w:rPr>
        <w:t>,</w:t>
      </w:r>
      <w:r w:rsidR="003F048E" w:rsidRPr="00A31AA0">
        <w:rPr>
          <w:rFonts w:ascii="Times New Roman" w:hAnsi="Times New Roman" w:cs="Times New Roman"/>
          <w:color w:val="000000"/>
          <w:sz w:val="22"/>
          <w:szCs w:val="22"/>
        </w:rPr>
        <w:t xml:space="preserve"> </w:t>
      </w:r>
      <w:r w:rsidR="003F048E" w:rsidRPr="000D1C6A">
        <w:rPr>
          <w:rFonts w:ascii="Times New Roman" w:hAnsi="Times New Roman" w:cs="Times New Roman"/>
          <w:color w:val="000000"/>
          <w:sz w:val="22"/>
          <w:szCs w:val="22"/>
        </w:rPr>
        <w:t xml:space="preserve">включая все работы, предусмотренные проектной документацией, а также иные работы, не упомянутые в этих документах, но необходимые для </w:t>
      </w:r>
      <w:r w:rsidR="003F048E">
        <w:rPr>
          <w:rFonts w:ascii="Times New Roman" w:hAnsi="Times New Roman" w:cs="Times New Roman"/>
          <w:color w:val="000000"/>
          <w:sz w:val="22"/>
          <w:szCs w:val="22"/>
        </w:rPr>
        <w:t>строительства</w:t>
      </w:r>
      <w:r w:rsidR="003F048E" w:rsidRPr="000D1C6A">
        <w:rPr>
          <w:rFonts w:ascii="Times New Roman" w:hAnsi="Times New Roman" w:cs="Times New Roman"/>
          <w:color w:val="000000"/>
          <w:sz w:val="22"/>
          <w:szCs w:val="22"/>
        </w:rPr>
        <w:t xml:space="preserve"> Объекта (включая </w:t>
      </w:r>
      <w:r w:rsidR="00CC5871">
        <w:rPr>
          <w:rFonts w:ascii="Times New Roman" w:hAnsi="Times New Roman" w:cs="Times New Roman"/>
          <w:color w:val="000000"/>
          <w:sz w:val="22"/>
          <w:szCs w:val="22"/>
        </w:rPr>
        <w:t>Квартиру</w:t>
      </w:r>
      <w:r w:rsidR="00CC5871" w:rsidRPr="000D1C6A">
        <w:rPr>
          <w:rFonts w:ascii="Times New Roman" w:hAnsi="Times New Roman" w:cs="Times New Roman"/>
          <w:color w:val="000000"/>
          <w:sz w:val="22"/>
          <w:szCs w:val="22"/>
        </w:rPr>
        <w:t xml:space="preserve"> </w:t>
      </w:r>
      <w:r w:rsidR="003F048E" w:rsidRPr="000D1C6A">
        <w:rPr>
          <w:rFonts w:ascii="Times New Roman" w:hAnsi="Times New Roman" w:cs="Times New Roman"/>
          <w:color w:val="000000"/>
          <w:sz w:val="22"/>
          <w:szCs w:val="22"/>
        </w:rPr>
        <w:t>в нем) и для его ввода в эксплуатацию в установленном законодательством РФ порядке.</w:t>
      </w:r>
    </w:p>
    <w:p w14:paraId="050C3B20" w14:textId="77777777" w:rsidR="00F908BD" w:rsidRDefault="00B34E95">
      <w:pPr>
        <w:ind w:right="-318"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6.1.2. Обеспечить подачу в орган, осуществляющий</w:t>
      </w:r>
      <w:r>
        <w:rPr>
          <w:rFonts w:ascii="Times New Roman" w:hAnsi="Times New Roman" w:cs="Times New Roman"/>
          <w:color w:val="000000"/>
          <w:sz w:val="22"/>
          <w:szCs w:val="22"/>
        </w:rPr>
        <w:t xml:space="preserve"> государственную регистрацию прав, заявления о государственной регистрации Договора и документов Застройщика, необходимых для государственной регистрации настоящего Договора.</w:t>
      </w:r>
    </w:p>
    <w:p w14:paraId="4144EBA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6.1.3. Сообщать Участнику долевого строительства по его требованию информацию о ходе выполнения работ по строительству Объекта и Квартиры в нем.</w:t>
      </w:r>
    </w:p>
    <w:p w14:paraId="0C105163" w14:textId="3634DD1D"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6.1.4. Передать Квартиру Участнику долевого строительства по </w:t>
      </w:r>
      <w:r w:rsidR="009E6A35">
        <w:rPr>
          <w:rFonts w:ascii="Times New Roman" w:hAnsi="Times New Roman" w:cs="Times New Roman"/>
          <w:color w:val="000000"/>
          <w:sz w:val="22"/>
          <w:szCs w:val="22"/>
        </w:rPr>
        <w:t xml:space="preserve">Передаточному </w:t>
      </w:r>
      <w:r>
        <w:rPr>
          <w:rFonts w:ascii="Times New Roman" w:hAnsi="Times New Roman" w:cs="Times New Roman"/>
          <w:color w:val="000000"/>
          <w:sz w:val="22"/>
          <w:szCs w:val="22"/>
        </w:rPr>
        <w:t>акту в сроки, предусмотренные п. 2.1.4 Договора, при условии проведения всех взаиморасчетов по данному Договору, в состоянии строительной готовности, определенной Приложением №2 к настоящему Договору.</w:t>
      </w:r>
    </w:p>
    <w:p w14:paraId="4B5A8A36" w14:textId="77777777" w:rsidR="00FF59C4" w:rsidRDefault="00B34E95" w:rsidP="00581318">
      <w:pPr>
        <w:ind w:right="-372"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и/или посредством электронной почты по указанному в настоящем Договоре Участником долевого строительства адресу о готовности Квартиры к передаче не менее, чем за один месяц до даты </w:t>
      </w:r>
      <w:r w:rsidR="00FF59C4" w:rsidRPr="00D16787">
        <w:rPr>
          <w:rFonts w:ascii="Times New Roman" w:hAnsi="Times New Roman" w:cs="Times New Roman"/>
          <w:color w:val="000000"/>
          <w:sz w:val="22"/>
          <w:szCs w:val="22"/>
        </w:rPr>
        <w:t xml:space="preserve">наступления установленного Договором срока передачи </w:t>
      </w:r>
      <w:r w:rsidR="00FF59C4">
        <w:rPr>
          <w:rFonts w:ascii="Times New Roman" w:hAnsi="Times New Roman" w:cs="Times New Roman"/>
          <w:color w:val="000000"/>
          <w:sz w:val="22"/>
          <w:szCs w:val="22"/>
        </w:rPr>
        <w:t>о</w:t>
      </w:r>
      <w:r w:rsidR="00FF59C4" w:rsidRPr="00D16787">
        <w:rPr>
          <w:rFonts w:ascii="Times New Roman" w:hAnsi="Times New Roman" w:cs="Times New Roman"/>
          <w:color w:val="000000"/>
          <w:sz w:val="22"/>
          <w:szCs w:val="22"/>
        </w:rPr>
        <w:t>бъекта долевого строительства</w:t>
      </w:r>
      <w:r w:rsidR="00FF59C4">
        <w:rPr>
          <w:rFonts w:ascii="Times New Roman" w:hAnsi="Times New Roman" w:cs="Times New Roman"/>
          <w:color w:val="000000"/>
          <w:sz w:val="22"/>
          <w:szCs w:val="22"/>
        </w:rPr>
        <w:t>.</w:t>
      </w:r>
    </w:p>
    <w:p w14:paraId="6B7515A0" w14:textId="755EF55A" w:rsidR="00FF59C4" w:rsidRDefault="00FF59C4" w:rsidP="00581318">
      <w:pPr>
        <w:ind w:right="-372"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6.1.5. </w:t>
      </w:r>
      <w:r w:rsidRPr="00F56601">
        <w:rPr>
          <w:rFonts w:ascii="Times New Roman" w:hAnsi="Times New Roman" w:cs="Times New Roman"/>
          <w:color w:val="000000"/>
          <w:sz w:val="22"/>
          <w:szCs w:val="22"/>
        </w:rPr>
        <w:t xml:space="preserve">В случае досрочного исполнения Застройщиком своих обязательств по передаче </w:t>
      </w:r>
      <w:r w:rsidR="00B83096">
        <w:rPr>
          <w:rFonts w:ascii="Times New Roman" w:hAnsi="Times New Roman" w:cs="Times New Roman"/>
          <w:color w:val="000000"/>
          <w:sz w:val="22"/>
          <w:szCs w:val="22"/>
        </w:rPr>
        <w:t>Квартиры</w:t>
      </w:r>
      <w:r w:rsidRPr="00F56601">
        <w:rPr>
          <w:rFonts w:ascii="Times New Roman" w:hAnsi="Times New Roman" w:cs="Times New Roman"/>
          <w:color w:val="000000"/>
          <w:sz w:val="22"/>
          <w:szCs w:val="22"/>
        </w:rPr>
        <w:t>, Застройщик обязуется направить Участнику</w:t>
      </w:r>
      <w:r w:rsidR="00531D00" w:rsidRPr="00531D00">
        <w:t xml:space="preserve"> </w:t>
      </w:r>
      <w:r w:rsidR="00531D00" w:rsidRPr="00531D00">
        <w:rPr>
          <w:rFonts w:ascii="Times New Roman" w:hAnsi="Times New Roman" w:cs="Times New Roman"/>
          <w:color w:val="000000"/>
          <w:sz w:val="22"/>
          <w:szCs w:val="22"/>
        </w:rPr>
        <w:t>долевого строительства</w:t>
      </w:r>
      <w:r w:rsidRPr="00F56601">
        <w:rPr>
          <w:rFonts w:ascii="Times New Roman" w:hAnsi="Times New Roman" w:cs="Times New Roman"/>
          <w:color w:val="000000"/>
          <w:sz w:val="22"/>
          <w:szCs w:val="22"/>
        </w:rPr>
        <w:t xml:space="preserve"> сообщение о планируемой дате передачи </w:t>
      </w:r>
      <w:r w:rsidR="00B83096">
        <w:rPr>
          <w:rFonts w:ascii="Times New Roman" w:hAnsi="Times New Roman" w:cs="Times New Roman"/>
          <w:color w:val="000000"/>
          <w:sz w:val="22"/>
          <w:szCs w:val="22"/>
        </w:rPr>
        <w:t xml:space="preserve">Квартиры </w:t>
      </w:r>
      <w:r w:rsidRPr="00F56601">
        <w:rPr>
          <w:rFonts w:ascii="Times New Roman" w:hAnsi="Times New Roman" w:cs="Times New Roman"/>
          <w:color w:val="000000"/>
          <w:sz w:val="22"/>
          <w:szCs w:val="22"/>
        </w:rPr>
        <w:t>не менее чем за месяц до таковой.</w:t>
      </w:r>
    </w:p>
    <w:p w14:paraId="690F0AE5" w14:textId="56AF3080" w:rsidR="00F908BD" w:rsidRPr="00D41E23" w:rsidRDefault="00FF59C4" w:rsidP="00794484">
      <w:pPr>
        <w:widowControl/>
        <w:ind w:right="-372" w:firstLine="567"/>
        <w:rPr>
          <w:rFonts w:ascii="Times New Roman" w:hAnsi="Times New Roman" w:cs="Times New Roman"/>
          <w:sz w:val="22"/>
          <w:szCs w:val="22"/>
        </w:rPr>
      </w:pPr>
      <w:r w:rsidRPr="00366A83">
        <w:rPr>
          <w:rFonts w:ascii="Times New Roman" w:hAnsi="Times New Roman" w:cs="Times New Roman"/>
          <w:color w:val="000000"/>
          <w:sz w:val="22"/>
          <w:szCs w:val="22"/>
        </w:rPr>
        <w:t>6.1.</w:t>
      </w:r>
      <w:r>
        <w:rPr>
          <w:rFonts w:ascii="Times New Roman" w:hAnsi="Times New Roman" w:cs="Times New Roman"/>
          <w:color w:val="000000"/>
          <w:sz w:val="22"/>
          <w:szCs w:val="22"/>
        </w:rPr>
        <w:t>6</w:t>
      </w:r>
      <w:r w:rsidRPr="00366A83">
        <w:rPr>
          <w:rFonts w:ascii="Times New Roman" w:hAnsi="Times New Roman" w:cs="Times New Roman"/>
          <w:color w:val="000000"/>
          <w:sz w:val="22"/>
          <w:szCs w:val="22"/>
        </w:rPr>
        <w:t xml:space="preserve">. </w:t>
      </w:r>
      <w:r w:rsidRPr="00366A83">
        <w:rPr>
          <w:rFonts w:ascii="Times New Roman" w:hAnsi="Times New Roman" w:cs="Times New Roman"/>
          <w:sz w:val="22"/>
          <w:szCs w:val="22"/>
        </w:rPr>
        <w:t xml:space="preserve">После передачи Застройщиком в </w:t>
      </w:r>
      <w:r w:rsidRPr="004772A1">
        <w:rPr>
          <w:rFonts w:ascii="Times New Roman" w:hAnsi="Times New Roman" w:cs="Times New Roman"/>
          <w:sz w:val="22"/>
          <w:szCs w:val="22"/>
        </w:rPr>
        <w:t xml:space="preserve">соответствии со </w:t>
      </w:r>
      <w:hyperlink r:id="rId10" w:history="1">
        <w:r w:rsidRPr="004772A1">
          <w:rPr>
            <w:rFonts w:ascii="Times New Roman" w:hAnsi="Times New Roman" w:cs="Times New Roman"/>
            <w:sz w:val="22"/>
            <w:szCs w:val="22"/>
          </w:rPr>
          <w:t>статьей 8</w:t>
        </w:r>
      </w:hyperlink>
      <w:r w:rsidRPr="004772A1">
        <w:rPr>
          <w:rFonts w:ascii="Times New Roman" w:hAnsi="Times New Roman" w:cs="Times New Roman"/>
          <w:sz w:val="22"/>
          <w:szCs w:val="22"/>
        </w:rPr>
        <w:t xml:space="preserve"> Закона </w:t>
      </w:r>
      <w:bookmarkStart w:id="36" w:name="_Hlk193990465"/>
      <w:r w:rsidRPr="00366A83">
        <w:rPr>
          <w:rFonts w:ascii="Times New Roman" w:hAnsi="Times New Roman" w:cs="Times New Roman"/>
          <w:color w:val="000000"/>
          <w:sz w:val="22"/>
          <w:szCs w:val="22"/>
        </w:rPr>
        <w:t>о Долевом Участии</w:t>
      </w:r>
      <w:r w:rsidRPr="00366A83">
        <w:rPr>
          <w:rFonts w:ascii="Times New Roman" w:hAnsi="Times New Roman" w:cs="Times New Roman"/>
          <w:sz w:val="22"/>
          <w:szCs w:val="22"/>
        </w:rPr>
        <w:t xml:space="preserve"> </w:t>
      </w:r>
      <w:bookmarkStart w:id="37" w:name="_Hlk194492881"/>
      <w:bookmarkEnd w:id="36"/>
      <w:r w:rsidR="00B83096">
        <w:rPr>
          <w:rFonts w:ascii="Times New Roman" w:hAnsi="Times New Roman" w:cs="Times New Roman"/>
          <w:sz w:val="22"/>
          <w:szCs w:val="22"/>
        </w:rPr>
        <w:t>Квартиры</w:t>
      </w:r>
      <w:bookmarkEnd w:id="37"/>
      <w:r w:rsidRPr="00366A83">
        <w:rPr>
          <w:rFonts w:ascii="Times New Roman" w:hAnsi="Times New Roman" w:cs="Times New Roman"/>
          <w:sz w:val="22"/>
          <w:szCs w:val="22"/>
        </w:rPr>
        <w:t xml:space="preserve"> Участнику долевого строительства и осуществления государственного кадастрового учета такого объекта Застройщик в срок не позднее 30 (тридцати) рабочих дней со дня подписания </w:t>
      </w:r>
      <w:r w:rsidR="00E165A1">
        <w:rPr>
          <w:rFonts w:ascii="Times New Roman" w:hAnsi="Times New Roman" w:cs="Times New Roman"/>
          <w:sz w:val="22"/>
          <w:szCs w:val="22"/>
        </w:rPr>
        <w:t>П</w:t>
      </w:r>
      <w:r w:rsidRPr="00366A83">
        <w:rPr>
          <w:rFonts w:ascii="Times New Roman" w:hAnsi="Times New Roman" w:cs="Times New Roman"/>
          <w:sz w:val="22"/>
          <w:szCs w:val="22"/>
        </w:rPr>
        <w:t xml:space="preserve">ередаточного акта, </w:t>
      </w:r>
      <w:r w:rsidR="00E165A1">
        <w:rPr>
          <w:rFonts w:ascii="Times New Roman" w:hAnsi="Times New Roman" w:cs="Times New Roman"/>
          <w:sz w:val="22"/>
          <w:szCs w:val="22"/>
        </w:rPr>
        <w:t>О</w:t>
      </w:r>
      <w:r w:rsidRPr="00366A83">
        <w:rPr>
          <w:rFonts w:ascii="Times New Roman" w:hAnsi="Times New Roman" w:cs="Times New Roman"/>
          <w:sz w:val="22"/>
          <w:szCs w:val="22"/>
        </w:rPr>
        <w:t xml:space="preserve">дностороннего акта </w:t>
      </w:r>
      <w:r w:rsidR="00E165A1">
        <w:rPr>
          <w:rFonts w:ascii="Times New Roman" w:hAnsi="Times New Roman" w:cs="Times New Roman"/>
          <w:sz w:val="22"/>
          <w:szCs w:val="22"/>
        </w:rPr>
        <w:t xml:space="preserve"> </w:t>
      </w:r>
      <w:r w:rsidRPr="00366A83">
        <w:rPr>
          <w:rFonts w:ascii="Times New Roman" w:hAnsi="Times New Roman" w:cs="Times New Roman"/>
          <w:sz w:val="22"/>
          <w:szCs w:val="22"/>
        </w:rPr>
        <w:t xml:space="preserve"> с </w:t>
      </w:r>
      <w:r w:rsidR="00E165A1">
        <w:rPr>
          <w:rFonts w:ascii="Times New Roman" w:hAnsi="Times New Roman" w:cs="Times New Roman"/>
          <w:sz w:val="22"/>
          <w:szCs w:val="22"/>
        </w:rPr>
        <w:t>У</w:t>
      </w:r>
      <w:r w:rsidRPr="00366A83">
        <w:rPr>
          <w:rFonts w:ascii="Times New Roman" w:hAnsi="Times New Roman" w:cs="Times New Roman"/>
          <w:sz w:val="22"/>
          <w:szCs w:val="22"/>
        </w:rPr>
        <w:t xml:space="preserve">частником долевого строительства направляет в орган регистрации прав заявление о государственной регистрации права собственности </w:t>
      </w:r>
      <w:r w:rsidR="004A771A">
        <w:rPr>
          <w:rFonts w:ascii="Times New Roman" w:hAnsi="Times New Roman" w:cs="Times New Roman"/>
          <w:sz w:val="22"/>
          <w:szCs w:val="22"/>
        </w:rPr>
        <w:t>У</w:t>
      </w:r>
      <w:r w:rsidR="004A771A" w:rsidRPr="00366A83">
        <w:rPr>
          <w:rFonts w:ascii="Times New Roman" w:hAnsi="Times New Roman" w:cs="Times New Roman"/>
          <w:sz w:val="22"/>
          <w:szCs w:val="22"/>
        </w:rPr>
        <w:t xml:space="preserve">частника </w:t>
      </w:r>
      <w:r w:rsidRPr="00366A83">
        <w:rPr>
          <w:rFonts w:ascii="Times New Roman" w:hAnsi="Times New Roman" w:cs="Times New Roman"/>
          <w:sz w:val="22"/>
          <w:szCs w:val="22"/>
        </w:rPr>
        <w:t>долевого строительства на такой объект в электронной форме.</w:t>
      </w:r>
    </w:p>
    <w:p w14:paraId="03FF3D69" w14:textId="77777777" w:rsidR="00531D00" w:rsidRPr="00531D00" w:rsidRDefault="00531D00" w:rsidP="00794484">
      <w:pPr>
        <w:ind w:right="-318" w:firstLine="567"/>
        <w:rPr>
          <w:rFonts w:ascii="Times New Roman" w:hAnsi="Times New Roman" w:cs="Times New Roman"/>
          <w:color w:val="000000"/>
          <w:sz w:val="22"/>
          <w:szCs w:val="22"/>
        </w:rPr>
      </w:pPr>
      <w:r w:rsidRPr="00531D00">
        <w:rPr>
          <w:rFonts w:ascii="Times New Roman" w:hAnsi="Times New Roman" w:cs="Times New Roman"/>
          <w:color w:val="000000"/>
          <w:sz w:val="22"/>
          <w:szCs w:val="22"/>
        </w:rPr>
        <w:t>6.2. Застройщик вправе:</w:t>
      </w:r>
    </w:p>
    <w:p w14:paraId="71E387E9" w14:textId="77777777" w:rsidR="00531D00" w:rsidRPr="00531D00" w:rsidRDefault="00531D00" w:rsidP="00794484">
      <w:pPr>
        <w:ind w:right="-318" w:firstLine="567"/>
        <w:rPr>
          <w:rFonts w:ascii="Times New Roman" w:hAnsi="Times New Roman" w:cs="Times New Roman"/>
          <w:color w:val="000000"/>
          <w:sz w:val="22"/>
          <w:szCs w:val="22"/>
        </w:rPr>
      </w:pPr>
      <w:r w:rsidRPr="00531D00">
        <w:rPr>
          <w:rFonts w:ascii="Times New Roman" w:hAnsi="Times New Roman" w:cs="Times New Roman"/>
          <w:color w:val="000000"/>
          <w:sz w:val="22"/>
          <w:szCs w:val="22"/>
        </w:rPr>
        <w:t>6.2.1. Вносить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о Долевом Участии.</w:t>
      </w:r>
    </w:p>
    <w:p w14:paraId="40E1DA46" w14:textId="3BF5E19B" w:rsidR="00531D00" w:rsidRPr="00531D00" w:rsidRDefault="00531D00" w:rsidP="00794484">
      <w:pPr>
        <w:ind w:right="-318"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 xml:space="preserve">6.2.2.  Уведомлять Участника долевого строительства посредством размещения соответствующей информации на сайте Застройщика и(или) Единой информационной системе жилищного строительства, если специальный способ направления уведомлений не определен законодательством, и такой способ уведомления не противоречат целям направления уведомления. При этом Участник </w:t>
      </w:r>
      <w:r w:rsidR="00AB532F">
        <w:rPr>
          <w:rFonts w:ascii="Times New Roman" w:hAnsi="Times New Roman" w:cs="Times New Roman"/>
          <w:color w:val="000000"/>
          <w:sz w:val="22"/>
          <w:szCs w:val="22"/>
          <w:lang w:bidi="ru-RU"/>
        </w:rPr>
        <w:t>д</w:t>
      </w:r>
      <w:r w:rsidRPr="00531D00">
        <w:rPr>
          <w:rFonts w:ascii="Times New Roman" w:hAnsi="Times New Roman" w:cs="Times New Roman"/>
          <w:color w:val="000000"/>
          <w:sz w:val="22"/>
          <w:szCs w:val="22"/>
          <w:lang w:bidi="ru-RU"/>
        </w:rPr>
        <w:t xml:space="preserve">олевого </w:t>
      </w:r>
      <w:r w:rsidR="00AB532F">
        <w:rPr>
          <w:rFonts w:ascii="Times New Roman" w:hAnsi="Times New Roman" w:cs="Times New Roman"/>
          <w:color w:val="000000"/>
          <w:sz w:val="22"/>
          <w:szCs w:val="22"/>
          <w:lang w:bidi="ru-RU"/>
        </w:rPr>
        <w:t>с</w:t>
      </w:r>
      <w:r w:rsidRPr="00531D00">
        <w:rPr>
          <w:rFonts w:ascii="Times New Roman" w:hAnsi="Times New Roman" w:cs="Times New Roman"/>
          <w:color w:val="000000"/>
          <w:sz w:val="22"/>
          <w:szCs w:val="22"/>
          <w:lang w:bidi="ru-RU"/>
        </w:rPr>
        <w:t>троительства считается уведомленным в момент публикации Застройщиком соответствующей</w:t>
      </w:r>
      <w:r w:rsidRPr="00531D00">
        <w:rPr>
          <w:rFonts w:ascii="Times New Roman" w:hAnsi="Times New Roman" w:cs="Times New Roman"/>
          <w:color w:val="000000"/>
          <w:spacing w:val="-2"/>
          <w:sz w:val="22"/>
          <w:szCs w:val="22"/>
          <w:lang w:bidi="ru-RU"/>
        </w:rPr>
        <w:t xml:space="preserve"> </w:t>
      </w:r>
      <w:r w:rsidRPr="00531D00">
        <w:rPr>
          <w:rFonts w:ascii="Times New Roman" w:hAnsi="Times New Roman" w:cs="Times New Roman"/>
          <w:color w:val="000000"/>
          <w:sz w:val="22"/>
          <w:szCs w:val="22"/>
          <w:lang w:bidi="ru-RU"/>
        </w:rPr>
        <w:t>информации.</w:t>
      </w:r>
    </w:p>
    <w:p w14:paraId="337F872C" w14:textId="39614BAF" w:rsidR="00531D00" w:rsidRPr="00531D00" w:rsidRDefault="00531D00" w:rsidP="00794484">
      <w:pPr>
        <w:ind w:right="-372" w:firstLine="567"/>
        <w:rPr>
          <w:rFonts w:ascii="Times New Roman" w:hAnsi="Times New Roman" w:cs="Times New Roman"/>
          <w:color w:val="000000"/>
          <w:sz w:val="22"/>
          <w:szCs w:val="22"/>
          <w:lang w:bidi="ru-RU"/>
        </w:rPr>
      </w:pPr>
      <w:bookmarkStart w:id="38" w:name="_Hlk194679233"/>
      <w:r w:rsidRPr="00531D00">
        <w:rPr>
          <w:rFonts w:ascii="Times New Roman" w:hAnsi="Times New Roman" w:cs="Times New Roman"/>
          <w:color w:val="000000"/>
          <w:sz w:val="22"/>
          <w:szCs w:val="22"/>
          <w:lang w:bidi="ru-RU"/>
        </w:rPr>
        <w:t>6.2.3. Информировать Участника</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долевого строительства о завершении строительства</w:t>
      </w:r>
      <w:r w:rsidR="00BD628B">
        <w:rPr>
          <w:rFonts w:ascii="Times New Roman" w:hAnsi="Times New Roman" w:cs="Times New Roman"/>
          <w:color w:val="000000"/>
          <w:sz w:val="22"/>
          <w:szCs w:val="22"/>
          <w:lang w:bidi="ru-RU"/>
        </w:rPr>
        <w:t xml:space="preserve">, о дате </w:t>
      </w:r>
      <w:r w:rsidRPr="00531D00">
        <w:rPr>
          <w:rFonts w:ascii="Times New Roman" w:hAnsi="Times New Roman" w:cs="Times New Roman"/>
          <w:color w:val="000000"/>
          <w:sz w:val="22"/>
          <w:szCs w:val="22"/>
          <w:lang w:bidi="ru-RU"/>
        </w:rPr>
        <w:t xml:space="preserve">и </w:t>
      </w:r>
      <w:r w:rsidRPr="00531D00">
        <w:rPr>
          <w:rFonts w:ascii="Times New Roman" w:hAnsi="Times New Roman" w:cs="Times New Roman"/>
          <w:color w:val="000000"/>
          <w:sz w:val="22"/>
          <w:szCs w:val="22"/>
          <w:lang w:bidi="ru-RU"/>
        </w:rPr>
        <w:lastRenderedPageBreak/>
        <w:t>времени вызова Участника долевого строительства приемку</w:t>
      </w:r>
      <w:r w:rsidR="00BD628B">
        <w:rPr>
          <w:rFonts w:ascii="Times New Roman" w:hAnsi="Times New Roman" w:cs="Times New Roman"/>
          <w:color w:val="000000"/>
          <w:sz w:val="22"/>
          <w:szCs w:val="22"/>
          <w:lang w:bidi="ru-RU"/>
        </w:rPr>
        <w:t xml:space="preserve"> (</w:t>
      </w:r>
      <w:r w:rsidR="00BD628B" w:rsidRPr="00531D00">
        <w:rPr>
          <w:rFonts w:ascii="Times New Roman" w:hAnsi="Times New Roman" w:cs="Times New Roman"/>
          <w:color w:val="000000"/>
          <w:sz w:val="22"/>
          <w:szCs w:val="22"/>
          <w:lang w:bidi="ru-RU"/>
        </w:rPr>
        <w:t xml:space="preserve">на </w:t>
      </w:r>
      <w:r w:rsidR="00BD628B">
        <w:rPr>
          <w:rFonts w:ascii="Times New Roman" w:hAnsi="Times New Roman" w:cs="Times New Roman"/>
          <w:color w:val="000000"/>
          <w:sz w:val="22"/>
          <w:szCs w:val="22"/>
          <w:lang w:bidi="ru-RU"/>
        </w:rPr>
        <w:t xml:space="preserve">первичную и повторную) </w:t>
      </w:r>
      <w:r w:rsidRPr="00531D00">
        <w:rPr>
          <w:rFonts w:ascii="Times New Roman" w:hAnsi="Times New Roman" w:cs="Times New Roman"/>
          <w:color w:val="000000"/>
          <w:sz w:val="22"/>
          <w:szCs w:val="22"/>
          <w:lang w:bidi="ru-RU"/>
        </w:rPr>
        <w:t>Квартиры посредством направления SMS (СМС) по номеру телефона, а также по электронному адресу, которые указаны в реквизитах Сторон.</w:t>
      </w:r>
    </w:p>
    <w:bookmarkEnd w:id="38"/>
    <w:p w14:paraId="3E71715C" w14:textId="3E2EF610" w:rsidR="00531D00" w:rsidRPr="00531D00"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6.2.4. Досрочно завершить строительство Объекта, получить разрешение на ввод Объекта в эксплуатацию и досрочно передать Квартир</w:t>
      </w:r>
      <w:r>
        <w:rPr>
          <w:rFonts w:ascii="Times New Roman" w:hAnsi="Times New Roman" w:cs="Times New Roman"/>
          <w:color w:val="000000"/>
          <w:sz w:val="22"/>
          <w:szCs w:val="22"/>
          <w:lang w:bidi="ru-RU"/>
        </w:rPr>
        <w:t xml:space="preserve">у </w:t>
      </w:r>
      <w:r w:rsidRPr="00531D00">
        <w:rPr>
          <w:rFonts w:ascii="Times New Roman" w:hAnsi="Times New Roman" w:cs="Times New Roman"/>
          <w:color w:val="000000"/>
          <w:sz w:val="22"/>
          <w:szCs w:val="22"/>
          <w:lang w:bidi="ru-RU"/>
        </w:rPr>
        <w:t>Участнику долевого строительства в соответствии с условиями настоящего Договора.</w:t>
      </w:r>
    </w:p>
    <w:p w14:paraId="2116B01D" w14:textId="7723668B" w:rsidR="00531D00" w:rsidRPr="00A734CC"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6.2.5. При уклонении Участника долевого строительства от принятия Квартиры или при отказе Участника долевого строительства от принятия Квартиры Застройщик в соответствии с действующим законодательством вправе составить Односторонний акт.</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При этом риск случайной гибели Квартиры признается перешедшим к Участнику</w:t>
      </w:r>
      <w:r w:rsidRPr="00531D00">
        <w:rPr>
          <w:rFonts w:ascii="Times New Roman" w:hAnsi="Times New Roman" w:cs="Times New Roman"/>
          <w:sz w:val="22"/>
          <w:szCs w:val="22"/>
          <w:lang w:bidi="ru-RU"/>
        </w:rPr>
        <w:t xml:space="preserve"> </w:t>
      </w:r>
      <w:r w:rsidRPr="00531D00">
        <w:rPr>
          <w:rFonts w:ascii="Times New Roman" w:hAnsi="Times New Roman" w:cs="Times New Roman"/>
          <w:color w:val="000000"/>
          <w:sz w:val="22"/>
          <w:szCs w:val="22"/>
          <w:lang w:bidi="ru-RU"/>
        </w:rPr>
        <w:t xml:space="preserve">долевого строительства со дня составления предусмотренного настоящим пунктом </w:t>
      </w:r>
      <w:r w:rsidRPr="00A734CC">
        <w:rPr>
          <w:rFonts w:ascii="Times New Roman" w:hAnsi="Times New Roman" w:cs="Times New Roman"/>
          <w:color w:val="000000"/>
          <w:sz w:val="22"/>
          <w:szCs w:val="22"/>
          <w:lang w:bidi="ru-RU"/>
        </w:rPr>
        <w:t>Одностороннего акта.</w:t>
      </w:r>
      <w:r w:rsidR="003D4C40" w:rsidRPr="00A734CC">
        <w:rPr>
          <w:rFonts w:ascii="Times New Roman" w:hAnsi="Times New Roman" w:cs="Times New Roman"/>
          <w:color w:val="000000"/>
          <w:sz w:val="22"/>
          <w:szCs w:val="22"/>
          <w:lang w:bidi="ru-RU"/>
        </w:rPr>
        <w:t xml:space="preserve"> </w:t>
      </w:r>
    </w:p>
    <w:p w14:paraId="555FE13D" w14:textId="77777777" w:rsidR="00627045" w:rsidRPr="00A734CC" w:rsidRDefault="003D4C40"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lang w:bidi="ru-RU"/>
        </w:rPr>
        <w:t>6.2.6</w:t>
      </w:r>
      <w:r w:rsidR="00C07035" w:rsidRPr="00A734CC">
        <w:rPr>
          <w:rFonts w:ascii="Times New Roman" w:hAnsi="Times New Roman" w:cs="Times New Roman"/>
          <w:color w:val="000000"/>
          <w:sz w:val="22"/>
          <w:szCs w:val="22"/>
          <w:lang w:bidi="ru-RU"/>
        </w:rPr>
        <w:t>.</w:t>
      </w:r>
      <w:r w:rsidRPr="00A734CC">
        <w:rPr>
          <w:rFonts w:ascii="Times New Roman" w:hAnsi="Times New Roman" w:cs="Times New Roman"/>
          <w:color w:val="000000"/>
          <w:sz w:val="22"/>
          <w:szCs w:val="22"/>
          <w:lang w:bidi="ru-RU"/>
        </w:rPr>
        <w:t xml:space="preserve"> </w:t>
      </w:r>
      <w:bookmarkStart w:id="39" w:name="_Hlk194594820"/>
      <w:bookmarkStart w:id="40" w:name="_Hlk194603146"/>
      <w:r w:rsidR="00627045" w:rsidRPr="00A734CC">
        <w:rPr>
          <w:rFonts w:ascii="Times New Roman" w:hAnsi="Times New Roman" w:cs="Times New Roman"/>
          <w:color w:val="000000"/>
          <w:sz w:val="22"/>
          <w:szCs w:val="22"/>
        </w:rPr>
        <w:t>При уклонении Участника долевого строительства от принятия Квартиры или при необоснованном отказе Участника долевого строительства от принятия Квартиры Застройщик вправе составить Односторонний акт о передаче Квартиры по истечении двух месяцев</w:t>
      </w:r>
      <w:bookmarkEnd w:id="39"/>
      <w:r w:rsidR="00627045" w:rsidRPr="00A734CC">
        <w:rPr>
          <w:rFonts w:ascii="Times New Roman" w:hAnsi="Times New Roman" w:cs="Times New Roman"/>
          <w:color w:val="000000"/>
          <w:sz w:val="22"/>
          <w:szCs w:val="22"/>
        </w:rPr>
        <w:t xml:space="preserve"> с наиболее поздней из следующих дат: </w:t>
      </w:r>
    </w:p>
    <w:p w14:paraId="5A50B634" w14:textId="3296A428" w:rsidR="00627045" w:rsidRPr="00A734CC" w:rsidRDefault="00627045"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rPr>
        <w:t>-  со дня получения Участником долевого строительства уведомления об окончании строительства и готовности Квартиры к передаче;</w:t>
      </w:r>
    </w:p>
    <w:p w14:paraId="656AC8F2" w14:textId="77777777" w:rsidR="00627045" w:rsidRPr="00627045" w:rsidRDefault="00627045" w:rsidP="00794484">
      <w:pPr>
        <w:ind w:right="-318" w:firstLine="567"/>
        <w:rPr>
          <w:rFonts w:ascii="Times New Roman" w:hAnsi="Times New Roman" w:cs="Times New Roman"/>
          <w:color w:val="000000"/>
          <w:sz w:val="22"/>
          <w:szCs w:val="22"/>
        </w:rPr>
      </w:pPr>
      <w:r w:rsidRPr="00A734CC">
        <w:rPr>
          <w:rFonts w:ascii="Times New Roman" w:hAnsi="Times New Roman" w:cs="Times New Roman"/>
          <w:color w:val="000000"/>
          <w:sz w:val="22"/>
          <w:szCs w:val="22"/>
        </w:rPr>
        <w:t>- с даты, указанной в пункте 2.1.4 настоящего Договора.</w:t>
      </w:r>
    </w:p>
    <w:bookmarkEnd w:id="40"/>
    <w:p w14:paraId="7E6F0C44" w14:textId="4CABE6DF" w:rsidR="00531D00" w:rsidRPr="00531D00" w:rsidRDefault="00531D00" w:rsidP="00794484">
      <w:pPr>
        <w:ind w:right="-372" w:firstLine="567"/>
        <w:rPr>
          <w:rFonts w:ascii="Times New Roman" w:hAnsi="Times New Roman" w:cs="Times New Roman"/>
          <w:color w:val="000000"/>
          <w:sz w:val="22"/>
          <w:szCs w:val="22"/>
          <w:lang w:bidi="ru-RU"/>
        </w:rPr>
      </w:pPr>
      <w:r w:rsidRPr="00531D00">
        <w:rPr>
          <w:rFonts w:ascii="Times New Roman" w:hAnsi="Times New Roman" w:cs="Times New Roman"/>
          <w:color w:val="000000"/>
          <w:sz w:val="22"/>
          <w:szCs w:val="22"/>
          <w:lang w:bidi="ru-RU"/>
        </w:rPr>
        <w:t>6.3. Застройщик имеет иные права и обязанности, предусмотренные настоящим Договором и действующим законодательством Российской Федерации, в том числе, Законом о Долевом Участии.</w:t>
      </w:r>
    </w:p>
    <w:p w14:paraId="05C5AD3B" w14:textId="77777777" w:rsidR="00F908BD" w:rsidRDefault="00F908BD">
      <w:pPr>
        <w:ind w:right="-318" w:firstLine="540"/>
        <w:rPr>
          <w:rFonts w:ascii="Times New Roman" w:hAnsi="Times New Roman" w:cs="Times New Roman"/>
          <w:color w:val="000000"/>
          <w:sz w:val="22"/>
          <w:szCs w:val="22"/>
        </w:rPr>
      </w:pPr>
    </w:p>
    <w:p w14:paraId="0B9351AB"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7. ПРАВА И ОБЯЗАННОСТИ УЧАСТНИКА ДОЛЕВОГО СТРОИТЕЛЬСТВА</w:t>
      </w:r>
    </w:p>
    <w:p w14:paraId="2DB0C2CF"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7.1. Участник долевого строительства обязуется:</w:t>
      </w:r>
    </w:p>
    <w:p w14:paraId="48C71765" w14:textId="0E700B4D" w:rsidR="00FF59C4" w:rsidRPr="00950F44" w:rsidRDefault="009A324B" w:rsidP="00581318">
      <w:pPr>
        <w:ind w:right="-318" w:firstLine="540"/>
        <w:rPr>
          <w:rFonts w:ascii="Times New Roman" w:hAnsi="Times New Roman" w:cs="Times New Roman"/>
          <w:color w:val="000000"/>
          <w:sz w:val="22"/>
          <w:szCs w:val="22"/>
        </w:rPr>
      </w:pPr>
      <w:bookmarkStart w:id="41" w:name="_Hlk194679799"/>
      <w:bookmarkStart w:id="42" w:name="_Hlk194679853"/>
      <w:r>
        <w:rPr>
          <w:rFonts w:ascii="Times New Roman" w:hAnsi="Times New Roman" w:cs="Times New Roman"/>
          <w:color w:val="000000"/>
          <w:sz w:val="22"/>
          <w:szCs w:val="22"/>
        </w:rPr>
        <w:t xml:space="preserve">7.1.1. </w:t>
      </w:r>
      <w:bookmarkStart w:id="43" w:name="_Hlk194679791"/>
      <w:bookmarkStart w:id="44" w:name="_Hlk195026290"/>
      <w:bookmarkEnd w:id="41"/>
      <w:r w:rsidR="009E559C">
        <w:rPr>
          <w:rFonts w:ascii="Times New Roman" w:hAnsi="Times New Roman" w:cs="Times New Roman"/>
          <w:color w:val="000000"/>
          <w:sz w:val="22"/>
          <w:szCs w:val="22"/>
        </w:rPr>
        <w:t xml:space="preserve">Уплатить </w:t>
      </w:r>
      <w:r w:rsidR="00B34E95">
        <w:rPr>
          <w:rFonts w:ascii="Times New Roman" w:hAnsi="Times New Roman" w:cs="Times New Roman"/>
          <w:color w:val="000000"/>
          <w:sz w:val="22"/>
          <w:szCs w:val="22"/>
        </w:rPr>
        <w:t>собственные и/или привлеченные денежные средства в размерах и порядке, установленны</w:t>
      </w:r>
      <w:r w:rsidR="005B4864">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настоящим Договор</w:t>
      </w:r>
      <w:r w:rsidR="005B4864">
        <w:rPr>
          <w:rFonts w:ascii="Times New Roman" w:hAnsi="Times New Roman" w:cs="Times New Roman"/>
          <w:color w:val="000000"/>
          <w:sz w:val="22"/>
          <w:szCs w:val="22"/>
        </w:rPr>
        <w:t>ом</w:t>
      </w:r>
      <w:r w:rsidR="00FF59C4">
        <w:rPr>
          <w:rFonts w:ascii="Times New Roman" w:hAnsi="Times New Roman" w:cs="Times New Roman"/>
          <w:color w:val="000000"/>
          <w:sz w:val="22"/>
          <w:szCs w:val="22"/>
        </w:rPr>
        <w:t xml:space="preserve">, </w:t>
      </w:r>
      <w:r w:rsidR="00E07D78" w:rsidRPr="00E07D78">
        <w:rPr>
          <w:rFonts w:ascii="Times New Roman" w:hAnsi="Times New Roman" w:cs="Times New Roman"/>
          <w:color w:val="000000"/>
          <w:sz w:val="22"/>
          <w:szCs w:val="22"/>
        </w:rPr>
        <w:t xml:space="preserve">в т.ч. с учетом изменения </w:t>
      </w:r>
      <w:r w:rsidR="00FF59C4" w:rsidRPr="00950F44">
        <w:rPr>
          <w:rFonts w:ascii="Times New Roman" w:hAnsi="Times New Roman" w:cs="Times New Roman"/>
          <w:color w:val="000000"/>
          <w:sz w:val="22"/>
          <w:szCs w:val="22"/>
        </w:rPr>
        <w:t>площади Квартиры без оформления дополнительных соглашений к Договору</w:t>
      </w:r>
      <w:bookmarkEnd w:id="43"/>
      <w:bookmarkEnd w:id="44"/>
      <w:r w:rsidR="00470DC0">
        <w:rPr>
          <w:rFonts w:ascii="Times New Roman" w:hAnsi="Times New Roman" w:cs="Times New Roman"/>
          <w:color w:val="000000"/>
          <w:sz w:val="22"/>
          <w:szCs w:val="22"/>
        </w:rPr>
        <w:t>.</w:t>
      </w:r>
    </w:p>
    <w:bookmarkEnd w:id="42"/>
    <w:p w14:paraId="18D9500A" w14:textId="7BDB4904" w:rsidR="00FF59C4" w:rsidRPr="00950F44" w:rsidRDefault="00FF59C4" w:rsidP="00581318">
      <w:pPr>
        <w:ind w:right="-318" w:firstLine="540"/>
        <w:rPr>
          <w:rFonts w:ascii="Times New Roman" w:hAnsi="Times New Roman" w:cs="Times New Roman"/>
          <w:color w:val="000000"/>
          <w:sz w:val="22"/>
          <w:szCs w:val="22"/>
        </w:rPr>
      </w:pPr>
      <w:r w:rsidRPr="00042EE2">
        <w:rPr>
          <w:rFonts w:ascii="Times New Roman" w:hAnsi="Times New Roman" w:cs="Times New Roman"/>
          <w:color w:val="000000"/>
          <w:sz w:val="22"/>
          <w:szCs w:val="22"/>
        </w:rPr>
        <w:t>7.1.2.</w:t>
      </w:r>
      <w:r w:rsidR="003E65BD">
        <w:rPr>
          <w:rFonts w:ascii="Times New Roman" w:hAnsi="Times New Roman" w:cs="Times New Roman"/>
          <w:color w:val="000000"/>
          <w:sz w:val="22"/>
          <w:szCs w:val="22"/>
        </w:rPr>
        <w:t xml:space="preserve"> </w:t>
      </w:r>
      <w:r w:rsidR="00B82F36">
        <w:rPr>
          <w:rFonts w:ascii="Times New Roman" w:hAnsi="Times New Roman" w:cs="Times New Roman"/>
          <w:color w:val="000000"/>
          <w:sz w:val="22"/>
          <w:szCs w:val="22"/>
        </w:rPr>
        <w:t>После получения</w:t>
      </w:r>
      <w:r w:rsidR="00B82F36" w:rsidRPr="00B82F36">
        <w:rPr>
          <w:rFonts w:ascii="Times New Roman" w:hAnsi="Times New Roman" w:cs="Times New Roman"/>
          <w:color w:val="000000"/>
          <w:sz w:val="22"/>
          <w:szCs w:val="22"/>
        </w:rPr>
        <w:t xml:space="preserve"> сообщени</w:t>
      </w:r>
      <w:r w:rsidR="00B82F36">
        <w:rPr>
          <w:rFonts w:ascii="Times New Roman" w:hAnsi="Times New Roman" w:cs="Times New Roman"/>
          <w:color w:val="000000"/>
          <w:sz w:val="22"/>
          <w:szCs w:val="22"/>
        </w:rPr>
        <w:t>я</w:t>
      </w:r>
      <w:r w:rsidR="00B82F36" w:rsidRPr="00B82F36">
        <w:rPr>
          <w:rFonts w:ascii="Times New Roman" w:hAnsi="Times New Roman" w:cs="Times New Roman"/>
          <w:color w:val="000000"/>
          <w:sz w:val="22"/>
          <w:szCs w:val="22"/>
        </w:rPr>
        <w:t xml:space="preserve"> </w:t>
      </w:r>
      <w:r w:rsidR="00B82F36">
        <w:rPr>
          <w:rFonts w:ascii="Times New Roman" w:hAnsi="Times New Roman" w:cs="Times New Roman"/>
          <w:color w:val="000000"/>
          <w:sz w:val="22"/>
          <w:szCs w:val="22"/>
        </w:rPr>
        <w:t>от З</w:t>
      </w:r>
      <w:r w:rsidR="00B82F36" w:rsidRPr="00B82F36">
        <w:rPr>
          <w:rFonts w:ascii="Times New Roman" w:hAnsi="Times New Roman" w:cs="Times New Roman"/>
          <w:color w:val="000000"/>
          <w:sz w:val="22"/>
          <w:szCs w:val="22"/>
        </w:rPr>
        <w:t xml:space="preserve">астройщика о завершении строительства (создания) </w:t>
      </w:r>
      <w:r w:rsidR="00B82F36">
        <w:rPr>
          <w:rFonts w:ascii="Times New Roman" w:hAnsi="Times New Roman" w:cs="Times New Roman"/>
          <w:color w:val="000000"/>
          <w:sz w:val="22"/>
          <w:szCs w:val="22"/>
        </w:rPr>
        <w:t xml:space="preserve">Объекта </w:t>
      </w:r>
      <w:r w:rsidR="00B82F36" w:rsidRPr="00B82F36">
        <w:rPr>
          <w:rFonts w:ascii="Times New Roman" w:hAnsi="Times New Roman" w:cs="Times New Roman"/>
          <w:color w:val="000000"/>
          <w:sz w:val="22"/>
          <w:szCs w:val="22"/>
        </w:rPr>
        <w:t xml:space="preserve">в соответствии с </w:t>
      </w:r>
      <w:r w:rsidR="003C6B0C">
        <w:rPr>
          <w:rFonts w:ascii="Times New Roman" w:hAnsi="Times New Roman" w:cs="Times New Roman"/>
          <w:color w:val="000000"/>
          <w:sz w:val="22"/>
          <w:szCs w:val="22"/>
        </w:rPr>
        <w:t xml:space="preserve">настоящим </w:t>
      </w:r>
      <w:r w:rsidR="00A120CD">
        <w:rPr>
          <w:rFonts w:ascii="Times New Roman" w:hAnsi="Times New Roman" w:cs="Times New Roman"/>
          <w:color w:val="000000"/>
          <w:sz w:val="22"/>
          <w:szCs w:val="22"/>
        </w:rPr>
        <w:t>Д</w:t>
      </w:r>
      <w:r w:rsidR="00B82F36" w:rsidRPr="00B82F36">
        <w:rPr>
          <w:rFonts w:ascii="Times New Roman" w:hAnsi="Times New Roman" w:cs="Times New Roman"/>
          <w:color w:val="000000"/>
          <w:sz w:val="22"/>
          <w:szCs w:val="22"/>
        </w:rPr>
        <w:t xml:space="preserve">оговором и о готовности </w:t>
      </w:r>
      <w:r w:rsidR="003C6B0C">
        <w:rPr>
          <w:rFonts w:ascii="Times New Roman" w:hAnsi="Times New Roman" w:cs="Times New Roman"/>
          <w:color w:val="000000"/>
          <w:sz w:val="22"/>
          <w:szCs w:val="22"/>
        </w:rPr>
        <w:t xml:space="preserve">Квартиры </w:t>
      </w:r>
      <w:r w:rsidR="00B82F36" w:rsidRPr="00B82F36">
        <w:rPr>
          <w:rFonts w:ascii="Times New Roman" w:hAnsi="Times New Roman" w:cs="Times New Roman"/>
          <w:color w:val="000000"/>
          <w:sz w:val="22"/>
          <w:szCs w:val="22"/>
        </w:rPr>
        <w:t>к передаче, приступить к его принятию в течение семи рабочих дней со дня получения указанного сообщения.</w:t>
      </w:r>
    </w:p>
    <w:p w14:paraId="1144D89D" w14:textId="74C55854" w:rsidR="000E0E21" w:rsidRDefault="00FF59C4">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7.1.3. </w:t>
      </w:r>
      <w:r w:rsidR="000E0E21">
        <w:rPr>
          <w:rFonts w:ascii="Times New Roman" w:hAnsi="Times New Roman" w:cs="Times New Roman"/>
          <w:color w:val="000000"/>
          <w:sz w:val="22"/>
          <w:szCs w:val="22"/>
        </w:rPr>
        <w:t>Не уклоняться от получения</w:t>
      </w:r>
      <w:r w:rsidR="00B00ED6">
        <w:rPr>
          <w:rFonts w:ascii="Times New Roman" w:hAnsi="Times New Roman" w:cs="Times New Roman"/>
          <w:color w:val="000000"/>
          <w:sz w:val="22"/>
          <w:szCs w:val="22"/>
        </w:rPr>
        <w:t xml:space="preserve"> всех</w:t>
      </w:r>
      <w:r w:rsidR="000E0E21">
        <w:rPr>
          <w:rFonts w:ascii="Times New Roman" w:hAnsi="Times New Roman" w:cs="Times New Roman"/>
          <w:color w:val="000000"/>
          <w:sz w:val="22"/>
          <w:szCs w:val="22"/>
        </w:rPr>
        <w:t xml:space="preserve"> </w:t>
      </w:r>
      <w:r w:rsidR="000E0E21" w:rsidRPr="000E0E21">
        <w:rPr>
          <w:rFonts w:ascii="Times New Roman" w:hAnsi="Times New Roman" w:cs="Times New Roman"/>
          <w:color w:val="000000"/>
          <w:sz w:val="22"/>
          <w:szCs w:val="22"/>
        </w:rPr>
        <w:t>юридически значимы</w:t>
      </w:r>
      <w:r w:rsidR="00B00ED6">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сообщени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w:t>
      </w:r>
      <w:r w:rsidR="00D82600">
        <w:rPr>
          <w:rFonts w:ascii="Times New Roman" w:hAnsi="Times New Roman" w:cs="Times New Roman"/>
          <w:color w:val="000000"/>
          <w:sz w:val="22"/>
          <w:szCs w:val="22"/>
        </w:rPr>
        <w:t xml:space="preserve"> в т.ч.</w:t>
      </w:r>
      <w:r w:rsidR="000E0E21" w:rsidRPr="000E0E21">
        <w:rPr>
          <w:rFonts w:ascii="Times New Roman" w:hAnsi="Times New Roman" w:cs="Times New Roman"/>
          <w:color w:val="000000"/>
          <w:sz w:val="22"/>
          <w:szCs w:val="22"/>
        </w:rPr>
        <w:t xml:space="preserve"> заявлени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уведомлени</w:t>
      </w:r>
      <w:r w:rsidR="00B00ED6">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извещени</w:t>
      </w:r>
      <w:r w:rsidR="00D82600">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требовани</w:t>
      </w:r>
      <w:r w:rsidR="00D82600">
        <w:rPr>
          <w:rFonts w:ascii="Times New Roman" w:hAnsi="Times New Roman" w:cs="Times New Roman"/>
          <w:color w:val="000000"/>
          <w:sz w:val="22"/>
          <w:szCs w:val="22"/>
        </w:rPr>
        <w:t>й</w:t>
      </w:r>
      <w:r w:rsidR="000E0E21" w:rsidRPr="000E0E21">
        <w:rPr>
          <w:rFonts w:ascii="Times New Roman" w:hAnsi="Times New Roman" w:cs="Times New Roman"/>
          <w:color w:val="000000"/>
          <w:sz w:val="22"/>
          <w:szCs w:val="22"/>
        </w:rPr>
        <w:t xml:space="preserve"> и ины</w:t>
      </w:r>
      <w:r w:rsidR="00686F22">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юридически значимы</w:t>
      </w:r>
      <w:r w:rsidR="00D82600">
        <w:rPr>
          <w:rFonts w:ascii="Times New Roman" w:hAnsi="Times New Roman" w:cs="Times New Roman"/>
          <w:color w:val="000000"/>
          <w:sz w:val="22"/>
          <w:szCs w:val="22"/>
        </w:rPr>
        <w:t>х</w:t>
      </w:r>
      <w:r w:rsidR="000E0E21" w:rsidRPr="000E0E21">
        <w:rPr>
          <w:rFonts w:ascii="Times New Roman" w:hAnsi="Times New Roman" w:cs="Times New Roman"/>
          <w:color w:val="000000"/>
          <w:sz w:val="22"/>
          <w:szCs w:val="22"/>
        </w:rPr>
        <w:t xml:space="preserve"> сообщени</w:t>
      </w:r>
      <w:r w:rsidR="00D82600">
        <w:rPr>
          <w:rFonts w:ascii="Times New Roman" w:hAnsi="Times New Roman" w:cs="Times New Roman"/>
          <w:color w:val="000000"/>
          <w:sz w:val="22"/>
          <w:szCs w:val="22"/>
        </w:rPr>
        <w:t>й.</w:t>
      </w:r>
    </w:p>
    <w:p w14:paraId="3957BB44" w14:textId="78513CF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7.1.4. Не уклоняться от приемки Квартиры. Под таким уклонением Сторонами понимается,</w:t>
      </w:r>
      <w:r w:rsidR="00D60BC1">
        <w:rPr>
          <w:rFonts w:ascii="Times New Roman" w:hAnsi="Times New Roman" w:cs="Times New Roman"/>
          <w:color w:val="000000"/>
          <w:sz w:val="22"/>
          <w:szCs w:val="22"/>
        </w:rPr>
        <w:t xml:space="preserve"> включая</w:t>
      </w:r>
      <w:r w:rsidRPr="00950F44">
        <w:rPr>
          <w:rFonts w:ascii="Times New Roman" w:hAnsi="Times New Roman" w:cs="Times New Roman"/>
          <w:color w:val="000000"/>
          <w:sz w:val="22"/>
          <w:szCs w:val="22"/>
        </w:rPr>
        <w:t>, но не ограничиваясь:</w:t>
      </w:r>
    </w:p>
    <w:p w14:paraId="75B80514" w14:textId="13B7BE6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а.</w:t>
      </w:r>
      <w:r w:rsidRPr="00950F44">
        <w:rPr>
          <w:rFonts w:ascii="Times New Roman" w:hAnsi="Times New Roman" w:cs="Times New Roman"/>
          <w:color w:val="000000"/>
          <w:sz w:val="22"/>
          <w:szCs w:val="22"/>
        </w:rPr>
        <w:tab/>
        <w:t xml:space="preserve"> Неявка Участника</w:t>
      </w:r>
      <w:r w:rsidR="00531D00" w:rsidRPr="00531D00">
        <w:t xml:space="preserve"> </w:t>
      </w:r>
      <w:r w:rsidR="00531D00" w:rsidRPr="00531D00">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за получением корреспонденции в отделении связи, неоткрытие</w:t>
      </w:r>
      <w:r w:rsidR="00D60BC1">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непрочтение уведомлений, полученных Участником посредством электронных сообщений и писем;</w:t>
      </w:r>
    </w:p>
    <w:p w14:paraId="2FA7C741" w14:textId="53B05412"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б.</w:t>
      </w:r>
      <w:r w:rsidRPr="00950F44">
        <w:rPr>
          <w:rFonts w:ascii="Times New Roman" w:hAnsi="Times New Roman" w:cs="Times New Roman"/>
          <w:color w:val="000000"/>
          <w:sz w:val="22"/>
          <w:szCs w:val="22"/>
        </w:rPr>
        <w:tab/>
        <w:t>Неявка Участника</w:t>
      </w:r>
      <w:r w:rsidR="006C1533" w:rsidRPr="006C1533">
        <w:t xml:space="preserve"> </w:t>
      </w:r>
      <w:r w:rsidR="006C1533" w:rsidRPr="006C1533">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для приемки Квартиры в порядке и в сроки, указанные в направленном Участнику </w:t>
      </w:r>
      <w:r w:rsidR="006C1533" w:rsidRPr="006C1533">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уведомлении;</w:t>
      </w:r>
    </w:p>
    <w:p w14:paraId="5293CD2C" w14:textId="268D0A21"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в.</w:t>
      </w:r>
      <w:r w:rsidRPr="00950F44">
        <w:rPr>
          <w:rFonts w:ascii="Times New Roman" w:hAnsi="Times New Roman" w:cs="Times New Roman"/>
          <w:color w:val="000000"/>
          <w:sz w:val="22"/>
          <w:szCs w:val="22"/>
        </w:rPr>
        <w:tab/>
        <w:t xml:space="preserve">Необоснованный отказ Участника </w:t>
      </w:r>
      <w:r w:rsidR="006C1533" w:rsidRPr="006C1533">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а</w:t>
      </w:r>
      <w:r w:rsidRPr="00950F44">
        <w:rPr>
          <w:rFonts w:ascii="Times New Roman" w:hAnsi="Times New Roman" w:cs="Times New Roman"/>
          <w:color w:val="000000"/>
          <w:sz w:val="22"/>
          <w:szCs w:val="22"/>
        </w:rPr>
        <w:t>, в т.ч. отказ без предъявления требования Застройщику о составлении акта о несоответствии Квартиры условиям Договора;</w:t>
      </w:r>
    </w:p>
    <w:p w14:paraId="0B32F28B" w14:textId="0BCA4838"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г.</w:t>
      </w:r>
      <w:r w:rsidRPr="00950F44">
        <w:rPr>
          <w:rFonts w:ascii="Times New Roman" w:hAnsi="Times New Roman" w:cs="Times New Roman"/>
          <w:color w:val="000000"/>
          <w:sz w:val="22"/>
          <w:szCs w:val="22"/>
        </w:rPr>
        <w:tab/>
        <w:t xml:space="preserve">Отказ Участника </w:t>
      </w:r>
      <w:bookmarkStart w:id="45" w:name="_Hlk193990787"/>
      <w:r w:rsidR="006C1533" w:rsidRPr="006C1533">
        <w:rPr>
          <w:rFonts w:ascii="Times New Roman" w:hAnsi="Times New Roman" w:cs="Times New Roman"/>
          <w:color w:val="000000"/>
          <w:sz w:val="22"/>
          <w:szCs w:val="22"/>
        </w:rPr>
        <w:t xml:space="preserve">долевого строительства </w:t>
      </w:r>
      <w:bookmarkEnd w:id="45"/>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 xml:space="preserve">а </w:t>
      </w:r>
      <w:r w:rsidRPr="00950F44">
        <w:rPr>
          <w:rFonts w:ascii="Times New Roman" w:hAnsi="Times New Roman" w:cs="Times New Roman"/>
          <w:color w:val="000000"/>
          <w:sz w:val="22"/>
          <w:szCs w:val="22"/>
        </w:rPr>
        <w:t>под предлогом указания на недостатки, которые объективно не существуют, либо не могут быть признаны недостатками, исходя из условий Договора и требований законодательства, либо Участник</w:t>
      </w:r>
      <w:r w:rsidR="006C1533" w:rsidRPr="006C1533">
        <w:t xml:space="preserve"> </w:t>
      </w:r>
      <w:r w:rsidR="006C1533" w:rsidRPr="006C1533">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предъявляет завышенные требования к качеству Квартиры;</w:t>
      </w:r>
    </w:p>
    <w:p w14:paraId="3C8F8501" w14:textId="393BF021"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д.</w:t>
      </w:r>
      <w:r w:rsidRPr="00950F44">
        <w:rPr>
          <w:rFonts w:ascii="Times New Roman" w:hAnsi="Times New Roman" w:cs="Times New Roman"/>
          <w:color w:val="000000"/>
          <w:sz w:val="22"/>
          <w:szCs w:val="22"/>
        </w:rPr>
        <w:tab/>
        <w:t xml:space="preserve">Отказ Участника </w:t>
      </w:r>
      <w:r w:rsidR="000079B8" w:rsidRPr="000079B8">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от подписания </w:t>
      </w:r>
      <w:r w:rsidR="00263978" w:rsidRPr="00263978">
        <w:rPr>
          <w:rFonts w:ascii="Times New Roman" w:hAnsi="Times New Roman" w:cs="Times New Roman"/>
          <w:color w:val="000000"/>
          <w:sz w:val="22"/>
          <w:szCs w:val="22"/>
        </w:rPr>
        <w:t>Передаточно</w:t>
      </w:r>
      <w:r w:rsidR="00263978">
        <w:rPr>
          <w:rFonts w:ascii="Times New Roman" w:hAnsi="Times New Roman" w:cs="Times New Roman"/>
          <w:color w:val="000000"/>
          <w:sz w:val="22"/>
          <w:szCs w:val="22"/>
        </w:rPr>
        <w:t>го</w:t>
      </w:r>
      <w:r w:rsidR="00263978" w:rsidRPr="00263978">
        <w:rPr>
          <w:rFonts w:ascii="Times New Roman" w:hAnsi="Times New Roman" w:cs="Times New Roman"/>
          <w:color w:val="000000"/>
          <w:sz w:val="22"/>
          <w:szCs w:val="22"/>
        </w:rPr>
        <w:t xml:space="preserve"> акт</w:t>
      </w:r>
      <w:r w:rsidR="00263978">
        <w:rPr>
          <w:rFonts w:ascii="Times New Roman" w:hAnsi="Times New Roman" w:cs="Times New Roman"/>
          <w:color w:val="000000"/>
          <w:sz w:val="22"/>
          <w:szCs w:val="22"/>
        </w:rPr>
        <w:t xml:space="preserve">а </w:t>
      </w:r>
      <w:r w:rsidRPr="00950F44">
        <w:rPr>
          <w:rFonts w:ascii="Times New Roman" w:hAnsi="Times New Roman" w:cs="Times New Roman"/>
          <w:color w:val="000000"/>
          <w:sz w:val="22"/>
          <w:szCs w:val="22"/>
        </w:rPr>
        <w:t xml:space="preserve">под предлогом указания на несущественные недостатки, которые не делают </w:t>
      </w:r>
      <w:r w:rsidR="006C1533">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непригодн</w:t>
      </w:r>
      <w:r w:rsidR="006C1533">
        <w:rPr>
          <w:rFonts w:ascii="Times New Roman" w:hAnsi="Times New Roman" w:cs="Times New Roman"/>
          <w:color w:val="000000"/>
          <w:sz w:val="22"/>
          <w:szCs w:val="22"/>
        </w:rPr>
        <w:t>ой</w:t>
      </w:r>
      <w:r w:rsidRPr="00950F44">
        <w:rPr>
          <w:rFonts w:ascii="Times New Roman" w:hAnsi="Times New Roman" w:cs="Times New Roman"/>
          <w:color w:val="000000"/>
          <w:sz w:val="22"/>
          <w:szCs w:val="22"/>
        </w:rPr>
        <w:t xml:space="preserve"> для предусмотренного Договором использования и могут быть устранены в гарантийный период в согласованные Сторонами сроки после приемки </w:t>
      </w:r>
      <w:r w:rsidR="002C1705">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w:t>
      </w:r>
    </w:p>
    <w:p w14:paraId="68EE4E47" w14:textId="5E5D6F4F" w:rsidR="00FF59C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Стороны пришли к соглашению, что под существенным нарушением требований о качестве объекта долевого строительства, понимается непригодность </w:t>
      </w:r>
      <w:r w:rsid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Квартиры</w:t>
      </w:r>
      <w:r w:rsid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xml:space="preserve"> в целом, либо каких-либо из е</w:t>
      </w:r>
      <w:r w:rsidR="00263978">
        <w:rPr>
          <w:rFonts w:ascii="Times New Roman" w:hAnsi="Times New Roman" w:cs="Times New Roman"/>
          <w:color w:val="000000"/>
          <w:sz w:val="22"/>
          <w:szCs w:val="22"/>
        </w:rPr>
        <w:t>е</w:t>
      </w:r>
      <w:r w:rsidRPr="00950F44">
        <w:rPr>
          <w:rFonts w:ascii="Times New Roman" w:hAnsi="Times New Roman" w:cs="Times New Roman"/>
          <w:color w:val="000000"/>
          <w:sz w:val="22"/>
          <w:szCs w:val="22"/>
        </w:rPr>
        <w:t xml:space="preserve">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дома аварийным и подлежащим сносу», утверждённым </w:t>
      </w:r>
      <w:bookmarkStart w:id="46" w:name="_Hlk193990752"/>
      <w:r w:rsidRPr="00950F44">
        <w:rPr>
          <w:rFonts w:ascii="Times New Roman" w:hAnsi="Times New Roman" w:cs="Times New Roman"/>
          <w:color w:val="000000"/>
          <w:sz w:val="22"/>
          <w:szCs w:val="22"/>
        </w:rPr>
        <w:t>Постановлением Правительства РФ № 47 от 28.01.2006 г.</w:t>
      </w:r>
      <w:bookmarkEnd w:id="46"/>
      <w:r w:rsidRPr="00950F44">
        <w:rPr>
          <w:rFonts w:ascii="Times New Roman" w:hAnsi="Times New Roman" w:cs="Times New Roman"/>
          <w:color w:val="000000"/>
          <w:sz w:val="22"/>
          <w:szCs w:val="22"/>
        </w:rPr>
        <w:t>, и иными законодательными актами.</w:t>
      </w:r>
    </w:p>
    <w:p w14:paraId="636600BD" w14:textId="44470B57"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w:t>
      </w:r>
      <w:r w:rsidR="002D5B97">
        <w:rPr>
          <w:rFonts w:ascii="Times New Roman" w:hAnsi="Times New Roman" w:cs="Times New Roman"/>
          <w:color w:val="000000"/>
          <w:sz w:val="22"/>
          <w:szCs w:val="22"/>
        </w:rPr>
        <w:t>5</w:t>
      </w:r>
      <w:r w:rsidRPr="00950F44">
        <w:rPr>
          <w:rFonts w:ascii="Times New Roman" w:hAnsi="Times New Roman" w:cs="Times New Roman"/>
          <w:color w:val="000000"/>
          <w:sz w:val="22"/>
          <w:szCs w:val="22"/>
        </w:rPr>
        <w:t xml:space="preserve">. С даты принятия </w:t>
      </w:r>
      <w:r w:rsidR="00263978">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Участник</w:t>
      </w:r>
      <w:r w:rsidR="003146DD" w:rsidRPr="003146DD">
        <w:t xml:space="preserve"> </w:t>
      </w:r>
      <w:r w:rsidR="003146DD" w:rsidRPr="003146DD">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получает фактический доступ в </w:t>
      </w:r>
      <w:r w:rsidR="00263978">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в связи с чем обязуется вносить плату за содержание и ремонт </w:t>
      </w:r>
      <w:r w:rsidR="002C1705">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вносить плату за </w:t>
      </w:r>
      <w:r w:rsidRPr="00950F44">
        <w:rPr>
          <w:rFonts w:ascii="Times New Roman" w:hAnsi="Times New Roman" w:cs="Times New Roman"/>
          <w:color w:val="000000"/>
          <w:sz w:val="22"/>
          <w:szCs w:val="22"/>
        </w:rPr>
        <w:lastRenderedPageBreak/>
        <w:t xml:space="preserve">коммунальные услуги, а также принимать соразмерное участие в содержании и ремонте, в том числе капитальном, общего имущества жилого дома, пропорционально размеру общей площади </w:t>
      </w:r>
      <w:r w:rsidR="00F7481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w:t>
      </w:r>
    </w:p>
    <w:p w14:paraId="5B373A0F" w14:textId="51DF2C2E" w:rsidR="00FF59C4" w:rsidRPr="00950F44" w:rsidRDefault="00FF59C4" w:rsidP="00581318">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 xml:space="preserve">С даты передачи по </w:t>
      </w:r>
      <w:r w:rsidR="00263978" w:rsidRPr="00263978">
        <w:rPr>
          <w:rFonts w:ascii="Times New Roman" w:hAnsi="Times New Roman" w:cs="Times New Roman"/>
          <w:color w:val="000000"/>
          <w:sz w:val="22"/>
          <w:szCs w:val="22"/>
        </w:rPr>
        <w:t>Передаточн</w:t>
      </w:r>
      <w:r w:rsidR="009D1226">
        <w:rPr>
          <w:rFonts w:ascii="Times New Roman" w:hAnsi="Times New Roman" w:cs="Times New Roman"/>
          <w:color w:val="000000"/>
          <w:sz w:val="22"/>
          <w:szCs w:val="22"/>
        </w:rPr>
        <w:t>ому</w:t>
      </w:r>
      <w:r w:rsidR="00263978" w:rsidRPr="00263978">
        <w:rPr>
          <w:rFonts w:ascii="Times New Roman" w:hAnsi="Times New Roman" w:cs="Times New Roman"/>
          <w:color w:val="000000"/>
          <w:sz w:val="22"/>
          <w:szCs w:val="22"/>
        </w:rPr>
        <w:t xml:space="preserve"> </w:t>
      </w:r>
      <w:r w:rsidR="00E07D78" w:rsidRPr="00263978">
        <w:rPr>
          <w:rFonts w:ascii="Times New Roman" w:hAnsi="Times New Roman" w:cs="Times New Roman"/>
          <w:color w:val="000000"/>
          <w:sz w:val="22"/>
          <w:szCs w:val="22"/>
        </w:rPr>
        <w:t>акт</w:t>
      </w:r>
      <w:r w:rsidR="00E07D78">
        <w:rPr>
          <w:rFonts w:ascii="Times New Roman" w:hAnsi="Times New Roman" w:cs="Times New Roman"/>
          <w:color w:val="000000"/>
          <w:sz w:val="22"/>
          <w:szCs w:val="22"/>
        </w:rPr>
        <w:t>у</w:t>
      </w:r>
      <w:r w:rsidR="00E07D78" w:rsidRPr="00263978">
        <w:rPr>
          <w:rFonts w:ascii="Times New Roman" w:hAnsi="Times New Roman" w:cs="Times New Roman"/>
          <w:color w:val="000000"/>
          <w:sz w:val="22"/>
          <w:szCs w:val="22"/>
        </w:rPr>
        <w:t xml:space="preserve"> </w:t>
      </w:r>
      <w:r w:rsidRPr="00950F44">
        <w:rPr>
          <w:rFonts w:ascii="Times New Roman" w:hAnsi="Times New Roman" w:cs="Times New Roman"/>
          <w:color w:val="000000"/>
          <w:sz w:val="22"/>
          <w:szCs w:val="22"/>
        </w:rPr>
        <w:t xml:space="preserve">(в т.ч. по </w:t>
      </w:r>
      <w:r w:rsidR="0090471E">
        <w:rPr>
          <w:rFonts w:ascii="Times New Roman" w:hAnsi="Times New Roman" w:cs="Times New Roman"/>
          <w:color w:val="000000"/>
          <w:sz w:val="22"/>
          <w:szCs w:val="22"/>
        </w:rPr>
        <w:t>О</w:t>
      </w:r>
      <w:r w:rsidRPr="00950F44">
        <w:rPr>
          <w:rFonts w:ascii="Times New Roman" w:hAnsi="Times New Roman" w:cs="Times New Roman"/>
          <w:color w:val="000000"/>
          <w:sz w:val="22"/>
          <w:szCs w:val="22"/>
        </w:rPr>
        <w:t xml:space="preserve">дностороннему </w:t>
      </w:r>
      <w:r w:rsidR="00263978" w:rsidRPr="00263978">
        <w:rPr>
          <w:rFonts w:ascii="Times New Roman" w:hAnsi="Times New Roman" w:cs="Times New Roman"/>
          <w:color w:val="000000"/>
          <w:sz w:val="22"/>
          <w:szCs w:val="22"/>
        </w:rPr>
        <w:t>акт</w:t>
      </w:r>
      <w:r w:rsidR="00263978">
        <w:rPr>
          <w:rFonts w:ascii="Times New Roman" w:hAnsi="Times New Roman" w:cs="Times New Roman"/>
          <w:color w:val="000000"/>
          <w:sz w:val="22"/>
          <w:szCs w:val="22"/>
        </w:rPr>
        <w:t>у</w:t>
      </w:r>
      <w:r w:rsidRPr="00950F44">
        <w:rPr>
          <w:rFonts w:ascii="Times New Roman" w:hAnsi="Times New Roman" w:cs="Times New Roman"/>
          <w:color w:val="000000"/>
          <w:sz w:val="22"/>
          <w:szCs w:val="22"/>
        </w:rPr>
        <w:t xml:space="preserve">) Участник </w:t>
      </w:r>
      <w:r w:rsidR="00F74816" w:rsidRPr="00F74816">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несет все имущественные риски, связанные с гибелью и/или порчей имущества (</w:t>
      </w:r>
      <w:r w:rsidR="000A44D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общего имущества </w:t>
      </w:r>
      <w:r w:rsidR="000A44D6">
        <w:rPr>
          <w:rFonts w:ascii="Times New Roman" w:hAnsi="Times New Roman" w:cs="Times New Roman"/>
          <w:color w:val="000000"/>
          <w:sz w:val="22"/>
          <w:szCs w:val="22"/>
        </w:rPr>
        <w:t>Объекта</w:t>
      </w:r>
      <w:r w:rsidRPr="00950F44">
        <w:rPr>
          <w:rFonts w:ascii="Times New Roman" w:hAnsi="Times New Roman" w:cs="Times New Roman"/>
          <w:color w:val="000000"/>
          <w:sz w:val="22"/>
          <w:szCs w:val="22"/>
        </w:rPr>
        <w:t>, а также риск причинения ущерба имуществу (объектам долевого строительства) других участников</w:t>
      </w:r>
      <w:r w:rsidR="00F74816" w:rsidRPr="00F74816">
        <w:t xml:space="preserve"> </w:t>
      </w:r>
      <w:r w:rsidR="00F74816" w:rsidRPr="00F74816">
        <w:rPr>
          <w:rFonts w:ascii="Times New Roman" w:hAnsi="Times New Roman" w:cs="Times New Roman"/>
          <w:color w:val="000000"/>
          <w:sz w:val="22"/>
          <w:szCs w:val="22"/>
        </w:rPr>
        <w:t>долевого строительства</w:t>
      </w:r>
      <w:r w:rsidRPr="00950F44">
        <w:rPr>
          <w:rFonts w:ascii="Times New Roman" w:hAnsi="Times New Roman" w:cs="Times New Roman"/>
          <w:color w:val="000000"/>
          <w:sz w:val="22"/>
          <w:szCs w:val="22"/>
        </w:rPr>
        <w:t xml:space="preserve">, независимо от наличия или отсутствия у Участника </w:t>
      </w:r>
      <w:r w:rsidR="00F74816" w:rsidRPr="00F74816">
        <w:rPr>
          <w:rFonts w:ascii="Times New Roman" w:hAnsi="Times New Roman" w:cs="Times New Roman"/>
          <w:color w:val="000000"/>
          <w:sz w:val="22"/>
          <w:szCs w:val="22"/>
        </w:rPr>
        <w:t xml:space="preserve">долевого строительства </w:t>
      </w:r>
      <w:r w:rsidRPr="00950F44">
        <w:rPr>
          <w:rFonts w:ascii="Times New Roman" w:hAnsi="Times New Roman" w:cs="Times New Roman"/>
          <w:color w:val="000000"/>
          <w:sz w:val="22"/>
          <w:szCs w:val="22"/>
        </w:rPr>
        <w:t xml:space="preserve">зарегистрированного права собственности на </w:t>
      </w:r>
      <w:r w:rsidR="000A44D6">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w:t>
      </w:r>
    </w:p>
    <w:p w14:paraId="712E4B70" w14:textId="35C5BCE7" w:rsidR="00F908BD" w:rsidRDefault="00FF59C4" w:rsidP="00402E24">
      <w:pPr>
        <w:ind w:right="-318" w:firstLine="540"/>
        <w:rPr>
          <w:rFonts w:ascii="Times New Roman" w:hAnsi="Times New Roman" w:cs="Times New Roman"/>
          <w:color w:val="000000"/>
          <w:sz w:val="22"/>
          <w:szCs w:val="22"/>
        </w:rPr>
      </w:pPr>
      <w:r w:rsidRPr="00950F44">
        <w:rPr>
          <w:rFonts w:ascii="Times New Roman" w:hAnsi="Times New Roman" w:cs="Times New Roman"/>
          <w:color w:val="000000"/>
          <w:sz w:val="22"/>
          <w:szCs w:val="22"/>
        </w:rPr>
        <w:t>7.1.</w:t>
      </w:r>
      <w:r w:rsidR="002D5B97">
        <w:rPr>
          <w:rFonts w:ascii="Times New Roman" w:hAnsi="Times New Roman" w:cs="Times New Roman"/>
          <w:color w:val="000000"/>
          <w:sz w:val="22"/>
          <w:szCs w:val="22"/>
        </w:rPr>
        <w:t>6</w:t>
      </w:r>
      <w:r w:rsidRPr="00950F44">
        <w:rPr>
          <w:rFonts w:ascii="Times New Roman" w:hAnsi="Times New Roman" w:cs="Times New Roman"/>
          <w:color w:val="000000"/>
          <w:sz w:val="22"/>
          <w:szCs w:val="22"/>
        </w:rPr>
        <w:t xml:space="preserve">. Эксплуатировать </w:t>
      </w:r>
      <w:r w:rsidR="00263978">
        <w:rPr>
          <w:rFonts w:ascii="Times New Roman" w:hAnsi="Times New Roman" w:cs="Times New Roman"/>
          <w:color w:val="000000"/>
          <w:sz w:val="22"/>
          <w:szCs w:val="22"/>
        </w:rPr>
        <w:t>Квартиру</w:t>
      </w:r>
      <w:r w:rsidRPr="00950F44">
        <w:rPr>
          <w:rFonts w:ascii="Times New Roman" w:hAnsi="Times New Roman" w:cs="Times New Roman"/>
          <w:color w:val="000000"/>
          <w:sz w:val="22"/>
          <w:szCs w:val="22"/>
        </w:rPr>
        <w:t xml:space="preserve"> в соответствии с передаваемой Застройщиком Инструкцией по эксплуатации </w:t>
      </w:r>
      <w:r w:rsidR="00F74816">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xml:space="preserve">, правилами и условиями эффективного и безопасного использования </w:t>
      </w:r>
      <w:r w:rsidR="000C40EF">
        <w:rPr>
          <w:rFonts w:ascii="Times New Roman" w:hAnsi="Times New Roman" w:cs="Times New Roman"/>
          <w:color w:val="000000"/>
          <w:sz w:val="22"/>
          <w:szCs w:val="22"/>
        </w:rPr>
        <w:t>Квартиры</w:t>
      </w:r>
      <w:r w:rsidRPr="00950F44">
        <w:rPr>
          <w:rFonts w:ascii="Times New Roman" w:hAnsi="Times New Roman" w:cs="Times New Roman"/>
          <w:color w:val="000000"/>
          <w:sz w:val="22"/>
          <w:szCs w:val="22"/>
        </w:rPr>
        <w:t>, входящей в его состав элементов систем инженерно-технического обеспечения, конструктивных элементов.</w:t>
      </w:r>
    </w:p>
    <w:p w14:paraId="2DE5C40D" w14:textId="61F2A736" w:rsidR="00F908BD" w:rsidRDefault="009A324B">
      <w:pPr>
        <w:ind w:right="-318" w:firstLine="540"/>
        <w:outlineLvl w:val="1"/>
        <w:rPr>
          <w:rFonts w:ascii="Times New Roman" w:hAnsi="Times New Roman" w:cs="Times New Roman"/>
          <w:color w:val="000000"/>
          <w:sz w:val="22"/>
          <w:szCs w:val="22"/>
        </w:rPr>
      </w:pPr>
      <w:r>
        <w:rPr>
          <w:rFonts w:ascii="Times New Roman" w:hAnsi="Times New Roman" w:cs="Times New Roman"/>
          <w:color w:val="000000"/>
          <w:sz w:val="22"/>
          <w:szCs w:val="22"/>
        </w:rPr>
        <w:t>7.1.</w:t>
      </w:r>
      <w:r w:rsidR="002D5B97">
        <w:rPr>
          <w:rFonts w:ascii="Times New Roman" w:hAnsi="Times New Roman" w:cs="Times New Roman"/>
          <w:color w:val="000000"/>
          <w:sz w:val="22"/>
          <w:szCs w:val="22"/>
        </w:rPr>
        <w:t>7</w:t>
      </w:r>
      <w:r>
        <w:rPr>
          <w:rFonts w:ascii="Times New Roman" w:hAnsi="Times New Roman" w:cs="Times New Roman"/>
          <w:color w:val="000000"/>
          <w:sz w:val="22"/>
          <w:szCs w:val="22"/>
        </w:rPr>
        <w:t>. Н</w:t>
      </w:r>
      <w:r w:rsidR="00B34E95">
        <w:rPr>
          <w:rFonts w:ascii="Times New Roman" w:hAnsi="Times New Roman" w:cs="Times New Roman"/>
          <w:color w:val="000000"/>
          <w:sz w:val="22"/>
          <w:szCs w:val="22"/>
        </w:rPr>
        <w:t xml:space="preserve">е производить каких-либо работ в </w:t>
      </w:r>
      <w:r w:rsidR="00FF59C4" w:rsidRPr="00D71568">
        <w:rPr>
          <w:rFonts w:ascii="Times New Roman" w:hAnsi="Times New Roman" w:cs="Times New Roman"/>
          <w:color w:val="000000"/>
          <w:sz w:val="22"/>
          <w:szCs w:val="22"/>
        </w:rPr>
        <w:t>Объекте</w:t>
      </w:r>
      <w:r w:rsidR="00FF59C4">
        <w:rPr>
          <w:rFonts w:ascii="Times New Roman" w:hAnsi="Times New Roman" w:cs="Times New Roman"/>
          <w:color w:val="000000"/>
          <w:sz w:val="22"/>
          <w:szCs w:val="22"/>
        </w:rPr>
        <w:t xml:space="preserve"> </w:t>
      </w:r>
      <w:r w:rsidR="00FF59C4" w:rsidRPr="00D71568">
        <w:rPr>
          <w:rFonts w:ascii="Times New Roman" w:hAnsi="Times New Roman" w:cs="Times New Roman"/>
          <w:color w:val="000000"/>
          <w:sz w:val="22"/>
          <w:szCs w:val="22"/>
        </w:rPr>
        <w:t xml:space="preserve">(включая Квартиру в нем), </w:t>
      </w:r>
      <w:r w:rsidR="00B34E95">
        <w:rPr>
          <w:rFonts w:ascii="Times New Roman" w:hAnsi="Times New Roman" w:cs="Times New Roman"/>
          <w:color w:val="000000"/>
          <w:sz w:val="22"/>
          <w:szCs w:val="22"/>
        </w:rPr>
        <w:t xml:space="preserve">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w:t>
      </w:r>
      <w:r w:rsidR="000C40EF" w:rsidRPr="000C40EF">
        <w:rPr>
          <w:rFonts w:ascii="Times New Roman" w:hAnsi="Times New Roman" w:cs="Times New Roman"/>
          <w:color w:val="000000"/>
          <w:sz w:val="22"/>
          <w:szCs w:val="22"/>
        </w:rPr>
        <w:t xml:space="preserve">долевого строительства </w:t>
      </w:r>
      <w:r w:rsidR="00B34E95">
        <w:rPr>
          <w:rFonts w:ascii="Times New Roman" w:hAnsi="Times New Roman" w:cs="Times New Roman"/>
          <w:color w:val="000000"/>
          <w:sz w:val="22"/>
          <w:szCs w:val="22"/>
        </w:rPr>
        <w:t>каких-либо работ в Объекте, которые в соответствии с действующим законодательством являются незаконной перепланировкой или переоборудованием, гарантийны</w:t>
      </w:r>
      <w:r w:rsidR="00D41D41">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срок</w:t>
      </w:r>
      <w:r w:rsidR="00D41D41">
        <w:rPr>
          <w:rFonts w:ascii="Times New Roman" w:hAnsi="Times New Roman" w:cs="Times New Roman"/>
          <w:color w:val="000000"/>
          <w:sz w:val="22"/>
          <w:szCs w:val="22"/>
        </w:rPr>
        <w:t>и</w:t>
      </w:r>
      <w:r w:rsidR="00B34E95">
        <w:rPr>
          <w:rFonts w:ascii="Times New Roman" w:hAnsi="Times New Roman" w:cs="Times New Roman"/>
          <w:color w:val="000000"/>
          <w:sz w:val="22"/>
          <w:szCs w:val="22"/>
        </w:rPr>
        <w:t>, указанны</w:t>
      </w:r>
      <w:r w:rsidR="00D41D41">
        <w:rPr>
          <w:rFonts w:ascii="Times New Roman" w:hAnsi="Times New Roman" w:cs="Times New Roman"/>
          <w:color w:val="000000"/>
          <w:sz w:val="22"/>
          <w:szCs w:val="22"/>
        </w:rPr>
        <w:t>е</w:t>
      </w:r>
      <w:r w:rsidR="00B34E95">
        <w:rPr>
          <w:rFonts w:ascii="Times New Roman" w:hAnsi="Times New Roman" w:cs="Times New Roman"/>
          <w:color w:val="000000"/>
          <w:sz w:val="22"/>
          <w:szCs w:val="22"/>
        </w:rPr>
        <w:t xml:space="preserve"> в п</w:t>
      </w:r>
      <w:r w:rsidR="00B34E95" w:rsidRPr="00F153B0">
        <w:rPr>
          <w:rFonts w:ascii="Times New Roman" w:hAnsi="Times New Roman" w:cs="Times New Roman"/>
          <w:color w:val="000000"/>
          <w:sz w:val="22"/>
          <w:szCs w:val="22"/>
        </w:rPr>
        <w:t>. 8.</w:t>
      </w:r>
      <w:r w:rsidR="00B34E95" w:rsidRPr="00A734CC">
        <w:rPr>
          <w:rFonts w:ascii="Times New Roman" w:hAnsi="Times New Roman" w:cs="Times New Roman"/>
          <w:color w:val="000000"/>
          <w:sz w:val="22"/>
          <w:szCs w:val="22"/>
        </w:rPr>
        <w:t>2</w:t>
      </w:r>
      <w:r w:rsidR="00D41D41" w:rsidRPr="00A734CC">
        <w:rPr>
          <w:rFonts w:ascii="Times New Roman" w:hAnsi="Times New Roman" w:cs="Times New Roman"/>
          <w:color w:val="000000"/>
          <w:sz w:val="22"/>
          <w:szCs w:val="22"/>
        </w:rPr>
        <w:t>, 8.3, 8.4</w:t>
      </w:r>
      <w:r w:rsidR="00B34E95" w:rsidRPr="00A734CC">
        <w:rPr>
          <w:rFonts w:ascii="Times New Roman" w:hAnsi="Times New Roman" w:cs="Times New Roman"/>
          <w:color w:val="000000"/>
          <w:sz w:val="22"/>
          <w:szCs w:val="22"/>
        </w:rPr>
        <w:t xml:space="preserve"> Договора, не действует в отношении Объекта.</w:t>
      </w:r>
    </w:p>
    <w:p w14:paraId="65C6A239" w14:textId="415152E4" w:rsidR="00FF59C4" w:rsidRDefault="00FF59C4" w:rsidP="009E5F18">
      <w:pPr>
        <w:pStyle w:val="2"/>
        <w:spacing w:before="0" w:after="0"/>
        <w:ind w:firstLine="567"/>
        <w:jc w:val="both"/>
        <w:rPr>
          <w:rFonts w:ascii="Times New Roman" w:hAnsi="Times New Roman" w:cs="Times New Roman"/>
          <w:b w:val="0"/>
          <w:color w:val="000000"/>
          <w:sz w:val="22"/>
          <w:szCs w:val="22"/>
        </w:rPr>
      </w:pPr>
      <w:r w:rsidRPr="00D71568">
        <w:rPr>
          <w:rFonts w:ascii="Times New Roman" w:hAnsi="Times New Roman" w:cs="Times New Roman"/>
          <w:b w:val="0"/>
          <w:color w:val="000000"/>
          <w:sz w:val="22"/>
          <w:szCs w:val="22"/>
        </w:rPr>
        <w:t xml:space="preserve">7.2. </w:t>
      </w:r>
      <w:r>
        <w:rPr>
          <w:rFonts w:ascii="Times New Roman" w:hAnsi="Times New Roman" w:cs="Times New Roman"/>
          <w:b w:val="0"/>
          <w:color w:val="000000"/>
          <w:sz w:val="22"/>
          <w:szCs w:val="22"/>
        </w:rPr>
        <w:t xml:space="preserve">Участник </w:t>
      </w:r>
      <w:r w:rsidR="000C40EF" w:rsidRPr="000C40EF">
        <w:rPr>
          <w:rFonts w:ascii="Times New Roman" w:hAnsi="Times New Roman" w:cs="Times New Roman"/>
          <w:b w:val="0"/>
          <w:color w:val="000000"/>
          <w:sz w:val="22"/>
          <w:szCs w:val="22"/>
        </w:rPr>
        <w:t xml:space="preserve">долевого строительства </w:t>
      </w:r>
      <w:r>
        <w:rPr>
          <w:rFonts w:ascii="Times New Roman" w:hAnsi="Times New Roman" w:cs="Times New Roman"/>
          <w:b w:val="0"/>
          <w:color w:val="000000"/>
          <w:sz w:val="22"/>
          <w:szCs w:val="22"/>
        </w:rPr>
        <w:t>вправе:</w:t>
      </w:r>
    </w:p>
    <w:p w14:paraId="030B5B9F" w14:textId="4631F814" w:rsidR="00FF59C4" w:rsidRPr="000E35B9" w:rsidRDefault="00FF59C4" w:rsidP="009E5F18">
      <w:pPr>
        <w:pStyle w:val="2"/>
        <w:spacing w:before="0" w:after="0"/>
        <w:ind w:right="-372" w:firstLine="567"/>
        <w:jc w:val="both"/>
        <w:rPr>
          <w:rFonts w:ascii="Times New Roman" w:hAnsi="Times New Roman" w:cs="Times New Roman"/>
          <w:color w:val="000000"/>
          <w:sz w:val="22"/>
          <w:szCs w:val="22"/>
        </w:rPr>
      </w:pPr>
      <w:r>
        <w:rPr>
          <w:rFonts w:ascii="Times New Roman" w:hAnsi="Times New Roman" w:cs="Times New Roman"/>
          <w:b w:val="0"/>
          <w:color w:val="000000"/>
          <w:sz w:val="22"/>
          <w:szCs w:val="22"/>
        </w:rPr>
        <w:t xml:space="preserve">7.2.1. </w:t>
      </w:r>
      <w:r w:rsidRPr="00CB0404">
        <w:rPr>
          <w:rFonts w:ascii="Times New Roman" w:hAnsi="Times New Roman" w:cs="Times New Roman"/>
          <w:b w:val="0"/>
          <w:color w:val="000000"/>
          <w:sz w:val="22"/>
          <w:szCs w:val="22"/>
        </w:rPr>
        <w:t xml:space="preserve">Уступить, продать, подарить свои права и обязанности на участие в строительстве </w:t>
      </w:r>
      <w:r>
        <w:rPr>
          <w:rFonts w:ascii="Times New Roman" w:hAnsi="Times New Roman" w:cs="Times New Roman"/>
          <w:b w:val="0"/>
          <w:color w:val="000000"/>
          <w:sz w:val="22"/>
          <w:szCs w:val="22"/>
        </w:rPr>
        <w:t>ж</w:t>
      </w:r>
      <w:r w:rsidRPr="00CB0404">
        <w:rPr>
          <w:rFonts w:ascii="Times New Roman" w:hAnsi="Times New Roman" w:cs="Times New Roman"/>
          <w:b w:val="0"/>
          <w:color w:val="000000"/>
          <w:sz w:val="22"/>
          <w:szCs w:val="22"/>
        </w:rPr>
        <w:t xml:space="preserve">илого дома по </w:t>
      </w:r>
      <w:r>
        <w:rPr>
          <w:rFonts w:ascii="Times New Roman" w:hAnsi="Times New Roman" w:cs="Times New Roman"/>
          <w:b w:val="0"/>
          <w:color w:val="000000"/>
          <w:sz w:val="22"/>
          <w:szCs w:val="22"/>
        </w:rPr>
        <w:t>Д</w:t>
      </w:r>
      <w:r w:rsidRPr="00CB0404">
        <w:rPr>
          <w:rFonts w:ascii="Times New Roman" w:hAnsi="Times New Roman" w:cs="Times New Roman"/>
          <w:b w:val="0"/>
          <w:color w:val="000000"/>
          <w:sz w:val="22"/>
          <w:szCs w:val="22"/>
        </w:rPr>
        <w:t>оговору юридическому или физическому лицу, или распорядиться ими иным способом только путем заключения с ними соответствующих договоров</w:t>
      </w:r>
      <w:r>
        <w:rPr>
          <w:rFonts w:ascii="Times New Roman" w:hAnsi="Times New Roman" w:cs="Times New Roman"/>
          <w:b w:val="0"/>
          <w:color w:val="000000"/>
          <w:sz w:val="22"/>
          <w:szCs w:val="22"/>
        </w:rPr>
        <w:t>.</w:t>
      </w:r>
    </w:p>
    <w:p w14:paraId="0433DC0C" w14:textId="553603F6" w:rsidR="00F908BD" w:rsidRDefault="00B34E95" w:rsidP="009E5F18">
      <w:pPr>
        <w:pStyle w:val="2"/>
        <w:spacing w:before="0" w:after="0"/>
        <w:ind w:right="-318" w:firstLine="567"/>
        <w:jc w:val="both"/>
        <w:rPr>
          <w:rFonts w:ascii="Times New Roman" w:hAnsi="Times New Roman" w:cs="Times New Roman"/>
          <w:b w:val="0"/>
          <w:bCs w:val="0"/>
          <w:color w:val="000000"/>
          <w:spacing w:val="-4"/>
          <w:sz w:val="22"/>
          <w:szCs w:val="22"/>
          <w:lang w:bidi="ru-RU"/>
        </w:rPr>
      </w:pPr>
      <w:r>
        <w:rPr>
          <w:rFonts w:ascii="Times New Roman" w:hAnsi="Times New Roman" w:cs="Times New Roman"/>
          <w:b w:val="0"/>
          <w:color w:val="000000"/>
          <w:sz w:val="22"/>
          <w:szCs w:val="22"/>
        </w:rPr>
        <w:t>7.2.</w:t>
      </w:r>
      <w:r w:rsidR="00FF59C4">
        <w:rPr>
          <w:rFonts w:ascii="Times New Roman" w:hAnsi="Times New Roman" w:cs="Times New Roman"/>
          <w:b w:val="0"/>
          <w:color w:val="000000"/>
          <w:sz w:val="22"/>
          <w:szCs w:val="22"/>
        </w:rPr>
        <w:t>2.</w:t>
      </w:r>
      <w:r>
        <w:rPr>
          <w:rFonts w:ascii="Times New Roman" w:hAnsi="Times New Roman" w:cs="Times New Roman"/>
          <w:b w:val="0"/>
          <w:color w:val="000000"/>
          <w:sz w:val="22"/>
          <w:szCs w:val="22"/>
        </w:rPr>
        <w:t xml:space="preserve"> Уступка Участником долевого строительства прав требований по Договору иному лицу допускается только</w:t>
      </w:r>
      <w:r w:rsidR="00824389">
        <w:rPr>
          <w:rFonts w:ascii="Times New Roman" w:hAnsi="Times New Roman" w:cs="Times New Roman"/>
          <w:b w:val="0"/>
          <w:color w:val="000000"/>
          <w:sz w:val="22"/>
          <w:szCs w:val="22"/>
        </w:rPr>
        <w:t xml:space="preserve"> при условии полной </w:t>
      </w:r>
      <w:r w:rsidR="00824389" w:rsidRPr="00824389">
        <w:rPr>
          <w:rFonts w:ascii="Times New Roman" w:hAnsi="Times New Roman" w:cs="Times New Roman"/>
          <w:b w:val="0"/>
          <w:color w:val="000000"/>
          <w:sz w:val="22"/>
          <w:szCs w:val="22"/>
        </w:rPr>
        <w:t>уплаты</w:t>
      </w:r>
      <w:r w:rsidR="00824389">
        <w:rPr>
          <w:rFonts w:ascii="Times New Roman" w:hAnsi="Times New Roman" w:cs="Times New Roman"/>
          <w:b w:val="0"/>
          <w:color w:val="000000"/>
          <w:sz w:val="22"/>
          <w:szCs w:val="22"/>
        </w:rPr>
        <w:t xml:space="preserve"> Участником</w:t>
      </w:r>
      <w:r w:rsidR="006D1B90" w:rsidRPr="006D1B90">
        <w:t xml:space="preserve"> </w:t>
      </w:r>
      <w:r w:rsidR="006D1B90" w:rsidRPr="006D1B90">
        <w:rPr>
          <w:rFonts w:ascii="Times New Roman" w:hAnsi="Times New Roman" w:cs="Times New Roman"/>
          <w:b w:val="0"/>
          <w:color w:val="000000"/>
          <w:sz w:val="22"/>
          <w:szCs w:val="22"/>
        </w:rPr>
        <w:t>долевого строительства</w:t>
      </w:r>
      <w:r w:rsidR="00824389">
        <w:rPr>
          <w:rFonts w:ascii="Times New Roman" w:hAnsi="Times New Roman" w:cs="Times New Roman"/>
          <w:b w:val="0"/>
          <w:color w:val="000000"/>
          <w:sz w:val="22"/>
          <w:szCs w:val="22"/>
        </w:rPr>
        <w:t xml:space="preserve"> </w:t>
      </w:r>
      <w:r w:rsidR="00824389" w:rsidRPr="00824389">
        <w:rPr>
          <w:rFonts w:ascii="Times New Roman" w:hAnsi="Times New Roman" w:cs="Times New Roman"/>
          <w:b w:val="0"/>
          <w:color w:val="000000"/>
          <w:sz w:val="22"/>
          <w:szCs w:val="22"/>
        </w:rPr>
        <w:t xml:space="preserve">цены </w:t>
      </w:r>
      <w:r w:rsidR="00BC7F56">
        <w:rPr>
          <w:rFonts w:ascii="Times New Roman" w:hAnsi="Times New Roman" w:cs="Times New Roman"/>
          <w:b w:val="0"/>
          <w:color w:val="000000"/>
          <w:sz w:val="22"/>
          <w:szCs w:val="22"/>
        </w:rPr>
        <w:t>Д</w:t>
      </w:r>
      <w:r w:rsidR="00824389" w:rsidRPr="00824389">
        <w:rPr>
          <w:rFonts w:ascii="Times New Roman" w:hAnsi="Times New Roman" w:cs="Times New Roman"/>
          <w:b w:val="0"/>
          <w:color w:val="000000"/>
          <w:sz w:val="22"/>
          <w:szCs w:val="22"/>
        </w:rPr>
        <w:t>оговора</w:t>
      </w:r>
      <w:r>
        <w:rPr>
          <w:rFonts w:ascii="Times New Roman" w:hAnsi="Times New Roman" w:cs="Times New Roman"/>
          <w:b w:val="0"/>
          <w:color w:val="000000"/>
          <w:sz w:val="22"/>
          <w:szCs w:val="22"/>
        </w:rPr>
        <w:t xml:space="preserve"> после обязательного письменного уведомления Застройщика за 5 (Пять) рабочих дней до предполагаемой даты подписания договора уступки, и вступает в силу после государственной регистрации в порядке, установленном действующим законодательством. Расходы по регистрации Договора уступки несет </w:t>
      </w:r>
      <w:r>
        <w:rPr>
          <w:rFonts w:ascii="Times New Roman" w:hAnsi="Times New Roman" w:cs="Times New Roman"/>
          <w:b w:val="0"/>
          <w:bCs w:val="0"/>
          <w:color w:val="000000"/>
          <w:spacing w:val="-4"/>
          <w:sz w:val="22"/>
          <w:szCs w:val="22"/>
          <w:lang w:bidi="ru-RU"/>
        </w:rPr>
        <w:t xml:space="preserve">Участник долевого строительства и (или) новый Участник долевого строительства. </w:t>
      </w:r>
    </w:p>
    <w:p w14:paraId="548D67A3" w14:textId="3990F830" w:rsidR="00F908BD" w:rsidRDefault="00B34E95" w:rsidP="009E5F18">
      <w:pPr>
        <w:ind w:right="-318" w:firstLine="567"/>
        <w:rPr>
          <w:rFonts w:ascii="Times New Roman" w:hAnsi="Times New Roman" w:cs="Times New Roman"/>
          <w:color w:val="000000"/>
          <w:spacing w:val="-4"/>
          <w:sz w:val="22"/>
          <w:szCs w:val="22"/>
          <w:lang w:bidi="ru-RU"/>
        </w:rPr>
      </w:pPr>
      <w:r>
        <w:rPr>
          <w:rFonts w:ascii="Times New Roman" w:hAnsi="Times New Roman" w:cs="Times New Roman"/>
          <w:color w:val="000000"/>
          <w:spacing w:val="-4"/>
          <w:sz w:val="22"/>
          <w:szCs w:val="22"/>
          <w:lang w:bidi="ru-RU"/>
        </w:rPr>
        <w:t xml:space="preserve">7.3. В случае неполной уплаты Участником </w:t>
      </w:r>
      <w:r w:rsidR="00551352">
        <w:rPr>
          <w:rFonts w:ascii="Times New Roman" w:hAnsi="Times New Roman" w:cs="Times New Roman"/>
          <w:color w:val="000000"/>
          <w:spacing w:val="-4"/>
          <w:sz w:val="22"/>
          <w:szCs w:val="22"/>
          <w:lang w:bidi="ru-RU"/>
        </w:rPr>
        <w:t xml:space="preserve">долевого строительства </w:t>
      </w:r>
      <w:r>
        <w:rPr>
          <w:rFonts w:ascii="Times New Roman" w:hAnsi="Times New Roman" w:cs="Times New Roman"/>
          <w:color w:val="000000"/>
          <w:spacing w:val="-4"/>
          <w:sz w:val="22"/>
          <w:szCs w:val="22"/>
          <w:lang w:bidi="ru-RU"/>
        </w:rPr>
        <w:t xml:space="preserve">Цены Договора, уступка Участником </w:t>
      </w:r>
      <w:r w:rsidR="009E559C">
        <w:rPr>
          <w:rFonts w:ascii="Times New Roman" w:hAnsi="Times New Roman" w:cs="Times New Roman"/>
          <w:color w:val="000000"/>
          <w:spacing w:val="-4"/>
          <w:sz w:val="22"/>
          <w:szCs w:val="22"/>
          <w:lang w:bidi="ru-RU"/>
        </w:rPr>
        <w:t>д</w:t>
      </w:r>
      <w:r w:rsidR="00551352">
        <w:rPr>
          <w:rFonts w:ascii="Times New Roman" w:hAnsi="Times New Roman" w:cs="Times New Roman"/>
          <w:color w:val="000000"/>
          <w:spacing w:val="-4"/>
          <w:sz w:val="22"/>
          <w:szCs w:val="22"/>
          <w:lang w:bidi="ru-RU"/>
        </w:rPr>
        <w:t xml:space="preserve">олевого строительства </w:t>
      </w:r>
      <w:r>
        <w:rPr>
          <w:rFonts w:ascii="Times New Roman" w:hAnsi="Times New Roman" w:cs="Times New Roman"/>
          <w:color w:val="000000"/>
          <w:spacing w:val="-4"/>
          <w:sz w:val="22"/>
          <w:szCs w:val="22"/>
          <w:lang w:bidi="ru-RU"/>
        </w:rPr>
        <w:t xml:space="preserve">прав и(или) обязанностей по Договору иному лицу допускается только после получения письменного согласия Застройщика одновременно с переводом долга на нового </w:t>
      </w:r>
      <w:r w:rsidR="009B47DD">
        <w:rPr>
          <w:rFonts w:ascii="Times New Roman" w:hAnsi="Times New Roman" w:cs="Times New Roman"/>
          <w:color w:val="000000"/>
          <w:spacing w:val="-4"/>
          <w:sz w:val="22"/>
          <w:szCs w:val="22"/>
          <w:lang w:bidi="ru-RU"/>
        </w:rPr>
        <w:t xml:space="preserve">Участника </w:t>
      </w:r>
      <w:r w:rsidR="00551352">
        <w:rPr>
          <w:rFonts w:ascii="Times New Roman" w:hAnsi="Times New Roman" w:cs="Times New Roman"/>
          <w:color w:val="000000"/>
          <w:spacing w:val="-4"/>
          <w:sz w:val="22"/>
          <w:szCs w:val="22"/>
          <w:lang w:bidi="ru-RU"/>
        </w:rPr>
        <w:t>долевого строительства</w:t>
      </w:r>
      <w:r>
        <w:rPr>
          <w:rFonts w:ascii="Times New Roman" w:hAnsi="Times New Roman" w:cs="Times New Roman"/>
          <w:color w:val="000000"/>
          <w:spacing w:val="-4"/>
          <w:sz w:val="22"/>
          <w:szCs w:val="22"/>
          <w:lang w:bidi="ru-RU"/>
        </w:rPr>
        <w:t>.</w:t>
      </w:r>
    </w:p>
    <w:p w14:paraId="308BB681" w14:textId="5CAF1380" w:rsidR="00FF59C4" w:rsidRPr="001216C5" w:rsidRDefault="00FF59C4" w:rsidP="001216C5">
      <w:pPr>
        <w:ind w:right="-318"/>
        <w:rPr>
          <w:color w:val="000000"/>
          <w:spacing w:val="-4"/>
        </w:rPr>
      </w:pPr>
      <w:r w:rsidRPr="001216C5">
        <w:rPr>
          <w:rFonts w:ascii="Times New Roman" w:hAnsi="Times New Roman" w:cs="Times New Roman"/>
          <w:color w:val="000000"/>
          <w:spacing w:val="-4"/>
          <w:sz w:val="22"/>
          <w:szCs w:val="22"/>
          <w:lang w:bidi="ru-RU"/>
        </w:rPr>
        <w:t xml:space="preserve">Замена Участника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 xml:space="preserve">троительства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В течение 10 (Десяти) рабочих дней с момента такой регистрации Участник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 xml:space="preserve">троительства обязан предоставить Застройщику оригинал соглашения об уступке, а также выписку из Единого государственного реестра недвижимости, подтверждающую регистрацию соглашения об уступке. Ответственность за последствия неисполнения данного обязательства лежит на Участнике </w:t>
      </w:r>
      <w:r w:rsidR="009B47DD">
        <w:rPr>
          <w:rFonts w:ascii="Times New Roman" w:hAnsi="Times New Roman" w:cs="Times New Roman"/>
          <w:color w:val="000000"/>
          <w:spacing w:val="-4"/>
          <w:sz w:val="22"/>
          <w:szCs w:val="22"/>
          <w:lang w:bidi="ru-RU"/>
        </w:rPr>
        <w:t>д</w:t>
      </w:r>
      <w:r w:rsidRPr="001216C5">
        <w:rPr>
          <w:rFonts w:ascii="Times New Roman" w:hAnsi="Times New Roman" w:cs="Times New Roman"/>
          <w:color w:val="000000"/>
          <w:spacing w:val="-4"/>
          <w:sz w:val="22"/>
          <w:szCs w:val="22"/>
          <w:lang w:bidi="ru-RU"/>
        </w:rPr>
        <w:t xml:space="preserve">олевого </w:t>
      </w:r>
      <w:r w:rsidR="009B47DD">
        <w:rPr>
          <w:rFonts w:ascii="Times New Roman" w:hAnsi="Times New Roman" w:cs="Times New Roman"/>
          <w:color w:val="000000"/>
          <w:spacing w:val="-4"/>
          <w:sz w:val="22"/>
          <w:szCs w:val="22"/>
          <w:lang w:bidi="ru-RU"/>
        </w:rPr>
        <w:t>с</w:t>
      </w:r>
      <w:r w:rsidRPr="001216C5">
        <w:rPr>
          <w:rFonts w:ascii="Times New Roman" w:hAnsi="Times New Roman" w:cs="Times New Roman"/>
          <w:color w:val="000000"/>
          <w:spacing w:val="-4"/>
          <w:sz w:val="22"/>
          <w:szCs w:val="22"/>
          <w:lang w:bidi="ru-RU"/>
        </w:rPr>
        <w:t>троительства.</w:t>
      </w:r>
    </w:p>
    <w:p w14:paraId="24BE0C06" w14:textId="2DAFA3AC" w:rsidR="00F908BD" w:rsidRPr="001216C5" w:rsidRDefault="00FF59C4" w:rsidP="001216C5">
      <w:pPr>
        <w:ind w:right="-318"/>
        <w:rPr>
          <w:color w:val="000000"/>
          <w:spacing w:val="-4"/>
        </w:rPr>
      </w:pPr>
      <w:r w:rsidRPr="001216C5">
        <w:rPr>
          <w:rFonts w:ascii="Times New Roman" w:hAnsi="Times New Roman" w:cs="Times New Roman"/>
          <w:color w:val="000000"/>
          <w:spacing w:val="-4"/>
          <w:sz w:val="22"/>
          <w:szCs w:val="22"/>
          <w:lang w:bidi="ru-RU"/>
        </w:rPr>
        <w:t xml:space="preserve">В случае невыполнения Участником </w:t>
      </w:r>
      <w:bookmarkStart w:id="47" w:name="_Hlk193991628"/>
      <w:r w:rsidR="009B47DD" w:rsidRPr="009B47DD">
        <w:rPr>
          <w:rFonts w:ascii="Times New Roman" w:hAnsi="Times New Roman" w:cs="Times New Roman"/>
          <w:color w:val="000000"/>
          <w:spacing w:val="-4"/>
          <w:sz w:val="22"/>
          <w:szCs w:val="22"/>
          <w:lang w:bidi="ru-RU"/>
        </w:rPr>
        <w:t xml:space="preserve">долевого строительства </w:t>
      </w:r>
      <w:bookmarkEnd w:id="47"/>
      <w:r w:rsidRPr="001216C5">
        <w:rPr>
          <w:rFonts w:ascii="Times New Roman" w:hAnsi="Times New Roman" w:cs="Times New Roman"/>
          <w:color w:val="000000"/>
          <w:spacing w:val="-4"/>
          <w:sz w:val="22"/>
          <w:szCs w:val="22"/>
          <w:lang w:bidi="ru-RU"/>
        </w:rPr>
        <w:t>данного обязательства Застройщик не несет ответственности перед третьими лицами по данным договорам уступки</w:t>
      </w:r>
      <w:r w:rsidR="008C4E43">
        <w:rPr>
          <w:rFonts w:ascii="Times New Roman" w:hAnsi="Times New Roman" w:cs="Times New Roman"/>
          <w:color w:val="000000"/>
          <w:spacing w:val="-4"/>
          <w:sz w:val="22"/>
          <w:szCs w:val="22"/>
          <w:lang w:bidi="ru-RU"/>
        </w:rPr>
        <w:t xml:space="preserve">. </w:t>
      </w:r>
      <w:r w:rsidR="00B34E95" w:rsidRPr="001216C5">
        <w:rPr>
          <w:rFonts w:ascii="Times New Roman" w:hAnsi="Times New Roman" w:cs="Times New Roman"/>
          <w:color w:val="000000"/>
          <w:spacing w:val="-4"/>
          <w:sz w:val="22"/>
          <w:szCs w:val="22"/>
          <w:lang w:bidi="ru-RU"/>
        </w:rPr>
        <w:t xml:space="preserve">В случае Уступки права требования и перевода долга Участником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троительства</w:t>
      </w:r>
      <w:r w:rsidR="00B34E95" w:rsidRPr="001216C5">
        <w:rPr>
          <w:rFonts w:ascii="Times New Roman" w:hAnsi="Times New Roman" w:cs="Times New Roman"/>
          <w:color w:val="000000"/>
          <w:spacing w:val="-4"/>
          <w:sz w:val="22"/>
          <w:szCs w:val="22"/>
          <w:lang w:bidi="ru-RU"/>
        </w:rPr>
        <w:t xml:space="preserve">, являющимся владельцем Счёта эскроу, права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 xml:space="preserve">троительства </w:t>
      </w:r>
      <w:r w:rsidR="00B34E95" w:rsidRPr="001216C5">
        <w:rPr>
          <w:rFonts w:ascii="Times New Roman" w:hAnsi="Times New Roman" w:cs="Times New Roman"/>
          <w:color w:val="000000"/>
          <w:spacing w:val="-4"/>
          <w:sz w:val="22"/>
          <w:szCs w:val="22"/>
          <w:lang w:bidi="ru-RU"/>
        </w:rPr>
        <w:t xml:space="preserve">с момента государственной регистрации соглашения (договора), на основании которого производится уступка прав требований Участника </w:t>
      </w:r>
      <w:r w:rsidR="009A3D28">
        <w:rPr>
          <w:rFonts w:ascii="Times New Roman" w:hAnsi="Times New Roman" w:cs="Times New Roman"/>
          <w:color w:val="000000"/>
          <w:spacing w:val="-4"/>
          <w:sz w:val="22"/>
          <w:szCs w:val="22"/>
          <w:lang w:bidi="ru-RU"/>
        </w:rPr>
        <w:t>д</w:t>
      </w:r>
      <w:r w:rsidR="009A3D28" w:rsidRPr="001216C5">
        <w:rPr>
          <w:rFonts w:ascii="Times New Roman" w:hAnsi="Times New Roman" w:cs="Times New Roman"/>
          <w:color w:val="000000"/>
          <w:spacing w:val="-4"/>
          <w:sz w:val="22"/>
          <w:szCs w:val="22"/>
          <w:lang w:bidi="ru-RU"/>
        </w:rPr>
        <w:t xml:space="preserve">олевого </w:t>
      </w:r>
      <w:r w:rsidR="009A3D28">
        <w:rPr>
          <w:rFonts w:ascii="Times New Roman" w:hAnsi="Times New Roman" w:cs="Times New Roman"/>
          <w:color w:val="000000"/>
          <w:spacing w:val="-4"/>
          <w:sz w:val="22"/>
          <w:szCs w:val="22"/>
          <w:lang w:bidi="ru-RU"/>
        </w:rPr>
        <w:t>с</w:t>
      </w:r>
      <w:r w:rsidR="009A3D28" w:rsidRPr="001216C5">
        <w:rPr>
          <w:rFonts w:ascii="Times New Roman" w:hAnsi="Times New Roman" w:cs="Times New Roman"/>
          <w:color w:val="000000"/>
          <w:spacing w:val="-4"/>
          <w:sz w:val="22"/>
          <w:szCs w:val="22"/>
          <w:lang w:bidi="ru-RU"/>
        </w:rPr>
        <w:t xml:space="preserve">троительства </w:t>
      </w:r>
      <w:r w:rsidR="00B34E95" w:rsidRPr="001216C5">
        <w:rPr>
          <w:rFonts w:ascii="Times New Roman" w:hAnsi="Times New Roman" w:cs="Times New Roman"/>
          <w:color w:val="000000"/>
          <w:spacing w:val="-4"/>
          <w:sz w:val="22"/>
          <w:szCs w:val="22"/>
          <w:lang w:bidi="ru-RU"/>
        </w:rPr>
        <w:t xml:space="preserve">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w:t>
      </w:r>
      <w:r w:rsidR="006D1B90">
        <w:rPr>
          <w:rFonts w:ascii="Times New Roman" w:hAnsi="Times New Roman" w:cs="Times New Roman"/>
          <w:color w:val="000000"/>
          <w:spacing w:val="-4"/>
          <w:sz w:val="22"/>
          <w:szCs w:val="22"/>
          <w:lang w:bidi="ru-RU"/>
        </w:rPr>
        <w:t>д</w:t>
      </w:r>
      <w:r w:rsidR="006D1B90" w:rsidRPr="001216C5">
        <w:rPr>
          <w:rFonts w:ascii="Times New Roman" w:hAnsi="Times New Roman" w:cs="Times New Roman"/>
          <w:color w:val="000000"/>
          <w:spacing w:val="-4"/>
          <w:sz w:val="22"/>
          <w:szCs w:val="22"/>
          <w:lang w:bidi="ru-RU"/>
        </w:rPr>
        <w:t xml:space="preserve">олевого </w:t>
      </w:r>
      <w:r w:rsidR="006D1B90">
        <w:rPr>
          <w:rFonts w:ascii="Times New Roman" w:hAnsi="Times New Roman" w:cs="Times New Roman"/>
          <w:color w:val="000000"/>
          <w:spacing w:val="-4"/>
          <w:sz w:val="22"/>
          <w:szCs w:val="22"/>
          <w:lang w:bidi="ru-RU"/>
        </w:rPr>
        <w:t>с</w:t>
      </w:r>
      <w:r w:rsidR="006D1B90" w:rsidRPr="001216C5">
        <w:rPr>
          <w:rFonts w:ascii="Times New Roman" w:hAnsi="Times New Roman" w:cs="Times New Roman"/>
          <w:color w:val="000000"/>
          <w:spacing w:val="-4"/>
          <w:sz w:val="22"/>
          <w:szCs w:val="22"/>
          <w:lang w:bidi="ru-RU"/>
        </w:rPr>
        <w:t>троительства</w:t>
      </w:r>
      <w:r w:rsidR="00B34E95" w:rsidRPr="001216C5">
        <w:rPr>
          <w:rFonts w:ascii="Times New Roman" w:hAnsi="Times New Roman" w:cs="Times New Roman"/>
          <w:color w:val="000000"/>
          <w:spacing w:val="-4"/>
          <w:sz w:val="22"/>
          <w:szCs w:val="22"/>
          <w:lang w:bidi="ru-RU"/>
        </w:rPr>
        <w:t>.</w:t>
      </w:r>
    </w:p>
    <w:p w14:paraId="29DFFB6D" w14:textId="77777777" w:rsidR="00F908BD" w:rsidRDefault="00F908BD">
      <w:pPr>
        <w:pStyle w:val="affffb"/>
        <w:spacing w:before="1"/>
        <w:ind w:left="0" w:right="-318" w:firstLine="0"/>
        <w:rPr>
          <w:color w:val="000000"/>
          <w:spacing w:val="-4"/>
        </w:rPr>
      </w:pPr>
    </w:p>
    <w:p w14:paraId="10BD55C0"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8. КАЧЕСТВО КВАРТИРЫ. ГАРАНТИЯ КАЧЕСТВА</w:t>
      </w:r>
    </w:p>
    <w:p w14:paraId="68229531" w14:textId="77777777" w:rsidR="00FF59C4" w:rsidRPr="00D71568" w:rsidRDefault="00FF59C4" w:rsidP="001216C5">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8.1. Качество Квартиры, которая будет передана Застройщиком Участнику долевого строительства по настоящему Договору, должно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r>
        <w:rPr>
          <w:rFonts w:ascii="Times New Roman" w:hAnsi="Times New Roman" w:cs="Times New Roman"/>
          <w:color w:val="000000"/>
          <w:sz w:val="22"/>
          <w:szCs w:val="22"/>
        </w:rPr>
        <w:t xml:space="preserve"> Соответствие Квартиры указанным требованиям подтверждается разрешением на ввод жилого дома в эксплуатацию.</w:t>
      </w:r>
    </w:p>
    <w:p w14:paraId="11C27243" w14:textId="4626CB2F" w:rsidR="00FF59C4" w:rsidRPr="00D71568" w:rsidRDefault="00FF59C4" w:rsidP="001216C5">
      <w:pPr>
        <w:widowControl/>
        <w:ind w:right="-231" w:firstLine="567"/>
        <w:rPr>
          <w:rFonts w:ascii="Times New Roman" w:hAnsi="Times New Roman" w:cs="Times New Roman"/>
          <w:color w:val="000000"/>
          <w:sz w:val="22"/>
          <w:szCs w:val="22"/>
        </w:rPr>
      </w:pPr>
      <w:r w:rsidRPr="00AF0DBB">
        <w:rPr>
          <w:rFonts w:ascii="Times New Roman" w:hAnsi="Times New Roman" w:cs="Times New Roman"/>
          <w:color w:val="000000"/>
          <w:sz w:val="22"/>
          <w:szCs w:val="22"/>
        </w:rPr>
        <w:t xml:space="preserve">8.2. </w:t>
      </w:r>
      <w:r>
        <w:rPr>
          <w:rFonts w:ascii="Times New Roman" w:hAnsi="Times New Roman" w:cs="Times New Roman"/>
          <w:sz w:val="22"/>
          <w:szCs w:val="22"/>
        </w:rPr>
        <w:t xml:space="preserve">Гарантийный срок на </w:t>
      </w:r>
      <w:r w:rsidR="00821098">
        <w:rPr>
          <w:rFonts w:ascii="Times New Roman" w:hAnsi="Times New Roman" w:cs="Times New Roman"/>
          <w:sz w:val="22"/>
          <w:szCs w:val="22"/>
        </w:rPr>
        <w:t>Квартиру</w:t>
      </w:r>
      <w:r>
        <w:rPr>
          <w:rFonts w:ascii="Times New Roman" w:hAnsi="Times New Roman" w:cs="Times New Roman"/>
          <w:sz w:val="22"/>
          <w:szCs w:val="22"/>
        </w:rPr>
        <w:t xml:space="preserve">, за исключением технологического и инженерного оборудования, входящего в состав </w:t>
      </w:r>
      <w:r w:rsidR="00821098">
        <w:rPr>
          <w:rFonts w:ascii="Times New Roman" w:hAnsi="Times New Roman" w:cs="Times New Roman"/>
          <w:sz w:val="22"/>
          <w:szCs w:val="22"/>
        </w:rPr>
        <w:t>Квартиры</w:t>
      </w:r>
      <w:r>
        <w:rPr>
          <w:rFonts w:ascii="Times New Roman" w:hAnsi="Times New Roman" w:cs="Times New Roman"/>
          <w:sz w:val="22"/>
          <w:szCs w:val="22"/>
        </w:rPr>
        <w:t>, а также результата производства отделочных работ</w:t>
      </w:r>
      <w:r w:rsidR="00410093">
        <w:rPr>
          <w:rFonts w:ascii="Times New Roman" w:hAnsi="Times New Roman" w:cs="Times New Roman"/>
          <w:sz w:val="22"/>
          <w:szCs w:val="22"/>
        </w:rPr>
        <w:t xml:space="preserve"> </w:t>
      </w:r>
      <w:r w:rsidR="00410093" w:rsidRPr="00410093">
        <w:rPr>
          <w:rFonts w:ascii="Times New Roman" w:hAnsi="Times New Roman" w:cs="Times New Roman"/>
          <w:sz w:val="22"/>
          <w:szCs w:val="22"/>
        </w:rPr>
        <w:t xml:space="preserve">(при наличии) </w:t>
      </w:r>
      <w:r w:rsidR="00410093">
        <w:rPr>
          <w:rFonts w:ascii="Times New Roman" w:hAnsi="Times New Roman" w:cs="Times New Roman"/>
          <w:sz w:val="22"/>
          <w:szCs w:val="22"/>
        </w:rPr>
        <w:t>в</w:t>
      </w:r>
      <w:r>
        <w:rPr>
          <w:rFonts w:ascii="Times New Roman" w:hAnsi="Times New Roman" w:cs="Times New Roman"/>
          <w:sz w:val="22"/>
          <w:szCs w:val="22"/>
        </w:rPr>
        <w:t xml:space="preserve"> </w:t>
      </w:r>
      <w:r w:rsidR="00821098">
        <w:rPr>
          <w:rFonts w:ascii="Times New Roman" w:hAnsi="Times New Roman" w:cs="Times New Roman"/>
          <w:sz w:val="22"/>
          <w:szCs w:val="22"/>
        </w:rPr>
        <w:t>Квартир</w:t>
      </w:r>
      <w:r w:rsidR="00410093">
        <w:rPr>
          <w:rFonts w:ascii="Times New Roman" w:hAnsi="Times New Roman" w:cs="Times New Roman"/>
          <w:sz w:val="22"/>
          <w:szCs w:val="22"/>
        </w:rPr>
        <w:t>е</w:t>
      </w:r>
      <w:r>
        <w:rPr>
          <w:rFonts w:ascii="Times New Roman" w:hAnsi="Times New Roman" w:cs="Times New Roman"/>
          <w:sz w:val="22"/>
          <w:szCs w:val="22"/>
        </w:rPr>
        <w:t xml:space="preserve"> составляет 3 (три) года с момента подписания </w:t>
      </w:r>
      <w:r w:rsidR="00410093">
        <w:rPr>
          <w:rFonts w:ascii="Times New Roman" w:hAnsi="Times New Roman" w:cs="Times New Roman"/>
          <w:sz w:val="22"/>
          <w:szCs w:val="22"/>
        </w:rPr>
        <w:t>П</w:t>
      </w:r>
      <w:r>
        <w:rPr>
          <w:rFonts w:ascii="Times New Roman" w:hAnsi="Times New Roman" w:cs="Times New Roman"/>
          <w:sz w:val="22"/>
          <w:szCs w:val="22"/>
        </w:rPr>
        <w:t>ередаточного акта.</w:t>
      </w:r>
    </w:p>
    <w:p w14:paraId="6BA638AC" w14:textId="7D2D46DA" w:rsidR="00FF59C4" w:rsidRDefault="00FF59C4" w:rsidP="001216C5">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8.</w:t>
      </w:r>
      <w:r>
        <w:rPr>
          <w:rFonts w:ascii="Times New Roman" w:hAnsi="Times New Roman" w:cs="Times New Roman"/>
          <w:color w:val="000000"/>
          <w:sz w:val="22"/>
          <w:szCs w:val="22"/>
        </w:rPr>
        <w:t>3</w:t>
      </w:r>
      <w:r w:rsidRPr="00D71568">
        <w:rPr>
          <w:rFonts w:ascii="Times New Roman" w:hAnsi="Times New Roman" w:cs="Times New Roman"/>
          <w:color w:val="000000"/>
          <w:sz w:val="22"/>
          <w:szCs w:val="22"/>
        </w:rPr>
        <w:t xml:space="preserve">. Гарантийный срок на технологическое и инженерное оборудование, входящее в состав Квартиры, составляет 3 (три) года со дня подписания первого </w:t>
      </w:r>
      <w:r w:rsidR="00410093">
        <w:rPr>
          <w:rFonts w:ascii="Times New Roman" w:hAnsi="Times New Roman" w:cs="Times New Roman"/>
          <w:color w:val="000000"/>
          <w:sz w:val="22"/>
          <w:szCs w:val="22"/>
        </w:rPr>
        <w:t>П</w:t>
      </w:r>
      <w:r w:rsidRPr="00D71568">
        <w:rPr>
          <w:rFonts w:ascii="Times New Roman" w:hAnsi="Times New Roman" w:cs="Times New Roman"/>
          <w:color w:val="000000"/>
          <w:sz w:val="22"/>
          <w:szCs w:val="22"/>
        </w:rPr>
        <w:t>ередаточного акта.</w:t>
      </w:r>
    </w:p>
    <w:p w14:paraId="62D9117F" w14:textId="4D041C78" w:rsidR="00FF59C4" w:rsidRDefault="00FF59C4" w:rsidP="001216C5">
      <w:pPr>
        <w:widowControl/>
        <w:ind w:right="-231" w:firstLine="540"/>
        <w:rPr>
          <w:rFonts w:ascii="Times New Roman" w:hAnsi="Times New Roman" w:cs="Times New Roman"/>
          <w:sz w:val="22"/>
          <w:szCs w:val="22"/>
        </w:rPr>
      </w:pPr>
      <w:r>
        <w:rPr>
          <w:rFonts w:ascii="Times New Roman" w:hAnsi="Times New Roman" w:cs="Times New Roman"/>
          <w:sz w:val="22"/>
          <w:szCs w:val="22"/>
        </w:rPr>
        <w:lastRenderedPageBreak/>
        <w:t xml:space="preserve">8.4. </w:t>
      </w:r>
      <w:r w:rsidRPr="00CA2EFB">
        <w:rPr>
          <w:rFonts w:ascii="Times New Roman" w:hAnsi="Times New Roman" w:cs="Times New Roman"/>
          <w:sz w:val="22"/>
          <w:szCs w:val="22"/>
        </w:rPr>
        <w:t>Гарантийный срок на результат производства отделочных работ</w:t>
      </w:r>
      <w:r w:rsidR="002D5B97">
        <w:rPr>
          <w:rFonts w:ascii="Times New Roman" w:hAnsi="Times New Roman" w:cs="Times New Roman"/>
          <w:sz w:val="22"/>
          <w:szCs w:val="22"/>
        </w:rPr>
        <w:t xml:space="preserve"> (при наличии)</w:t>
      </w:r>
      <w:r w:rsidRPr="00CA2EFB">
        <w:rPr>
          <w:rFonts w:ascii="Times New Roman" w:hAnsi="Times New Roman" w:cs="Times New Roman"/>
          <w:sz w:val="22"/>
          <w:szCs w:val="22"/>
        </w:rPr>
        <w:t xml:space="preserve"> </w:t>
      </w:r>
      <w:r>
        <w:rPr>
          <w:rFonts w:ascii="Times New Roman" w:hAnsi="Times New Roman" w:cs="Times New Roman"/>
          <w:sz w:val="22"/>
          <w:szCs w:val="22"/>
        </w:rPr>
        <w:t xml:space="preserve">в Квартире </w:t>
      </w:r>
      <w:r w:rsidRPr="00CA2EFB">
        <w:rPr>
          <w:rFonts w:ascii="Times New Roman" w:hAnsi="Times New Roman" w:cs="Times New Roman"/>
          <w:sz w:val="22"/>
          <w:szCs w:val="22"/>
        </w:rPr>
        <w:t>составля</w:t>
      </w:r>
      <w:r>
        <w:rPr>
          <w:rFonts w:ascii="Times New Roman" w:hAnsi="Times New Roman" w:cs="Times New Roman"/>
          <w:sz w:val="22"/>
          <w:szCs w:val="22"/>
        </w:rPr>
        <w:t>ет</w:t>
      </w:r>
      <w:r w:rsidRPr="00CA2EFB">
        <w:rPr>
          <w:rFonts w:ascii="Times New Roman" w:hAnsi="Times New Roman" w:cs="Times New Roman"/>
          <w:sz w:val="22"/>
          <w:szCs w:val="22"/>
        </w:rPr>
        <w:t xml:space="preserve"> </w:t>
      </w:r>
      <w:r>
        <w:rPr>
          <w:rFonts w:ascii="Times New Roman" w:hAnsi="Times New Roman" w:cs="Times New Roman"/>
          <w:sz w:val="22"/>
          <w:szCs w:val="22"/>
        </w:rPr>
        <w:t>1 (</w:t>
      </w:r>
      <w:r w:rsidRPr="00CA2EFB">
        <w:rPr>
          <w:rFonts w:ascii="Times New Roman" w:hAnsi="Times New Roman" w:cs="Times New Roman"/>
          <w:sz w:val="22"/>
          <w:szCs w:val="22"/>
        </w:rPr>
        <w:t>один</w:t>
      </w:r>
      <w:r>
        <w:rPr>
          <w:rFonts w:ascii="Times New Roman" w:hAnsi="Times New Roman" w:cs="Times New Roman"/>
          <w:sz w:val="22"/>
          <w:szCs w:val="22"/>
        </w:rPr>
        <w:t>)</w:t>
      </w:r>
      <w:r w:rsidRPr="00CA2EFB">
        <w:rPr>
          <w:rFonts w:ascii="Times New Roman" w:hAnsi="Times New Roman" w:cs="Times New Roman"/>
          <w:sz w:val="22"/>
          <w:szCs w:val="22"/>
        </w:rPr>
        <w:t xml:space="preserve"> год. Указанный гарантийный срок исчисляется со дня передачи </w:t>
      </w:r>
      <w:r w:rsidR="00821098">
        <w:rPr>
          <w:rFonts w:ascii="Times New Roman" w:hAnsi="Times New Roman" w:cs="Times New Roman"/>
          <w:sz w:val="22"/>
          <w:szCs w:val="22"/>
        </w:rPr>
        <w:t>Квартиры</w:t>
      </w:r>
      <w:r w:rsidRPr="00CA2EFB">
        <w:rPr>
          <w:rFonts w:ascii="Times New Roman" w:hAnsi="Times New Roman" w:cs="Times New Roman"/>
          <w:sz w:val="22"/>
          <w:szCs w:val="22"/>
        </w:rPr>
        <w:t xml:space="preserve"> </w:t>
      </w:r>
      <w:r>
        <w:rPr>
          <w:rFonts w:ascii="Times New Roman" w:hAnsi="Times New Roman" w:cs="Times New Roman"/>
          <w:sz w:val="22"/>
          <w:szCs w:val="22"/>
        </w:rPr>
        <w:t>У</w:t>
      </w:r>
      <w:r w:rsidRPr="00CA2EFB">
        <w:rPr>
          <w:rFonts w:ascii="Times New Roman" w:hAnsi="Times New Roman" w:cs="Times New Roman"/>
          <w:sz w:val="22"/>
          <w:szCs w:val="22"/>
        </w:rPr>
        <w:t>частнику долевого строительства.</w:t>
      </w:r>
    </w:p>
    <w:p w14:paraId="42DFA82D" w14:textId="2D350759" w:rsidR="00FF59C4" w:rsidRPr="00CA2EFB" w:rsidRDefault="00FF59C4" w:rsidP="001216C5">
      <w:pPr>
        <w:widowControl/>
        <w:ind w:right="-231" w:firstLine="540"/>
        <w:rPr>
          <w:rFonts w:ascii="Times New Roman" w:hAnsi="Times New Roman" w:cs="Times New Roman"/>
          <w:sz w:val="22"/>
          <w:szCs w:val="22"/>
        </w:rPr>
      </w:pPr>
      <w:r>
        <w:rPr>
          <w:rFonts w:ascii="Times New Roman" w:hAnsi="Times New Roman" w:cs="Times New Roman"/>
          <w:sz w:val="22"/>
          <w:szCs w:val="22"/>
        </w:rPr>
        <w:t>8.</w:t>
      </w:r>
      <w:r w:rsidR="00602A62">
        <w:rPr>
          <w:rFonts w:ascii="Times New Roman" w:hAnsi="Times New Roman" w:cs="Times New Roman"/>
          <w:sz w:val="22"/>
          <w:szCs w:val="22"/>
        </w:rPr>
        <w:t>5</w:t>
      </w:r>
      <w:r>
        <w:rPr>
          <w:rFonts w:ascii="Times New Roman" w:hAnsi="Times New Roman" w:cs="Times New Roman"/>
          <w:sz w:val="22"/>
          <w:szCs w:val="22"/>
        </w:rPr>
        <w:t xml:space="preserve">. </w:t>
      </w:r>
      <w:r w:rsidRPr="001A1196">
        <w:rPr>
          <w:rFonts w:ascii="Times New Roman" w:hAnsi="Times New Roman" w:cs="Times New Roman"/>
          <w:sz w:val="22"/>
          <w:szCs w:val="22"/>
        </w:rPr>
        <w:t xml:space="preserve">Застройщик не несет ответственность за недостатки (дефекты) </w:t>
      </w:r>
      <w:r w:rsidR="00D00056">
        <w:rPr>
          <w:rFonts w:ascii="Times New Roman" w:hAnsi="Times New Roman" w:cs="Times New Roman"/>
          <w:sz w:val="22"/>
          <w:szCs w:val="22"/>
        </w:rPr>
        <w:t>Квартиры</w:t>
      </w:r>
      <w:r w:rsidRPr="001A1196">
        <w:rPr>
          <w:rFonts w:ascii="Times New Roman" w:hAnsi="Times New Roman" w:cs="Times New Roman"/>
          <w:sz w:val="22"/>
          <w:szCs w:val="22"/>
        </w:rPr>
        <w:t xml:space="preserve">, обнаруженные в пределах гарантийного срока, если докажет, что они произошли вследствие нормального износа </w:t>
      </w:r>
      <w:r w:rsidR="00D00056">
        <w:rPr>
          <w:rFonts w:ascii="Times New Roman" w:hAnsi="Times New Roman" w:cs="Times New Roman"/>
          <w:sz w:val="22"/>
          <w:szCs w:val="22"/>
        </w:rPr>
        <w:t xml:space="preserve"> Квартиры</w:t>
      </w:r>
      <w:r w:rsidRPr="001A1196">
        <w:rPr>
          <w:rFonts w:ascii="Times New Roman" w:hAnsi="Times New Roman" w:cs="Times New Roman"/>
          <w:sz w:val="22"/>
          <w:szCs w:val="22"/>
        </w:rPr>
        <w:t xml:space="preserve"> или </w:t>
      </w:r>
      <w:r w:rsidR="009A5837" w:rsidRPr="009A5837">
        <w:rPr>
          <w:rFonts w:ascii="Times New Roman" w:hAnsi="Times New Roman" w:cs="Times New Roman"/>
          <w:sz w:val="22"/>
          <w:szCs w:val="22"/>
        </w:rPr>
        <w:t>входящих в е</w:t>
      </w:r>
      <w:r w:rsidR="00D00056">
        <w:rPr>
          <w:rFonts w:ascii="Times New Roman" w:hAnsi="Times New Roman" w:cs="Times New Roman"/>
          <w:sz w:val="22"/>
          <w:szCs w:val="22"/>
        </w:rPr>
        <w:t>е</w:t>
      </w:r>
      <w:r w:rsidR="009A5837" w:rsidRPr="009A5837">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9A5837" w:rsidRPr="009A5837">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 xml:space="preserve"> </w:t>
      </w:r>
      <w:r w:rsidR="00B80C85">
        <w:rPr>
          <w:rFonts w:ascii="Times New Roman" w:hAnsi="Times New Roman" w:cs="Times New Roman"/>
          <w:sz w:val="22"/>
          <w:szCs w:val="22"/>
        </w:rPr>
        <w:t xml:space="preserve">и (или) </w:t>
      </w:r>
      <w:r w:rsidRPr="001A1196">
        <w:rPr>
          <w:rFonts w:ascii="Times New Roman" w:hAnsi="Times New Roman" w:cs="Times New Roman"/>
          <w:sz w:val="22"/>
          <w:szCs w:val="22"/>
        </w:rPr>
        <w:t>нарушения требований технических регламентов, градостроительных регламентов, а также иных обязательных требований к процессу е</w:t>
      </w:r>
      <w:r w:rsidR="00D00056">
        <w:rPr>
          <w:rFonts w:ascii="Times New Roman" w:hAnsi="Times New Roman" w:cs="Times New Roman"/>
          <w:sz w:val="22"/>
          <w:szCs w:val="22"/>
        </w:rPr>
        <w:t>е</w:t>
      </w:r>
      <w:r w:rsidRPr="001A1196">
        <w:rPr>
          <w:rFonts w:ascii="Times New Roman" w:hAnsi="Times New Roman" w:cs="Times New Roman"/>
          <w:sz w:val="22"/>
          <w:szCs w:val="22"/>
        </w:rPr>
        <w:t xml:space="preserve"> эксплуатации</w:t>
      </w:r>
      <w:r w:rsidR="00F40E3C">
        <w:rPr>
          <w:rFonts w:ascii="Times New Roman" w:hAnsi="Times New Roman" w:cs="Times New Roman"/>
          <w:sz w:val="22"/>
          <w:szCs w:val="22"/>
        </w:rPr>
        <w:t xml:space="preserve"> </w:t>
      </w:r>
      <w:r w:rsidR="00F40E3C" w:rsidRPr="00F40E3C">
        <w:rPr>
          <w:rFonts w:ascii="Times New Roman" w:hAnsi="Times New Roman" w:cs="Times New Roman"/>
          <w:sz w:val="22"/>
          <w:szCs w:val="22"/>
        </w:rPr>
        <w:t>или входящих в е</w:t>
      </w:r>
      <w:r w:rsidR="00D00056">
        <w:rPr>
          <w:rFonts w:ascii="Times New Roman" w:hAnsi="Times New Roman" w:cs="Times New Roman"/>
          <w:sz w:val="22"/>
          <w:szCs w:val="22"/>
        </w:rPr>
        <w:t>е</w:t>
      </w:r>
      <w:r w:rsidR="00F40E3C" w:rsidRPr="00F40E3C">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F40E3C" w:rsidRPr="00F40E3C">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 xml:space="preserve"> либо вследствие ненадлежащего е</w:t>
      </w:r>
      <w:r w:rsidR="0071329C">
        <w:rPr>
          <w:rFonts w:ascii="Times New Roman" w:hAnsi="Times New Roman" w:cs="Times New Roman"/>
          <w:sz w:val="22"/>
          <w:szCs w:val="22"/>
        </w:rPr>
        <w:t>е</w:t>
      </w:r>
      <w:r w:rsidRPr="001A1196">
        <w:rPr>
          <w:rFonts w:ascii="Times New Roman" w:hAnsi="Times New Roman" w:cs="Times New Roman"/>
          <w:sz w:val="22"/>
          <w:szCs w:val="22"/>
        </w:rPr>
        <w:t xml:space="preserve"> ремонта, проведенного самим Участником </w:t>
      </w:r>
      <w:r w:rsidR="00410093" w:rsidRPr="00410093">
        <w:rPr>
          <w:rFonts w:ascii="Times New Roman" w:hAnsi="Times New Roman" w:cs="Times New Roman"/>
          <w:sz w:val="22"/>
          <w:szCs w:val="22"/>
        </w:rPr>
        <w:t xml:space="preserve">долевого строительства </w:t>
      </w:r>
      <w:r w:rsidRPr="001A1196">
        <w:rPr>
          <w:rFonts w:ascii="Times New Roman" w:hAnsi="Times New Roman" w:cs="Times New Roman"/>
          <w:sz w:val="22"/>
          <w:szCs w:val="22"/>
        </w:rPr>
        <w:t xml:space="preserve">или привлеченными им третьими лицами, а также если недостатки (дефекты) </w:t>
      </w:r>
      <w:r w:rsidR="00B80C85">
        <w:rPr>
          <w:rFonts w:ascii="Times New Roman" w:hAnsi="Times New Roman" w:cs="Times New Roman"/>
          <w:sz w:val="22"/>
          <w:szCs w:val="22"/>
        </w:rPr>
        <w:t>Квартиры</w:t>
      </w:r>
      <w:r w:rsidRPr="001A1196">
        <w:rPr>
          <w:rFonts w:ascii="Times New Roman" w:hAnsi="Times New Roman" w:cs="Times New Roman"/>
          <w:sz w:val="22"/>
          <w:szCs w:val="22"/>
        </w:rPr>
        <w:t xml:space="preserve"> возникли вследствие нарушения предусмотренных предоставленной Участнику долевого строительства </w:t>
      </w:r>
      <w:r w:rsidRPr="00512FAF">
        <w:rPr>
          <w:rFonts w:ascii="Times New Roman" w:hAnsi="Times New Roman" w:cs="Times New Roman"/>
          <w:sz w:val="22"/>
          <w:szCs w:val="22"/>
        </w:rPr>
        <w:t xml:space="preserve">Инструкцией по эксплуатации </w:t>
      </w:r>
      <w:r w:rsidR="00512FAF">
        <w:rPr>
          <w:rFonts w:ascii="Times New Roman" w:hAnsi="Times New Roman" w:cs="Times New Roman"/>
          <w:sz w:val="22"/>
          <w:szCs w:val="22"/>
        </w:rPr>
        <w:t xml:space="preserve">Квартиры, </w:t>
      </w:r>
      <w:r w:rsidR="00512FAF" w:rsidRPr="00512FAF">
        <w:rPr>
          <w:rFonts w:ascii="Times New Roman" w:hAnsi="Times New Roman" w:cs="Times New Roman"/>
          <w:sz w:val="22"/>
          <w:szCs w:val="22"/>
        </w:rPr>
        <w:t>входящих в е</w:t>
      </w:r>
      <w:r w:rsidR="0071329C">
        <w:rPr>
          <w:rFonts w:ascii="Times New Roman" w:hAnsi="Times New Roman" w:cs="Times New Roman"/>
          <w:sz w:val="22"/>
          <w:szCs w:val="22"/>
        </w:rPr>
        <w:t>е</w:t>
      </w:r>
      <w:r w:rsidR="00512FAF" w:rsidRPr="00512FAF">
        <w:rPr>
          <w:rFonts w:ascii="Times New Roman" w:hAnsi="Times New Roman" w:cs="Times New Roman"/>
          <w:sz w:val="22"/>
          <w:szCs w:val="22"/>
        </w:rPr>
        <w:t xml:space="preserve"> состав элементов отделки</w:t>
      </w:r>
      <w:r w:rsidR="007E253E">
        <w:rPr>
          <w:rFonts w:ascii="Times New Roman" w:hAnsi="Times New Roman" w:cs="Times New Roman"/>
          <w:sz w:val="22"/>
          <w:szCs w:val="22"/>
        </w:rPr>
        <w:t xml:space="preserve"> </w:t>
      </w:r>
      <w:r w:rsidR="007E253E" w:rsidRPr="007E253E">
        <w:rPr>
          <w:rFonts w:ascii="Times New Roman" w:hAnsi="Times New Roman" w:cs="Times New Roman"/>
          <w:sz w:val="22"/>
          <w:szCs w:val="22"/>
        </w:rPr>
        <w:t>(при наличии)</w:t>
      </w:r>
      <w:r w:rsidR="00512FAF" w:rsidRPr="00512FAF">
        <w:rPr>
          <w:rFonts w:ascii="Times New Roman" w:hAnsi="Times New Roman" w:cs="Times New Roman"/>
          <w:sz w:val="22"/>
          <w:szCs w:val="22"/>
        </w:rPr>
        <w:t>, систем инженерно-технического обеспечения, конструктивных элементов, изделий</w:t>
      </w:r>
      <w:r w:rsidRPr="001A1196">
        <w:rPr>
          <w:rFonts w:ascii="Times New Roman" w:hAnsi="Times New Roman" w:cs="Times New Roman"/>
          <w:sz w:val="22"/>
          <w:szCs w:val="22"/>
        </w:rPr>
        <w:t>.</w:t>
      </w:r>
    </w:p>
    <w:p w14:paraId="010BE156" w14:textId="77777777" w:rsidR="00F908BD" w:rsidRDefault="00F908BD">
      <w:pPr>
        <w:ind w:right="-318" w:firstLine="540"/>
        <w:rPr>
          <w:rFonts w:ascii="Times New Roman" w:hAnsi="Times New Roman" w:cs="Times New Roman"/>
          <w:color w:val="000000"/>
          <w:sz w:val="22"/>
          <w:szCs w:val="22"/>
        </w:rPr>
      </w:pPr>
    </w:p>
    <w:p w14:paraId="3FD0518C"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9. СРОК ДЕЙСТВИЯ ДОГОВОРА. ДОСРОЧНОЕ РАСТОРЖЕНИЕ</w:t>
      </w:r>
    </w:p>
    <w:p w14:paraId="35D52F4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9.1. Настоящий Договор подписывается Сторонами, подлежит государственной регистрации и считается заключенным с момента такой регистрации.</w:t>
      </w:r>
    </w:p>
    <w:p w14:paraId="4E832CFA"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9.2. Действие настоящего Договора прекращается с момента выполнения Сторонами своих обязательств, предусмотренных настоящим Договором, и полного расчета между Сторонами.</w:t>
      </w:r>
    </w:p>
    <w:p w14:paraId="1961548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9.3. Настоящий Договор может быть изменен или досрочно расторгнут по взаимному согласию Сторон, а также в порядке и на условиях, предусмотренных ст. 9 Закона о Долевом Участии.</w:t>
      </w:r>
    </w:p>
    <w:p w14:paraId="45F4937D" w14:textId="77777777" w:rsidR="00F908BD" w:rsidRDefault="00B34E95">
      <w:pPr>
        <w:widowControl/>
        <w:ind w:right="-318" w:firstLine="567"/>
        <w:rPr>
          <w:rFonts w:ascii="Times New Roman" w:hAnsi="Times New Roman" w:cs="Times New Roman"/>
          <w:color w:val="000000"/>
          <w:sz w:val="22"/>
          <w:szCs w:val="22"/>
        </w:rPr>
      </w:pPr>
      <w:r>
        <w:rPr>
          <w:rFonts w:ascii="Times New Roman" w:hAnsi="Times New Roman" w:cs="Times New Roman"/>
          <w:color w:val="000000"/>
          <w:sz w:val="22"/>
          <w:szCs w:val="22"/>
        </w:rPr>
        <w:t>9.4. Застройщик вправе в одностороннем внесудебном порядке отказаться от исполнения настоящего Договора в случаях, предусмотренных действующим законодательством и настоящим Договором.</w:t>
      </w:r>
    </w:p>
    <w:p w14:paraId="52CAF116" w14:textId="5E85DF88" w:rsidR="00F908BD" w:rsidRDefault="00B34E95" w:rsidP="004C606E">
      <w:pPr>
        <w:widowControl/>
        <w:tabs>
          <w:tab w:val="left" w:pos="567"/>
        </w:tabs>
        <w:ind w:right="-372" w:firstLine="567"/>
        <w:rPr>
          <w:rFonts w:ascii="Times New Roman" w:hAnsi="Times New Roman" w:cs="Times New Roman"/>
          <w:color w:val="000000"/>
          <w:sz w:val="22"/>
          <w:szCs w:val="22"/>
        </w:rPr>
      </w:pPr>
      <w:r>
        <w:rPr>
          <w:rFonts w:ascii="Times New Roman" w:hAnsi="Times New Roman" w:cs="Times New Roman"/>
          <w:color w:val="000000"/>
          <w:sz w:val="22"/>
          <w:szCs w:val="22"/>
        </w:rPr>
        <w:t>9.5. В случае прекращения Договора счета эскроу по основаниям, предусмотренным частью 7 статьи 15.5 Закона о Долевом Участии, денежные средства со счета эскроу на основании полученных Уполномоченным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 предусмотренным частью 7 статьи 15.5 Закона о Долевом Участии.</w:t>
      </w:r>
    </w:p>
    <w:p w14:paraId="532B22BD" w14:textId="594DB1C6" w:rsidR="00FF59C4" w:rsidRPr="000E675F" w:rsidRDefault="00FF59C4" w:rsidP="004C606E">
      <w:pPr>
        <w:widowControl/>
        <w:tabs>
          <w:tab w:val="left" w:pos="1134"/>
        </w:tabs>
        <w:overflowPunct w:val="0"/>
        <w:ind w:right="-372" w:firstLine="567"/>
        <w:rPr>
          <w:rFonts w:ascii="Times New Roman" w:hAnsi="Times New Roman" w:cs="Times New Roman"/>
          <w:color w:val="000000"/>
          <w:sz w:val="22"/>
          <w:szCs w:val="22"/>
        </w:rPr>
      </w:pPr>
      <w:r>
        <w:rPr>
          <w:rFonts w:ascii="Times New Roman" w:hAnsi="Times New Roman" w:cs="Times New Roman"/>
          <w:color w:val="000000"/>
          <w:sz w:val="22"/>
          <w:szCs w:val="22"/>
        </w:rPr>
        <w:t>9</w:t>
      </w:r>
      <w:r w:rsidRPr="000E675F">
        <w:rPr>
          <w:rFonts w:ascii="Times New Roman" w:hAnsi="Times New Roman" w:cs="Times New Roman"/>
          <w:color w:val="000000"/>
          <w:sz w:val="22"/>
          <w:szCs w:val="22"/>
        </w:rPr>
        <w:t>.</w:t>
      </w:r>
      <w:r>
        <w:rPr>
          <w:rFonts w:ascii="Times New Roman" w:hAnsi="Times New Roman" w:cs="Times New Roman"/>
          <w:color w:val="000000"/>
          <w:sz w:val="22"/>
          <w:szCs w:val="22"/>
        </w:rPr>
        <w:t>6</w:t>
      </w:r>
      <w:r w:rsidRPr="000E675F">
        <w:rPr>
          <w:rFonts w:ascii="Times New Roman" w:hAnsi="Times New Roman" w:cs="Times New Roman"/>
          <w:color w:val="000000"/>
          <w:sz w:val="22"/>
          <w:szCs w:val="22"/>
        </w:rPr>
        <w:t>.</w:t>
      </w:r>
      <w:r w:rsidR="00525036">
        <w:rPr>
          <w:rFonts w:ascii="Times New Roman" w:hAnsi="Times New Roman" w:cs="Times New Roman"/>
          <w:color w:val="000000"/>
          <w:sz w:val="22"/>
          <w:szCs w:val="22"/>
        </w:rPr>
        <w:t xml:space="preserve"> </w:t>
      </w:r>
      <w:r w:rsidRPr="000E675F">
        <w:rPr>
          <w:rFonts w:ascii="Times New Roman" w:hAnsi="Times New Roman" w:cs="Times New Roman"/>
          <w:color w:val="000000"/>
          <w:sz w:val="22"/>
          <w:szCs w:val="22"/>
        </w:rPr>
        <w:t xml:space="preserve">Участник </w:t>
      </w:r>
      <w:r w:rsidR="002C44DD" w:rsidRPr="002C44DD">
        <w:rPr>
          <w:rFonts w:ascii="Times New Roman" w:hAnsi="Times New Roman" w:cs="Times New Roman"/>
          <w:color w:val="000000"/>
          <w:sz w:val="22"/>
          <w:szCs w:val="22"/>
        </w:rPr>
        <w:t xml:space="preserve">долевого строительства </w:t>
      </w:r>
      <w:r w:rsidRPr="000E675F">
        <w:rPr>
          <w:rFonts w:ascii="Times New Roman" w:hAnsi="Times New Roman" w:cs="Times New Roman"/>
          <w:color w:val="000000"/>
          <w:sz w:val="22"/>
          <w:szCs w:val="22"/>
        </w:rPr>
        <w:t xml:space="preserve">вправе в одностороннем порядке отказаться от исполнения настоящего Договора только в случаях, предусмотренных действующим законодательством РФ. </w:t>
      </w:r>
    </w:p>
    <w:p w14:paraId="38E08C6B" w14:textId="7D180F1B" w:rsidR="00FF59C4" w:rsidRPr="000E675F" w:rsidRDefault="00FF59C4" w:rsidP="004C606E">
      <w:pPr>
        <w:widowControl/>
        <w:tabs>
          <w:tab w:val="left" w:pos="567"/>
        </w:tabs>
        <w:overflowPunct w:val="0"/>
        <w:ind w:right="-372" w:firstLine="567"/>
        <w:rPr>
          <w:rFonts w:ascii="Times New Roman" w:hAnsi="Times New Roman" w:cs="Times New Roman"/>
          <w:color w:val="000000"/>
          <w:sz w:val="22"/>
          <w:szCs w:val="22"/>
        </w:rPr>
      </w:pPr>
      <w:r w:rsidRPr="000E675F">
        <w:rPr>
          <w:rFonts w:ascii="Times New Roman" w:hAnsi="Times New Roman" w:cs="Times New Roman"/>
          <w:color w:val="000000"/>
          <w:sz w:val="22"/>
          <w:szCs w:val="22"/>
        </w:rPr>
        <w:tab/>
        <w:t>В случае, если Застройщик надлежащим образом исполняет свои обязательства перед Участником</w:t>
      </w:r>
      <w:r w:rsidR="002C44DD" w:rsidRPr="002C44DD">
        <w:t xml:space="preserve"> </w:t>
      </w:r>
      <w:r w:rsidR="002C44DD" w:rsidRPr="002C44DD">
        <w:rPr>
          <w:rFonts w:ascii="Times New Roman" w:hAnsi="Times New Roman" w:cs="Times New Roman"/>
          <w:color w:val="000000"/>
          <w:sz w:val="22"/>
          <w:szCs w:val="22"/>
        </w:rPr>
        <w:t>долевого строительства</w:t>
      </w:r>
      <w:r w:rsidRPr="000E675F">
        <w:rPr>
          <w:rFonts w:ascii="Times New Roman" w:hAnsi="Times New Roman" w:cs="Times New Roman"/>
          <w:color w:val="000000"/>
          <w:sz w:val="22"/>
          <w:szCs w:val="22"/>
        </w:rPr>
        <w:t xml:space="preserve"> и соответствует предусмотренным Законом требованиям к Застройщику, Участник </w:t>
      </w:r>
      <w:r w:rsidR="002C44DD" w:rsidRPr="002C44DD">
        <w:rPr>
          <w:rFonts w:ascii="Times New Roman" w:hAnsi="Times New Roman" w:cs="Times New Roman"/>
          <w:color w:val="000000"/>
          <w:sz w:val="22"/>
          <w:szCs w:val="22"/>
        </w:rPr>
        <w:t xml:space="preserve">долевого строительства </w:t>
      </w:r>
      <w:r w:rsidRPr="000E675F">
        <w:rPr>
          <w:rFonts w:ascii="Times New Roman" w:hAnsi="Times New Roman" w:cs="Times New Roman"/>
          <w:color w:val="000000"/>
          <w:sz w:val="22"/>
          <w:szCs w:val="22"/>
        </w:rPr>
        <w:t>не имеет права на односторонний отказ от исполнения Договора во внесудебном порядке.</w:t>
      </w:r>
    </w:p>
    <w:p w14:paraId="50DD419E" w14:textId="77777777" w:rsidR="00FF59C4" w:rsidRDefault="00FF59C4">
      <w:pPr>
        <w:widowControl/>
        <w:tabs>
          <w:tab w:val="left" w:pos="567"/>
        </w:tabs>
        <w:ind w:right="-318" w:firstLine="567"/>
        <w:rPr>
          <w:rFonts w:ascii="Times New Roman" w:hAnsi="Times New Roman" w:cs="Times New Roman"/>
          <w:color w:val="000000"/>
          <w:sz w:val="22"/>
          <w:szCs w:val="22"/>
        </w:rPr>
      </w:pPr>
    </w:p>
    <w:p w14:paraId="4E8FA831" w14:textId="77777777" w:rsidR="00F908BD" w:rsidRDefault="00F908BD">
      <w:pPr>
        <w:widowControl/>
        <w:tabs>
          <w:tab w:val="left" w:pos="567"/>
        </w:tabs>
        <w:ind w:right="-318" w:firstLine="567"/>
        <w:rPr>
          <w:rFonts w:ascii="Times New Roman" w:hAnsi="Times New Roman" w:cs="Times New Roman"/>
          <w:color w:val="000000"/>
          <w:sz w:val="22"/>
          <w:szCs w:val="22"/>
        </w:rPr>
      </w:pPr>
    </w:p>
    <w:p w14:paraId="78343969"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10. ПОРЯДОК РАЗРЕШЕНИЯ СПОРОВ</w:t>
      </w:r>
    </w:p>
    <w:p w14:paraId="068B7AA4"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10.1. Во всем остальном, что не предусмотрено настоящим Договором, Стороны руководствуются действующим законодательством РФ.</w:t>
      </w:r>
    </w:p>
    <w:p w14:paraId="2FECA50B"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10.2. Стороны будут разрешать возникающие между ними споры и разногласия путем переговоров.</w:t>
      </w:r>
    </w:p>
    <w:p w14:paraId="24846B11" w14:textId="41C88B8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10.3. </w:t>
      </w:r>
      <w:r w:rsidR="00FF59C4" w:rsidRPr="00D71568">
        <w:rPr>
          <w:rFonts w:ascii="Times New Roman" w:hAnsi="Times New Roman" w:cs="Times New Roman"/>
          <w:color w:val="000000"/>
          <w:sz w:val="22"/>
          <w:szCs w:val="22"/>
        </w:rPr>
        <w:t xml:space="preserve">В случае недостижения согласия в ходе переговоров Стороны могут передать спор в суд </w:t>
      </w:r>
      <w:r w:rsidR="00FF59C4" w:rsidRPr="00FA1D80">
        <w:rPr>
          <w:rFonts w:ascii="Times New Roman" w:hAnsi="Times New Roman" w:cs="Times New Roman"/>
          <w:color w:val="000000"/>
          <w:sz w:val="22"/>
          <w:szCs w:val="22"/>
        </w:rPr>
        <w:t>по месту нахождения Застройщика, если иное прямо не предусмотрено законодательством</w:t>
      </w:r>
      <w:r w:rsidR="00FF59C4">
        <w:rPr>
          <w:rFonts w:ascii="Times New Roman" w:hAnsi="Times New Roman" w:cs="Times New Roman"/>
          <w:color w:val="000000"/>
          <w:sz w:val="22"/>
          <w:szCs w:val="22"/>
        </w:rPr>
        <w:t xml:space="preserve"> РФ</w:t>
      </w:r>
      <w:r w:rsidR="00FF59C4" w:rsidRPr="00FA1D80">
        <w:rPr>
          <w:rFonts w:ascii="Times New Roman" w:hAnsi="Times New Roman" w:cs="Times New Roman"/>
          <w:color w:val="000000"/>
          <w:sz w:val="22"/>
          <w:szCs w:val="22"/>
        </w:rPr>
        <w:t xml:space="preserve">, с обязательным соблюдением досудебного претензионного порядка. Срок рассмотрения претензий – в течение </w:t>
      </w:r>
      <w:r w:rsidR="00FF59C4">
        <w:rPr>
          <w:rFonts w:ascii="Times New Roman" w:hAnsi="Times New Roman" w:cs="Times New Roman"/>
          <w:color w:val="000000"/>
          <w:sz w:val="22"/>
          <w:szCs w:val="22"/>
        </w:rPr>
        <w:t>30</w:t>
      </w:r>
      <w:r w:rsidR="00FF59C4" w:rsidRPr="00FA1D80">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тридцати</w:t>
      </w:r>
      <w:r w:rsidR="00FF59C4" w:rsidRPr="00FA1D80">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 xml:space="preserve">дней </w:t>
      </w:r>
      <w:r w:rsidR="00FF59C4" w:rsidRPr="00FA1D80">
        <w:rPr>
          <w:rFonts w:ascii="Times New Roman" w:hAnsi="Times New Roman" w:cs="Times New Roman"/>
          <w:color w:val="000000"/>
          <w:sz w:val="22"/>
          <w:szCs w:val="22"/>
        </w:rPr>
        <w:t xml:space="preserve">с момента </w:t>
      </w:r>
      <w:r w:rsidR="00196B70">
        <w:rPr>
          <w:rFonts w:ascii="Times New Roman" w:hAnsi="Times New Roman" w:cs="Times New Roman"/>
          <w:color w:val="000000"/>
          <w:sz w:val="22"/>
          <w:szCs w:val="22"/>
        </w:rPr>
        <w:t xml:space="preserve">ее </w:t>
      </w:r>
      <w:r w:rsidR="00FF59C4" w:rsidRPr="00FA1D80">
        <w:rPr>
          <w:rFonts w:ascii="Times New Roman" w:hAnsi="Times New Roman" w:cs="Times New Roman"/>
          <w:color w:val="000000"/>
          <w:sz w:val="22"/>
          <w:szCs w:val="22"/>
        </w:rPr>
        <w:t>получения.</w:t>
      </w:r>
    </w:p>
    <w:p w14:paraId="070C3D60" w14:textId="3DC1D5B5"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10.4. </w:t>
      </w:r>
      <w:bookmarkStart w:id="48" w:name="_Hlk194680475"/>
      <w:r>
        <w:rPr>
          <w:rFonts w:ascii="Times New Roman" w:hAnsi="Times New Roman" w:cs="Times New Roman"/>
          <w:color w:val="000000"/>
          <w:sz w:val="22"/>
          <w:szCs w:val="22"/>
        </w:rPr>
        <w:t>Стороны пришли к соглашению, что доказательством надлежащего исполнения обязательств по</w:t>
      </w:r>
      <w:r w:rsidR="00E07D78">
        <w:rPr>
          <w:rFonts w:ascii="Times New Roman" w:hAnsi="Times New Roman" w:cs="Times New Roman"/>
          <w:color w:val="000000"/>
          <w:sz w:val="22"/>
          <w:szCs w:val="22"/>
        </w:rPr>
        <w:t xml:space="preserve"> уведомлению Сторон по</w:t>
      </w:r>
      <w:r>
        <w:rPr>
          <w:rFonts w:ascii="Times New Roman" w:hAnsi="Times New Roman" w:cs="Times New Roman"/>
          <w:color w:val="000000"/>
          <w:sz w:val="22"/>
          <w:szCs w:val="22"/>
        </w:rPr>
        <w:t xml:space="preserve"> настоящему </w:t>
      </w:r>
      <w:r w:rsidR="00E07D78">
        <w:rPr>
          <w:rFonts w:ascii="Times New Roman" w:hAnsi="Times New Roman" w:cs="Times New Roman"/>
          <w:color w:val="000000"/>
          <w:sz w:val="22"/>
          <w:szCs w:val="22"/>
        </w:rPr>
        <w:t xml:space="preserve">Договору </w:t>
      </w:r>
      <w:r>
        <w:rPr>
          <w:rFonts w:ascii="Times New Roman" w:hAnsi="Times New Roman" w:cs="Times New Roman"/>
          <w:color w:val="000000"/>
          <w:sz w:val="22"/>
          <w:szCs w:val="22"/>
        </w:rPr>
        <w:t xml:space="preserve">также является переписка Сторон посредством электронной почты, адреса которых указаны в ст.15 настоящего Договора. </w:t>
      </w:r>
      <w:bookmarkEnd w:id="48"/>
    </w:p>
    <w:p w14:paraId="7B9B4950" w14:textId="77777777" w:rsidR="00F908BD" w:rsidRDefault="00F908BD">
      <w:pPr>
        <w:ind w:right="-318" w:firstLine="540"/>
        <w:rPr>
          <w:rFonts w:ascii="Times New Roman" w:hAnsi="Times New Roman" w:cs="Times New Roman"/>
          <w:color w:val="000000"/>
          <w:sz w:val="22"/>
          <w:szCs w:val="22"/>
        </w:rPr>
      </w:pPr>
    </w:p>
    <w:p w14:paraId="46E6568D" w14:textId="6A82FF63" w:rsidR="00FF59C4" w:rsidRPr="00D71568" w:rsidRDefault="00B34E95" w:rsidP="00FF59C4">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11. </w:t>
      </w:r>
      <w:r w:rsidR="00FF59C4" w:rsidRPr="00D71568">
        <w:rPr>
          <w:rFonts w:ascii="Times New Roman" w:hAnsi="Times New Roman" w:cs="Times New Roman"/>
          <w:b/>
          <w:color w:val="000000"/>
          <w:sz w:val="22"/>
          <w:szCs w:val="22"/>
        </w:rPr>
        <w:t xml:space="preserve"> ОТВЕТСТВЕННОСТЬ</w:t>
      </w:r>
    </w:p>
    <w:p w14:paraId="0D932715" w14:textId="77777777" w:rsidR="00FF59C4" w:rsidRPr="00A734CC" w:rsidRDefault="00FF59C4" w:rsidP="00581318">
      <w:pPr>
        <w:ind w:right="-231" w:firstLine="540"/>
        <w:rPr>
          <w:rFonts w:ascii="Times New Roman" w:hAnsi="Times New Roman" w:cs="Times New Roman"/>
          <w:color w:val="000000"/>
          <w:sz w:val="22"/>
          <w:szCs w:val="22"/>
        </w:rPr>
      </w:pPr>
      <w:r w:rsidRPr="00D71568">
        <w:rPr>
          <w:rFonts w:ascii="Times New Roman" w:hAnsi="Times New Roman" w:cs="Times New Roman"/>
          <w:color w:val="000000"/>
          <w:sz w:val="22"/>
          <w:szCs w:val="22"/>
        </w:rPr>
        <w:t xml:space="preserve">11.1. </w:t>
      </w:r>
      <w:r w:rsidRPr="00153D31">
        <w:rPr>
          <w:rFonts w:ascii="Times New Roman" w:hAnsi="Times New Roman" w:cs="Times New Roman"/>
          <w:color w:val="000000"/>
          <w:sz w:val="22"/>
          <w:szCs w:val="22"/>
        </w:rPr>
        <w:t xml:space="preserve">Стороны несут ответственность в соответствии с настоящим Договором. В части, не предусмотренной Договором, ответственность </w:t>
      </w:r>
      <w:r w:rsidRPr="00A734CC">
        <w:rPr>
          <w:rFonts w:ascii="Times New Roman" w:hAnsi="Times New Roman" w:cs="Times New Roman"/>
          <w:color w:val="000000"/>
          <w:sz w:val="22"/>
          <w:szCs w:val="22"/>
        </w:rPr>
        <w:t>наступает в соответствии с действующим законодательством Российской Федерации.</w:t>
      </w:r>
    </w:p>
    <w:p w14:paraId="05875F35" w14:textId="30C434AF" w:rsidR="00BB1655" w:rsidRPr="00A734CC" w:rsidRDefault="00FF59C4">
      <w:pPr>
        <w:ind w:right="-231"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 xml:space="preserve">11.2. </w:t>
      </w:r>
      <w:bookmarkStart w:id="49" w:name="_Hlk194593732"/>
      <w:r w:rsidRPr="00A734CC">
        <w:rPr>
          <w:rFonts w:ascii="Times New Roman" w:hAnsi="Times New Roman" w:cs="Times New Roman"/>
          <w:color w:val="000000"/>
          <w:sz w:val="22"/>
          <w:szCs w:val="22"/>
        </w:rPr>
        <w:t xml:space="preserve">В случае </w:t>
      </w:r>
      <w:r w:rsidR="00966586" w:rsidRPr="00A734CC">
        <w:rPr>
          <w:rFonts w:ascii="Times New Roman" w:hAnsi="Times New Roman" w:cs="Times New Roman"/>
          <w:color w:val="000000"/>
          <w:sz w:val="22"/>
          <w:szCs w:val="22"/>
        </w:rPr>
        <w:t>уклонения</w:t>
      </w:r>
      <w:r w:rsidR="00966586" w:rsidRPr="00A734CC" w:rsidDel="00966586">
        <w:rPr>
          <w:rFonts w:ascii="Times New Roman" w:hAnsi="Times New Roman" w:cs="Times New Roman"/>
          <w:color w:val="000000"/>
          <w:sz w:val="22"/>
          <w:szCs w:val="22"/>
        </w:rPr>
        <w:t xml:space="preserve"> </w:t>
      </w:r>
      <w:r w:rsidRPr="00A734CC">
        <w:rPr>
          <w:rFonts w:ascii="Times New Roman" w:hAnsi="Times New Roman" w:cs="Times New Roman"/>
          <w:color w:val="000000"/>
          <w:sz w:val="22"/>
          <w:szCs w:val="22"/>
        </w:rPr>
        <w:t xml:space="preserve">Участником </w:t>
      </w:r>
      <w:r w:rsidR="00714422" w:rsidRPr="00A734CC">
        <w:rPr>
          <w:rFonts w:ascii="Times New Roman" w:hAnsi="Times New Roman" w:cs="Times New Roman"/>
          <w:color w:val="000000"/>
          <w:sz w:val="22"/>
          <w:szCs w:val="22"/>
        </w:rPr>
        <w:t>долевого строительства</w:t>
      </w:r>
      <w:r w:rsidR="005537AC" w:rsidRPr="00A734CC">
        <w:rPr>
          <w:rFonts w:ascii="Times New Roman" w:hAnsi="Times New Roman" w:cs="Times New Roman"/>
          <w:color w:val="000000"/>
          <w:sz w:val="22"/>
          <w:szCs w:val="22"/>
        </w:rPr>
        <w:t xml:space="preserve"> от принятия Квартиры </w:t>
      </w:r>
      <w:r w:rsidR="00DA5014" w:rsidRPr="00A734CC">
        <w:rPr>
          <w:rFonts w:ascii="Times New Roman" w:hAnsi="Times New Roman" w:cs="Times New Roman"/>
          <w:color w:val="000000"/>
          <w:sz w:val="22"/>
          <w:szCs w:val="22"/>
        </w:rPr>
        <w:t>Застройщик вправе требовать от Участника долевого строительства</w:t>
      </w:r>
      <w:r w:rsidR="00DA5014" w:rsidRPr="00A734CC">
        <w:t xml:space="preserve"> </w:t>
      </w:r>
      <w:r w:rsidR="002C4A41" w:rsidRPr="00A734CC">
        <w:rPr>
          <w:rFonts w:ascii="Times New Roman" w:hAnsi="Times New Roman" w:cs="Times New Roman"/>
          <w:color w:val="000000"/>
          <w:sz w:val="22"/>
          <w:szCs w:val="22"/>
        </w:rPr>
        <w:t>штраф в размере 1 % от цены Договора, на основании и в сроки, указанные в письменной претензии Застройщика</w:t>
      </w:r>
      <w:r w:rsidR="00EE6C93" w:rsidRPr="00A734CC">
        <w:rPr>
          <w:rFonts w:ascii="Times New Roman" w:hAnsi="Times New Roman" w:cs="Times New Roman"/>
          <w:color w:val="000000"/>
          <w:sz w:val="22"/>
          <w:szCs w:val="22"/>
        </w:rPr>
        <w:t xml:space="preserve">, а также </w:t>
      </w:r>
      <w:r w:rsidR="002C4A41" w:rsidRPr="00A734CC">
        <w:rPr>
          <w:rFonts w:ascii="Times New Roman" w:hAnsi="Times New Roman" w:cs="Times New Roman"/>
          <w:color w:val="000000"/>
          <w:sz w:val="22"/>
          <w:szCs w:val="22"/>
        </w:rPr>
        <w:t xml:space="preserve">Застройщик </w:t>
      </w:r>
      <w:r w:rsidR="00EE6C93" w:rsidRPr="00A734CC">
        <w:rPr>
          <w:rFonts w:ascii="Times New Roman" w:hAnsi="Times New Roman" w:cs="Times New Roman"/>
          <w:color w:val="000000"/>
          <w:sz w:val="22"/>
          <w:szCs w:val="22"/>
        </w:rPr>
        <w:t>вправе потребовать возмещения Участником долевого строительства</w:t>
      </w:r>
      <w:r w:rsidR="00EE6C93" w:rsidRPr="00A734CC">
        <w:t xml:space="preserve"> </w:t>
      </w:r>
      <w:r w:rsidR="00EE6C93" w:rsidRPr="00A734CC">
        <w:rPr>
          <w:rFonts w:ascii="Times New Roman" w:hAnsi="Times New Roman" w:cs="Times New Roman"/>
          <w:color w:val="000000"/>
          <w:sz w:val="22"/>
          <w:szCs w:val="22"/>
        </w:rPr>
        <w:t>затрат, которые понес З</w:t>
      </w:r>
      <w:r w:rsidR="00AE5BB3" w:rsidRPr="00A734CC">
        <w:rPr>
          <w:rFonts w:ascii="Times New Roman" w:hAnsi="Times New Roman" w:cs="Times New Roman"/>
          <w:color w:val="000000"/>
          <w:sz w:val="22"/>
          <w:szCs w:val="22"/>
        </w:rPr>
        <w:t>астройщик</w:t>
      </w:r>
      <w:r w:rsidR="00EE6C93" w:rsidRPr="00A734CC">
        <w:rPr>
          <w:rFonts w:ascii="Times New Roman" w:hAnsi="Times New Roman" w:cs="Times New Roman"/>
          <w:color w:val="000000"/>
          <w:sz w:val="22"/>
          <w:szCs w:val="22"/>
        </w:rPr>
        <w:t xml:space="preserve"> на содержание </w:t>
      </w:r>
      <w:r w:rsidR="00AE5BB3" w:rsidRPr="00A734CC">
        <w:rPr>
          <w:rFonts w:ascii="Times New Roman" w:hAnsi="Times New Roman" w:cs="Times New Roman"/>
          <w:color w:val="000000"/>
          <w:sz w:val="22"/>
          <w:szCs w:val="22"/>
        </w:rPr>
        <w:t>Квартиры</w:t>
      </w:r>
      <w:r w:rsidR="00EE6C93" w:rsidRPr="00A734CC">
        <w:rPr>
          <w:rFonts w:ascii="Times New Roman" w:hAnsi="Times New Roman" w:cs="Times New Roman"/>
          <w:color w:val="000000"/>
          <w:sz w:val="22"/>
          <w:szCs w:val="22"/>
        </w:rPr>
        <w:t xml:space="preserve"> и общего имущества Объекта пропорционально доле Участника долевого строительства, за период с момента уклонения </w:t>
      </w:r>
      <w:r w:rsidR="00AE5BB3" w:rsidRPr="00A734CC">
        <w:rPr>
          <w:rFonts w:ascii="Times New Roman" w:hAnsi="Times New Roman" w:cs="Times New Roman"/>
          <w:color w:val="000000"/>
          <w:sz w:val="22"/>
          <w:szCs w:val="22"/>
        </w:rPr>
        <w:t xml:space="preserve">Участника долевого строительства </w:t>
      </w:r>
      <w:r w:rsidR="00EE6C93" w:rsidRPr="00A734CC">
        <w:rPr>
          <w:rFonts w:ascii="Times New Roman" w:hAnsi="Times New Roman" w:cs="Times New Roman"/>
          <w:color w:val="000000"/>
          <w:sz w:val="22"/>
          <w:szCs w:val="22"/>
        </w:rPr>
        <w:t xml:space="preserve">от приемки </w:t>
      </w:r>
      <w:r w:rsidR="00AE5BB3" w:rsidRPr="00A734CC">
        <w:rPr>
          <w:rFonts w:ascii="Times New Roman" w:hAnsi="Times New Roman" w:cs="Times New Roman"/>
          <w:color w:val="000000"/>
          <w:sz w:val="22"/>
          <w:szCs w:val="22"/>
        </w:rPr>
        <w:t>Квартиры</w:t>
      </w:r>
      <w:r w:rsidR="00EE6C93" w:rsidRPr="00A734CC">
        <w:rPr>
          <w:rFonts w:ascii="Times New Roman" w:hAnsi="Times New Roman" w:cs="Times New Roman"/>
          <w:color w:val="000000"/>
          <w:sz w:val="22"/>
          <w:szCs w:val="22"/>
        </w:rPr>
        <w:t xml:space="preserve"> до момента подписания Передаточного акта либо составления З</w:t>
      </w:r>
      <w:r w:rsidR="00AE5BB3" w:rsidRPr="00A734CC">
        <w:rPr>
          <w:rFonts w:ascii="Times New Roman" w:hAnsi="Times New Roman" w:cs="Times New Roman"/>
          <w:color w:val="000000"/>
          <w:sz w:val="22"/>
          <w:szCs w:val="22"/>
        </w:rPr>
        <w:t>астройщиком</w:t>
      </w:r>
      <w:r w:rsidR="00EE6C93" w:rsidRPr="00A734CC">
        <w:rPr>
          <w:rFonts w:ascii="Times New Roman" w:hAnsi="Times New Roman" w:cs="Times New Roman"/>
          <w:color w:val="000000"/>
          <w:sz w:val="22"/>
          <w:szCs w:val="22"/>
        </w:rPr>
        <w:t xml:space="preserve"> </w:t>
      </w:r>
      <w:r w:rsidR="00AE5BB3" w:rsidRPr="00A734CC">
        <w:rPr>
          <w:rFonts w:ascii="Times New Roman" w:hAnsi="Times New Roman" w:cs="Times New Roman"/>
          <w:color w:val="000000"/>
          <w:sz w:val="22"/>
          <w:szCs w:val="22"/>
        </w:rPr>
        <w:t>О</w:t>
      </w:r>
      <w:r w:rsidR="00EE6C93" w:rsidRPr="00A734CC">
        <w:rPr>
          <w:rFonts w:ascii="Times New Roman" w:hAnsi="Times New Roman" w:cs="Times New Roman"/>
          <w:color w:val="000000"/>
          <w:sz w:val="22"/>
          <w:szCs w:val="22"/>
        </w:rPr>
        <w:t xml:space="preserve">дностороннего акта. </w:t>
      </w:r>
    </w:p>
    <w:bookmarkEnd w:id="49"/>
    <w:p w14:paraId="2CAC6CEE" w14:textId="470952D1" w:rsidR="005537AC" w:rsidRDefault="002C4A41">
      <w:pPr>
        <w:ind w:right="-231" w:firstLine="540"/>
        <w:rPr>
          <w:rFonts w:ascii="Times New Roman" w:hAnsi="Times New Roman" w:cs="Times New Roman"/>
          <w:color w:val="000000"/>
          <w:sz w:val="22"/>
          <w:szCs w:val="22"/>
        </w:rPr>
      </w:pPr>
      <w:r w:rsidRPr="00A734CC">
        <w:rPr>
          <w:rFonts w:ascii="Times New Roman" w:hAnsi="Times New Roman" w:cs="Times New Roman"/>
          <w:color w:val="000000"/>
          <w:sz w:val="22"/>
          <w:szCs w:val="22"/>
        </w:rPr>
        <w:t xml:space="preserve"> </w:t>
      </w:r>
      <w:r w:rsidR="00EE6C93" w:rsidRPr="00A734CC">
        <w:rPr>
          <w:rFonts w:ascii="Times New Roman" w:hAnsi="Times New Roman" w:cs="Times New Roman"/>
          <w:color w:val="000000"/>
          <w:sz w:val="22"/>
          <w:szCs w:val="22"/>
        </w:rPr>
        <w:t xml:space="preserve">В целях настоящего пункта </w:t>
      </w:r>
      <w:r w:rsidR="00773A09" w:rsidRPr="00A734CC">
        <w:rPr>
          <w:rFonts w:ascii="Times New Roman" w:hAnsi="Times New Roman" w:cs="Times New Roman"/>
          <w:color w:val="000000"/>
          <w:sz w:val="22"/>
          <w:szCs w:val="22"/>
        </w:rPr>
        <w:t xml:space="preserve">Участник долевого строительства </w:t>
      </w:r>
      <w:r w:rsidR="00BB1655" w:rsidRPr="00A734CC">
        <w:rPr>
          <w:rFonts w:ascii="Times New Roman" w:hAnsi="Times New Roman" w:cs="Times New Roman"/>
          <w:color w:val="000000"/>
          <w:sz w:val="22"/>
          <w:szCs w:val="22"/>
        </w:rPr>
        <w:t>признается</w:t>
      </w:r>
      <w:r w:rsidR="00EE6C93" w:rsidRPr="00A734CC">
        <w:rPr>
          <w:rFonts w:ascii="Times New Roman" w:hAnsi="Times New Roman" w:cs="Times New Roman"/>
          <w:color w:val="000000"/>
          <w:sz w:val="22"/>
          <w:szCs w:val="22"/>
        </w:rPr>
        <w:t xml:space="preserve"> уклонившимся от принятия </w:t>
      </w:r>
      <w:r w:rsidR="00773A09" w:rsidRPr="00A734CC">
        <w:rPr>
          <w:rFonts w:ascii="Times New Roman" w:hAnsi="Times New Roman" w:cs="Times New Roman"/>
          <w:color w:val="000000"/>
          <w:sz w:val="22"/>
          <w:szCs w:val="22"/>
        </w:rPr>
        <w:t xml:space="preserve">Квартиры, </w:t>
      </w:r>
      <w:r w:rsidR="00184308" w:rsidRPr="00A734CC">
        <w:rPr>
          <w:rFonts w:ascii="Times New Roman" w:hAnsi="Times New Roman" w:cs="Times New Roman"/>
          <w:color w:val="000000"/>
          <w:sz w:val="22"/>
          <w:szCs w:val="22"/>
        </w:rPr>
        <w:t>при нарушении Участником долевого строительства</w:t>
      </w:r>
      <w:r w:rsidR="00EE6C93" w:rsidRPr="00EE6C93">
        <w:rPr>
          <w:rFonts w:ascii="Times New Roman" w:hAnsi="Times New Roman" w:cs="Times New Roman"/>
          <w:color w:val="000000"/>
          <w:sz w:val="22"/>
          <w:szCs w:val="22"/>
        </w:rPr>
        <w:t xml:space="preserve"> </w:t>
      </w:r>
      <w:r w:rsidR="00F31FF3">
        <w:rPr>
          <w:rFonts w:ascii="Times New Roman" w:hAnsi="Times New Roman" w:cs="Times New Roman"/>
          <w:color w:val="000000"/>
          <w:sz w:val="22"/>
          <w:szCs w:val="22"/>
        </w:rPr>
        <w:t>обязанности</w:t>
      </w:r>
      <w:r w:rsidR="00184308" w:rsidRPr="00184308">
        <w:rPr>
          <w:rFonts w:ascii="Times New Roman" w:hAnsi="Times New Roman" w:cs="Times New Roman"/>
          <w:color w:val="000000"/>
          <w:sz w:val="22"/>
          <w:szCs w:val="22"/>
        </w:rPr>
        <w:t xml:space="preserve">, </w:t>
      </w:r>
      <w:r w:rsidR="00F31FF3" w:rsidRPr="00184308">
        <w:rPr>
          <w:rFonts w:ascii="Times New Roman" w:hAnsi="Times New Roman" w:cs="Times New Roman"/>
          <w:color w:val="000000"/>
          <w:sz w:val="22"/>
          <w:szCs w:val="22"/>
        </w:rPr>
        <w:t>предусмотренн</w:t>
      </w:r>
      <w:r w:rsidR="00F31FF3">
        <w:rPr>
          <w:rFonts w:ascii="Times New Roman" w:hAnsi="Times New Roman" w:cs="Times New Roman"/>
          <w:color w:val="000000"/>
          <w:sz w:val="22"/>
          <w:szCs w:val="22"/>
        </w:rPr>
        <w:t>ой</w:t>
      </w:r>
      <w:r w:rsidR="00F31FF3" w:rsidRPr="00184308">
        <w:rPr>
          <w:rFonts w:ascii="Times New Roman" w:hAnsi="Times New Roman" w:cs="Times New Roman"/>
          <w:color w:val="000000"/>
          <w:sz w:val="22"/>
          <w:szCs w:val="22"/>
        </w:rPr>
        <w:t xml:space="preserve"> </w:t>
      </w:r>
      <w:r w:rsidR="00EE6C93" w:rsidRPr="00EE6C93">
        <w:rPr>
          <w:rFonts w:ascii="Times New Roman" w:hAnsi="Times New Roman" w:cs="Times New Roman"/>
          <w:color w:val="000000"/>
          <w:sz w:val="22"/>
          <w:szCs w:val="22"/>
        </w:rPr>
        <w:t>п. 7.1.4 настоящего Договора</w:t>
      </w:r>
      <w:r w:rsidR="00184308">
        <w:rPr>
          <w:rFonts w:ascii="Times New Roman" w:hAnsi="Times New Roman" w:cs="Times New Roman"/>
          <w:color w:val="000000"/>
          <w:sz w:val="22"/>
          <w:szCs w:val="22"/>
        </w:rPr>
        <w:t>.</w:t>
      </w:r>
    </w:p>
    <w:p w14:paraId="6C732722" w14:textId="41745069" w:rsidR="00422844" w:rsidRPr="00153D31" w:rsidRDefault="00714422" w:rsidP="00581318">
      <w:pPr>
        <w:ind w:right="-231" w:firstLine="567"/>
        <w:rPr>
          <w:rFonts w:ascii="Times New Roman" w:hAnsi="Times New Roman" w:cs="Times New Roman"/>
          <w:color w:val="000000"/>
          <w:sz w:val="22"/>
          <w:szCs w:val="22"/>
        </w:rPr>
      </w:pPr>
      <w:r w:rsidRPr="00714422">
        <w:rPr>
          <w:rFonts w:ascii="Times New Roman" w:hAnsi="Times New Roman" w:cs="Times New Roman"/>
          <w:color w:val="000000"/>
          <w:sz w:val="22"/>
          <w:szCs w:val="22"/>
        </w:rPr>
        <w:t xml:space="preserve"> </w:t>
      </w:r>
      <w:bookmarkStart w:id="50" w:name="_Hlk193961065"/>
      <w:r w:rsidR="00422844" w:rsidRPr="005E3D49">
        <w:rPr>
          <w:rFonts w:ascii="Times New Roman" w:hAnsi="Times New Roman" w:cs="Times New Roman"/>
          <w:color w:val="000000"/>
          <w:sz w:val="22"/>
          <w:szCs w:val="22"/>
        </w:rPr>
        <w:t>11.3.</w:t>
      </w:r>
      <w:r w:rsidR="00422844" w:rsidRPr="005E3D49">
        <w:t xml:space="preserve"> </w:t>
      </w:r>
      <w:r w:rsidR="00422844" w:rsidRPr="005E3D49">
        <w:rPr>
          <w:rFonts w:ascii="Times New Roman" w:hAnsi="Times New Roman" w:cs="Times New Roman"/>
          <w:color w:val="000000"/>
          <w:sz w:val="22"/>
          <w:szCs w:val="22"/>
        </w:rPr>
        <w:t>В случае, если Договором предусмотрена рассрочка/отсрочка оплаты Цены Договора и</w:t>
      </w:r>
      <w:r w:rsidR="00707E19" w:rsidRPr="005E3D49">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 xml:space="preserve">Договор расторгается </w:t>
      </w:r>
      <w:r w:rsidR="004B76DE">
        <w:rPr>
          <w:rFonts w:ascii="Times New Roman" w:hAnsi="Times New Roman" w:cs="Times New Roman"/>
          <w:color w:val="000000"/>
          <w:sz w:val="22"/>
          <w:szCs w:val="22"/>
        </w:rPr>
        <w:t>по инициативе Участника</w:t>
      </w:r>
      <w:r w:rsidRPr="00714422">
        <w:t xml:space="preserve"> </w:t>
      </w:r>
      <w:r w:rsidRPr="00714422">
        <w:rPr>
          <w:rFonts w:ascii="Times New Roman" w:hAnsi="Times New Roman" w:cs="Times New Roman"/>
          <w:color w:val="000000"/>
          <w:sz w:val="22"/>
          <w:szCs w:val="22"/>
        </w:rPr>
        <w:t>долевого строительства</w:t>
      </w:r>
      <w:r w:rsidR="004B76DE">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(в одностороннем порядке или по соглашению Сторон) ввиду неоплаты и/или</w:t>
      </w:r>
      <w:r w:rsidR="00707E19" w:rsidRPr="005E3D49">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просрочки оплаты и/или невозможности оплаты со стороны Участника долевого строительства,</w:t>
      </w:r>
      <w:r w:rsidR="00707E19" w:rsidRPr="005E3D49">
        <w:rPr>
          <w:rFonts w:ascii="Times New Roman" w:hAnsi="Times New Roman" w:cs="Times New Roman"/>
          <w:color w:val="000000"/>
          <w:sz w:val="22"/>
          <w:szCs w:val="22"/>
        </w:rPr>
        <w:t xml:space="preserve"> </w:t>
      </w:r>
      <w:r w:rsidR="004B76DE">
        <w:rPr>
          <w:rFonts w:ascii="Times New Roman" w:hAnsi="Times New Roman" w:cs="Times New Roman"/>
          <w:color w:val="000000"/>
          <w:sz w:val="22"/>
          <w:szCs w:val="22"/>
        </w:rPr>
        <w:t xml:space="preserve">то </w:t>
      </w:r>
      <w:r w:rsidR="00422844" w:rsidRPr="005E3D49">
        <w:rPr>
          <w:rFonts w:ascii="Times New Roman" w:hAnsi="Times New Roman" w:cs="Times New Roman"/>
          <w:color w:val="000000"/>
          <w:sz w:val="22"/>
          <w:szCs w:val="22"/>
        </w:rPr>
        <w:t>Участник долевого строительства обязан оплатить</w:t>
      </w:r>
      <w:r w:rsidR="003538E8">
        <w:rPr>
          <w:rFonts w:ascii="Times New Roman" w:hAnsi="Times New Roman" w:cs="Times New Roman"/>
          <w:color w:val="000000"/>
          <w:sz w:val="22"/>
          <w:szCs w:val="22"/>
        </w:rPr>
        <w:t xml:space="preserve"> единовременный</w:t>
      </w:r>
      <w:r w:rsidR="00422844" w:rsidRPr="005E3D49">
        <w:rPr>
          <w:rFonts w:ascii="Times New Roman" w:hAnsi="Times New Roman" w:cs="Times New Roman"/>
          <w:color w:val="000000"/>
          <w:sz w:val="22"/>
          <w:szCs w:val="22"/>
        </w:rPr>
        <w:t xml:space="preserve"> штраф Застройщику за такое расторжение в</w:t>
      </w:r>
      <w:r w:rsidR="00707E19" w:rsidRPr="005E3D49">
        <w:rPr>
          <w:rFonts w:ascii="Times New Roman" w:hAnsi="Times New Roman" w:cs="Times New Roman"/>
          <w:color w:val="000000"/>
          <w:sz w:val="22"/>
          <w:szCs w:val="22"/>
        </w:rPr>
        <w:t xml:space="preserve"> </w:t>
      </w:r>
      <w:r w:rsidR="00422844" w:rsidRPr="005E3D49">
        <w:rPr>
          <w:rFonts w:ascii="Times New Roman" w:hAnsi="Times New Roman" w:cs="Times New Roman"/>
          <w:color w:val="000000"/>
          <w:sz w:val="22"/>
          <w:szCs w:val="22"/>
        </w:rPr>
        <w:t>размере 5</w:t>
      </w:r>
      <w:r w:rsidR="004F4203">
        <w:rPr>
          <w:rFonts w:ascii="Times New Roman" w:hAnsi="Times New Roman" w:cs="Times New Roman"/>
          <w:color w:val="000000"/>
          <w:sz w:val="22"/>
          <w:szCs w:val="22"/>
        </w:rPr>
        <w:t xml:space="preserve"> (пять)</w:t>
      </w:r>
      <w:r w:rsidR="00422844" w:rsidRPr="005E3D49">
        <w:rPr>
          <w:rFonts w:ascii="Times New Roman" w:hAnsi="Times New Roman" w:cs="Times New Roman"/>
          <w:color w:val="000000"/>
          <w:sz w:val="22"/>
          <w:szCs w:val="22"/>
        </w:rPr>
        <w:t xml:space="preserve"> % от Цены договора.</w:t>
      </w:r>
    </w:p>
    <w:bookmarkEnd w:id="50"/>
    <w:p w14:paraId="14543C3C" w14:textId="2B59CC66" w:rsidR="00CE1D80" w:rsidRDefault="00FF59C4" w:rsidP="00FF6B44">
      <w:pPr>
        <w:ind w:right="-318" w:firstLine="540"/>
        <w:rPr>
          <w:rFonts w:ascii="Times New Roman" w:hAnsi="Times New Roman" w:cs="Times New Roman"/>
          <w:b/>
          <w:color w:val="000000"/>
          <w:sz w:val="22"/>
          <w:szCs w:val="22"/>
        </w:rPr>
      </w:pPr>
      <w:r w:rsidRPr="00153D31">
        <w:rPr>
          <w:rFonts w:ascii="Times New Roman" w:hAnsi="Times New Roman" w:cs="Times New Roman"/>
          <w:color w:val="000000"/>
          <w:sz w:val="22"/>
          <w:szCs w:val="22"/>
        </w:rPr>
        <w:t>11.4.</w:t>
      </w:r>
      <w:r>
        <w:rPr>
          <w:rFonts w:ascii="Times New Roman" w:hAnsi="Times New Roman" w:cs="Times New Roman"/>
          <w:color w:val="000000"/>
          <w:sz w:val="22"/>
          <w:szCs w:val="22"/>
        </w:rPr>
        <w:t> </w:t>
      </w:r>
      <w:r w:rsidRPr="00153D31">
        <w:rPr>
          <w:rFonts w:ascii="Times New Roman" w:hAnsi="Times New Roman" w:cs="Times New Roman"/>
          <w:color w:val="000000"/>
          <w:sz w:val="22"/>
          <w:szCs w:val="22"/>
        </w:rPr>
        <w:t xml:space="preserve">В случае нарушения предусмотренного Договором срока передачи Участнику </w:t>
      </w:r>
      <w:r w:rsidR="006D1B90" w:rsidRPr="006D1B90">
        <w:rPr>
          <w:rFonts w:ascii="Times New Roman" w:hAnsi="Times New Roman" w:cs="Times New Roman"/>
          <w:color w:val="000000"/>
          <w:sz w:val="22"/>
          <w:szCs w:val="22"/>
        </w:rPr>
        <w:t xml:space="preserve">долевого строительства </w:t>
      </w:r>
      <w:r w:rsidR="00714422">
        <w:rPr>
          <w:rFonts w:ascii="Times New Roman" w:hAnsi="Times New Roman" w:cs="Times New Roman"/>
          <w:color w:val="000000"/>
          <w:sz w:val="22"/>
          <w:szCs w:val="22"/>
        </w:rPr>
        <w:t>Квартиры</w:t>
      </w:r>
      <w:r w:rsidRPr="00153D31">
        <w:rPr>
          <w:rFonts w:ascii="Times New Roman" w:hAnsi="Times New Roman" w:cs="Times New Roman"/>
          <w:color w:val="000000"/>
          <w:sz w:val="22"/>
          <w:szCs w:val="22"/>
        </w:rPr>
        <w:t xml:space="preserve"> вследствие уклонения </w:t>
      </w:r>
      <w:r w:rsidR="009148FC">
        <w:rPr>
          <w:rFonts w:ascii="Times New Roman" w:hAnsi="Times New Roman" w:cs="Times New Roman"/>
          <w:color w:val="000000"/>
          <w:sz w:val="22"/>
          <w:szCs w:val="22"/>
        </w:rPr>
        <w:t>У</w:t>
      </w:r>
      <w:r w:rsidRPr="00153D31">
        <w:rPr>
          <w:rFonts w:ascii="Times New Roman" w:hAnsi="Times New Roman" w:cs="Times New Roman"/>
          <w:color w:val="000000"/>
          <w:sz w:val="22"/>
          <w:szCs w:val="22"/>
        </w:rPr>
        <w:t xml:space="preserve">частника долевого строительства от подписания </w:t>
      </w:r>
      <w:r w:rsidR="00CE1D80">
        <w:rPr>
          <w:rFonts w:ascii="Times New Roman" w:hAnsi="Times New Roman" w:cs="Times New Roman"/>
          <w:color w:val="000000"/>
          <w:sz w:val="22"/>
          <w:szCs w:val="22"/>
        </w:rPr>
        <w:t>Передаточного акта</w:t>
      </w:r>
      <w:r w:rsidRPr="00153D31">
        <w:rPr>
          <w:rFonts w:ascii="Times New Roman" w:hAnsi="Times New Roman" w:cs="Times New Roman"/>
          <w:color w:val="000000"/>
          <w:sz w:val="22"/>
          <w:szCs w:val="22"/>
        </w:rPr>
        <w:t xml:space="preserve">, Стороны, пришли к соглашению об освобождении Застройщика от исполнения обязательства по уплате Участнику </w:t>
      </w:r>
      <w:r w:rsidR="009148FC" w:rsidRPr="009148FC">
        <w:rPr>
          <w:rFonts w:ascii="Times New Roman" w:hAnsi="Times New Roman" w:cs="Times New Roman"/>
          <w:color w:val="000000"/>
          <w:sz w:val="22"/>
          <w:szCs w:val="22"/>
        </w:rPr>
        <w:t xml:space="preserve">долевого строительства </w:t>
      </w:r>
      <w:r w:rsidRPr="00153D31">
        <w:rPr>
          <w:rFonts w:ascii="Times New Roman" w:hAnsi="Times New Roman" w:cs="Times New Roman"/>
          <w:color w:val="000000"/>
          <w:sz w:val="22"/>
          <w:szCs w:val="22"/>
        </w:rPr>
        <w:t xml:space="preserve">неустойки за нарушение срока передачи </w:t>
      </w:r>
      <w:r w:rsidR="009148FC">
        <w:rPr>
          <w:rFonts w:ascii="Times New Roman" w:hAnsi="Times New Roman" w:cs="Times New Roman"/>
          <w:color w:val="000000"/>
          <w:sz w:val="22"/>
          <w:szCs w:val="22"/>
        </w:rPr>
        <w:t>Квартиры</w:t>
      </w:r>
      <w:r w:rsidDel="00FF59C4">
        <w:rPr>
          <w:rFonts w:ascii="Times New Roman" w:hAnsi="Times New Roman" w:cs="Times New Roman"/>
          <w:b/>
          <w:color w:val="000000"/>
          <w:sz w:val="22"/>
          <w:szCs w:val="22"/>
        </w:rPr>
        <w:t xml:space="preserve"> </w:t>
      </w:r>
      <w:r w:rsidR="002D5B97" w:rsidRPr="00581318">
        <w:rPr>
          <w:rFonts w:ascii="Times New Roman" w:hAnsi="Times New Roman" w:cs="Times New Roman"/>
          <w:bCs/>
          <w:color w:val="000000"/>
          <w:sz w:val="22"/>
          <w:szCs w:val="22"/>
        </w:rPr>
        <w:t>за период уклонения.</w:t>
      </w:r>
    </w:p>
    <w:p w14:paraId="2F8A5333" w14:textId="77777777" w:rsidR="00F908BD" w:rsidRDefault="00F908BD" w:rsidP="00FF6B44">
      <w:pPr>
        <w:ind w:right="-318" w:firstLine="540"/>
        <w:rPr>
          <w:rFonts w:ascii="Times New Roman" w:hAnsi="Times New Roman" w:cs="Times New Roman"/>
          <w:color w:val="000000"/>
          <w:sz w:val="22"/>
          <w:szCs w:val="22"/>
        </w:rPr>
      </w:pPr>
    </w:p>
    <w:p w14:paraId="68A68B24"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12. ОСВОБОЖДЕНИЕ ОТ ОТВЕТСТВЕННОСТИ (ФОРС-МАЖОР)</w:t>
      </w:r>
    </w:p>
    <w:p w14:paraId="5834C615"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12.1.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(определение далее)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7BA003F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«Форс-мажор» означает:</w:t>
      </w:r>
    </w:p>
    <w:p w14:paraId="44C43F7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 любой указ, распоряжение или письменную директиву любого государственного органа, под юрисдикцией которого находится любая из Сторон настоящего Договора или сам Объект, независимо от того, выйдет ли этот документ в форме закона, распоряжения или письменной директивы компетентного государственного органа, под юрисдикцией которого находится любая из Сторон настоящего Договора, которые препятствуют выполнению Сторонами настоящего Договора;</w:t>
      </w:r>
    </w:p>
    <w:p w14:paraId="37C3AF71"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2) любой мятеж, бунт, общественные беспорядки или военные действия в государственном масштабе;</w:t>
      </w:r>
    </w:p>
    <w:p w14:paraId="692E5B83"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3) пожары, наводнения или другие стихийные и природные бедствия, непосредственно влияющие на ход строительства;</w:t>
      </w:r>
    </w:p>
    <w:p w14:paraId="3279AC26"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4) любые аналогичные события, выходящие за рамки разумного контроля Сторон или Стороны.</w:t>
      </w:r>
    </w:p>
    <w:p w14:paraId="00CDF571" w14:textId="2EC7BF02"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12.2. Если форс-мажорные обстоятельства длятся более 6 (шести) месяцев, Стороны имеют право расторгнуть Договор до истечения срока его действия.</w:t>
      </w:r>
    </w:p>
    <w:p w14:paraId="784D9609" w14:textId="77777777" w:rsidR="00F908BD" w:rsidRDefault="00F908BD">
      <w:pPr>
        <w:ind w:right="-318" w:firstLine="540"/>
        <w:rPr>
          <w:rFonts w:ascii="Times New Roman" w:hAnsi="Times New Roman" w:cs="Times New Roman"/>
          <w:color w:val="000000"/>
          <w:sz w:val="22"/>
          <w:szCs w:val="22"/>
        </w:rPr>
      </w:pPr>
    </w:p>
    <w:p w14:paraId="23CA2CD3"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13. ЗАКЛЮЧИТЕЛЬНЫЕ ПОЛОЖЕНИЯ</w:t>
      </w:r>
    </w:p>
    <w:p w14:paraId="1E2665A8"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13.1.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4365821C" w14:textId="661F04BD" w:rsidR="00351C07"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13.2. Обо всех изменениях в платежных, почтовых и других реквизитах Стороны обязаны в течение 15 (пятнадцати) календарных дней извещать друг друга.</w:t>
      </w:r>
      <w:r w:rsidR="00FF59C4" w:rsidRPr="00FF59C4">
        <w:rPr>
          <w:rFonts w:ascii="Times New Roman" w:hAnsi="Times New Roman" w:cs="Times New Roman"/>
          <w:color w:val="000000"/>
          <w:sz w:val="22"/>
          <w:szCs w:val="22"/>
        </w:rPr>
        <w:t xml:space="preserve"> </w:t>
      </w:r>
      <w:r w:rsidR="00FF59C4">
        <w:rPr>
          <w:rFonts w:ascii="Times New Roman" w:hAnsi="Times New Roman" w:cs="Times New Roman"/>
          <w:color w:val="000000"/>
          <w:sz w:val="22"/>
          <w:szCs w:val="22"/>
        </w:rPr>
        <w:t xml:space="preserve">В случае неисполнения данного требования, Стороны несут на себе риск последствий неполучения </w:t>
      </w:r>
      <w:r w:rsidR="00BF4554">
        <w:rPr>
          <w:rFonts w:ascii="Times New Roman" w:hAnsi="Times New Roman" w:cs="Times New Roman"/>
          <w:color w:val="000000"/>
          <w:sz w:val="22"/>
          <w:szCs w:val="22"/>
        </w:rPr>
        <w:t xml:space="preserve">всех </w:t>
      </w:r>
      <w:r w:rsidR="00BF4554" w:rsidRPr="00BF4554">
        <w:rPr>
          <w:rFonts w:ascii="Times New Roman" w:hAnsi="Times New Roman" w:cs="Times New Roman"/>
          <w:color w:val="000000"/>
          <w:sz w:val="22"/>
          <w:szCs w:val="22"/>
        </w:rPr>
        <w:t>юридически значимы</w:t>
      </w:r>
      <w:r w:rsidR="00BF4554">
        <w:rPr>
          <w:rFonts w:ascii="Times New Roman" w:hAnsi="Times New Roman" w:cs="Times New Roman"/>
          <w:color w:val="000000"/>
          <w:sz w:val="22"/>
          <w:szCs w:val="22"/>
        </w:rPr>
        <w:t>х</w:t>
      </w:r>
      <w:r w:rsidR="00BF4554" w:rsidRPr="00BF4554">
        <w:rPr>
          <w:rFonts w:ascii="Times New Roman" w:hAnsi="Times New Roman" w:cs="Times New Roman"/>
          <w:color w:val="000000"/>
          <w:sz w:val="22"/>
          <w:szCs w:val="22"/>
        </w:rPr>
        <w:t xml:space="preserve"> сообщени</w:t>
      </w:r>
      <w:r w:rsidR="00BF4554">
        <w:rPr>
          <w:rFonts w:ascii="Times New Roman" w:hAnsi="Times New Roman" w:cs="Times New Roman"/>
          <w:color w:val="000000"/>
          <w:sz w:val="22"/>
          <w:szCs w:val="22"/>
        </w:rPr>
        <w:t>й</w:t>
      </w:r>
      <w:r w:rsidR="00FF59C4">
        <w:rPr>
          <w:rFonts w:ascii="Times New Roman" w:hAnsi="Times New Roman" w:cs="Times New Roman"/>
          <w:color w:val="000000"/>
          <w:sz w:val="22"/>
          <w:szCs w:val="22"/>
        </w:rPr>
        <w:t>.</w:t>
      </w:r>
    </w:p>
    <w:p w14:paraId="7B932373" w14:textId="3CB24D03" w:rsidR="00F908BD" w:rsidRDefault="00B34E95" w:rsidP="00B34E95">
      <w:pPr>
        <w:pStyle w:val="affffb"/>
        <w:numPr>
          <w:ilvl w:val="1"/>
          <w:numId w:val="6"/>
        </w:numPr>
        <w:ind w:left="0" w:right="-318" w:firstLine="567"/>
        <w:rPr>
          <w:color w:val="000000"/>
        </w:rPr>
      </w:pPr>
      <w:r>
        <w:rPr>
          <w:color w:val="000000"/>
        </w:rPr>
        <w:t xml:space="preserve">Настоящим Участник </w:t>
      </w:r>
      <w:r w:rsidR="009148FC">
        <w:rPr>
          <w:color w:val="000000"/>
        </w:rPr>
        <w:t xml:space="preserve">долевого строительства </w:t>
      </w:r>
      <w:r>
        <w:rPr>
          <w:color w:val="000000"/>
        </w:rPr>
        <w:t>в соответствии с Федеральным законом от</w:t>
      </w:r>
      <w:r>
        <w:rPr>
          <w:color w:val="000000"/>
          <w:spacing w:val="-9"/>
        </w:rPr>
        <w:t xml:space="preserve"> </w:t>
      </w:r>
      <w:r>
        <w:rPr>
          <w:color w:val="000000"/>
        </w:rPr>
        <w:t>27.07.2006</w:t>
      </w:r>
      <w:r>
        <w:rPr>
          <w:color w:val="000000"/>
          <w:spacing w:val="-8"/>
        </w:rPr>
        <w:t xml:space="preserve"> </w:t>
      </w:r>
      <w:r>
        <w:rPr>
          <w:color w:val="000000"/>
        </w:rPr>
        <w:t>№</w:t>
      </w:r>
      <w:r>
        <w:rPr>
          <w:color w:val="000000"/>
          <w:spacing w:val="-8"/>
        </w:rPr>
        <w:t xml:space="preserve"> </w:t>
      </w:r>
      <w:r>
        <w:rPr>
          <w:color w:val="000000"/>
        </w:rPr>
        <w:t>152-ФЗ</w:t>
      </w:r>
      <w:r>
        <w:rPr>
          <w:color w:val="000000"/>
          <w:spacing w:val="-8"/>
        </w:rPr>
        <w:t xml:space="preserve"> </w:t>
      </w:r>
      <w:r>
        <w:rPr>
          <w:color w:val="000000"/>
        </w:rPr>
        <w:t>«О</w:t>
      </w:r>
      <w:r>
        <w:rPr>
          <w:color w:val="000000"/>
          <w:spacing w:val="-10"/>
        </w:rPr>
        <w:t xml:space="preserve"> </w:t>
      </w:r>
      <w:r>
        <w:rPr>
          <w:color w:val="000000"/>
        </w:rPr>
        <w:t>персональных</w:t>
      </w:r>
      <w:r>
        <w:rPr>
          <w:color w:val="000000"/>
          <w:spacing w:val="-8"/>
        </w:rPr>
        <w:t xml:space="preserve"> </w:t>
      </w:r>
      <w:r>
        <w:rPr>
          <w:color w:val="000000"/>
        </w:rPr>
        <w:t>данных»</w:t>
      </w:r>
      <w:r>
        <w:rPr>
          <w:color w:val="000000"/>
          <w:spacing w:val="-7"/>
        </w:rPr>
        <w:t xml:space="preserve"> </w:t>
      </w:r>
      <w:r>
        <w:rPr>
          <w:color w:val="000000"/>
        </w:rPr>
        <w:t>заявляет</w:t>
      </w:r>
      <w:r>
        <w:rPr>
          <w:color w:val="000000"/>
          <w:spacing w:val="-8"/>
        </w:rPr>
        <w:t xml:space="preserve"> </w:t>
      </w:r>
      <w:r>
        <w:rPr>
          <w:color w:val="000000"/>
        </w:rPr>
        <w:t>свое</w:t>
      </w:r>
      <w:r>
        <w:rPr>
          <w:color w:val="000000"/>
          <w:spacing w:val="-8"/>
        </w:rPr>
        <w:t xml:space="preserve"> </w:t>
      </w:r>
      <w:r>
        <w:rPr>
          <w:color w:val="000000"/>
        </w:rPr>
        <w:t>согласие</w:t>
      </w:r>
      <w:r>
        <w:rPr>
          <w:color w:val="000000"/>
          <w:spacing w:val="-8"/>
        </w:rPr>
        <w:t xml:space="preserve"> </w:t>
      </w:r>
      <w:r>
        <w:rPr>
          <w:color w:val="000000"/>
        </w:rPr>
        <w:t>на</w:t>
      </w:r>
      <w:r>
        <w:rPr>
          <w:color w:val="000000"/>
          <w:spacing w:val="-8"/>
        </w:rPr>
        <w:t xml:space="preserve"> </w:t>
      </w:r>
      <w:r>
        <w:rPr>
          <w:color w:val="000000"/>
        </w:rPr>
        <w:t xml:space="preserve">обработку и использование Застройщиком персональных данных Участника </w:t>
      </w:r>
      <w:r w:rsidR="009148FC">
        <w:rPr>
          <w:color w:val="000000"/>
        </w:rPr>
        <w:t xml:space="preserve">долевого строительства </w:t>
      </w:r>
      <w:r>
        <w:rPr>
          <w:color w:val="000000"/>
        </w:rPr>
        <w:t xml:space="preserve">в целях заключения и исполнения настоящего Договора. Также Участник </w:t>
      </w:r>
      <w:r w:rsidR="00493910">
        <w:rPr>
          <w:color w:val="000000"/>
        </w:rPr>
        <w:t xml:space="preserve">долевого строительства </w:t>
      </w:r>
      <w:r>
        <w:rPr>
          <w:color w:val="000000"/>
        </w:rPr>
        <w:t xml:space="preserve">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w:t>
      </w:r>
      <w:r w:rsidR="00493910">
        <w:rPr>
          <w:color w:val="000000"/>
        </w:rPr>
        <w:t xml:space="preserve">долевого строительства </w:t>
      </w:r>
      <w:r>
        <w:rPr>
          <w:color w:val="000000"/>
        </w:rPr>
        <w:t xml:space="preserve">осуществляется Застройщиком в объеме, который необходим для достижения вышеуказанной цели. Участник </w:t>
      </w:r>
      <w:r w:rsidR="00493910">
        <w:rPr>
          <w:color w:val="000000"/>
        </w:rPr>
        <w:t xml:space="preserve">долевого строительства </w:t>
      </w:r>
      <w:r>
        <w:rPr>
          <w:color w:val="000000"/>
        </w:rPr>
        <w:t xml:space="preserve">подтверждает, что данное согласие действуют в течение срока хранения Застройщиком персональных данных, который составляет </w:t>
      </w:r>
      <w:bookmarkStart w:id="51" w:name="_Hlk195011837"/>
      <w:r w:rsidR="00D822A7" w:rsidRPr="00D822A7">
        <w:rPr>
          <w:color w:val="000000"/>
        </w:rPr>
        <w:t xml:space="preserve">8 (Восемь) </w:t>
      </w:r>
      <w:bookmarkEnd w:id="51"/>
      <w:r>
        <w:rPr>
          <w:color w:val="000000"/>
        </w:rPr>
        <w:t>лет с момента их</w:t>
      </w:r>
      <w:r>
        <w:rPr>
          <w:color w:val="000000"/>
          <w:spacing w:val="-12"/>
        </w:rPr>
        <w:t xml:space="preserve"> </w:t>
      </w:r>
      <w:r>
        <w:rPr>
          <w:color w:val="000000"/>
        </w:rPr>
        <w:t>получения.</w:t>
      </w:r>
    </w:p>
    <w:p w14:paraId="56C3E9EA" w14:textId="5D3D1AD6" w:rsidR="00F908BD" w:rsidRDefault="00B34E95" w:rsidP="00B34E95">
      <w:pPr>
        <w:pStyle w:val="affffb"/>
        <w:numPr>
          <w:ilvl w:val="1"/>
          <w:numId w:val="6"/>
        </w:numPr>
        <w:ind w:left="0" w:right="-318" w:firstLine="567"/>
        <w:rPr>
          <w:color w:val="000000"/>
        </w:rPr>
      </w:pPr>
      <w:r>
        <w:rPr>
          <w:color w:val="000000"/>
        </w:rPr>
        <w:t xml:space="preserve">Настоящим Участник </w:t>
      </w:r>
      <w:r w:rsidR="00493910">
        <w:rPr>
          <w:color w:val="000000"/>
        </w:rPr>
        <w:t xml:space="preserve">долевого строительства </w:t>
      </w:r>
      <w:r>
        <w:rPr>
          <w:color w:val="000000"/>
        </w:rPr>
        <w:t>выражает свое согласие на получение от Застройщика</w:t>
      </w:r>
      <w:r>
        <w:rPr>
          <w:color w:val="000000"/>
          <w:spacing w:val="-16"/>
        </w:rPr>
        <w:t xml:space="preserve"> </w:t>
      </w:r>
      <w:r>
        <w:rPr>
          <w:color w:val="000000"/>
        </w:rPr>
        <w:t>и/или</w:t>
      </w:r>
      <w:r>
        <w:rPr>
          <w:color w:val="000000"/>
          <w:spacing w:val="-17"/>
        </w:rPr>
        <w:t xml:space="preserve"> </w:t>
      </w:r>
      <w:r>
        <w:rPr>
          <w:color w:val="000000"/>
        </w:rPr>
        <w:t>привлеченных</w:t>
      </w:r>
      <w:r>
        <w:rPr>
          <w:color w:val="000000"/>
          <w:spacing w:val="-13"/>
        </w:rPr>
        <w:t xml:space="preserve"> </w:t>
      </w:r>
      <w:r>
        <w:rPr>
          <w:color w:val="000000"/>
        </w:rPr>
        <w:t>им</w:t>
      </w:r>
      <w:r>
        <w:rPr>
          <w:color w:val="000000"/>
          <w:spacing w:val="-17"/>
        </w:rPr>
        <w:t xml:space="preserve"> </w:t>
      </w:r>
      <w:r>
        <w:rPr>
          <w:color w:val="000000"/>
        </w:rPr>
        <w:t>лиц</w:t>
      </w:r>
      <w:r>
        <w:rPr>
          <w:color w:val="000000"/>
          <w:spacing w:val="-17"/>
        </w:rPr>
        <w:t xml:space="preserve"> </w:t>
      </w:r>
      <w:r>
        <w:rPr>
          <w:color w:val="000000"/>
        </w:rPr>
        <w:t>информации</w:t>
      </w:r>
      <w:r>
        <w:rPr>
          <w:color w:val="000000"/>
          <w:spacing w:val="-14"/>
        </w:rPr>
        <w:t xml:space="preserve"> </w:t>
      </w:r>
      <w:r>
        <w:rPr>
          <w:color w:val="000000"/>
        </w:rPr>
        <w:t>как</w:t>
      </w:r>
      <w:r>
        <w:rPr>
          <w:color w:val="000000"/>
          <w:spacing w:val="-14"/>
        </w:rPr>
        <w:t xml:space="preserve"> </w:t>
      </w:r>
      <w:r>
        <w:rPr>
          <w:color w:val="000000"/>
        </w:rPr>
        <w:t>в</w:t>
      </w:r>
      <w:r>
        <w:rPr>
          <w:color w:val="000000"/>
          <w:spacing w:val="-15"/>
        </w:rPr>
        <w:t xml:space="preserve"> </w:t>
      </w:r>
      <w:r>
        <w:rPr>
          <w:color w:val="000000"/>
        </w:rPr>
        <w:t>период</w:t>
      </w:r>
      <w:r>
        <w:rPr>
          <w:color w:val="000000"/>
          <w:spacing w:val="-15"/>
        </w:rPr>
        <w:t xml:space="preserve"> </w:t>
      </w:r>
      <w:r>
        <w:rPr>
          <w:color w:val="000000"/>
        </w:rPr>
        <w:t>действий</w:t>
      </w:r>
      <w:r>
        <w:rPr>
          <w:color w:val="000000"/>
          <w:spacing w:val="-15"/>
        </w:rPr>
        <w:t xml:space="preserve"> </w:t>
      </w:r>
      <w:r>
        <w:rPr>
          <w:color w:val="000000"/>
        </w:rPr>
        <w:t xml:space="preserve">настоящего Договора, так и по истечении его действия об акциях, скидках, новых услугах и предложениях (в том числе участия в опросах и анкетировании) путём информирования Участника </w:t>
      </w:r>
      <w:r w:rsidR="00493910">
        <w:rPr>
          <w:color w:val="000000"/>
        </w:rPr>
        <w:t xml:space="preserve">долевого строительства </w:t>
      </w:r>
      <w:r>
        <w:rPr>
          <w:color w:val="000000"/>
        </w:rPr>
        <w:t>через смс-сообщения, электронную почту, телефонную связь и почтовые сообщения, а также предложений участия в опросах и анкетировании.</w:t>
      </w:r>
    </w:p>
    <w:p w14:paraId="34F188A8" w14:textId="04198D78" w:rsidR="00F908BD" w:rsidRDefault="00B34E95" w:rsidP="00B34E95">
      <w:pPr>
        <w:pStyle w:val="affffb"/>
        <w:numPr>
          <w:ilvl w:val="1"/>
          <w:numId w:val="6"/>
        </w:numPr>
        <w:ind w:left="0" w:right="-318" w:firstLine="567"/>
        <w:rPr>
          <w:color w:val="000000"/>
        </w:rPr>
      </w:pPr>
      <w:r>
        <w:rPr>
          <w:color w:val="000000"/>
        </w:rPr>
        <w:t xml:space="preserve">Подписанием настоящего Договора Участник </w:t>
      </w:r>
      <w:r w:rsidR="00493910">
        <w:rPr>
          <w:color w:val="000000"/>
        </w:rPr>
        <w:t xml:space="preserve">долевого строительства </w:t>
      </w:r>
      <w:r>
        <w:rPr>
          <w:color w:val="000000"/>
        </w:rPr>
        <w:t xml:space="preserve">подтверждает свое ознакомление с документацией по деятельности Застройщика и проекту строительства Объекта, которая имеется на дату подписания Договора. Участник </w:t>
      </w:r>
      <w:r w:rsidR="002020FC">
        <w:rPr>
          <w:color w:val="000000"/>
        </w:rPr>
        <w:t xml:space="preserve">долевого строительства </w:t>
      </w:r>
      <w:r>
        <w:rPr>
          <w:color w:val="000000"/>
        </w:rPr>
        <w:t>вправе ознакомиться с актуальной документацией на официальном сайте Застройщика и (или) Единой информационной системе жилищного</w:t>
      </w:r>
      <w:r>
        <w:rPr>
          <w:color w:val="000000"/>
          <w:spacing w:val="-10"/>
        </w:rPr>
        <w:t xml:space="preserve"> </w:t>
      </w:r>
      <w:r>
        <w:rPr>
          <w:color w:val="000000"/>
        </w:rPr>
        <w:t>строительства.</w:t>
      </w:r>
    </w:p>
    <w:p w14:paraId="18C074F7" w14:textId="4CF9C401" w:rsidR="00FF59C4" w:rsidRPr="00DA67D5" w:rsidRDefault="00FF59C4" w:rsidP="00581318">
      <w:pPr>
        <w:numPr>
          <w:ilvl w:val="1"/>
          <w:numId w:val="6"/>
        </w:numPr>
        <w:autoSpaceDE w:val="0"/>
        <w:autoSpaceDN w:val="0"/>
        <w:adjustRightInd w:val="0"/>
        <w:ind w:left="0" w:right="-372" w:firstLine="567"/>
        <w:rPr>
          <w:rFonts w:ascii="Times New Roman" w:hAnsi="Times New Roman" w:cs="Times New Roman"/>
          <w:color w:val="000000"/>
          <w:spacing w:val="-2"/>
          <w:sz w:val="22"/>
          <w:szCs w:val="22"/>
          <w:lang w:bidi="ru-RU"/>
        </w:rPr>
      </w:pPr>
      <w:bookmarkStart w:id="52" w:name="_Hlk194682032"/>
      <w:bookmarkStart w:id="53" w:name="_Hlk194682084"/>
      <w:r w:rsidRPr="00023B7C">
        <w:rPr>
          <w:rFonts w:ascii="Times New Roman" w:hAnsi="Times New Roman" w:cs="Times New Roman"/>
          <w:color w:val="000000"/>
          <w:spacing w:val="-2"/>
          <w:sz w:val="22"/>
          <w:szCs w:val="22"/>
          <w:lang w:bidi="ru-RU"/>
        </w:rPr>
        <w:t xml:space="preserve">Стороны пришли к соглашению </w:t>
      </w:r>
      <w:bookmarkEnd w:id="52"/>
      <w:r w:rsidRPr="00023B7C">
        <w:rPr>
          <w:rFonts w:ascii="Times New Roman" w:hAnsi="Times New Roman" w:cs="Times New Roman"/>
          <w:color w:val="000000"/>
          <w:spacing w:val="-2"/>
          <w:sz w:val="22"/>
          <w:szCs w:val="22"/>
          <w:lang w:bidi="ru-RU"/>
        </w:rPr>
        <w:t xml:space="preserve">о запрете на проведение </w:t>
      </w:r>
      <w:r w:rsidR="00F31FF3">
        <w:rPr>
          <w:rFonts w:ascii="Times New Roman" w:hAnsi="Times New Roman" w:cs="Times New Roman"/>
          <w:color w:val="000000"/>
          <w:spacing w:val="-2"/>
          <w:sz w:val="22"/>
          <w:szCs w:val="22"/>
          <w:lang w:bidi="ru-RU"/>
        </w:rPr>
        <w:t>одностороннего зачета</w:t>
      </w:r>
      <w:r w:rsidRPr="00023B7C">
        <w:rPr>
          <w:rFonts w:ascii="Times New Roman" w:hAnsi="Times New Roman" w:cs="Times New Roman"/>
          <w:color w:val="000000"/>
          <w:spacing w:val="-2"/>
          <w:sz w:val="22"/>
          <w:szCs w:val="22"/>
          <w:lang w:bidi="ru-RU"/>
        </w:rPr>
        <w:t xml:space="preserve"> встречных требований по настоящему Договору.</w:t>
      </w:r>
      <w:r w:rsidR="00977BAB">
        <w:rPr>
          <w:rFonts w:ascii="Times New Roman" w:hAnsi="Times New Roman" w:cs="Times New Roman"/>
          <w:color w:val="000000"/>
          <w:spacing w:val="-2"/>
          <w:sz w:val="22"/>
          <w:szCs w:val="22"/>
          <w:lang w:bidi="ru-RU"/>
        </w:rPr>
        <w:t xml:space="preserve"> </w:t>
      </w:r>
      <w:r w:rsidR="00617BD0">
        <w:rPr>
          <w:rFonts w:ascii="Times New Roman" w:hAnsi="Times New Roman" w:cs="Times New Roman"/>
          <w:color w:val="000000"/>
          <w:spacing w:val="-2"/>
          <w:sz w:val="22"/>
          <w:szCs w:val="22"/>
          <w:lang w:bidi="ru-RU"/>
        </w:rPr>
        <w:t xml:space="preserve"> </w:t>
      </w:r>
      <w:r w:rsidR="00977BAB">
        <w:rPr>
          <w:rFonts w:ascii="Times New Roman" w:hAnsi="Times New Roman" w:cs="Times New Roman"/>
          <w:color w:val="000000"/>
          <w:spacing w:val="-2"/>
          <w:sz w:val="22"/>
          <w:szCs w:val="22"/>
          <w:lang w:bidi="ru-RU"/>
        </w:rPr>
        <w:t xml:space="preserve"> </w:t>
      </w:r>
    </w:p>
    <w:bookmarkEnd w:id="53"/>
    <w:p w14:paraId="16837F60" w14:textId="77777777" w:rsidR="00F908BD" w:rsidRDefault="00B34E95" w:rsidP="00B34E95">
      <w:pPr>
        <w:pStyle w:val="affffb"/>
        <w:numPr>
          <w:ilvl w:val="1"/>
          <w:numId w:val="6"/>
        </w:numPr>
        <w:ind w:left="0" w:right="-318" w:firstLine="567"/>
        <w:rPr>
          <w:color w:val="000000"/>
        </w:rPr>
      </w:pPr>
      <w:r>
        <w:rPr>
          <w:color w:val="000000"/>
        </w:rPr>
        <w:t>Все изменения и дополнения оформляются дополнительными соглашениями Сторон в письменной форме. Дополнительные соглашения должны быть скреплены подписями сторон, печатью Застройщика и зарегистрированы в установленном законодательством РФ порядке. Дополнительные соглашения будут являться неотъемлемой частью настоящего Договора.</w:t>
      </w:r>
    </w:p>
    <w:p w14:paraId="4DBA4A6F" w14:textId="77777777" w:rsidR="00F908BD" w:rsidRDefault="00B34E95" w:rsidP="00B34E95">
      <w:pPr>
        <w:pStyle w:val="affffb"/>
        <w:numPr>
          <w:ilvl w:val="1"/>
          <w:numId w:val="6"/>
        </w:numPr>
        <w:ind w:left="0" w:right="-318" w:firstLine="567"/>
        <w:rPr>
          <w:color w:val="000000"/>
        </w:rPr>
      </w:pPr>
      <w:r>
        <w:rPr>
          <w:color w:val="000000"/>
        </w:rPr>
        <w:t xml:space="preserve"> Настоящий Договор составлен в 2-х экземплярах, по одному для каждой из Сторон. Все экземпляры имеют равную юридическую силу.</w:t>
      </w:r>
    </w:p>
    <w:p w14:paraId="7EC665E1" w14:textId="77777777" w:rsidR="00F908BD" w:rsidRDefault="00F908BD">
      <w:pPr>
        <w:pStyle w:val="affffb"/>
        <w:ind w:left="0" w:right="-318" w:firstLine="0"/>
        <w:rPr>
          <w:color w:val="000000"/>
        </w:rPr>
      </w:pPr>
    </w:p>
    <w:p w14:paraId="1C3F559D" w14:textId="77777777" w:rsidR="00F908BD" w:rsidRDefault="00B34E95">
      <w:pPr>
        <w:ind w:right="-318" w:firstLine="540"/>
        <w:jc w:val="center"/>
        <w:rPr>
          <w:rFonts w:ascii="Times New Roman" w:hAnsi="Times New Roman" w:cs="Times New Roman"/>
          <w:b/>
          <w:color w:val="000000"/>
          <w:sz w:val="22"/>
          <w:szCs w:val="22"/>
        </w:rPr>
      </w:pPr>
      <w:r>
        <w:rPr>
          <w:rFonts w:ascii="Times New Roman" w:hAnsi="Times New Roman" w:cs="Times New Roman"/>
          <w:b/>
          <w:color w:val="000000"/>
          <w:sz w:val="22"/>
          <w:szCs w:val="22"/>
        </w:rPr>
        <w:t>14. ПРИЛОЖЕНИЯ</w:t>
      </w:r>
    </w:p>
    <w:p w14:paraId="44C418AA" w14:textId="77777777"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Приложение №1 - Расположение Квартиры в Объекте, подлежащей передаче Участнику долевого строительства;</w:t>
      </w:r>
    </w:p>
    <w:p w14:paraId="31F3072D" w14:textId="69D788C5" w:rsidR="00F908BD" w:rsidRDefault="00B34E95">
      <w:pPr>
        <w:ind w:right="-318" w:firstLine="540"/>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Приложение №2 – Перечень работ, выполняемых Застройщиком в квартире, подлежащей передаче Участнику долевого строительства по строительному адресу: </w:t>
      </w:r>
      <w:bookmarkStart w:id="54" w:name="_Hlk194609844"/>
      <w:r w:rsidRPr="00A734CC">
        <w:rPr>
          <w:rFonts w:ascii="Times New Roman" w:hAnsi="Times New Roman" w:cs="Times New Roman"/>
          <w:color w:val="000000"/>
          <w:sz w:val="22"/>
          <w:szCs w:val="22"/>
        </w:rPr>
        <w:t xml:space="preserve">г. Москва, </w:t>
      </w:r>
      <w:r w:rsidR="00525036" w:rsidRPr="00A734CC">
        <w:rPr>
          <w:rFonts w:ascii="Times New Roman" w:hAnsi="Times New Roman" w:cs="Times New Roman"/>
          <w:color w:val="000000"/>
          <w:sz w:val="22"/>
          <w:szCs w:val="22"/>
        </w:rPr>
        <w:t>улица Сокольнический Вал 2а</w:t>
      </w:r>
      <w:bookmarkEnd w:id="54"/>
      <w:r w:rsidRPr="00A734CC">
        <w:rPr>
          <w:rFonts w:ascii="Times New Roman" w:hAnsi="Times New Roman" w:cs="Times New Roman"/>
          <w:color w:val="000000"/>
          <w:sz w:val="22"/>
          <w:szCs w:val="22"/>
        </w:rPr>
        <w:t>.</w:t>
      </w:r>
    </w:p>
    <w:p w14:paraId="536725E2" w14:textId="77777777" w:rsidR="00F908BD" w:rsidRDefault="00F908BD">
      <w:pPr>
        <w:ind w:right="-318" w:firstLine="540"/>
        <w:rPr>
          <w:rFonts w:ascii="Times New Roman" w:hAnsi="Times New Roman" w:cs="Times New Roman"/>
          <w:color w:val="000000"/>
          <w:sz w:val="22"/>
          <w:szCs w:val="22"/>
        </w:rPr>
      </w:pPr>
    </w:p>
    <w:p w14:paraId="37253574" w14:textId="77777777" w:rsidR="00F908BD" w:rsidRDefault="00F908BD">
      <w:pPr>
        <w:ind w:right="-318" w:firstLine="540"/>
        <w:rPr>
          <w:rFonts w:ascii="Times New Roman" w:hAnsi="Times New Roman" w:cs="Times New Roman"/>
          <w:color w:val="000000"/>
          <w:sz w:val="22"/>
          <w:szCs w:val="22"/>
        </w:rPr>
      </w:pPr>
    </w:p>
    <w:p w14:paraId="298081A0" w14:textId="77777777" w:rsidR="00F908BD" w:rsidRPr="004C606E" w:rsidRDefault="00F908BD">
      <w:pPr>
        <w:ind w:right="-318" w:firstLine="540"/>
        <w:rPr>
          <w:rFonts w:ascii="Times New Roman" w:hAnsi="Times New Roman" w:cs="Times New Roman"/>
          <w:color w:val="000000"/>
          <w:sz w:val="22"/>
          <w:szCs w:val="22"/>
        </w:rPr>
      </w:pPr>
    </w:p>
    <w:p w14:paraId="41F9B2D6" w14:textId="77777777" w:rsidR="00F908BD" w:rsidRDefault="00B34E95" w:rsidP="00B34E95">
      <w:pPr>
        <w:pStyle w:val="affffb"/>
        <w:numPr>
          <w:ilvl w:val="0"/>
          <w:numId w:val="11"/>
        </w:numPr>
        <w:ind w:right="-318"/>
        <w:jc w:val="center"/>
        <w:rPr>
          <w:b/>
          <w:color w:val="000000"/>
        </w:rPr>
      </w:pPr>
      <w:r>
        <w:rPr>
          <w:b/>
          <w:color w:val="000000"/>
        </w:rPr>
        <w:t>АДРЕСА И РЕКВИЗИТЫ СТОРОН</w:t>
      </w:r>
    </w:p>
    <w:p w14:paraId="234EA22C" w14:textId="77777777" w:rsidR="00F908BD" w:rsidRDefault="00F908BD">
      <w:pPr>
        <w:ind w:right="-318"/>
        <w:jc w:val="center"/>
        <w:rPr>
          <w:b/>
          <w:color w:val="000000"/>
        </w:rPr>
      </w:pPr>
    </w:p>
    <w:p w14:paraId="1AB03114" w14:textId="77777777" w:rsidR="00F908BD" w:rsidRDefault="00B34E95">
      <w:pPr>
        <w:ind w:right="-318"/>
        <w:jc w:val="center"/>
        <w:rPr>
          <w:b/>
          <w:color w:val="000000"/>
        </w:rPr>
      </w:pPr>
      <w:r>
        <w:rPr>
          <w:rFonts w:ascii="Times New Roman" w:hAnsi="Times New Roman" w:cs="Times New Roman"/>
          <w:b/>
          <w:color w:val="000000"/>
          <w:sz w:val="22"/>
          <w:szCs w:val="22"/>
          <w:highlight w:val="green"/>
          <w:lang w:val="en-US"/>
        </w:rPr>
        <w:t>${table:detailsParties}</w:t>
      </w:r>
    </w:p>
    <w:p w14:paraId="74577D7E" w14:textId="77777777" w:rsidR="00F908BD" w:rsidRDefault="00F908BD">
      <w:pPr>
        <w:ind w:right="-318" w:firstLine="0"/>
        <w:rPr>
          <w:rFonts w:ascii="Times New Roman" w:hAnsi="Times New Roman" w:cs="Times New Roman"/>
          <w:b/>
          <w:color w:val="000000"/>
          <w:sz w:val="22"/>
          <w:szCs w:val="22"/>
        </w:rPr>
      </w:pPr>
    </w:p>
    <w:p w14:paraId="5B763193" w14:textId="77777777" w:rsidR="00F908BD" w:rsidRDefault="00F908BD">
      <w:pPr>
        <w:ind w:right="-318" w:firstLine="0"/>
        <w:rPr>
          <w:rFonts w:ascii="Times New Roman" w:hAnsi="Times New Roman" w:cs="Times New Roman"/>
          <w:b/>
          <w:color w:val="000000"/>
          <w:sz w:val="22"/>
          <w:szCs w:val="22"/>
        </w:rPr>
        <w:sectPr w:rsidR="00F908BD">
          <w:footerReference w:type="default" r:id="rId11"/>
          <w:pgSz w:w="11906" w:h="16838"/>
          <w:pgMar w:top="851" w:right="992" w:bottom="1440" w:left="1080" w:header="709" w:footer="0" w:gutter="0"/>
          <w:cols w:space="708"/>
          <w:docGrid w:linePitch="360"/>
        </w:sectPr>
      </w:pPr>
    </w:p>
    <w:p w14:paraId="6058B655" w14:textId="77777777" w:rsidR="00F908BD" w:rsidRDefault="00B34E95">
      <w:pPr>
        <w:ind w:right="-318" w:firstLine="0"/>
        <w:rPr>
          <w:rFonts w:ascii="Times New Roman" w:hAnsi="Times New Roman" w:cs="Times New Roman"/>
          <w:b/>
          <w:color w:val="000000"/>
          <w:sz w:val="22"/>
          <w:szCs w:val="22"/>
          <w:lang w:val="en-US"/>
        </w:rPr>
      </w:pPr>
      <w:r>
        <w:rPr>
          <w:rFonts w:ascii="Times New Roman" w:hAnsi="Times New Roman" w:cs="Times New Roman"/>
          <w:b/>
          <w:color w:val="000000"/>
          <w:sz w:val="22"/>
          <w:szCs w:val="22"/>
        </w:rPr>
        <w:br w:type="column"/>
      </w:r>
    </w:p>
    <w:p w14:paraId="4657C43A" w14:textId="77777777" w:rsidR="00F908BD" w:rsidRDefault="00F908BD">
      <w:pPr>
        <w:ind w:right="-318"/>
        <w:rPr>
          <w:rFonts w:ascii="Times New Roman" w:hAnsi="Times New Roman" w:cs="Times New Roman"/>
          <w:b/>
          <w:color w:val="000000"/>
          <w:sz w:val="22"/>
          <w:szCs w:val="22"/>
          <w:lang w:val="en-US"/>
        </w:rPr>
        <w:sectPr w:rsidR="00F908BD">
          <w:type w:val="continuous"/>
          <w:pgSz w:w="11906" w:h="16838"/>
          <w:pgMar w:top="851" w:right="992" w:bottom="1440" w:left="1080" w:header="709" w:footer="0" w:gutter="0"/>
          <w:cols w:num="2" w:space="1133"/>
          <w:docGrid w:linePitch="360"/>
        </w:sectPr>
      </w:pPr>
    </w:p>
    <w:p w14:paraId="300FCDBF"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Приложение № 1 к ДОГОВОРУ № </w:t>
      </w:r>
      <w:bookmarkStart w:id="55" w:name="_Hlk183521261"/>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55"/>
    </w:p>
    <w:p w14:paraId="6954E8B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участия в долевом строительстве от </w:t>
      </w:r>
      <w:bookmarkStart w:id="56" w:name="_Hlk183521271"/>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date</w:t>
      </w:r>
      <w:r>
        <w:rPr>
          <w:rFonts w:ascii="Times New Roman" w:hAnsi="Times New Roman" w:cs="Times New Roman"/>
          <w:b/>
          <w:color w:val="000000"/>
          <w:sz w:val="22"/>
          <w:szCs w:val="22"/>
          <w:highlight w:val="green"/>
        </w:rPr>
        <w:t>}</w:t>
      </w:r>
      <w:bookmarkEnd w:id="56"/>
    </w:p>
    <w:p w14:paraId="79705D2A" w14:textId="77777777" w:rsidR="00F908BD" w:rsidRDefault="00F908BD">
      <w:pPr>
        <w:ind w:right="-318"/>
        <w:jc w:val="center"/>
        <w:rPr>
          <w:rFonts w:ascii="Times New Roman" w:hAnsi="Times New Roman" w:cs="Times New Roman"/>
          <w:color w:val="000000"/>
          <w:sz w:val="22"/>
          <w:szCs w:val="22"/>
        </w:rPr>
      </w:pPr>
    </w:p>
    <w:p w14:paraId="66B3064C" w14:textId="77777777" w:rsidR="00F908BD" w:rsidRDefault="00B34E95">
      <w:pPr>
        <w:ind w:right="-318"/>
        <w:jc w:val="center"/>
        <w:rPr>
          <w:rFonts w:ascii="Times New Roman" w:hAnsi="Times New Roman" w:cs="Times New Roman"/>
          <w:color w:val="000000"/>
          <w:sz w:val="22"/>
          <w:szCs w:val="22"/>
        </w:rPr>
      </w:pPr>
      <w:r>
        <w:rPr>
          <w:rFonts w:ascii="Times New Roman" w:hAnsi="Times New Roman" w:cs="Times New Roman"/>
          <w:color w:val="000000"/>
          <w:sz w:val="22"/>
          <w:szCs w:val="22"/>
        </w:rPr>
        <w:t>Расположение Квартиры в Объекте, подлежащей передаче Участнику долевого строительства.</w:t>
      </w:r>
    </w:p>
    <w:p w14:paraId="7D057D21" w14:textId="77777777" w:rsidR="00F908BD" w:rsidRDefault="00F908BD">
      <w:pPr>
        <w:ind w:right="-318" w:firstLine="0"/>
        <w:jc w:val="center"/>
        <w:rPr>
          <w:rFonts w:ascii="Times New Roman" w:hAnsi="Times New Roman" w:cs="Times New Roman"/>
          <w:color w:val="000000"/>
          <w:sz w:val="22"/>
          <w:szCs w:val="22"/>
        </w:rPr>
      </w:pPr>
    </w:p>
    <w:p w14:paraId="569E4DED" w14:textId="77777777" w:rsidR="00F908BD" w:rsidRDefault="00F908BD">
      <w:pPr>
        <w:ind w:right="-318" w:firstLine="0"/>
        <w:jc w:val="center"/>
        <w:rPr>
          <w:rFonts w:ascii="Times New Roman" w:hAnsi="Times New Roman" w:cs="Times New Roman"/>
          <w:color w:val="000000"/>
          <w:sz w:val="22"/>
          <w:szCs w:val="22"/>
        </w:rPr>
      </w:pPr>
    </w:p>
    <w:p w14:paraId="12206F84" w14:textId="77777777" w:rsidR="00F908BD" w:rsidRDefault="00F908BD">
      <w:pPr>
        <w:ind w:right="-318" w:firstLine="0"/>
        <w:jc w:val="center"/>
        <w:rPr>
          <w:rFonts w:ascii="Times New Roman" w:hAnsi="Times New Roman" w:cs="Times New Roman"/>
          <w:color w:val="000000"/>
          <w:sz w:val="22"/>
          <w:szCs w:val="22"/>
        </w:rPr>
      </w:pPr>
    </w:p>
    <w:p w14:paraId="0162DC72" w14:textId="77777777" w:rsidR="00F908BD" w:rsidRDefault="00B34E95">
      <w:pPr>
        <w:jc w:val="center"/>
        <w:rPr>
          <w:rFonts w:ascii="Consolas" w:hAnsi="Consolas"/>
          <w:color w:val="000000"/>
          <w:sz w:val="26"/>
          <w:szCs w:val="26"/>
          <w:shd w:val="clear" w:color="auto" w:fill="E6E8E9"/>
          <w:lang w:val="en-US"/>
        </w:rPr>
      </w:pPr>
      <w:r>
        <w:rPr>
          <w:rFonts w:ascii="Consolas" w:hAnsi="Consolas"/>
          <w:color w:val="000000"/>
          <w:sz w:val="26"/>
          <w:szCs w:val="26"/>
          <w:highlight w:val="green"/>
          <w:shd w:val="clear" w:color="auto" w:fill="E6E8E9"/>
          <w:lang w:val="en-US"/>
        </w:rPr>
        <w:t>${img:place.layout}</w:t>
      </w:r>
    </w:p>
    <w:p w14:paraId="4E3121AF" w14:textId="77777777" w:rsidR="002B342F" w:rsidRDefault="002B342F">
      <w:pPr>
        <w:jc w:val="center"/>
        <w:rPr>
          <w:rFonts w:ascii="Consolas" w:hAnsi="Consolas"/>
          <w:color w:val="000000"/>
          <w:sz w:val="26"/>
          <w:szCs w:val="26"/>
          <w:shd w:val="clear" w:color="auto" w:fill="E6E8E9"/>
          <w:lang w:val="en-US"/>
        </w:rPr>
      </w:pPr>
    </w:p>
    <w:p w14:paraId="4DE60F37" w14:textId="77777777" w:rsidR="002B342F" w:rsidRDefault="002B342F">
      <w:pPr>
        <w:jc w:val="center"/>
        <w:rPr>
          <w:rFonts w:ascii="Consolas" w:hAnsi="Consolas"/>
          <w:color w:val="000000"/>
          <w:sz w:val="26"/>
          <w:szCs w:val="26"/>
          <w:shd w:val="clear" w:color="auto" w:fill="E6E8E9"/>
          <w:lang w:val="en-US"/>
        </w:rPr>
      </w:pPr>
    </w:p>
    <w:p w14:paraId="0DE28641" w14:textId="77777777" w:rsidR="002B342F" w:rsidRDefault="002B342F">
      <w:pPr>
        <w:jc w:val="center"/>
        <w:rPr>
          <w:rFonts w:ascii="Consolas" w:hAnsi="Consolas"/>
          <w:color w:val="000000"/>
          <w:sz w:val="26"/>
          <w:szCs w:val="26"/>
          <w:shd w:val="clear" w:color="auto" w:fill="E6E8E9"/>
          <w:lang w:val="en-US"/>
        </w:rPr>
      </w:pPr>
    </w:p>
    <w:p w14:paraId="76FC2A80" w14:textId="77777777" w:rsidR="002B342F" w:rsidRDefault="002B342F">
      <w:pPr>
        <w:jc w:val="center"/>
        <w:rPr>
          <w:rFonts w:ascii="Consolas" w:hAnsi="Consolas"/>
          <w:color w:val="000000"/>
          <w:sz w:val="26"/>
          <w:szCs w:val="26"/>
          <w:shd w:val="clear" w:color="auto" w:fill="E6E8E9"/>
          <w:lang w:val="en-US"/>
        </w:rPr>
      </w:pPr>
    </w:p>
    <w:p w14:paraId="42F77785" w14:textId="77777777" w:rsidR="002B342F" w:rsidRDefault="002B342F">
      <w:pPr>
        <w:jc w:val="center"/>
        <w:rPr>
          <w:rFonts w:ascii="Consolas" w:hAnsi="Consolas"/>
          <w:color w:val="000000"/>
          <w:sz w:val="26"/>
          <w:szCs w:val="26"/>
          <w:shd w:val="clear" w:color="auto" w:fill="E6E8E9"/>
          <w:lang w:val="en-US"/>
        </w:rPr>
      </w:pPr>
    </w:p>
    <w:p w14:paraId="63175A6D" w14:textId="77777777" w:rsidR="002B342F" w:rsidRDefault="002B342F" w:rsidP="002B342F">
      <w:pPr>
        <w:pStyle w:val="affffb"/>
        <w:tabs>
          <w:tab w:val="left" w:pos="1134"/>
        </w:tabs>
        <w:adjustRightInd w:val="0"/>
        <w:ind w:left="709" w:firstLine="0"/>
      </w:pPr>
    </w:p>
    <w:p w14:paraId="11F4E556" w14:textId="65AA51FE" w:rsidR="002B342F" w:rsidRDefault="002B342F" w:rsidP="002B342F">
      <w:pPr>
        <w:pStyle w:val="affffb"/>
        <w:numPr>
          <w:ilvl w:val="0"/>
          <w:numId w:val="16"/>
        </w:numPr>
        <w:tabs>
          <w:tab w:val="left" w:pos="1134"/>
        </w:tabs>
        <w:autoSpaceDE w:val="0"/>
        <w:autoSpaceDN w:val="0"/>
        <w:adjustRightInd w:val="0"/>
      </w:pPr>
      <w:r w:rsidRPr="00D046B9">
        <w:t xml:space="preserve">Предполагаемая планировка </w:t>
      </w:r>
      <w:r>
        <w:t xml:space="preserve">Квартиры </w:t>
      </w:r>
      <w:r w:rsidRPr="00D046B9">
        <w:t xml:space="preserve">определяется </w:t>
      </w:r>
      <w:r>
        <w:t>п</w:t>
      </w:r>
      <w:r w:rsidRPr="00D046B9">
        <w:t>роект</w:t>
      </w:r>
      <w:r>
        <w:t>н</w:t>
      </w:r>
      <w:r w:rsidRPr="00D046B9">
        <w:t>о</w:t>
      </w:r>
      <w:r>
        <w:t>й документацией</w:t>
      </w:r>
      <w:r w:rsidRPr="00D046B9">
        <w:t xml:space="preserve"> (утверждаемой частью)</w:t>
      </w:r>
      <w:r>
        <w:t xml:space="preserve"> на Объект</w:t>
      </w:r>
      <w:r w:rsidRPr="00D046B9">
        <w:t xml:space="preserve">. Фактическая планировка </w:t>
      </w:r>
      <w:r>
        <w:t xml:space="preserve">Квартиры </w:t>
      </w:r>
      <w:r w:rsidRPr="00D046B9">
        <w:t>определяется рабочей документацией</w:t>
      </w:r>
      <w:r>
        <w:t xml:space="preserve"> на Объект</w:t>
      </w:r>
      <w:r w:rsidRPr="00D046B9">
        <w:t>.</w:t>
      </w:r>
    </w:p>
    <w:p w14:paraId="7B0ED0A2" w14:textId="77777777" w:rsidR="002B342F" w:rsidRDefault="002B342F" w:rsidP="002B342F">
      <w:pPr>
        <w:pStyle w:val="affffb"/>
        <w:numPr>
          <w:ilvl w:val="0"/>
          <w:numId w:val="16"/>
        </w:numPr>
        <w:tabs>
          <w:tab w:val="left" w:pos="1134"/>
        </w:tabs>
        <w:autoSpaceDE w:val="0"/>
        <w:autoSpaceDN w:val="0"/>
        <w:adjustRightInd w:val="0"/>
      </w:pPr>
      <w:r w:rsidRPr="00157188">
        <w:t>Настоящее Приложение является неотъемлемой частью Договора.</w:t>
      </w:r>
    </w:p>
    <w:p w14:paraId="0266C021" w14:textId="77777777" w:rsidR="002B342F" w:rsidRPr="00157188" w:rsidRDefault="002B342F" w:rsidP="00581318">
      <w:pPr>
        <w:tabs>
          <w:tab w:val="left" w:pos="1134"/>
        </w:tabs>
        <w:autoSpaceDE w:val="0"/>
        <w:autoSpaceDN w:val="0"/>
        <w:adjustRightInd w:val="0"/>
      </w:pPr>
    </w:p>
    <w:p w14:paraId="464513DA" w14:textId="77777777" w:rsidR="002B342F" w:rsidRPr="00581318" w:rsidRDefault="002B342F">
      <w:pPr>
        <w:jc w:val="center"/>
        <w:rPr>
          <w:rFonts w:ascii="Times New Roman" w:hAnsi="Times New Roman" w:cs="Times New Roman"/>
          <w:color w:val="000000"/>
          <w:sz w:val="22"/>
          <w:szCs w:val="22"/>
        </w:rPr>
      </w:pPr>
    </w:p>
    <w:p w14:paraId="48AFAB73" w14:textId="77777777" w:rsidR="00F908BD" w:rsidRPr="00581318" w:rsidRDefault="00F908BD">
      <w:pPr>
        <w:ind w:right="-318" w:firstLine="0"/>
        <w:jc w:val="center"/>
        <w:rPr>
          <w:rFonts w:ascii="Times New Roman" w:hAnsi="Times New Roman" w:cs="Times New Roman"/>
          <w:color w:val="000000"/>
          <w:sz w:val="22"/>
          <w:szCs w:val="22"/>
        </w:rPr>
      </w:pPr>
    </w:p>
    <w:p w14:paraId="165130CD" w14:textId="77777777" w:rsidR="00F908BD" w:rsidRPr="00581318" w:rsidRDefault="00B34E95">
      <w:pPr>
        <w:ind w:right="-318" w:firstLine="0"/>
        <w:jc w:val="center"/>
        <w:rPr>
          <w:rFonts w:ascii="Times New Roman" w:hAnsi="Times New Roman" w:cs="Times New Roman"/>
          <w:color w:val="000000"/>
          <w:sz w:val="22"/>
          <w:szCs w:val="22"/>
        </w:rPr>
      </w:pP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table</w:t>
      </w: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detailsParties</w:t>
      </w:r>
      <w:r w:rsidRPr="00581318">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short</w:t>
      </w:r>
      <w:r w:rsidRPr="00581318">
        <w:rPr>
          <w:rFonts w:ascii="Times New Roman" w:hAnsi="Times New Roman" w:cs="Times New Roman"/>
          <w:b/>
          <w:color w:val="000000"/>
          <w:sz w:val="22"/>
          <w:szCs w:val="22"/>
          <w:highlight w:val="green"/>
        </w:rPr>
        <w:t>}</w:t>
      </w:r>
    </w:p>
    <w:p w14:paraId="43C9D521" w14:textId="77777777" w:rsidR="00F908BD" w:rsidRPr="00581318" w:rsidRDefault="00F908BD">
      <w:pPr>
        <w:ind w:right="-318" w:firstLine="0"/>
        <w:jc w:val="left"/>
        <w:rPr>
          <w:rFonts w:ascii="Times New Roman" w:hAnsi="Times New Roman" w:cs="Times New Roman"/>
          <w:color w:val="000000"/>
          <w:sz w:val="22"/>
          <w:szCs w:val="22"/>
        </w:rPr>
      </w:pPr>
    </w:p>
    <w:p w14:paraId="310236B8" w14:textId="77777777" w:rsidR="00F908BD" w:rsidRPr="00581318" w:rsidRDefault="00F908BD">
      <w:pPr>
        <w:ind w:right="-318" w:firstLine="0"/>
        <w:jc w:val="center"/>
        <w:rPr>
          <w:rFonts w:ascii="Times New Roman" w:hAnsi="Times New Roman" w:cs="Times New Roman"/>
          <w:b/>
          <w:color w:val="000000"/>
          <w:sz w:val="22"/>
          <w:szCs w:val="22"/>
        </w:rPr>
        <w:sectPr w:rsidR="00F908BD" w:rsidRPr="00581318">
          <w:headerReference w:type="default" r:id="rId12"/>
          <w:footerReference w:type="default" r:id="rId13"/>
          <w:pgSz w:w="11907" w:h="16840"/>
          <w:pgMar w:top="851" w:right="992" w:bottom="1440" w:left="1080" w:header="709" w:footer="709" w:gutter="0"/>
          <w:cols w:space="708"/>
          <w:docGrid w:linePitch="360"/>
        </w:sectPr>
      </w:pPr>
    </w:p>
    <w:p w14:paraId="3CFA019E" w14:textId="77777777" w:rsidR="00F908BD" w:rsidRDefault="00B34E95">
      <w:pPr>
        <w:ind w:right="-318" w:firstLine="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Приложение № 2 к ДОГОВОРУ № </w:t>
      </w:r>
      <w:bookmarkStart w:id="57" w:name="_Hlk183521317"/>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no</w:t>
      </w:r>
      <w:r>
        <w:rPr>
          <w:rFonts w:ascii="Times New Roman" w:hAnsi="Times New Roman" w:cs="Times New Roman"/>
          <w:b/>
          <w:color w:val="000000"/>
          <w:sz w:val="22"/>
          <w:szCs w:val="22"/>
          <w:highlight w:val="green"/>
        </w:rPr>
        <w:t>}</w:t>
      </w:r>
      <w:bookmarkEnd w:id="57"/>
    </w:p>
    <w:p w14:paraId="5E1CDCE5" w14:textId="77777777" w:rsidR="00F908BD" w:rsidRDefault="00B34E95">
      <w:pPr>
        <w:ind w:right="-318"/>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участия в долевом строительстве от </w:t>
      </w:r>
      <w:bookmarkStart w:id="58" w:name="_Hlk183521325"/>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document</w:t>
      </w:r>
      <w:r>
        <w:rPr>
          <w:rFonts w:ascii="Times New Roman" w:hAnsi="Times New Roman" w:cs="Times New Roman"/>
          <w:b/>
          <w:color w:val="000000"/>
          <w:sz w:val="22"/>
          <w:szCs w:val="22"/>
          <w:highlight w:val="green"/>
        </w:rPr>
        <w:t>.</w:t>
      </w:r>
      <w:r>
        <w:rPr>
          <w:rFonts w:ascii="Times New Roman" w:hAnsi="Times New Roman" w:cs="Times New Roman"/>
          <w:b/>
          <w:color w:val="000000"/>
          <w:sz w:val="22"/>
          <w:szCs w:val="22"/>
          <w:highlight w:val="green"/>
          <w:lang w:val="en-US"/>
        </w:rPr>
        <w:t>date</w:t>
      </w:r>
      <w:r>
        <w:rPr>
          <w:rFonts w:ascii="Times New Roman" w:hAnsi="Times New Roman" w:cs="Times New Roman"/>
          <w:b/>
          <w:color w:val="000000"/>
          <w:sz w:val="22"/>
          <w:szCs w:val="22"/>
          <w:highlight w:val="green"/>
        </w:rPr>
        <w:t>}</w:t>
      </w:r>
      <w:bookmarkEnd w:id="58"/>
      <w:r>
        <w:rPr>
          <w:rFonts w:ascii="Times New Roman" w:hAnsi="Times New Roman" w:cs="Times New Roman"/>
          <w:b/>
          <w:color w:val="000000"/>
          <w:sz w:val="22"/>
          <w:szCs w:val="22"/>
        </w:rPr>
        <w:t xml:space="preserve"> </w:t>
      </w:r>
    </w:p>
    <w:p w14:paraId="14531682" w14:textId="77777777" w:rsidR="00F908BD" w:rsidRDefault="00F908BD">
      <w:pPr>
        <w:ind w:right="-318" w:firstLine="0"/>
        <w:rPr>
          <w:rFonts w:ascii="Times New Roman" w:hAnsi="Times New Roman" w:cs="Times New Roman"/>
          <w:color w:val="000000"/>
          <w:sz w:val="22"/>
          <w:szCs w:val="22"/>
        </w:rPr>
      </w:pPr>
    </w:p>
    <w:p w14:paraId="5293407C" w14:textId="77777777" w:rsidR="00F908BD" w:rsidRDefault="00B34E95">
      <w:pPr>
        <w:spacing w:before="108" w:after="108"/>
        <w:ind w:right="-318" w:firstLine="0"/>
        <w:jc w:val="center"/>
        <w:outlineLvl w:val="1"/>
        <w:rPr>
          <w:rFonts w:ascii="Times New Roman" w:hAnsi="Times New Roman" w:cs="Times New Roman"/>
          <w:b/>
          <w:bCs/>
          <w:color w:val="000000"/>
          <w:sz w:val="22"/>
          <w:szCs w:val="22"/>
        </w:rPr>
      </w:pPr>
      <w:r>
        <w:rPr>
          <w:rFonts w:ascii="Times New Roman" w:hAnsi="Times New Roman" w:cs="Times New Roman"/>
          <w:b/>
          <w:bCs/>
          <w:color w:val="000000"/>
          <w:sz w:val="22"/>
          <w:szCs w:val="22"/>
        </w:rPr>
        <w:t>ПЕРЕЧЕНЬ</w:t>
      </w:r>
    </w:p>
    <w:p w14:paraId="761DA4EB" w14:textId="78FCC741" w:rsidR="00F908BD" w:rsidRPr="000D0D44" w:rsidRDefault="00B34E95">
      <w:pPr>
        <w:ind w:right="-3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работ, выполняемых Застройщиком в квартире, подлежащей передаче Участнику долевого </w:t>
      </w:r>
      <w:r w:rsidRPr="003C117F">
        <w:rPr>
          <w:rFonts w:ascii="Times New Roman" w:hAnsi="Times New Roman" w:cs="Times New Roman"/>
          <w:color w:val="000000"/>
          <w:sz w:val="22"/>
          <w:szCs w:val="22"/>
        </w:rPr>
        <w:t xml:space="preserve">строительства по строительному </w:t>
      </w:r>
      <w:r w:rsidRPr="00A734CC">
        <w:rPr>
          <w:rFonts w:ascii="Times New Roman" w:hAnsi="Times New Roman" w:cs="Times New Roman"/>
          <w:color w:val="000000"/>
          <w:sz w:val="22"/>
          <w:szCs w:val="22"/>
        </w:rPr>
        <w:t>адресу:</w:t>
      </w:r>
      <w:bookmarkStart w:id="59" w:name="_Hlk194609943"/>
      <w:r w:rsidRPr="00A734CC">
        <w:rPr>
          <w:rFonts w:ascii="Times New Roman" w:hAnsi="Times New Roman" w:cs="Times New Roman"/>
          <w:color w:val="000000"/>
          <w:sz w:val="22"/>
          <w:szCs w:val="22"/>
        </w:rPr>
        <w:t xml:space="preserve"> г. Москва, </w:t>
      </w:r>
      <w:r w:rsidR="00525036" w:rsidRPr="00A734CC">
        <w:rPr>
          <w:rFonts w:ascii="Times New Roman" w:hAnsi="Times New Roman" w:cs="Times New Roman"/>
          <w:color w:val="000000"/>
          <w:sz w:val="22"/>
          <w:szCs w:val="22"/>
        </w:rPr>
        <w:t>улица Сокольнический Вал 2а</w:t>
      </w:r>
      <w:r w:rsidRPr="00A734CC">
        <w:rPr>
          <w:rFonts w:ascii="Times New Roman" w:hAnsi="Times New Roman" w:cs="Times New Roman"/>
          <w:color w:val="000000"/>
          <w:sz w:val="22"/>
          <w:szCs w:val="22"/>
        </w:rPr>
        <w:t>.</w:t>
      </w:r>
      <w:bookmarkEnd w:id="59"/>
    </w:p>
    <w:p w14:paraId="4A9A316F" w14:textId="77777777" w:rsidR="000D0D44" w:rsidRPr="004C606E" w:rsidRDefault="000D0D44" w:rsidP="000D0D44">
      <w:pPr>
        <w:widowControl/>
        <w:tabs>
          <w:tab w:val="left" w:pos="851"/>
        </w:tabs>
        <w:ind w:firstLine="567"/>
        <w:jc w:val="left"/>
        <w:rPr>
          <w:rFonts w:ascii="Times New Roman" w:eastAsia="Calibri" w:hAnsi="Times New Roman" w:cs="Times New Roman"/>
          <w:color w:val="000000"/>
          <w:sz w:val="22"/>
          <w:szCs w:val="22"/>
          <w:lang w:eastAsia="en-US"/>
        </w:rPr>
      </w:pPr>
    </w:p>
    <w:tbl>
      <w:tblPr>
        <w:tblStyle w:val="17"/>
        <w:tblW w:w="9918" w:type="dxa"/>
        <w:tblLook w:val="04A0" w:firstRow="1" w:lastRow="0" w:firstColumn="1" w:lastColumn="0" w:noHBand="0" w:noVBand="1"/>
      </w:tblPr>
      <w:tblGrid>
        <w:gridCol w:w="421"/>
        <w:gridCol w:w="4110"/>
        <w:gridCol w:w="5387"/>
      </w:tblGrid>
      <w:tr w:rsidR="000D0D44" w:rsidRPr="000D0D44" w14:paraId="447799CA" w14:textId="77777777" w:rsidTr="00DE5DEF">
        <w:tc>
          <w:tcPr>
            <w:tcW w:w="421" w:type="dxa"/>
          </w:tcPr>
          <w:p w14:paraId="18673D7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4BAE361B"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Условное наименование состояния квартиры </w:t>
            </w:r>
          </w:p>
        </w:tc>
        <w:tc>
          <w:tcPr>
            <w:tcW w:w="5387" w:type="dxa"/>
          </w:tcPr>
          <w:p w14:paraId="755E79E7"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Без отделки</w:t>
            </w:r>
          </w:p>
        </w:tc>
      </w:tr>
      <w:tr w:rsidR="000D0D44" w:rsidRPr="000D0D44" w14:paraId="4B6FC3D9" w14:textId="77777777" w:rsidTr="00DE5DEF">
        <w:tc>
          <w:tcPr>
            <w:tcW w:w="421" w:type="dxa"/>
          </w:tcPr>
          <w:p w14:paraId="3B53B26D"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14F0C37C"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В каких корпусах расположены</w:t>
            </w:r>
          </w:p>
        </w:tc>
        <w:tc>
          <w:tcPr>
            <w:tcW w:w="5387" w:type="dxa"/>
          </w:tcPr>
          <w:p w14:paraId="73883540"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Корпус 1</w:t>
            </w:r>
          </w:p>
        </w:tc>
      </w:tr>
      <w:tr w:rsidR="000D0D44" w:rsidRPr="000D0D44" w14:paraId="40735701" w14:textId="77777777" w:rsidTr="00DE5DEF">
        <w:tc>
          <w:tcPr>
            <w:tcW w:w="421" w:type="dxa"/>
          </w:tcPr>
          <w:p w14:paraId="19B92F61" w14:textId="77777777" w:rsidR="000D0D44" w:rsidRPr="004C606E" w:rsidRDefault="000D0D44" w:rsidP="000D0D44">
            <w:pPr>
              <w:widowControl/>
              <w:tabs>
                <w:tab w:val="left" w:pos="851"/>
              </w:tabs>
              <w:ind w:firstLine="0"/>
              <w:contextualSpacing/>
              <w:jc w:val="left"/>
              <w:rPr>
                <w:rFonts w:ascii="Times New Roman" w:hAnsi="Times New Roman" w:cs="Times New Roman"/>
                <w:b/>
                <w:bCs/>
                <w:color w:val="000000"/>
                <w:sz w:val="22"/>
                <w:szCs w:val="22"/>
              </w:rPr>
            </w:pPr>
          </w:p>
        </w:tc>
        <w:tc>
          <w:tcPr>
            <w:tcW w:w="4110" w:type="dxa"/>
          </w:tcPr>
          <w:p w14:paraId="705B6404" w14:textId="77777777" w:rsidR="000D0D44" w:rsidRPr="004C606E" w:rsidRDefault="000D0D44" w:rsidP="000D0D44">
            <w:pPr>
              <w:widowControl/>
              <w:tabs>
                <w:tab w:val="left" w:pos="851"/>
              </w:tabs>
              <w:ind w:firstLine="0"/>
              <w:jc w:val="left"/>
              <w:rPr>
                <w:rFonts w:ascii="Times New Roman" w:hAnsi="Times New Roman" w:cs="Times New Roman"/>
                <w:b/>
                <w:bCs/>
                <w:color w:val="000000"/>
                <w:sz w:val="22"/>
                <w:szCs w:val="22"/>
              </w:rPr>
            </w:pPr>
            <w:r w:rsidRPr="004C606E">
              <w:rPr>
                <w:rFonts w:ascii="Times New Roman" w:hAnsi="Times New Roman" w:cs="Times New Roman"/>
                <w:b/>
                <w:bCs/>
                <w:color w:val="000000"/>
                <w:sz w:val="22"/>
                <w:szCs w:val="22"/>
              </w:rPr>
              <w:t>Описание состояния:</w:t>
            </w:r>
          </w:p>
        </w:tc>
        <w:tc>
          <w:tcPr>
            <w:tcW w:w="5387" w:type="dxa"/>
          </w:tcPr>
          <w:p w14:paraId="7D18EE1A" w14:textId="77777777" w:rsidR="000D0D44" w:rsidRPr="004C606E" w:rsidRDefault="000D0D44" w:rsidP="000D0D44">
            <w:pPr>
              <w:widowControl/>
              <w:tabs>
                <w:tab w:val="left" w:pos="851"/>
              </w:tabs>
              <w:ind w:firstLine="177"/>
              <w:rPr>
                <w:rFonts w:ascii="Times New Roman" w:hAnsi="Times New Roman" w:cs="Times New Roman"/>
                <w:b/>
                <w:bCs/>
                <w:color w:val="000000"/>
                <w:sz w:val="22"/>
                <w:szCs w:val="22"/>
              </w:rPr>
            </w:pPr>
          </w:p>
        </w:tc>
      </w:tr>
      <w:tr w:rsidR="000D0D44" w:rsidRPr="000D0D44" w14:paraId="2E2658DB" w14:textId="77777777" w:rsidTr="00DE5DEF">
        <w:tc>
          <w:tcPr>
            <w:tcW w:w="421" w:type="dxa"/>
          </w:tcPr>
          <w:p w14:paraId="23DD8912"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4E04ADD"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ПОЛ</w:t>
            </w:r>
          </w:p>
        </w:tc>
        <w:tc>
          <w:tcPr>
            <w:tcW w:w="5387" w:type="dxa"/>
          </w:tcPr>
          <w:p w14:paraId="2BA4B32A"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Стяжки нет.</w:t>
            </w:r>
          </w:p>
          <w:p w14:paraId="687A128B"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Гидроизоляция в санузлах. </w:t>
            </w:r>
          </w:p>
        </w:tc>
      </w:tr>
      <w:tr w:rsidR="000D0D44" w:rsidRPr="000D0D44" w14:paraId="30A00534" w14:textId="77777777" w:rsidTr="00DE5DEF">
        <w:tc>
          <w:tcPr>
            <w:tcW w:w="421" w:type="dxa"/>
          </w:tcPr>
          <w:p w14:paraId="102B94C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72F7CAF1"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Устройство ступеней выхода на террасу, эксплуатируемую кровлю  (при наличии)</w:t>
            </w:r>
          </w:p>
        </w:tc>
        <w:tc>
          <w:tcPr>
            <w:tcW w:w="5387" w:type="dxa"/>
          </w:tcPr>
          <w:p w14:paraId="27317D48"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выполняется</w:t>
            </w:r>
          </w:p>
        </w:tc>
      </w:tr>
      <w:tr w:rsidR="000D0D44" w:rsidRPr="000D0D44" w14:paraId="15DA12D0" w14:textId="77777777" w:rsidTr="00DE5DEF">
        <w:tc>
          <w:tcPr>
            <w:tcW w:w="421" w:type="dxa"/>
          </w:tcPr>
          <w:p w14:paraId="05F471C3"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DBCFF77"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СТЕНЫ, ПЕРЕГОРОДКИ</w:t>
            </w:r>
          </w:p>
        </w:tc>
        <w:tc>
          <w:tcPr>
            <w:tcW w:w="5387" w:type="dxa"/>
          </w:tcPr>
          <w:p w14:paraId="26A11F7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Выполняются высотой в один ряд. </w:t>
            </w:r>
          </w:p>
          <w:p w14:paraId="0E420582"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Отделки нет.</w:t>
            </w:r>
          </w:p>
        </w:tc>
      </w:tr>
      <w:tr w:rsidR="000D0D44" w:rsidRPr="000D0D44" w14:paraId="77E603BE" w14:textId="77777777" w:rsidTr="00DE5DEF">
        <w:tc>
          <w:tcPr>
            <w:tcW w:w="421" w:type="dxa"/>
          </w:tcPr>
          <w:p w14:paraId="6A106D15"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1335AF53"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Двери внутри квартиры</w:t>
            </w:r>
          </w:p>
        </w:tc>
        <w:tc>
          <w:tcPr>
            <w:tcW w:w="5387" w:type="dxa"/>
          </w:tcPr>
          <w:p w14:paraId="0D93BDD3"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устанавливаются</w:t>
            </w:r>
          </w:p>
        </w:tc>
      </w:tr>
      <w:tr w:rsidR="000D0D44" w:rsidRPr="000D0D44" w14:paraId="5C5C0CFF" w14:textId="77777777" w:rsidTr="00DE5DEF">
        <w:tc>
          <w:tcPr>
            <w:tcW w:w="421" w:type="dxa"/>
          </w:tcPr>
          <w:p w14:paraId="4E2A83C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500EA849"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Материал оконных рам, отделка откосов, установка подоконников</w:t>
            </w:r>
          </w:p>
        </w:tc>
        <w:tc>
          <w:tcPr>
            <w:tcW w:w="5387" w:type="dxa"/>
          </w:tcPr>
          <w:p w14:paraId="5D5AD26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Алюминиевый сплав. </w:t>
            </w:r>
          </w:p>
          <w:p w14:paraId="0047C4F8"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Отделка откосов и установка подоконников не производится.</w:t>
            </w:r>
          </w:p>
        </w:tc>
      </w:tr>
      <w:tr w:rsidR="000D0D44" w:rsidRPr="000D0D44" w14:paraId="5E4C7E64" w14:textId="77777777" w:rsidTr="00DE5DEF">
        <w:tc>
          <w:tcPr>
            <w:tcW w:w="421" w:type="dxa"/>
          </w:tcPr>
          <w:p w14:paraId="526B879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23DF591"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ПОТОЛКИ</w:t>
            </w:r>
          </w:p>
        </w:tc>
        <w:tc>
          <w:tcPr>
            <w:tcW w:w="5387" w:type="dxa"/>
          </w:tcPr>
          <w:p w14:paraId="1E026E41"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Бетон в состоянии после снятия опалубки.</w:t>
            </w:r>
          </w:p>
        </w:tc>
      </w:tr>
      <w:tr w:rsidR="000D0D44" w:rsidRPr="000D0D44" w14:paraId="72788B7B" w14:textId="77777777" w:rsidTr="00DE5DEF">
        <w:tc>
          <w:tcPr>
            <w:tcW w:w="421" w:type="dxa"/>
          </w:tcPr>
          <w:p w14:paraId="3799BDD0" w14:textId="77777777" w:rsidR="000D0D44" w:rsidRPr="004C606E" w:rsidRDefault="000D0D44" w:rsidP="000D0D44">
            <w:pPr>
              <w:widowControl/>
              <w:tabs>
                <w:tab w:val="left" w:pos="851"/>
              </w:tabs>
              <w:ind w:firstLine="0"/>
              <w:contextualSpacing/>
              <w:jc w:val="left"/>
              <w:rPr>
                <w:rFonts w:ascii="Times New Roman" w:hAnsi="Times New Roman" w:cs="Times New Roman"/>
                <w:b/>
                <w:bCs/>
                <w:color w:val="000000"/>
                <w:sz w:val="22"/>
                <w:szCs w:val="22"/>
              </w:rPr>
            </w:pPr>
          </w:p>
        </w:tc>
        <w:tc>
          <w:tcPr>
            <w:tcW w:w="4110" w:type="dxa"/>
          </w:tcPr>
          <w:p w14:paraId="2013953A" w14:textId="77777777" w:rsidR="000D0D44" w:rsidRPr="004C606E" w:rsidRDefault="000D0D44" w:rsidP="000D0D44">
            <w:pPr>
              <w:widowControl/>
              <w:tabs>
                <w:tab w:val="left" w:pos="851"/>
              </w:tabs>
              <w:ind w:firstLine="0"/>
              <w:jc w:val="left"/>
              <w:rPr>
                <w:rFonts w:ascii="Times New Roman" w:hAnsi="Times New Roman" w:cs="Times New Roman"/>
                <w:b/>
                <w:bCs/>
                <w:color w:val="000000"/>
                <w:sz w:val="22"/>
                <w:szCs w:val="22"/>
              </w:rPr>
            </w:pPr>
          </w:p>
        </w:tc>
        <w:tc>
          <w:tcPr>
            <w:tcW w:w="5387" w:type="dxa"/>
          </w:tcPr>
          <w:p w14:paraId="2A50A28C"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p>
        </w:tc>
      </w:tr>
      <w:tr w:rsidR="000D0D44" w:rsidRPr="000D0D44" w14:paraId="6FB98C67" w14:textId="77777777" w:rsidTr="00DE5DEF">
        <w:tc>
          <w:tcPr>
            <w:tcW w:w="421" w:type="dxa"/>
          </w:tcPr>
          <w:p w14:paraId="158BD77C"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30D675CE"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Сантехника (унитаз, ванная, раковина и т.п.)</w:t>
            </w:r>
          </w:p>
        </w:tc>
        <w:tc>
          <w:tcPr>
            <w:tcW w:w="5387" w:type="dxa"/>
          </w:tcPr>
          <w:p w14:paraId="2E723DCC"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устанавливается</w:t>
            </w:r>
          </w:p>
        </w:tc>
      </w:tr>
      <w:tr w:rsidR="000D0D44" w:rsidRPr="000D0D44" w14:paraId="6E04C604" w14:textId="77777777" w:rsidTr="00DE5DEF">
        <w:tc>
          <w:tcPr>
            <w:tcW w:w="421" w:type="dxa"/>
          </w:tcPr>
          <w:p w14:paraId="3C4C4EB1"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5673BF21"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Кухонная и иная мебель, оборудование</w:t>
            </w:r>
          </w:p>
        </w:tc>
        <w:tc>
          <w:tcPr>
            <w:tcW w:w="5387" w:type="dxa"/>
          </w:tcPr>
          <w:p w14:paraId="3178453B"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Не устанавливается</w:t>
            </w:r>
          </w:p>
        </w:tc>
      </w:tr>
      <w:tr w:rsidR="000D0D44" w:rsidRPr="000D0D44" w14:paraId="238B244C" w14:textId="77777777" w:rsidTr="00DE5DEF">
        <w:tc>
          <w:tcPr>
            <w:tcW w:w="421" w:type="dxa"/>
          </w:tcPr>
          <w:p w14:paraId="482D82A3" w14:textId="77777777" w:rsidR="000D0D44" w:rsidRPr="004C606E" w:rsidRDefault="000D0D44" w:rsidP="000D0D44">
            <w:pPr>
              <w:widowControl/>
              <w:tabs>
                <w:tab w:val="left" w:pos="851"/>
              </w:tabs>
              <w:ind w:left="927" w:firstLine="0"/>
              <w:jc w:val="left"/>
              <w:rPr>
                <w:rFonts w:ascii="Times New Roman" w:hAnsi="Times New Roman" w:cs="Times New Roman"/>
                <w:b/>
                <w:bCs/>
                <w:color w:val="000000"/>
                <w:sz w:val="22"/>
                <w:szCs w:val="22"/>
              </w:rPr>
            </w:pPr>
          </w:p>
        </w:tc>
        <w:tc>
          <w:tcPr>
            <w:tcW w:w="4110" w:type="dxa"/>
          </w:tcPr>
          <w:p w14:paraId="14F9725F" w14:textId="77777777" w:rsidR="000D0D44" w:rsidRPr="004C606E" w:rsidRDefault="000D0D44" w:rsidP="000D0D44">
            <w:pPr>
              <w:widowControl/>
              <w:tabs>
                <w:tab w:val="left" w:pos="851"/>
              </w:tabs>
              <w:ind w:firstLine="0"/>
              <w:jc w:val="left"/>
              <w:rPr>
                <w:rFonts w:ascii="Times New Roman" w:hAnsi="Times New Roman" w:cs="Times New Roman"/>
                <w:bCs/>
                <w:color w:val="000000"/>
                <w:sz w:val="22"/>
                <w:szCs w:val="22"/>
              </w:rPr>
            </w:pPr>
            <w:r w:rsidRPr="004C606E">
              <w:rPr>
                <w:rFonts w:ascii="Times New Roman" w:hAnsi="Times New Roman" w:cs="Times New Roman"/>
                <w:bCs/>
                <w:color w:val="000000"/>
                <w:sz w:val="22"/>
                <w:szCs w:val="22"/>
              </w:rPr>
              <w:t>ИНЖЕНЕРНЫЕ СЕТИ</w:t>
            </w:r>
          </w:p>
        </w:tc>
        <w:tc>
          <w:tcPr>
            <w:tcW w:w="5387" w:type="dxa"/>
          </w:tcPr>
          <w:p w14:paraId="40A5611B"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p>
        </w:tc>
      </w:tr>
      <w:tr w:rsidR="000D0D44" w:rsidRPr="000D0D44" w14:paraId="0C96CDDC" w14:textId="77777777" w:rsidTr="00DE5DEF">
        <w:tc>
          <w:tcPr>
            <w:tcW w:w="421" w:type="dxa"/>
          </w:tcPr>
          <w:p w14:paraId="2BFC4922"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88E68CF"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Электроснабжение</w:t>
            </w:r>
          </w:p>
        </w:tc>
        <w:tc>
          <w:tcPr>
            <w:tcW w:w="5387" w:type="dxa"/>
          </w:tcPr>
          <w:p w14:paraId="5A577D4D"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Выполняется ввод в квартиру и устройство внутриквартирного электрощита. </w:t>
            </w:r>
          </w:p>
          <w:p w14:paraId="696EE456"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Внутриквартирная разводка не выполняется.</w:t>
            </w:r>
          </w:p>
          <w:p w14:paraId="5E3AB0A0" w14:textId="57781B3E"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Работы по заземлению ванн </w:t>
            </w:r>
            <w:r w:rsidR="00977BAB" w:rsidRPr="00977BAB">
              <w:rPr>
                <w:rFonts w:ascii="Times New Roman" w:hAnsi="Times New Roman" w:cs="Times New Roman"/>
                <w:color w:val="000000"/>
                <w:sz w:val="22"/>
                <w:szCs w:val="22"/>
              </w:rPr>
              <w:t>не выполняется.</w:t>
            </w:r>
          </w:p>
        </w:tc>
      </w:tr>
      <w:tr w:rsidR="000D0D44" w:rsidRPr="000D0D44" w14:paraId="1D91B90F" w14:textId="77777777" w:rsidTr="00DE5DEF">
        <w:tc>
          <w:tcPr>
            <w:tcW w:w="421" w:type="dxa"/>
          </w:tcPr>
          <w:p w14:paraId="10641B56"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6B795E5F"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Водоснабжение холодное и горячее</w:t>
            </w:r>
          </w:p>
        </w:tc>
        <w:tc>
          <w:tcPr>
            <w:tcW w:w="5387" w:type="dxa"/>
          </w:tcPr>
          <w:p w14:paraId="2A266231"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ввод водопровода ХВС и ГВС в квартиру, без внутренней разводки.</w:t>
            </w:r>
          </w:p>
        </w:tc>
      </w:tr>
      <w:tr w:rsidR="000D0D44" w:rsidRPr="000D0D44" w14:paraId="27FCC806" w14:textId="77777777" w:rsidTr="00DE5DEF">
        <w:tc>
          <w:tcPr>
            <w:tcW w:w="421" w:type="dxa"/>
          </w:tcPr>
          <w:p w14:paraId="7A754452"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7FCAEFC0"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Канализация </w:t>
            </w:r>
          </w:p>
        </w:tc>
        <w:tc>
          <w:tcPr>
            <w:tcW w:w="5387" w:type="dxa"/>
          </w:tcPr>
          <w:p w14:paraId="275CA398"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Обеспечивается доступ к общедомовому стояку канализации, разводка по квартире не выполняется.</w:t>
            </w:r>
          </w:p>
        </w:tc>
      </w:tr>
      <w:tr w:rsidR="000D0D44" w:rsidRPr="000D0D44" w14:paraId="679AB2FA" w14:textId="77777777" w:rsidTr="00DE5DEF">
        <w:tc>
          <w:tcPr>
            <w:tcW w:w="421" w:type="dxa"/>
          </w:tcPr>
          <w:p w14:paraId="279264CC"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3631BF0D"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Отопление</w:t>
            </w:r>
          </w:p>
        </w:tc>
        <w:tc>
          <w:tcPr>
            <w:tcW w:w="5387" w:type="dxa"/>
          </w:tcPr>
          <w:p w14:paraId="2D7B2081"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с установкой оконечных приборов отопления.</w:t>
            </w:r>
          </w:p>
        </w:tc>
      </w:tr>
      <w:tr w:rsidR="000D0D44" w:rsidRPr="000D0D44" w14:paraId="7AEA351F" w14:textId="77777777" w:rsidTr="00DE5DEF">
        <w:tc>
          <w:tcPr>
            <w:tcW w:w="421" w:type="dxa"/>
          </w:tcPr>
          <w:p w14:paraId="34D110EA"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5382B0A8"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Вентиляция</w:t>
            </w:r>
          </w:p>
        </w:tc>
        <w:tc>
          <w:tcPr>
            <w:tcW w:w="5387" w:type="dxa"/>
          </w:tcPr>
          <w:p w14:paraId="57BFFA17"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устройство систем вентиляции до квартиры, разводка по квартире не выполняется.</w:t>
            </w:r>
          </w:p>
        </w:tc>
      </w:tr>
      <w:tr w:rsidR="000D0D44" w:rsidRPr="000D0D44" w14:paraId="271E826F" w14:textId="77777777" w:rsidTr="00DE5DEF">
        <w:tc>
          <w:tcPr>
            <w:tcW w:w="421" w:type="dxa"/>
          </w:tcPr>
          <w:p w14:paraId="0604CE44"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169BEAE"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highlight w:val="yellow"/>
              </w:rPr>
            </w:pPr>
            <w:r w:rsidRPr="004C606E">
              <w:rPr>
                <w:rFonts w:ascii="Times New Roman" w:hAnsi="Times New Roman" w:cs="Times New Roman"/>
                <w:color w:val="000000"/>
                <w:sz w:val="22"/>
                <w:szCs w:val="22"/>
              </w:rPr>
              <w:t>Сети связи</w:t>
            </w:r>
          </w:p>
        </w:tc>
        <w:tc>
          <w:tcPr>
            <w:tcW w:w="5387" w:type="dxa"/>
          </w:tcPr>
          <w:p w14:paraId="50C4C09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ввод в квартиру сети, обеспечивающей доступ к интернету, телефонизации, проводному радиовещанию. Внутриквартирная разводка не выполняется.</w:t>
            </w:r>
          </w:p>
        </w:tc>
      </w:tr>
      <w:tr w:rsidR="000D0D44" w:rsidRPr="000D0D44" w14:paraId="69CA8F07" w14:textId="77777777" w:rsidTr="00DE5DEF">
        <w:tc>
          <w:tcPr>
            <w:tcW w:w="421" w:type="dxa"/>
          </w:tcPr>
          <w:p w14:paraId="587EA621" w14:textId="77777777" w:rsidR="000D0D44" w:rsidRPr="004C606E" w:rsidRDefault="000D0D44" w:rsidP="000D0D44">
            <w:pPr>
              <w:widowControl/>
              <w:numPr>
                <w:ilvl w:val="0"/>
                <w:numId w:val="17"/>
              </w:numPr>
              <w:tabs>
                <w:tab w:val="left" w:pos="851"/>
              </w:tabs>
              <w:ind w:left="0" w:firstLine="0"/>
              <w:contextualSpacing/>
              <w:jc w:val="left"/>
              <w:rPr>
                <w:rFonts w:ascii="Times New Roman" w:hAnsi="Times New Roman" w:cs="Times New Roman"/>
                <w:b/>
                <w:bCs/>
                <w:color w:val="000000"/>
                <w:sz w:val="22"/>
                <w:szCs w:val="22"/>
              </w:rPr>
            </w:pPr>
          </w:p>
        </w:tc>
        <w:tc>
          <w:tcPr>
            <w:tcW w:w="4110" w:type="dxa"/>
          </w:tcPr>
          <w:p w14:paraId="0DB8169C" w14:textId="77777777" w:rsidR="000D0D44" w:rsidRPr="004C606E" w:rsidRDefault="000D0D44" w:rsidP="000D0D44">
            <w:pPr>
              <w:widowControl/>
              <w:tabs>
                <w:tab w:val="left" w:pos="851"/>
              </w:tabs>
              <w:ind w:firstLine="0"/>
              <w:jc w:val="left"/>
              <w:rPr>
                <w:rFonts w:ascii="Times New Roman" w:hAnsi="Times New Roman" w:cs="Times New Roman"/>
                <w:color w:val="000000"/>
                <w:sz w:val="22"/>
                <w:szCs w:val="22"/>
              </w:rPr>
            </w:pPr>
            <w:r w:rsidRPr="004C606E">
              <w:rPr>
                <w:rFonts w:ascii="Times New Roman" w:hAnsi="Times New Roman" w:cs="Times New Roman"/>
                <w:color w:val="000000"/>
                <w:sz w:val="22"/>
                <w:szCs w:val="22"/>
              </w:rPr>
              <w:t xml:space="preserve">Кондиционирование </w:t>
            </w:r>
          </w:p>
        </w:tc>
        <w:tc>
          <w:tcPr>
            <w:tcW w:w="5387" w:type="dxa"/>
          </w:tcPr>
          <w:p w14:paraId="6A48113F" w14:textId="77777777" w:rsidR="000D0D44" w:rsidRPr="004C606E" w:rsidRDefault="000D0D44" w:rsidP="000D0D44">
            <w:pPr>
              <w:widowControl/>
              <w:tabs>
                <w:tab w:val="left" w:pos="851"/>
              </w:tabs>
              <w:ind w:firstLine="177"/>
              <w:rPr>
                <w:rFonts w:ascii="Times New Roman" w:hAnsi="Times New Roman" w:cs="Times New Roman"/>
                <w:color w:val="000000"/>
                <w:sz w:val="22"/>
                <w:szCs w:val="22"/>
              </w:rPr>
            </w:pPr>
            <w:r w:rsidRPr="004C606E">
              <w:rPr>
                <w:rFonts w:ascii="Times New Roman" w:hAnsi="Times New Roman" w:cs="Times New Roman"/>
                <w:color w:val="000000"/>
                <w:sz w:val="22"/>
                <w:szCs w:val="22"/>
              </w:rPr>
              <w:t>Выполняется устройство внешнего блока кондиционирования, устройство трасс от системы кондиционирования до квартиры. Разводка по квартире не выполняется, оконечное оборудование не устанавливается.</w:t>
            </w:r>
          </w:p>
        </w:tc>
      </w:tr>
    </w:tbl>
    <w:p w14:paraId="1ADDE406" w14:textId="77777777" w:rsidR="000D0D44" w:rsidRPr="004C606E" w:rsidRDefault="000D0D44" w:rsidP="000D0D44">
      <w:pPr>
        <w:widowControl/>
        <w:tabs>
          <w:tab w:val="left" w:pos="851"/>
        </w:tabs>
        <w:ind w:firstLine="567"/>
        <w:jc w:val="left"/>
        <w:rPr>
          <w:rFonts w:ascii="Times New Roman" w:eastAsia="Calibri" w:hAnsi="Times New Roman" w:cs="Times New Roman"/>
          <w:color w:val="000000"/>
          <w:sz w:val="22"/>
          <w:szCs w:val="22"/>
          <w:lang w:eastAsia="en-US"/>
        </w:rPr>
      </w:pPr>
    </w:p>
    <w:p w14:paraId="2D9DF7E1" w14:textId="77777777" w:rsidR="00F908BD" w:rsidRPr="000D0D44" w:rsidRDefault="00F908BD">
      <w:pPr>
        <w:widowControl/>
        <w:ind w:right="-318" w:firstLine="0"/>
        <w:rPr>
          <w:rFonts w:ascii="Times New Roman" w:hAnsi="Times New Roman" w:cs="Times New Roman"/>
          <w:color w:val="000000"/>
          <w:sz w:val="22"/>
          <w:szCs w:val="22"/>
        </w:rPr>
      </w:pPr>
    </w:p>
    <w:p w14:paraId="203B3A13" w14:textId="77777777" w:rsidR="00F908BD" w:rsidRDefault="00B34E95">
      <w:pPr>
        <w:widowControl/>
        <w:ind w:right="-318" w:firstLine="0"/>
        <w:rPr>
          <w:rFonts w:ascii="Times New Roman" w:hAnsi="Times New Roman" w:cs="Times New Roman"/>
          <w:color w:val="000000"/>
          <w:sz w:val="22"/>
          <w:szCs w:val="22"/>
        </w:rPr>
      </w:pPr>
      <w:r>
        <w:rPr>
          <w:rFonts w:ascii="Times New Roman" w:hAnsi="Times New Roman" w:cs="Times New Roman"/>
          <w:b/>
          <w:color w:val="000000"/>
          <w:sz w:val="22"/>
          <w:szCs w:val="22"/>
          <w:highlight w:val="green"/>
          <w:lang w:val="en-US"/>
        </w:rPr>
        <w:t>${table:detailsParties:short-1}</w:t>
      </w:r>
    </w:p>
    <w:sectPr w:rsidR="00F908BD">
      <w:pgSz w:w="11907" w:h="16840"/>
      <w:pgMar w:top="851" w:right="992"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D5D8" w14:textId="77777777" w:rsidR="003D778A" w:rsidRDefault="003D778A">
      <w:r>
        <w:separator/>
      </w:r>
    </w:p>
  </w:endnote>
  <w:endnote w:type="continuationSeparator" w:id="0">
    <w:p w14:paraId="7C2C2CD0" w14:textId="77777777" w:rsidR="003D778A" w:rsidRDefault="003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2F63" w14:textId="77777777" w:rsidR="001216C5" w:rsidRDefault="001216C5">
    <w:pPr>
      <w:pStyle w:val="affff4"/>
      <w:jc w:val="center"/>
    </w:pPr>
    <w:r>
      <w:fldChar w:fldCharType="begin"/>
    </w:r>
    <w:r>
      <w:instrText xml:space="preserve"> PAGE   \* MERGEFORMAT </w:instrText>
    </w:r>
    <w:r>
      <w:fldChar w:fldCharType="separate"/>
    </w:r>
    <w:r w:rsidR="00BE33E5">
      <w:rPr>
        <w:noProof/>
      </w:rPr>
      <w:t>6</w:t>
    </w:r>
    <w:r>
      <w:fldChar w:fldCharType="end"/>
    </w:r>
  </w:p>
  <w:p w14:paraId="3E41B8EA" w14:textId="77777777" w:rsidR="001216C5" w:rsidRDefault="001216C5">
    <w:pPr>
      <w:pStyle w:val="af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0E0B" w14:textId="77777777" w:rsidR="001216C5" w:rsidRDefault="001216C5">
    <w:pPr>
      <w:pStyle w:val="affff4"/>
      <w:jc w:val="center"/>
    </w:pPr>
    <w:r>
      <w:fldChar w:fldCharType="begin"/>
    </w:r>
    <w:r>
      <w:instrText xml:space="preserve"> PAGE   \* MERGEFORMAT </w:instrText>
    </w:r>
    <w:r>
      <w:fldChar w:fldCharType="separate"/>
    </w:r>
    <w:r w:rsidR="00BE33E5">
      <w:rPr>
        <w:noProof/>
      </w:rPr>
      <w:t>15</w:t>
    </w:r>
    <w:r>
      <w:fldChar w:fldCharType="end"/>
    </w:r>
  </w:p>
  <w:p w14:paraId="1ADC7FF5" w14:textId="77777777" w:rsidR="001216C5" w:rsidRDefault="001216C5">
    <w:pPr>
      <w:pStyle w:val="af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77AD" w14:textId="77777777" w:rsidR="003D778A" w:rsidRDefault="003D778A">
      <w:r>
        <w:separator/>
      </w:r>
    </w:p>
  </w:footnote>
  <w:footnote w:type="continuationSeparator" w:id="0">
    <w:p w14:paraId="7C810087" w14:textId="77777777" w:rsidR="003D778A" w:rsidRDefault="003D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FD0C" w14:textId="77777777" w:rsidR="001216C5" w:rsidRDefault="001216C5">
    <w:pPr>
      <w:pStyle w:val="af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C4F"/>
    <w:multiLevelType w:val="multilevel"/>
    <w:tmpl w:val="0B24B2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2689D"/>
    <w:multiLevelType w:val="multilevel"/>
    <w:tmpl w:val="23D4F71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70A82"/>
    <w:multiLevelType w:val="hybridMultilevel"/>
    <w:tmpl w:val="5F2A61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D03"/>
    <w:multiLevelType w:val="multilevel"/>
    <w:tmpl w:val="6B4CD2C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E72E1A"/>
    <w:multiLevelType w:val="multilevel"/>
    <w:tmpl w:val="9B3A93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02648D"/>
    <w:multiLevelType w:val="multilevel"/>
    <w:tmpl w:val="6B90E3BA"/>
    <w:lvl w:ilvl="0">
      <w:start w:val="1"/>
      <w:numFmt w:val="decimal"/>
      <w:lvlText w:val="%1."/>
      <w:lvlJc w:val="left"/>
      <w:pPr>
        <w:ind w:left="1095" w:hanging="1095"/>
      </w:pPr>
      <w:rPr>
        <w:rFonts w:hint="default"/>
      </w:rPr>
    </w:lvl>
    <w:lvl w:ilvl="1">
      <w:start w:val="1"/>
      <w:numFmt w:val="decimal"/>
      <w:lvlText w:val="%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28E1BD5"/>
    <w:multiLevelType w:val="multilevel"/>
    <w:tmpl w:val="CDF0E5B8"/>
    <w:lvl w:ilvl="0">
      <w:start w:val="1"/>
      <w:numFmt w:val="decimal"/>
      <w:lvlText w:val="%1."/>
      <w:lvlJc w:val="left"/>
      <w:pPr>
        <w:ind w:left="360" w:hanging="360"/>
      </w:pPr>
      <w:rPr>
        <w:rFonts w:hint="default"/>
      </w:rPr>
    </w:lvl>
    <w:lvl w:ilvl="1">
      <w:start w:val="1"/>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7" w15:restartNumberingAfterBreak="0">
    <w:nsid w:val="36493A68"/>
    <w:multiLevelType w:val="hybridMultilevel"/>
    <w:tmpl w:val="B032DD20"/>
    <w:lvl w:ilvl="0" w:tplc="ABC8C1A4">
      <w:start w:val="1"/>
      <w:numFmt w:val="bullet"/>
      <w:lvlText w:val=""/>
      <w:lvlJc w:val="left"/>
      <w:pPr>
        <w:ind w:left="840" w:hanging="360"/>
      </w:pPr>
      <w:rPr>
        <w:rFonts w:ascii="Symbol" w:hAnsi="Symbol" w:hint="default"/>
      </w:rPr>
    </w:lvl>
    <w:lvl w:ilvl="1" w:tplc="30D2586C">
      <w:start w:val="1"/>
      <w:numFmt w:val="bullet"/>
      <w:lvlText w:val="o"/>
      <w:lvlJc w:val="left"/>
      <w:pPr>
        <w:ind w:left="1560" w:hanging="360"/>
      </w:pPr>
      <w:rPr>
        <w:rFonts w:ascii="Courier New" w:hAnsi="Courier New" w:cs="Courier New" w:hint="default"/>
      </w:rPr>
    </w:lvl>
    <w:lvl w:ilvl="2" w:tplc="95DC93EA">
      <w:start w:val="1"/>
      <w:numFmt w:val="bullet"/>
      <w:lvlText w:val=""/>
      <w:lvlJc w:val="left"/>
      <w:pPr>
        <w:ind w:left="2280" w:hanging="360"/>
      </w:pPr>
      <w:rPr>
        <w:rFonts w:ascii="Wingdings" w:hAnsi="Wingdings" w:hint="default"/>
      </w:rPr>
    </w:lvl>
    <w:lvl w:ilvl="3" w:tplc="16981CBE">
      <w:start w:val="1"/>
      <w:numFmt w:val="bullet"/>
      <w:lvlText w:val=""/>
      <w:lvlJc w:val="left"/>
      <w:pPr>
        <w:ind w:left="3000" w:hanging="360"/>
      </w:pPr>
      <w:rPr>
        <w:rFonts w:ascii="Symbol" w:hAnsi="Symbol" w:hint="default"/>
      </w:rPr>
    </w:lvl>
    <w:lvl w:ilvl="4" w:tplc="29BA3706">
      <w:start w:val="1"/>
      <w:numFmt w:val="bullet"/>
      <w:lvlText w:val="o"/>
      <w:lvlJc w:val="left"/>
      <w:pPr>
        <w:ind w:left="3720" w:hanging="360"/>
      </w:pPr>
      <w:rPr>
        <w:rFonts w:ascii="Courier New" w:hAnsi="Courier New" w:cs="Courier New" w:hint="default"/>
      </w:rPr>
    </w:lvl>
    <w:lvl w:ilvl="5" w:tplc="354C30EC">
      <w:start w:val="1"/>
      <w:numFmt w:val="bullet"/>
      <w:lvlText w:val=""/>
      <w:lvlJc w:val="left"/>
      <w:pPr>
        <w:ind w:left="4440" w:hanging="360"/>
      </w:pPr>
      <w:rPr>
        <w:rFonts w:ascii="Wingdings" w:hAnsi="Wingdings" w:hint="default"/>
      </w:rPr>
    </w:lvl>
    <w:lvl w:ilvl="6" w:tplc="2C1212A0">
      <w:start w:val="1"/>
      <w:numFmt w:val="bullet"/>
      <w:lvlText w:val=""/>
      <w:lvlJc w:val="left"/>
      <w:pPr>
        <w:ind w:left="5160" w:hanging="360"/>
      </w:pPr>
      <w:rPr>
        <w:rFonts w:ascii="Symbol" w:hAnsi="Symbol" w:hint="default"/>
      </w:rPr>
    </w:lvl>
    <w:lvl w:ilvl="7" w:tplc="E68644CA">
      <w:start w:val="1"/>
      <w:numFmt w:val="bullet"/>
      <w:lvlText w:val="o"/>
      <w:lvlJc w:val="left"/>
      <w:pPr>
        <w:ind w:left="5880" w:hanging="360"/>
      </w:pPr>
      <w:rPr>
        <w:rFonts w:ascii="Courier New" w:hAnsi="Courier New" w:cs="Courier New" w:hint="default"/>
      </w:rPr>
    </w:lvl>
    <w:lvl w:ilvl="8" w:tplc="4F4C872E">
      <w:start w:val="1"/>
      <w:numFmt w:val="bullet"/>
      <w:lvlText w:val=""/>
      <w:lvlJc w:val="left"/>
      <w:pPr>
        <w:ind w:left="6600" w:hanging="360"/>
      </w:pPr>
      <w:rPr>
        <w:rFonts w:ascii="Wingdings" w:hAnsi="Wingdings" w:hint="default"/>
      </w:rPr>
    </w:lvl>
  </w:abstractNum>
  <w:abstractNum w:abstractNumId="8" w15:restartNumberingAfterBreak="0">
    <w:nsid w:val="38E90580"/>
    <w:multiLevelType w:val="multilevel"/>
    <w:tmpl w:val="0EC4BC96"/>
    <w:lvl w:ilvl="0">
      <w:start w:val="1"/>
      <w:numFmt w:val="decimal"/>
      <w:lvlText w:val="%1."/>
      <w:lvlJc w:val="left"/>
      <w:pPr>
        <w:ind w:left="1287" w:hanging="360"/>
      </w:pPr>
      <w:rPr>
        <w:b w:val="0"/>
        <w:b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2"/>
      <w:numFmt w:val="decimal"/>
      <w:lvlText w:val="%4."/>
      <w:lvlJc w:val="left"/>
      <w:pPr>
        <w:ind w:left="3447" w:hanging="360"/>
      </w:pPr>
      <w:rPr>
        <w:b/>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C6A6D84"/>
    <w:multiLevelType w:val="multilevel"/>
    <w:tmpl w:val="666840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6B127D"/>
    <w:multiLevelType w:val="multilevel"/>
    <w:tmpl w:val="149C28A4"/>
    <w:lvl w:ilvl="0">
      <w:start w:val="1"/>
      <w:numFmt w:val="decimal"/>
      <w:lvlText w:val="%1."/>
      <w:lvlJc w:val="center"/>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8018FF"/>
    <w:multiLevelType w:val="multilevel"/>
    <w:tmpl w:val="3258A4FE"/>
    <w:styleLink w:val="1"/>
    <w:lvl w:ilvl="0">
      <w:start w:val="7"/>
      <w:numFmt w:val="decimal"/>
      <w:pStyle w:val="1"/>
      <w:lvlText w:val="%1"/>
      <w:lvlJc w:val="left"/>
      <w:pPr>
        <w:ind w:left="1384" w:hanging="428"/>
      </w:pPr>
      <w:rPr>
        <w:rFonts w:hint="default"/>
        <w:lang w:val="ru-RU" w:eastAsia="ru-RU" w:bidi="ru-RU"/>
      </w:rPr>
    </w:lvl>
    <w:lvl w:ilvl="1">
      <w:start w:val="1"/>
      <w:numFmt w:val="decimal"/>
      <w:lvlText w:val="%1.%2."/>
      <w:lvlJc w:val="left"/>
      <w:pPr>
        <w:ind w:left="1384" w:hanging="428"/>
      </w:pPr>
      <w:rPr>
        <w:rFonts w:ascii="Times New Roman" w:eastAsia="Times New Roman" w:hAnsi="Times New Roman" w:cs="Times New Roman" w:hint="default"/>
        <w:b/>
        <w:sz w:val="22"/>
        <w:szCs w:val="22"/>
        <w:lang w:val="ru-RU" w:eastAsia="ru-RU" w:bidi="ru-RU"/>
      </w:rPr>
    </w:lvl>
    <w:lvl w:ilvl="2">
      <w:start w:val="1"/>
      <w:numFmt w:val="bullet"/>
      <w:lvlText w:val="•"/>
      <w:lvlJc w:val="left"/>
      <w:pPr>
        <w:ind w:left="3225" w:hanging="428"/>
      </w:pPr>
      <w:rPr>
        <w:rFonts w:hint="default"/>
        <w:lang w:val="ru-RU" w:eastAsia="ru-RU" w:bidi="ru-RU"/>
      </w:rPr>
    </w:lvl>
    <w:lvl w:ilvl="3">
      <w:start w:val="1"/>
      <w:numFmt w:val="bullet"/>
      <w:lvlText w:val="•"/>
      <w:lvlJc w:val="left"/>
      <w:pPr>
        <w:ind w:left="4147" w:hanging="428"/>
      </w:pPr>
      <w:rPr>
        <w:rFonts w:hint="default"/>
        <w:lang w:val="ru-RU" w:eastAsia="ru-RU" w:bidi="ru-RU"/>
      </w:rPr>
    </w:lvl>
    <w:lvl w:ilvl="4">
      <w:start w:val="1"/>
      <w:numFmt w:val="bullet"/>
      <w:lvlText w:val="•"/>
      <w:lvlJc w:val="left"/>
      <w:pPr>
        <w:ind w:left="5070" w:hanging="428"/>
      </w:pPr>
      <w:rPr>
        <w:rFonts w:hint="default"/>
        <w:lang w:val="ru-RU" w:eastAsia="ru-RU" w:bidi="ru-RU"/>
      </w:rPr>
    </w:lvl>
    <w:lvl w:ilvl="5">
      <w:start w:val="1"/>
      <w:numFmt w:val="bullet"/>
      <w:lvlText w:val="•"/>
      <w:lvlJc w:val="left"/>
      <w:pPr>
        <w:ind w:left="5993" w:hanging="428"/>
      </w:pPr>
      <w:rPr>
        <w:rFonts w:hint="default"/>
        <w:lang w:val="ru-RU" w:eastAsia="ru-RU" w:bidi="ru-RU"/>
      </w:rPr>
    </w:lvl>
    <w:lvl w:ilvl="6">
      <w:start w:val="1"/>
      <w:numFmt w:val="bullet"/>
      <w:lvlText w:val="•"/>
      <w:lvlJc w:val="left"/>
      <w:pPr>
        <w:ind w:left="6915" w:hanging="428"/>
      </w:pPr>
      <w:rPr>
        <w:rFonts w:hint="default"/>
        <w:lang w:val="ru-RU" w:eastAsia="ru-RU" w:bidi="ru-RU"/>
      </w:rPr>
    </w:lvl>
    <w:lvl w:ilvl="7">
      <w:start w:val="1"/>
      <w:numFmt w:val="bullet"/>
      <w:lvlText w:val="•"/>
      <w:lvlJc w:val="left"/>
      <w:pPr>
        <w:ind w:left="7838" w:hanging="428"/>
      </w:pPr>
      <w:rPr>
        <w:rFonts w:hint="default"/>
        <w:lang w:val="ru-RU" w:eastAsia="ru-RU" w:bidi="ru-RU"/>
      </w:rPr>
    </w:lvl>
    <w:lvl w:ilvl="8">
      <w:start w:val="1"/>
      <w:numFmt w:val="bullet"/>
      <w:lvlText w:val="•"/>
      <w:lvlJc w:val="left"/>
      <w:pPr>
        <w:ind w:left="8761" w:hanging="428"/>
      </w:pPr>
      <w:rPr>
        <w:rFonts w:hint="default"/>
        <w:lang w:val="ru-RU" w:eastAsia="ru-RU" w:bidi="ru-RU"/>
      </w:rPr>
    </w:lvl>
  </w:abstractNum>
  <w:abstractNum w:abstractNumId="12" w15:restartNumberingAfterBreak="0">
    <w:nsid w:val="50B460E9"/>
    <w:multiLevelType w:val="multilevel"/>
    <w:tmpl w:val="44CC9700"/>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86D1246"/>
    <w:multiLevelType w:val="hybridMultilevel"/>
    <w:tmpl w:val="88C8E3EE"/>
    <w:lvl w:ilvl="0" w:tplc="DEB08DD8">
      <w:start w:val="15"/>
      <w:numFmt w:val="decimal"/>
      <w:lvlText w:val="%1."/>
      <w:lvlJc w:val="left"/>
      <w:pPr>
        <w:ind w:left="720" w:hanging="360"/>
      </w:pPr>
      <w:rPr>
        <w:rFonts w:hint="default"/>
      </w:rPr>
    </w:lvl>
    <w:lvl w:ilvl="1" w:tplc="170ED562">
      <w:start w:val="1"/>
      <w:numFmt w:val="lowerLetter"/>
      <w:lvlText w:val="%2."/>
      <w:lvlJc w:val="left"/>
      <w:pPr>
        <w:ind w:left="1440" w:hanging="360"/>
      </w:pPr>
    </w:lvl>
    <w:lvl w:ilvl="2" w:tplc="8DFC6126">
      <w:start w:val="1"/>
      <w:numFmt w:val="lowerRoman"/>
      <w:lvlText w:val="%3."/>
      <w:lvlJc w:val="right"/>
      <w:pPr>
        <w:ind w:left="2160" w:hanging="180"/>
      </w:pPr>
    </w:lvl>
    <w:lvl w:ilvl="3" w:tplc="8B5CA966">
      <w:start w:val="1"/>
      <w:numFmt w:val="decimal"/>
      <w:lvlText w:val="%4."/>
      <w:lvlJc w:val="left"/>
      <w:pPr>
        <w:ind w:left="2880" w:hanging="360"/>
      </w:pPr>
    </w:lvl>
    <w:lvl w:ilvl="4" w:tplc="53100E24">
      <w:start w:val="1"/>
      <w:numFmt w:val="lowerLetter"/>
      <w:lvlText w:val="%5."/>
      <w:lvlJc w:val="left"/>
      <w:pPr>
        <w:ind w:left="3600" w:hanging="360"/>
      </w:pPr>
    </w:lvl>
    <w:lvl w:ilvl="5" w:tplc="F95E2188">
      <w:start w:val="1"/>
      <w:numFmt w:val="lowerRoman"/>
      <w:lvlText w:val="%6."/>
      <w:lvlJc w:val="right"/>
      <w:pPr>
        <w:ind w:left="4320" w:hanging="180"/>
      </w:pPr>
    </w:lvl>
    <w:lvl w:ilvl="6" w:tplc="A7B20B9E">
      <w:start w:val="1"/>
      <w:numFmt w:val="decimal"/>
      <w:lvlText w:val="%7."/>
      <w:lvlJc w:val="left"/>
      <w:pPr>
        <w:ind w:left="5040" w:hanging="360"/>
      </w:pPr>
    </w:lvl>
    <w:lvl w:ilvl="7" w:tplc="F4B2E82E">
      <w:start w:val="1"/>
      <w:numFmt w:val="lowerLetter"/>
      <w:lvlText w:val="%8."/>
      <w:lvlJc w:val="left"/>
      <w:pPr>
        <w:ind w:left="5760" w:hanging="360"/>
      </w:pPr>
    </w:lvl>
    <w:lvl w:ilvl="8" w:tplc="EF100076">
      <w:start w:val="1"/>
      <w:numFmt w:val="lowerRoman"/>
      <w:lvlText w:val="%9."/>
      <w:lvlJc w:val="right"/>
      <w:pPr>
        <w:ind w:left="6480" w:hanging="180"/>
      </w:pPr>
    </w:lvl>
  </w:abstractNum>
  <w:abstractNum w:abstractNumId="14" w15:restartNumberingAfterBreak="0">
    <w:nsid w:val="5DD45C43"/>
    <w:multiLevelType w:val="multilevel"/>
    <w:tmpl w:val="7E18EE1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65814EB"/>
    <w:multiLevelType w:val="multilevel"/>
    <w:tmpl w:val="84CC19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4"/>
  </w:num>
  <w:num w:numId="4">
    <w:abstractNumId w:val="11"/>
  </w:num>
  <w:num w:numId="5">
    <w:abstractNumId w:val="12"/>
  </w:num>
  <w:num w:numId="6">
    <w:abstractNumId w:val="1"/>
  </w:num>
  <w:num w:numId="7">
    <w:abstractNumId w:val="7"/>
  </w:num>
  <w:num w:numId="8">
    <w:abstractNumId w:val="10"/>
  </w:num>
  <w:num w:numId="9">
    <w:abstractNumId w:val="9"/>
  </w:num>
  <w:num w:numId="10">
    <w:abstractNumId w:val="15"/>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BD"/>
    <w:rsid w:val="000079B8"/>
    <w:rsid w:val="000271BC"/>
    <w:rsid w:val="00037F3E"/>
    <w:rsid w:val="00042EE2"/>
    <w:rsid w:val="0005609C"/>
    <w:rsid w:val="0005620B"/>
    <w:rsid w:val="00067589"/>
    <w:rsid w:val="0008409B"/>
    <w:rsid w:val="000A44D6"/>
    <w:rsid w:val="000B69CA"/>
    <w:rsid w:val="000C40EF"/>
    <w:rsid w:val="000C6AA1"/>
    <w:rsid w:val="000D0D44"/>
    <w:rsid w:val="000E0E21"/>
    <w:rsid w:val="000E35B9"/>
    <w:rsid w:val="000E7E1F"/>
    <w:rsid w:val="000F75C3"/>
    <w:rsid w:val="00107EC3"/>
    <w:rsid w:val="001216C5"/>
    <w:rsid w:val="00143177"/>
    <w:rsid w:val="00147F65"/>
    <w:rsid w:val="001665E9"/>
    <w:rsid w:val="00184308"/>
    <w:rsid w:val="00194A68"/>
    <w:rsid w:val="00194CC5"/>
    <w:rsid w:val="00196B70"/>
    <w:rsid w:val="001A5916"/>
    <w:rsid w:val="002008C9"/>
    <w:rsid w:val="002020FC"/>
    <w:rsid w:val="00220670"/>
    <w:rsid w:val="00223CC4"/>
    <w:rsid w:val="00263978"/>
    <w:rsid w:val="002B342F"/>
    <w:rsid w:val="002C1705"/>
    <w:rsid w:val="002C44DD"/>
    <w:rsid w:val="002C4A41"/>
    <w:rsid w:val="002D5B97"/>
    <w:rsid w:val="002F675B"/>
    <w:rsid w:val="0030383F"/>
    <w:rsid w:val="00304E60"/>
    <w:rsid w:val="003146DD"/>
    <w:rsid w:val="003201A5"/>
    <w:rsid w:val="003212CF"/>
    <w:rsid w:val="00332F88"/>
    <w:rsid w:val="00343F65"/>
    <w:rsid w:val="00351C07"/>
    <w:rsid w:val="0035206A"/>
    <w:rsid w:val="003538E8"/>
    <w:rsid w:val="00380D29"/>
    <w:rsid w:val="003831A4"/>
    <w:rsid w:val="003927A2"/>
    <w:rsid w:val="003A628B"/>
    <w:rsid w:val="003B3628"/>
    <w:rsid w:val="003C117F"/>
    <w:rsid w:val="003C6B0C"/>
    <w:rsid w:val="003D4C40"/>
    <w:rsid w:val="003D778A"/>
    <w:rsid w:val="003E65BD"/>
    <w:rsid w:val="003F02CE"/>
    <w:rsid w:val="003F048E"/>
    <w:rsid w:val="00402E24"/>
    <w:rsid w:val="00410093"/>
    <w:rsid w:val="00410301"/>
    <w:rsid w:val="00422844"/>
    <w:rsid w:val="00441D6D"/>
    <w:rsid w:val="0044717A"/>
    <w:rsid w:val="004633D9"/>
    <w:rsid w:val="00470DC0"/>
    <w:rsid w:val="00472E64"/>
    <w:rsid w:val="004772A1"/>
    <w:rsid w:val="00493910"/>
    <w:rsid w:val="004954B7"/>
    <w:rsid w:val="004A771A"/>
    <w:rsid w:val="004B76DE"/>
    <w:rsid w:val="004B76FC"/>
    <w:rsid w:val="004C606E"/>
    <w:rsid w:val="004D3525"/>
    <w:rsid w:val="004F2974"/>
    <w:rsid w:val="004F30E1"/>
    <w:rsid w:val="004F4203"/>
    <w:rsid w:val="00504D95"/>
    <w:rsid w:val="00510068"/>
    <w:rsid w:val="00512FAF"/>
    <w:rsid w:val="00525036"/>
    <w:rsid w:val="00527385"/>
    <w:rsid w:val="00531D00"/>
    <w:rsid w:val="005331B5"/>
    <w:rsid w:val="00534124"/>
    <w:rsid w:val="00551352"/>
    <w:rsid w:val="005537AC"/>
    <w:rsid w:val="00562893"/>
    <w:rsid w:val="00566EB7"/>
    <w:rsid w:val="005707CA"/>
    <w:rsid w:val="00571DB9"/>
    <w:rsid w:val="00573DCB"/>
    <w:rsid w:val="00581318"/>
    <w:rsid w:val="0059156C"/>
    <w:rsid w:val="005B4864"/>
    <w:rsid w:val="005D0C56"/>
    <w:rsid w:val="005E239F"/>
    <w:rsid w:val="005E3D49"/>
    <w:rsid w:val="005F67D7"/>
    <w:rsid w:val="00601B43"/>
    <w:rsid w:val="00602A62"/>
    <w:rsid w:val="00607301"/>
    <w:rsid w:val="00617BD0"/>
    <w:rsid w:val="00627045"/>
    <w:rsid w:val="00641394"/>
    <w:rsid w:val="00643C02"/>
    <w:rsid w:val="00656731"/>
    <w:rsid w:val="006822FE"/>
    <w:rsid w:val="00686F22"/>
    <w:rsid w:val="00691E08"/>
    <w:rsid w:val="006960CE"/>
    <w:rsid w:val="006B77DC"/>
    <w:rsid w:val="006C1533"/>
    <w:rsid w:val="006D191F"/>
    <w:rsid w:val="006D1B90"/>
    <w:rsid w:val="006E2835"/>
    <w:rsid w:val="006E3659"/>
    <w:rsid w:val="006F514B"/>
    <w:rsid w:val="00707449"/>
    <w:rsid w:val="00707E19"/>
    <w:rsid w:val="0071329C"/>
    <w:rsid w:val="00714422"/>
    <w:rsid w:val="00715F10"/>
    <w:rsid w:val="00731A27"/>
    <w:rsid w:val="0073349F"/>
    <w:rsid w:val="00773A09"/>
    <w:rsid w:val="00777182"/>
    <w:rsid w:val="00783536"/>
    <w:rsid w:val="007843A6"/>
    <w:rsid w:val="00794484"/>
    <w:rsid w:val="007C4AA8"/>
    <w:rsid w:val="007E253E"/>
    <w:rsid w:val="007E4A8C"/>
    <w:rsid w:val="008113CB"/>
    <w:rsid w:val="00821098"/>
    <w:rsid w:val="00824123"/>
    <w:rsid w:val="00824389"/>
    <w:rsid w:val="00835A48"/>
    <w:rsid w:val="00836278"/>
    <w:rsid w:val="00843A1E"/>
    <w:rsid w:val="00851BF4"/>
    <w:rsid w:val="00860467"/>
    <w:rsid w:val="00871A0E"/>
    <w:rsid w:val="00880E2C"/>
    <w:rsid w:val="008810F6"/>
    <w:rsid w:val="008A2CB8"/>
    <w:rsid w:val="008B5BDF"/>
    <w:rsid w:val="008C41D7"/>
    <w:rsid w:val="008C4E43"/>
    <w:rsid w:val="008D2C83"/>
    <w:rsid w:val="008E0446"/>
    <w:rsid w:val="0090471E"/>
    <w:rsid w:val="00913E32"/>
    <w:rsid w:val="009148FC"/>
    <w:rsid w:val="009169CC"/>
    <w:rsid w:val="00926494"/>
    <w:rsid w:val="00927FC7"/>
    <w:rsid w:val="0093011B"/>
    <w:rsid w:val="00931B55"/>
    <w:rsid w:val="009356B0"/>
    <w:rsid w:val="00966586"/>
    <w:rsid w:val="009708AF"/>
    <w:rsid w:val="00977242"/>
    <w:rsid w:val="00977BAB"/>
    <w:rsid w:val="009A083E"/>
    <w:rsid w:val="009A324B"/>
    <w:rsid w:val="009A3D28"/>
    <w:rsid w:val="009A5837"/>
    <w:rsid w:val="009A693B"/>
    <w:rsid w:val="009B05CA"/>
    <w:rsid w:val="009B47DD"/>
    <w:rsid w:val="009D1226"/>
    <w:rsid w:val="009E559C"/>
    <w:rsid w:val="009E5F18"/>
    <w:rsid w:val="009E6A35"/>
    <w:rsid w:val="009F6F0B"/>
    <w:rsid w:val="00A01A7B"/>
    <w:rsid w:val="00A03793"/>
    <w:rsid w:val="00A11CAD"/>
    <w:rsid w:val="00A120CD"/>
    <w:rsid w:val="00A129B1"/>
    <w:rsid w:val="00A1371A"/>
    <w:rsid w:val="00A30F42"/>
    <w:rsid w:val="00A31E6B"/>
    <w:rsid w:val="00A734CC"/>
    <w:rsid w:val="00A86AC0"/>
    <w:rsid w:val="00AA3D6B"/>
    <w:rsid w:val="00AA4AB5"/>
    <w:rsid w:val="00AB532F"/>
    <w:rsid w:val="00AD7F09"/>
    <w:rsid w:val="00AE5BB3"/>
    <w:rsid w:val="00AF3A59"/>
    <w:rsid w:val="00AF4144"/>
    <w:rsid w:val="00B00ED6"/>
    <w:rsid w:val="00B14F48"/>
    <w:rsid w:val="00B178C8"/>
    <w:rsid w:val="00B17998"/>
    <w:rsid w:val="00B3391E"/>
    <w:rsid w:val="00B34E2E"/>
    <w:rsid w:val="00B34E95"/>
    <w:rsid w:val="00B5625B"/>
    <w:rsid w:val="00B80C85"/>
    <w:rsid w:val="00B82F36"/>
    <w:rsid w:val="00B83096"/>
    <w:rsid w:val="00B83623"/>
    <w:rsid w:val="00B84B6D"/>
    <w:rsid w:val="00BA7A90"/>
    <w:rsid w:val="00BB1655"/>
    <w:rsid w:val="00BC7F56"/>
    <w:rsid w:val="00BD628B"/>
    <w:rsid w:val="00BE33E5"/>
    <w:rsid w:val="00BE62D6"/>
    <w:rsid w:val="00BF180C"/>
    <w:rsid w:val="00BF4554"/>
    <w:rsid w:val="00BF609B"/>
    <w:rsid w:val="00C07035"/>
    <w:rsid w:val="00C37538"/>
    <w:rsid w:val="00C62EF0"/>
    <w:rsid w:val="00C656A7"/>
    <w:rsid w:val="00C804DB"/>
    <w:rsid w:val="00CB1EE4"/>
    <w:rsid w:val="00CC19E3"/>
    <w:rsid w:val="00CC25B8"/>
    <w:rsid w:val="00CC5871"/>
    <w:rsid w:val="00CC613B"/>
    <w:rsid w:val="00CE1D80"/>
    <w:rsid w:val="00D00056"/>
    <w:rsid w:val="00D05C9F"/>
    <w:rsid w:val="00D14BD8"/>
    <w:rsid w:val="00D17A23"/>
    <w:rsid w:val="00D278B5"/>
    <w:rsid w:val="00D327E1"/>
    <w:rsid w:val="00D343E2"/>
    <w:rsid w:val="00D41D41"/>
    <w:rsid w:val="00D41E23"/>
    <w:rsid w:val="00D4394A"/>
    <w:rsid w:val="00D51641"/>
    <w:rsid w:val="00D56F20"/>
    <w:rsid w:val="00D60BC1"/>
    <w:rsid w:val="00D6594E"/>
    <w:rsid w:val="00D674B1"/>
    <w:rsid w:val="00D7745B"/>
    <w:rsid w:val="00D822A7"/>
    <w:rsid w:val="00D82600"/>
    <w:rsid w:val="00D864FD"/>
    <w:rsid w:val="00D87D0C"/>
    <w:rsid w:val="00D979DD"/>
    <w:rsid w:val="00DA5014"/>
    <w:rsid w:val="00DB6AF7"/>
    <w:rsid w:val="00DC1E5A"/>
    <w:rsid w:val="00DC2251"/>
    <w:rsid w:val="00DC5340"/>
    <w:rsid w:val="00DE5274"/>
    <w:rsid w:val="00E000B5"/>
    <w:rsid w:val="00E03A7F"/>
    <w:rsid w:val="00E04E64"/>
    <w:rsid w:val="00E07D78"/>
    <w:rsid w:val="00E165A1"/>
    <w:rsid w:val="00E25A64"/>
    <w:rsid w:val="00E26353"/>
    <w:rsid w:val="00E70338"/>
    <w:rsid w:val="00E9557A"/>
    <w:rsid w:val="00EB1A01"/>
    <w:rsid w:val="00EB3974"/>
    <w:rsid w:val="00EB639D"/>
    <w:rsid w:val="00EE1A45"/>
    <w:rsid w:val="00EE6C93"/>
    <w:rsid w:val="00EE7875"/>
    <w:rsid w:val="00F01092"/>
    <w:rsid w:val="00F04F60"/>
    <w:rsid w:val="00F153B0"/>
    <w:rsid w:val="00F154A2"/>
    <w:rsid w:val="00F20FA0"/>
    <w:rsid w:val="00F31FF3"/>
    <w:rsid w:val="00F36FFA"/>
    <w:rsid w:val="00F40E3C"/>
    <w:rsid w:val="00F558B7"/>
    <w:rsid w:val="00F626D9"/>
    <w:rsid w:val="00F62760"/>
    <w:rsid w:val="00F74816"/>
    <w:rsid w:val="00F76D07"/>
    <w:rsid w:val="00F76E5E"/>
    <w:rsid w:val="00F908BD"/>
    <w:rsid w:val="00FA4999"/>
    <w:rsid w:val="00FA65F2"/>
    <w:rsid w:val="00FA737B"/>
    <w:rsid w:val="00FD6C68"/>
    <w:rsid w:val="00FE384B"/>
    <w:rsid w:val="00FF29E8"/>
    <w:rsid w:val="00FF59C4"/>
    <w:rsid w:val="00FF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14A9"/>
  <w15:docId w15:val="{D85C5A69-C4FA-4590-9A75-87C629D7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Arial" w:hAnsi="Arial" w:cs="Arial"/>
      <w:sz w:val="24"/>
      <w:szCs w:val="24"/>
    </w:rPr>
  </w:style>
  <w:style w:type="paragraph" w:styleId="10">
    <w:name w:val="heading 1"/>
    <w:basedOn w:val="a"/>
    <w:next w:val="a"/>
    <w:link w:val="11"/>
    <w:qFormat/>
    <w:pPr>
      <w:spacing w:before="108" w:after="108"/>
      <w:ind w:firstLine="0"/>
      <w:jc w:val="center"/>
      <w:outlineLvl w:val="0"/>
    </w:pPr>
    <w:rPr>
      <w:b/>
      <w:bCs/>
      <w:color w:val="000080"/>
    </w:rPr>
  </w:style>
  <w:style w:type="paragraph" w:styleId="2">
    <w:name w:val="heading 2"/>
    <w:basedOn w:val="10"/>
    <w:next w:val="a"/>
    <w:link w:val="20"/>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11">
    <w:name w:val="Заголовок 1 Знак"/>
    <w:link w:val="10"/>
    <w:rPr>
      <w:rFonts w:ascii="Cambria" w:eastAsia="Times New Roman" w:hAnsi="Cambria" w:cs="Times New Roman"/>
      <w:b/>
      <w:bCs/>
      <w:sz w:val="32"/>
      <w:szCs w:val="32"/>
    </w:rPr>
  </w:style>
  <w:style w:type="character" w:customStyle="1" w:styleId="20">
    <w:name w:val="Заголовок 2 Знак"/>
    <w:link w:val="2"/>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af2">
    <w:name w:val="Цветовое выделение"/>
    <w:uiPriority w:val="99"/>
    <w:rPr>
      <w:b/>
      <w:bCs/>
      <w:color w:val="000080"/>
    </w:rPr>
  </w:style>
  <w:style w:type="character" w:customStyle="1" w:styleId="af3">
    <w:name w:val="Гипертекстовая ссылка"/>
    <w:uiPriority w:val="99"/>
    <w:rPr>
      <w:b/>
      <w:bCs/>
      <w:color w:val="008000"/>
    </w:rPr>
  </w:style>
  <w:style w:type="character" w:customStyle="1" w:styleId="af4">
    <w:name w:val="Активная гипертекстовая ссылка"/>
    <w:uiPriority w:val="99"/>
    <w:rPr>
      <w:b/>
      <w:bCs/>
      <w:color w:val="008000"/>
      <w:u w:val="single"/>
    </w:rPr>
  </w:style>
  <w:style w:type="paragraph" w:customStyle="1" w:styleId="af5">
    <w:name w:val="Основное меню (преемственное)"/>
    <w:basedOn w:val="a"/>
    <w:next w:val="a"/>
    <w:uiPriority w:val="99"/>
    <w:rPr>
      <w:rFonts w:ascii="Verdana" w:hAnsi="Verdana" w:cs="Verdana"/>
    </w:rPr>
  </w:style>
  <w:style w:type="paragraph" w:styleId="a4">
    <w:name w:val="Title"/>
    <w:basedOn w:val="af5"/>
    <w:next w:val="a"/>
    <w:link w:val="a3"/>
    <w:uiPriority w:val="99"/>
    <w:rPr>
      <w:b/>
      <w:bCs/>
      <w:color w:val="C0C0C0"/>
    </w:rPr>
  </w:style>
  <w:style w:type="character" w:customStyle="1" w:styleId="af6">
    <w:name w:val="Заголовок своего сообщения"/>
    <w:basedOn w:val="af2"/>
    <w:uiPriority w:val="99"/>
    <w:rPr>
      <w:b/>
      <w:bCs/>
      <w:color w:val="000080"/>
    </w:rPr>
  </w:style>
  <w:style w:type="paragraph" w:customStyle="1" w:styleId="af7">
    <w:name w:val="Заголовок статьи"/>
    <w:basedOn w:val="a"/>
    <w:next w:val="a"/>
    <w:uiPriority w:val="99"/>
    <w:pPr>
      <w:ind w:left="1612" w:hanging="892"/>
    </w:pPr>
  </w:style>
  <w:style w:type="character" w:customStyle="1" w:styleId="af8">
    <w:name w:val="Заголовок чужого сообщения"/>
    <w:uiPriority w:val="99"/>
    <w:rPr>
      <w:b/>
      <w:bCs/>
      <w:color w:val="FF0000"/>
    </w:rPr>
  </w:style>
  <w:style w:type="paragraph" w:customStyle="1" w:styleId="af9">
    <w:name w:val="Интерактивный заголовок"/>
    <w:basedOn w:val="a4"/>
    <w:next w:val="a"/>
    <w:uiPriority w:val="99"/>
    <w:rPr>
      <w:u w:val="single"/>
    </w:rPr>
  </w:style>
  <w:style w:type="paragraph" w:customStyle="1" w:styleId="afa">
    <w:name w:val="Интерфейс"/>
    <w:basedOn w:val="a"/>
    <w:next w:val="a"/>
    <w:uiPriority w:val="99"/>
    <w:rPr>
      <w:color w:val="F0F0F0"/>
      <w:sz w:val="22"/>
      <w:szCs w:val="22"/>
    </w:rPr>
  </w:style>
  <w:style w:type="paragraph" w:customStyle="1" w:styleId="afb">
    <w:name w:val="Комментарий"/>
    <w:basedOn w:val="a"/>
    <w:next w:val="a"/>
    <w:uiPriority w:val="99"/>
    <w:pPr>
      <w:ind w:left="170" w:firstLine="0"/>
    </w:pPr>
    <w:rPr>
      <w:i/>
      <w:iCs/>
      <w:color w:val="800080"/>
    </w:rPr>
  </w:style>
  <w:style w:type="paragraph" w:customStyle="1" w:styleId="afc">
    <w:name w:val="Информация об изменениях документа"/>
    <w:basedOn w:val="afb"/>
    <w:next w:val="a"/>
    <w:uiPriority w:val="99"/>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6"/>
      <w:szCs w:val="16"/>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6"/>
      <w:szCs w:val="16"/>
    </w:rPr>
  </w:style>
  <w:style w:type="paragraph" w:customStyle="1" w:styleId="aff1">
    <w:name w:val="Комментарий пользователя"/>
    <w:basedOn w:val="afb"/>
    <w:next w:val="a"/>
    <w:uiPriority w:val="99"/>
    <w:pPr>
      <w:jc w:val="left"/>
    </w:pPr>
    <w:rPr>
      <w:color w:val="000080"/>
    </w:rPr>
  </w:style>
  <w:style w:type="paragraph" w:customStyle="1" w:styleId="aff2">
    <w:name w:val="Моноширинный"/>
    <w:basedOn w:val="a"/>
    <w:next w:val="a"/>
    <w:uiPriority w:val="99"/>
    <w:pPr>
      <w:ind w:firstLine="0"/>
    </w:pPr>
    <w:rPr>
      <w:rFonts w:ascii="Courier New" w:hAnsi="Courier New" w:cs="Courier New"/>
    </w:rPr>
  </w:style>
  <w:style w:type="character" w:customStyle="1" w:styleId="aff3">
    <w:name w:val="Найденные слова"/>
    <w:basedOn w:val="af2"/>
    <w:uiPriority w:val="99"/>
    <w:rPr>
      <w:b/>
      <w:bCs/>
      <w:color w:val="000080"/>
    </w:rPr>
  </w:style>
  <w:style w:type="character" w:customStyle="1" w:styleId="aff4">
    <w:name w:val="Не вступил в силу"/>
    <w:uiPriority w:val="99"/>
    <w:rPr>
      <w:b/>
      <w:bCs/>
      <w:color w:val="008080"/>
    </w:rPr>
  </w:style>
  <w:style w:type="paragraph" w:customStyle="1" w:styleId="aff5">
    <w:name w:val="Нормальный (таблица)"/>
    <w:basedOn w:val="a"/>
    <w:next w:val="a"/>
    <w:uiPriority w:val="99"/>
    <w:pPr>
      <w:ind w:firstLine="0"/>
    </w:pPr>
  </w:style>
  <w:style w:type="paragraph" w:customStyle="1" w:styleId="aff6">
    <w:name w:val="Объект"/>
    <w:basedOn w:val="a"/>
    <w:next w:val="a"/>
    <w:uiPriority w:val="99"/>
    <w:rPr>
      <w:rFonts w:ascii="Times New Roman" w:hAnsi="Times New Roman" w:cs="Times New Roman"/>
    </w:rPr>
  </w:style>
  <w:style w:type="paragraph" w:customStyle="1" w:styleId="aff7">
    <w:name w:val="Таблицы (моноширинный)"/>
    <w:basedOn w:val="a"/>
    <w:next w:val="a"/>
    <w:uiPriority w:val="99"/>
    <w:pPr>
      <w:ind w:firstLine="0"/>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f5"/>
    <w:next w:val="a"/>
    <w:uiPriority w:val="99"/>
    <w:rPr>
      <w:sz w:val="20"/>
      <w:szCs w:val="20"/>
    </w:rPr>
  </w:style>
  <w:style w:type="paragraph" w:customStyle="1" w:styleId="affb">
    <w:name w:val="Постоянная часть"/>
    <w:basedOn w:val="af5"/>
    <w:next w:val="a"/>
    <w:uiPriority w:val="99"/>
    <w:rPr>
      <w:sz w:val="22"/>
      <w:szCs w:val="22"/>
    </w:rPr>
  </w:style>
  <w:style w:type="paragraph" w:customStyle="1" w:styleId="affc">
    <w:name w:val="Прижатый влево"/>
    <w:basedOn w:val="a"/>
    <w:next w:val="a"/>
    <w:uiPriority w:val="99"/>
    <w:pPr>
      <w:ind w:firstLine="0"/>
      <w:jc w:val="left"/>
    </w:pPr>
  </w:style>
  <w:style w:type="character" w:customStyle="1" w:styleId="affd">
    <w:name w:val="Продолжение ссылки"/>
    <w:basedOn w:val="af3"/>
    <w:uiPriority w:val="99"/>
    <w:rPr>
      <w:b/>
      <w:bCs/>
      <w:color w:val="008000"/>
    </w:rPr>
  </w:style>
  <w:style w:type="paragraph" w:customStyle="1" w:styleId="affe">
    <w:name w:val="Словарная статья"/>
    <w:basedOn w:val="a"/>
    <w:next w:val="a"/>
    <w:uiPriority w:val="99"/>
    <w:pPr>
      <w:ind w:right="118" w:firstLine="0"/>
    </w:pPr>
  </w:style>
  <w:style w:type="character" w:customStyle="1" w:styleId="afff">
    <w:name w:val="Сравнение редакций"/>
    <w:basedOn w:val="af2"/>
    <w:uiPriority w:val="99"/>
    <w:rPr>
      <w:b/>
      <w:bCs/>
      <w:color w:val="000080"/>
    </w:rPr>
  </w:style>
  <w:style w:type="character" w:customStyle="1" w:styleId="afff0">
    <w:name w:val="Сравнение редакций. Добавленный фрагмент"/>
    <w:uiPriority w:val="99"/>
    <w:rPr>
      <w:b/>
      <w:bCs/>
      <w:color w:val="0000FF"/>
    </w:rPr>
  </w:style>
  <w:style w:type="character" w:customStyle="1" w:styleId="afff1">
    <w:name w:val="Сравнение редакций. Удаленный фрагмент"/>
    <w:uiPriority w:val="99"/>
    <w:rPr>
      <w:b/>
      <w:bCs/>
      <w:strike/>
      <w:color w:val="808000"/>
    </w:rPr>
  </w:style>
  <w:style w:type="paragraph" w:customStyle="1" w:styleId="afff2">
    <w:name w:val="Текст (справка)"/>
    <w:basedOn w:val="a"/>
    <w:next w:val="a"/>
    <w:uiPriority w:val="99"/>
    <w:pPr>
      <w:ind w:left="170" w:right="170" w:firstLine="0"/>
      <w:jc w:val="left"/>
    </w:pPr>
  </w:style>
  <w:style w:type="paragraph" w:customStyle="1" w:styleId="afff3">
    <w:name w:val="Текст в таблице"/>
    <w:basedOn w:val="aff5"/>
    <w:next w:val="a"/>
    <w:uiPriority w:val="99"/>
    <w:pPr>
      <w:ind w:firstLine="500"/>
    </w:pPr>
  </w:style>
  <w:style w:type="paragraph" w:customStyle="1" w:styleId="afff4">
    <w:name w:val="Технический комментарий"/>
    <w:basedOn w:val="a"/>
    <w:next w:val="a"/>
    <w:uiPriority w:val="99"/>
    <w:pPr>
      <w:ind w:firstLine="0"/>
      <w:jc w:val="left"/>
    </w:pPr>
  </w:style>
  <w:style w:type="character" w:customStyle="1" w:styleId="afff5">
    <w:name w:val="Утратил силу"/>
    <w:uiPriority w:val="99"/>
    <w:rPr>
      <w:b/>
      <w:bCs/>
      <w:strike/>
      <w:color w:val="808000"/>
    </w:rPr>
  </w:style>
  <w:style w:type="paragraph" w:customStyle="1" w:styleId="afff6">
    <w:name w:val="Центрированный (таблица)"/>
    <w:basedOn w:val="aff5"/>
    <w:next w:val="a"/>
    <w:uiPriority w:val="99"/>
    <w:pPr>
      <w:jc w:val="center"/>
    </w:pPr>
  </w:style>
  <w:style w:type="character" w:customStyle="1" w:styleId="FontStyle16">
    <w:name w:val="Font Style16"/>
    <w:rPr>
      <w:rFonts w:ascii="Times New Roman" w:hAnsi="Times New Roman" w:cs="Times New Roman"/>
      <w:sz w:val="20"/>
      <w:szCs w:val="20"/>
    </w:rPr>
  </w:style>
  <w:style w:type="paragraph" w:styleId="afff7">
    <w:name w:val="Balloon Text"/>
    <w:basedOn w:val="a"/>
    <w:link w:val="afff8"/>
    <w:uiPriority w:val="99"/>
    <w:semiHidden/>
    <w:unhideWhenUsed/>
    <w:rPr>
      <w:rFonts w:ascii="Tahoma" w:hAnsi="Tahoma" w:cs="Tahoma"/>
      <w:sz w:val="16"/>
      <w:szCs w:val="16"/>
    </w:rPr>
  </w:style>
  <w:style w:type="character" w:customStyle="1" w:styleId="afff8">
    <w:name w:val="Текст выноски Знак"/>
    <w:link w:val="afff7"/>
    <w:uiPriority w:val="99"/>
    <w:semiHidden/>
    <w:rPr>
      <w:rFonts w:ascii="Tahoma" w:hAnsi="Tahoma" w:cs="Tahoma"/>
      <w:sz w:val="16"/>
      <w:szCs w:val="16"/>
    </w:rPr>
  </w:style>
  <w:style w:type="paragraph" w:styleId="afff9">
    <w:name w:val="Body Text"/>
    <w:basedOn w:val="a"/>
    <w:link w:val="afffa"/>
    <w:uiPriority w:val="99"/>
    <w:pPr>
      <w:widowControl/>
      <w:ind w:right="141" w:firstLine="0"/>
    </w:pPr>
    <w:rPr>
      <w:rFonts w:ascii="Times New Roman" w:hAnsi="Times New Roman" w:cs="Times New Roman"/>
      <w:sz w:val="20"/>
      <w:szCs w:val="20"/>
    </w:rPr>
  </w:style>
  <w:style w:type="character" w:customStyle="1" w:styleId="afffa">
    <w:name w:val="Основной текст Знак"/>
    <w:link w:val="afff9"/>
    <w:uiPriority w:val="99"/>
    <w:rPr>
      <w:rFonts w:ascii="Times New Roman" w:hAnsi="Times New Roman"/>
      <w:sz w:val="24"/>
    </w:rPr>
  </w:style>
  <w:style w:type="paragraph" w:customStyle="1" w:styleId="14">
    <w:name w:val="Название1"/>
    <w:basedOn w:val="a"/>
    <w:link w:val="afffb"/>
    <w:uiPriority w:val="99"/>
    <w:qFormat/>
    <w:pPr>
      <w:widowControl/>
      <w:ind w:firstLine="0"/>
      <w:jc w:val="center"/>
    </w:pPr>
    <w:rPr>
      <w:rFonts w:ascii="Times New Roman" w:hAnsi="Times New Roman" w:cs="Times New Roman"/>
      <w:b/>
      <w:bCs/>
    </w:rPr>
  </w:style>
  <w:style w:type="character" w:customStyle="1" w:styleId="afffb">
    <w:name w:val="Название Знак"/>
    <w:link w:val="14"/>
    <w:uiPriority w:val="99"/>
    <w:rPr>
      <w:rFonts w:ascii="Times New Roman" w:hAnsi="Times New Roman"/>
      <w:b/>
      <w:bCs/>
      <w:sz w:val="24"/>
      <w:szCs w:val="24"/>
    </w:rPr>
  </w:style>
  <w:style w:type="paragraph" w:customStyle="1" w:styleId="Style4">
    <w:name w:val="Style4"/>
    <w:basedOn w:val="a"/>
    <w:uiPriority w:val="99"/>
    <w:pPr>
      <w:ind w:firstLine="0"/>
      <w:jc w:val="left"/>
    </w:pPr>
    <w:rPr>
      <w:rFonts w:ascii="Times New Roman" w:hAnsi="Times New Roman" w:cs="Times New Roman"/>
    </w:rPr>
  </w:style>
  <w:style w:type="character" w:customStyle="1" w:styleId="FontStyle17">
    <w:name w:val="Font Style17"/>
    <w:uiPriority w:val="99"/>
    <w:rPr>
      <w:rFonts w:ascii="Times New Roman" w:hAnsi="Times New Roman" w:cs="Times New Roman"/>
      <w:b/>
      <w:bCs/>
      <w:sz w:val="14"/>
      <w:szCs w:val="14"/>
    </w:rPr>
  </w:style>
  <w:style w:type="character" w:customStyle="1" w:styleId="FontStyle21">
    <w:name w:val="Font Style21"/>
    <w:uiPriority w:val="99"/>
    <w:rPr>
      <w:rFonts w:ascii="Times New Roman" w:hAnsi="Times New Roman" w:cs="Times New Roman"/>
      <w:b/>
      <w:bCs/>
      <w:i/>
      <w:iCs/>
      <w:sz w:val="14"/>
      <w:szCs w:val="14"/>
    </w:rPr>
  </w:style>
  <w:style w:type="paragraph" w:customStyle="1" w:styleId="15">
    <w:name w:val="Обычный1"/>
    <w:pPr>
      <w:widowControl w:val="0"/>
      <w:spacing w:line="300" w:lineRule="auto"/>
      <w:ind w:left="400" w:firstLine="340"/>
      <w:jc w:val="both"/>
    </w:pPr>
    <w:rPr>
      <w:rFonts w:ascii="Times New Roman" w:hAnsi="Times New Roman"/>
      <w:sz w:val="22"/>
    </w:rPr>
  </w:style>
  <w:style w:type="paragraph" w:styleId="afffc">
    <w:name w:val="No Spacing"/>
    <w:uiPriority w:val="1"/>
    <w:qFormat/>
    <w:pPr>
      <w:widowControl w:val="0"/>
      <w:ind w:firstLine="720"/>
      <w:jc w:val="both"/>
    </w:pPr>
    <w:rPr>
      <w:rFonts w:ascii="Arial" w:hAnsi="Arial" w:cs="Arial"/>
      <w:sz w:val="24"/>
      <w:szCs w:val="24"/>
    </w:rPr>
  </w:style>
  <w:style w:type="paragraph" w:customStyle="1" w:styleId="ConsTitle">
    <w:name w:val="ConsTitle"/>
    <w:pPr>
      <w:widowControl w:val="0"/>
    </w:pPr>
    <w:rPr>
      <w:rFonts w:ascii="Arial" w:hAnsi="Arial" w:cs="Arial"/>
      <w:b/>
      <w:bCs/>
      <w:sz w:val="16"/>
      <w:szCs w:val="16"/>
    </w:rPr>
  </w:style>
  <w:style w:type="paragraph" w:customStyle="1" w:styleId="ConsNonformat">
    <w:name w:val="ConsNonformat"/>
    <w:pPr>
      <w:widowControl w:val="0"/>
    </w:pPr>
    <w:rPr>
      <w:rFonts w:ascii="Courier New" w:hAnsi="Courier New" w:cs="Courier New"/>
    </w:rPr>
  </w:style>
  <w:style w:type="paragraph" w:customStyle="1" w:styleId="ConsNormal">
    <w:name w:val="ConsNormal"/>
    <w:pPr>
      <w:widowControl w:val="0"/>
      <w:ind w:firstLine="720"/>
    </w:pPr>
    <w:rPr>
      <w:rFonts w:ascii="Arial" w:hAnsi="Arial" w:cs="Arial"/>
    </w:rPr>
  </w:style>
  <w:style w:type="paragraph" w:styleId="HTML">
    <w:name w:val="HTML Preformatted"/>
    <w:basedOn w:val="a"/>
    <w:link w:val="HTML0"/>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color w:val="000000"/>
      <w:sz w:val="20"/>
      <w:szCs w:val="20"/>
    </w:rPr>
  </w:style>
  <w:style w:type="character" w:customStyle="1" w:styleId="HTML0">
    <w:name w:val="Стандартный HTML Знак"/>
    <w:link w:val="HTML"/>
    <w:semiHidden/>
    <w:rPr>
      <w:rFonts w:ascii="Arial Unicode MS" w:eastAsia="Arial Unicode MS" w:hAnsi="Arial Unicode MS" w:cs="Arial Unicode MS"/>
      <w:color w:val="000000"/>
    </w:rPr>
  </w:style>
  <w:style w:type="paragraph" w:customStyle="1" w:styleId="Normal1">
    <w:name w:val="Normal1"/>
    <w:rPr>
      <w:rFonts w:ascii="Times New Roman" w:eastAsia="Calibri" w:hAnsi="Times New Roman"/>
    </w:rPr>
  </w:style>
  <w:style w:type="paragraph" w:styleId="afffd">
    <w:name w:val="Body Text Indent"/>
    <w:basedOn w:val="a"/>
    <w:link w:val="afffe"/>
    <w:semiHidden/>
    <w:unhideWhenUsed/>
    <w:pPr>
      <w:spacing w:after="120"/>
      <w:ind w:left="283"/>
    </w:pPr>
  </w:style>
  <w:style w:type="character" w:customStyle="1" w:styleId="afffe">
    <w:name w:val="Основной текст с отступом Знак"/>
    <w:link w:val="afffd"/>
    <w:semiHidden/>
    <w:rPr>
      <w:rFonts w:ascii="Arial" w:hAnsi="Arial" w:cs="Arial"/>
      <w:sz w:val="24"/>
      <w:szCs w:val="24"/>
    </w:rPr>
  </w:style>
  <w:style w:type="character" w:customStyle="1" w:styleId="apple-style-span">
    <w:name w:val="apple-style-span"/>
    <w:basedOn w:val="a0"/>
  </w:style>
  <w:style w:type="character" w:customStyle="1" w:styleId="apple-converted-space">
    <w:name w:val="apple-converted-space"/>
    <w:basedOn w:val="a0"/>
  </w:style>
  <w:style w:type="character" w:styleId="affff">
    <w:name w:val="annotation reference"/>
    <w:uiPriority w:val="99"/>
    <w:semiHidden/>
    <w:rPr>
      <w:sz w:val="16"/>
      <w:szCs w:val="16"/>
    </w:rPr>
  </w:style>
  <w:style w:type="paragraph" w:styleId="affff0">
    <w:name w:val="annotation text"/>
    <w:basedOn w:val="a"/>
    <w:link w:val="affff1"/>
    <w:uiPriority w:val="99"/>
    <w:semiHidden/>
    <w:pPr>
      <w:widowControl/>
      <w:ind w:firstLine="0"/>
      <w:jc w:val="left"/>
    </w:pPr>
    <w:rPr>
      <w:rFonts w:ascii="Times New Roman" w:hAnsi="Times New Roman" w:cs="Times New Roman"/>
      <w:sz w:val="20"/>
      <w:szCs w:val="20"/>
    </w:rPr>
  </w:style>
  <w:style w:type="character" w:customStyle="1" w:styleId="affff1">
    <w:name w:val="Текст примечания Знак"/>
    <w:link w:val="affff0"/>
    <w:uiPriority w:val="99"/>
    <w:semiHidden/>
    <w:rPr>
      <w:rFonts w:ascii="Times New Roman" w:hAnsi="Times New Roman"/>
    </w:rPr>
  </w:style>
  <w:style w:type="character" w:customStyle="1" w:styleId="affff2">
    <w:name w:val="Тема примечания Знак"/>
    <w:link w:val="affff3"/>
    <w:uiPriority w:val="99"/>
    <w:semiHidden/>
    <w:rPr>
      <w:rFonts w:ascii="Times New Roman" w:hAnsi="Times New Roman"/>
      <w:b/>
      <w:bCs/>
    </w:rPr>
  </w:style>
  <w:style w:type="paragraph" w:styleId="affff3">
    <w:name w:val="annotation subject"/>
    <w:basedOn w:val="affff0"/>
    <w:next w:val="affff0"/>
    <w:link w:val="affff2"/>
    <w:uiPriority w:val="99"/>
    <w:semiHidden/>
    <w:rPr>
      <w:b/>
      <w:bCs/>
    </w:rPr>
  </w:style>
  <w:style w:type="paragraph" w:styleId="affff4">
    <w:name w:val="footer"/>
    <w:basedOn w:val="a"/>
    <w:link w:val="affff5"/>
    <w:uiPriority w:val="99"/>
    <w:pPr>
      <w:widowControl/>
      <w:tabs>
        <w:tab w:val="center" w:pos="4677"/>
        <w:tab w:val="right" w:pos="9355"/>
      </w:tabs>
      <w:ind w:firstLine="0"/>
      <w:jc w:val="left"/>
    </w:pPr>
    <w:rPr>
      <w:rFonts w:ascii="Times New Roman" w:hAnsi="Times New Roman" w:cs="Times New Roman"/>
    </w:rPr>
  </w:style>
  <w:style w:type="character" w:customStyle="1" w:styleId="affff5">
    <w:name w:val="Нижний колонтитул Знак"/>
    <w:link w:val="affff4"/>
    <w:uiPriority w:val="99"/>
    <w:rPr>
      <w:rFonts w:ascii="Times New Roman" w:hAnsi="Times New Roman"/>
      <w:sz w:val="24"/>
      <w:szCs w:val="24"/>
    </w:rPr>
  </w:style>
  <w:style w:type="character" w:styleId="affff6">
    <w:name w:val="page number"/>
    <w:basedOn w:val="a0"/>
  </w:style>
  <w:style w:type="paragraph" w:styleId="affff7">
    <w:name w:val="header"/>
    <w:basedOn w:val="a"/>
    <w:link w:val="affff8"/>
    <w:uiPriority w:val="99"/>
    <w:pPr>
      <w:widowControl/>
      <w:tabs>
        <w:tab w:val="center" w:pos="4677"/>
        <w:tab w:val="right" w:pos="9355"/>
      </w:tabs>
      <w:ind w:firstLine="0"/>
      <w:jc w:val="left"/>
    </w:pPr>
    <w:rPr>
      <w:rFonts w:ascii="Times New Roman" w:hAnsi="Times New Roman" w:cs="Times New Roman"/>
    </w:rPr>
  </w:style>
  <w:style w:type="character" w:customStyle="1" w:styleId="affff8">
    <w:name w:val="Верхний колонтитул Знак"/>
    <w:link w:val="affff7"/>
    <w:uiPriority w:val="99"/>
    <w:rPr>
      <w:rFonts w:ascii="Times New Roman" w:hAnsi="Times New Roman"/>
      <w:sz w:val="24"/>
      <w:szCs w:val="24"/>
    </w:rPr>
  </w:style>
  <w:style w:type="paragraph" w:customStyle="1" w:styleId="ConsPlusNormal">
    <w:name w:val="ConsPlusNormal"/>
    <w:rPr>
      <w:rFonts w:ascii="Arial" w:hAnsi="Arial" w:cs="Arial"/>
    </w:rPr>
  </w:style>
  <w:style w:type="character" w:styleId="affff9">
    <w:name w:val="Hyperlink"/>
    <w:uiPriority w:val="99"/>
    <w:unhideWhenUsed/>
    <w:rPr>
      <w:color w:val="0000FF"/>
      <w:u w:val="single"/>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rPr>
      <w:rFonts w:ascii="Times New Roman" w:hAnsi="Times New Roman"/>
      <w:b/>
      <w:bCs/>
      <w:sz w:val="24"/>
      <w:szCs w:val="24"/>
    </w:rPr>
  </w:style>
  <w:style w:type="character" w:styleId="affffa">
    <w:name w:val="Emphasis"/>
    <w:uiPriority w:val="20"/>
    <w:qFormat/>
    <w:rPr>
      <w:i/>
      <w:iCs/>
    </w:rPr>
  </w:style>
  <w:style w:type="paragraph" w:customStyle="1" w:styleId="16">
    <w:name w:val="Обычный1"/>
    <w:pPr>
      <w:widowControl w:val="0"/>
      <w:spacing w:line="300" w:lineRule="auto"/>
      <w:ind w:left="400" w:firstLine="340"/>
      <w:jc w:val="both"/>
    </w:pPr>
    <w:rPr>
      <w:rFonts w:ascii="Times New Roman" w:hAnsi="Times New Roman"/>
      <w:sz w:val="22"/>
    </w:rPr>
  </w:style>
  <w:style w:type="character" w:customStyle="1" w:styleId="FontStyle19">
    <w:name w:val="Font Style19"/>
    <w:rPr>
      <w:rFonts w:ascii="Times New Roman" w:hAnsi="Times New Roman" w:cs="Times New Roman"/>
      <w:sz w:val="20"/>
      <w:szCs w:val="20"/>
    </w:rPr>
  </w:style>
  <w:style w:type="paragraph" w:customStyle="1" w:styleId="Style12">
    <w:name w:val="Style12"/>
    <w:basedOn w:val="a"/>
    <w:pPr>
      <w:spacing w:line="317" w:lineRule="exact"/>
      <w:ind w:hanging="326"/>
      <w:jc w:val="left"/>
    </w:pPr>
    <w:rPr>
      <w:rFonts w:ascii="Times New Roman" w:eastAsia="Calibri" w:hAnsi="Times New Roman" w:cs="Times New Roman"/>
    </w:rPr>
  </w:style>
  <w:style w:type="paragraph" w:styleId="25">
    <w:name w:val="Body Text Indent 2"/>
    <w:basedOn w:val="a"/>
    <w:link w:val="26"/>
    <w:uiPriority w:val="99"/>
    <w:unhideWhenUsed/>
    <w:pPr>
      <w:spacing w:after="120" w:line="480" w:lineRule="auto"/>
      <w:ind w:left="283"/>
    </w:pPr>
  </w:style>
  <w:style w:type="character" w:customStyle="1" w:styleId="26">
    <w:name w:val="Основной текст с отступом 2 Знак"/>
    <w:link w:val="25"/>
    <w:uiPriority w:val="99"/>
    <w:rPr>
      <w:rFonts w:ascii="Arial" w:hAnsi="Arial" w:cs="Arial"/>
      <w:sz w:val="24"/>
      <w:szCs w:val="24"/>
    </w:rPr>
  </w:style>
  <w:style w:type="paragraph" w:styleId="affffb">
    <w:name w:val="List Paragraph"/>
    <w:basedOn w:val="a"/>
    <w:uiPriority w:val="34"/>
    <w:qFormat/>
    <w:pPr>
      <w:ind w:left="1538" w:hanging="721"/>
    </w:pPr>
    <w:rPr>
      <w:rFonts w:ascii="Times New Roman" w:hAnsi="Times New Roman" w:cs="Times New Roman"/>
      <w:sz w:val="22"/>
      <w:szCs w:val="22"/>
      <w:lang w:bidi="ru-RU"/>
    </w:rPr>
  </w:style>
  <w:style w:type="numbering" w:customStyle="1" w:styleId="1">
    <w:name w:val="Стиль1"/>
    <w:uiPriority w:val="99"/>
    <w:pPr>
      <w:numPr>
        <w:numId w:val="4"/>
      </w:numPr>
    </w:pPr>
  </w:style>
  <w:style w:type="paragraph" w:customStyle="1" w:styleId="Default">
    <w:name w:val="Default"/>
    <w:rPr>
      <w:rFonts w:ascii="Times New Roman" w:hAnsi="Times New Roman"/>
      <w:color w:val="000000"/>
      <w:sz w:val="24"/>
      <w:szCs w:val="24"/>
    </w:rPr>
  </w:style>
  <w:style w:type="table" w:styleId="affff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next w:val="affffc"/>
    <w:uiPriority w:val="39"/>
    <w:rsid w:val="000D0D44"/>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Unresolved Mention"/>
    <w:basedOn w:val="a0"/>
    <w:uiPriority w:val="99"/>
    <w:semiHidden/>
    <w:unhideWhenUsed/>
    <w:rsid w:val="00AA3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94633&amp;dst=100054" TargetMode="External"/><Relationship Id="rId4" Type="http://schemas.openxmlformats.org/officeDocument/2006/relationships/styles" Target="styles.xml"/><Relationship Id="rId9" Type="http://schemas.openxmlformats.org/officeDocument/2006/relationships/hyperlink" Target="http://www.vt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24CF28-E641-459E-89F7-670618CD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6489</Words>
  <Characters>36991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уступки</vt:lpstr>
    </vt:vector>
  </TitlesOfParts>
  <Company>НПП "Гарант-Сервис"</Company>
  <LinksUpToDate>false</LinksUpToDate>
  <CharactersWithSpaces>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dc:title>
  <dc:creator>НПП "Гарант-Сервис"</dc:creator>
  <dc:description>Группа:</dc:description>
  <cp:lastModifiedBy>Мусаелянц Сергей Николаевич</cp:lastModifiedBy>
  <cp:revision>2</cp:revision>
  <cp:lastPrinted>2025-04-07T07:44:00Z</cp:lastPrinted>
  <dcterms:created xsi:type="dcterms:W3CDTF">2025-04-14T14:28:00Z</dcterms:created>
  <dcterms:modified xsi:type="dcterms:W3CDTF">2025-04-14T14:28:00Z</dcterms:modified>
</cp:coreProperties>
</file>