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167A6" w14:textId="5B5724B1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 w:rsidR="00147681">
        <w:rPr>
          <w:rFonts w:ascii="Times New Roman" w:hAnsi="Times New Roman" w:cs="Times New Roman"/>
          <w:b/>
          <w:bCs/>
          <w:sz w:val="22"/>
          <w:szCs w:val="22"/>
          <w:lang w:val="en-US"/>
        </w:rPr>
        <w:t>K</w:t>
      </w:r>
      <w:r w:rsidR="00147681" w:rsidRPr="00246CE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B013EE">
        <w:rPr>
          <w:rFonts w:ascii="Times New Roman" w:hAnsi="Times New Roman" w:cs="Times New Roman"/>
          <w:b/>
          <w:bCs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sz w:val="22"/>
          <w:szCs w:val="22"/>
        </w:rPr>
        <w:t>__</w:t>
      </w:r>
    </w:p>
    <w:p w14:paraId="57D24630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 xml:space="preserve">УЧАСТИЯ В ДОЛЕВОМ СТРОИТЕЛЬСТВЕ МНОГОКВАРТИРНОГО ДОМА </w:t>
      </w:r>
    </w:p>
    <w:p w14:paraId="38DB7515" w14:textId="77777777" w:rsidR="00833868" w:rsidRPr="008367E3" w:rsidRDefault="00833868" w:rsidP="000C3FE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562771B5" w14:textId="6C8E8FAC" w:rsidR="00833868" w:rsidRPr="002A3B06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Московская область, г. Химки                                                                    </w:t>
      </w:r>
      <w:proofErr w:type="gramStart"/>
      <w:r w:rsidRPr="008367E3">
        <w:rPr>
          <w:rFonts w:ascii="Times New Roman" w:hAnsi="Times New Roman" w:cs="Times New Roman"/>
          <w:sz w:val="22"/>
          <w:szCs w:val="22"/>
        </w:rPr>
        <w:tab/>
      </w:r>
      <w:r w:rsidRPr="002A3B06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2A3B06">
        <w:rPr>
          <w:rFonts w:ascii="Times New Roman" w:hAnsi="Times New Roman" w:cs="Times New Roman"/>
          <w:sz w:val="22"/>
          <w:szCs w:val="22"/>
        </w:rPr>
        <w:t>__»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45EC">
        <w:rPr>
          <w:rFonts w:ascii="Times New Roman" w:hAnsi="Times New Roman" w:cs="Times New Roman"/>
          <w:sz w:val="22"/>
          <w:szCs w:val="22"/>
        </w:rPr>
        <w:t xml:space="preserve">         </w:t>
      </w:r>
      <w:r w:rsidR="00B013EE">
        <w:rPr>
          <w:rFonts w:ascii="Times New Roman" w:hAnsi="Times New Roman" w:cs="Times New Roman"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sz w:val="22"/>
          <w:szCs w:val="22"/>
        </w:rPr>
        <w:t>201</w:t>
      </w:r>
      <w:r w:rsidR="00147681" w:rsidRPr="00147681">
        <w:rPr>
          <w:rFonts w:ascii="Times New Roman" w:hAnsi="Times New Roman" w:cs="Times New Roman"/>
          <w:sz w:val="22"/>
          <w:szCs w:val="22"/>
        </w:rPr>
        <w:t>8</w:t>
      </w:r>
      <w:r w:rsidRPr="008367E3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424206BE" w14:textId="77777777" w:rsidR="00833868" w:rsidRPr="002A3B06" w:rsidRDefault="00833868" w:rsidP="000C3FE0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A0986A1" w14:textId="77777777" w:rsidR="00833868" w:rsidRPr="002A3B06" w:rsidRDefault="0013230E" w:rsidP="000C3FE0">
      <w:pPr>
        <w:pStyle w:val="a5"/>
        <w:ind w:firstLine="540"/>
        <w:jc w:val="both"/>
        <w:rPr>
          <w:sz w:val="22"/>
          <w:szCs w:val="22"/>
        </w:rPr>
      </w:pPr>
      <w:r w:rsidRPr="0085529C">
        <w:rPr>
          <w:b/>
          <w:bCs/>
          <w:sz w:val="22"/>
          <w:szCs w:val="22"/>
        </w:rPr>
        <w:t>Общество с ограниченной ответственностью Управляющая</w:t>
      </w:r>
      <w:r w:rsidRPr="002A3B06">
        <w:rPr>
          <w:b/>
          <w:bCs/>
          <w:sz w:val="22"/>
          <w:szCs w:val="22"/>
        </w:rPr>
        <w:t xml:space="preserve"> компания «ИНВЕСТСТРОЙКОМПЛЕКС»</w:t>
      </w:r>
      <w:r w:rsidRPr="002A3B06">
        <w:rPr>
          <w:sz w:val="22"/>
          <w:szCs w:val="22"/>
        </w:rPr>
        <w:t xml:space="preserve">, </w:t>
      </w:r>
      <w:r w:rsidR="00214E76">
        <w:rPr>
          <w:sz w:val="22"/>
          <w:szCs w:val="22"/>
        </w:rPr>
        <w:t>индивидуальный номер налогоплательщика (</w:t>
      </w:r>
      <w:r w:rsidRPr="002A3B06">
        <w:rPr>
          <w:sz w:val="22"/>
          <w:szCs w:val="22"/>
        </w:rPr>
        <w:t>ИНН</w:t>
      </w:r>
      <w:r w:rsidR="00214E76">
        <w:rPr>
          <w:sz w:val="22"/>
          <w:szCs w:val="22"/>
        </w:rPr>
        <w:t>)</w:t>
      </w:r>
      <w:r w:rsidRPr="002A3B06">
        <w:rPr>
          <w:sz w:val="22"/>
          <w:szCs w:val="22"/>
        </w:rPr>
        <w:t xml:space="preserve"> 5047058164, зарегистрированное Инспекцией Министерства Российской Федерации по налогам и сборам по городу Химки Московской области (свидетельство о государственной регистрации юридического лица серия 50 № 007848118 от 22 декабря 2003 года), внесенное в Единый государственный реестр юридических лиц за основным государственным регистрационным номером (ОГРН) 1035009579197, </w:t>
      </w:r>
      <w:r w:rsidRPr="00A65479">
        <w:rPr>
          <w:sz w:val="22"/>
          <w:szCs w:val="22"/>
        </w:rPr>
        <w:t xml:space="preserve">в лице генерального директора </w:t>
      </w:r>
      <w:r w:rsidR="00214E76">
        <w:rPr>
          <w:b/>
          <w:sz w:val="22"/>
          <w:szCs w:val="22"/>
        </w:rPr>
        <w:t xml:space="preserve">Савицкого Дмитрия </w:t>
      </w:r>
      <w:proofErr w:type="spellStart"/>
      <w:r w:rsidR="00214E76">
        <w:rPr>
          <w:b/>
          <w:sz w:val="22"/>
          <w:szCs w:val="22"/>
        </w:rPr>
        <w:t>Алвиановича</w:t>
      </w:r>
      <w:proofErr w:type="spellEnd"/>
      <w:r w:rsidRPr="00A65479">
        <w:rPr>
          <w:sz w:val="22"/>
          <w:szCs w:val="22"/>
        </w:rPr>
        <w:t xml:space="preserve">, действующего на основании </w:t>
      </w:r>
      <w:r w:rsidR="00214E76">
        <w:rPr>
          <w:sz w:val="22"/>
          <w:szCs w:val="22"/>
        </w:rPr>
        <w:t xml:space="preserve">Устава, </w:t>
      </w:r>
      <w:r w:rsidR="00214E76" w:rsidRPr="002A3B06">
        <w:rPr>
          <w:sz w:val="22"/>
          <w:szCs w:val="22"/>
        </w:rPr>
        <w:t>именуемое в дальнейшем «</w:t>
      </w:r>
      <w:r w:rsidR="00214E76" w:rsidRPr="002A3B06">
        <w:rPr>
          <w:b/>
          <w:bCs/>
          <w:iCs/>
          <w:sz w:val="22"/>
          <w:szCs w:val="22"/>
        </w:rPr>
        <w:t>Застройщик</w:t>
      </w:r>
      <w:r w:rsidR="00214E76" w:rsidRPr="002A3B06">
        <w:rPr>
          <w:sz w:val="22"/>
          <w:szCs w:val="22"/>
        </w:rPr>
        <w:t xml:space="preserve">», </w:t>
      </w:r>
      <w:r w:rsidRPr="002A3B06">
        <w:rPr>
          <w:sz w:val="22"/>
          <w:szCs w:val="22"/>
        </w:rPr>
        <w:t>с одной стороны, и</w:t>
      </w:r>
      <w:r w:rsidR="00833868" w:rsidRPr="002A3B06">
        <w:rPr>
          <w:sz w:val="22"/>
          <w:szCs w:val="22"/>
        </w:rPr>
        <w:t xml:space="preserve"> </w:t>
      </w:r>
    </w:p>
    <w:p w14:paraId="5A7EC5FF" w14:textId="77777777" w:rsidR="00833868" w:rsidRDefault="00214E76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гражданин</w:t>
      </w:r>
      <w:r w:rsidR="00833868" w:rsidRPr="002A3B06">
        <w:rPr>
          <w:rFonts w:ascii="Times New Roman" w:hAnsi="Times New Roman" w:cs="Times New Roman"/>
          <w:sz w:val="22"/>
          <w:szCs w:val="22"/>
        </w:rPr>
        <w:t xml:space="preserve"> РФ </w:t>
      </w:r>
      <w:r w:rsidR="00833868" w:rsidRPr="006E390D">
        <w:rPr>
          <w:rFonts w:ascii="Times New Roman" w:hAnsi="Times New Roman" w:cs="Times New Roman"/>
          <w:sz w:val="22"/>
          <w:szCs w:val="22"/>
        </w:rPr>
        <w:t>__________________</w:t>
      </w:r>
      <w:r w:rsidR="00833868" w:rsidRPr="002A3B06">
        <w:rPr>
          <w:rFonts w:ascii="Times New Roman" w:hAnsi="Times New Roman" w:cs="Times New Roman"/>
          <w:bCs/>
          <w:sz w:val="22"/>
          <w:szCs w:val="22"/>
        </w:rPr>
        <w:t xml:space="preserve">, пол _______, _____________ года </w:t>
      </w:r>
      <w:r w:rsidR="00833868" w:rsidRPr="002A3B06">
        <w:rPr>
          <w:rFonts w:ascii="Times New Roman" w:hAnsi="Times New Roman" w:cs="Times New Roman"/>
          <w:sz w:val="22"/>
          <w:szCs w:val="22"/>
        </w:rPr>
        <w:t>рождения, место рождения _______________, паспорт серия  _____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833868" w:rsidRPr="002A3B06">
        <w:rPr>
          <w:rFonts w:ascii="Times New Roman" w:hAnsi="Times New Roman" w:cs="Times New Roman"/>
          <w:sz w:val="22"/>
          <w:szCs w:val="22"/>
        </w:rPr>
        <w:t>____, выдан _________________, _______ года, код подразделения ___-___,  зарегистрирован</w:t>
      </w:r>
      <w:r>
        <w:rPr>
          <w:rFonts w:ascii="Times New Roman" w:hAnsi="Times New Roman" w:cs="Times New Roman"/>
          <w:sz w:val="22"/>
          <w:szCs w:val="22"/>
        </w:rPr>
        <w:t>ный(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 w:rsidR="00833868" w:rsidRPr="002A3B06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_______________________________________________, именуем</w:t>
      </w:r>
      <w:r>
        <w:rPr>
          <w:rFonts w:ascii="Times New Roman" w:hAnsi="Times New Roman" w:cs="Times New Roman"/>
          <w:sz w:val="22"/>
          <w:szCs w:val="22"/>
        </w:rPr>
        <w:t>ый(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 w:rsidR="00833868" w:rsidRPr="002A3B06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833868" w:rsidRPr="002A3B06">
        <w:rPr>
          <w:rFonts w:ascii="Times New Roman" w:hAnsi="Times New Roman" w:cs="Times New Roman"/>
          <w:b/>
          <w:bCs/>
          <w:iCs/>
          <w:sz w:val="22"/>
          <w:szCs w:val="22"/>
        </w:rPr>
        <w:t>Участник</w:t>
      </w:r>
      <w:r w:rsidR="00833868" w:rsidRPr="008367E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долевого строительства</w:t>
      </w:r>
      <w:r w:rsidR="00833868" w:rsidRPr="008367E3">
        <w:rPr>
          <w:rFonts w:ascii="Times New Roman" w:hAnsi="Times New Roman" w:cs="Times New Roman"/>
          <w:sz w:val="22"/>
          <w:szCs w:val="22"/>
        </w:rPr>
        <w:t>», с другой стороны, вместе именуемые «</w:t>
      </w:r>
      <w:r w:rsidR="00833868" w:rsidRPr="008367E3">
        <w:rPr>
          <w:rFonts w:ascii="Times New Roman" w:hAnsi="Times New Roman" w:cs="Times New Roman"/>
          <w:b/>
          <w:sz w:val="22"/>
          <w:szCs w:val="22"/>
        </w:rPr>
        <w:t>Стороны</w:t>
      </w:r>
      <w:r w:rsidR="00833868" w:rsidRPr="008367E3">
        <w:rPr>
          <w:rFonts w:ascii="Times New Roman" w:hAnsi="Times New Roman" w:cs="Times New Roman"/>
          <w:sz w:val="22"/>
          <w:szCs w:val="22"/>
        </w:rPr>
        <w:t>», а каждая в отдельности «</w:t>
      </w:r>
      <w:r w:rsidR="00833868" w:rsidRPr="008367E3">
        <w:rPr>
          <w:rFonts w:ascii="Times New Roman" w:hAnsi="Times New Roman" w:cs="Times New Roman"/>
          <w:b/>
          <w:sz w:val="22"/>
          <w:szCs w:val="22"/>
        </w:rPr>
        <w:t>Сторона</w:t>
      </w:r>
      <w:r w:rsidR="00833868" w:rsidRPr="008367E3">
        <w:rPr>
          <w:rFonts w:ascii="Times New Roman" w:hAnsi="Times New Roman" w:cs="Times New Roman"/>
          <w:sz w:val="22"/>
          <w:szCs w:val="22"/>
        </w:rPr>
        <w:t>», заключили настоящий договор участия в долевом строительстве многоквартирного дома, именуемый в дальнейшем «</w:t>
      </w:r>
      <w:r w:rsidR="00833868" w:rsidRPr="008367E3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="00833868" w:rsidRPr="008367E3">
        <w:rPr>
          <w:rFonts w:ascii="Times New Roman" w:hAnsi="Times New Roman" w:cs="Times New Roman"/>
          <w:sz w:val="22"/>
          <w:szCs w:val="22"/>
        </w:rPr>
        <w:t>», о следующем:</w:t>
      </w:r>
    </w:p>
    <w:p w14:paraId="4C7EBD0D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5276767" w14:textId="77777777" w:rsidR="00833868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 xml:space="preserve">1. ТЕРМИНЫ, ОПРЕДЕЛЕНИЯ. </w:t>
      </w:r>
    </w:p>
    <w:p w14:paraId="43B69F6D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0EFD9A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1.1. В Договоре используются следующие определения:</w:t>
      </w:r>
    </w:p>
    <w:p w14:paraId="6A23D116" w14:textId="77777777" w:rsidR="00F77E38" w:rsidRPr="008367E3" w:rsidRDefault="00F77E38" w:rsidP="00F77E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b/>
          <w:sz w:val="22"/>
          <w:szCs w:val="22"/>
        </w:rPr>
        <w:t>Договор аренды</w:t>
      </w:r>
      <w:r w:rsidRPr="008367E3">
        <w:rPr>
          <w:rFonts w:ascii="Times New Roman" w:hAnsi="Times New Roman" w:cs="Times New Roman"/>
          <w:sz w:val="22"/>
          <w:szCs w:val="22"/>
        </w:rPr>
        <w:t xml:space="preserve"> – договор аренды Земельного участка № ЮА-</w:t>
      </w:r>
      <w:r w:rsidR="00214E76">
        <w:rPr>
          <w:rFonts w:ascii="Times New Roman" w:hAnsi="Times New Roman" w:cs="Times New Roman"/>
          <w:sz w:val="22"/>
          <w:szCs w:val="22"/>
        </w:rPr>
        <w:t>71</w:t>
      </w:r>
      <w:r w:rsidRPr="008367E3">
        <w:rPr>
          <w:rFonts w:ascii="Times New Roman" w:hAnsi="Times New Roman" w:cs="Times New Roman"/>
          <w:sz w:val="22"/>
          <w:szCs w:val="22"/>
        </w:rPr>
        <w:t xml:space="preserve"> от «</w:t>
      </w:r>
      <w:r w:rsidR="00214E76">
        <w:rPr>
          <w:rFonts w:ascii="Times New Roman" w:hAnsi="Times New Roman" w:cs="Times New Roman"/>
          <w:sz w:val="22"/>
          <w:szCs w:val="22"/>
        </w:rPr>
        <w:t>25</w:t>
      </w:r>
      <w:r w:rsidRPr="008367E3">
        <w:rPr>
          <w:rFonts w:ascii="Times New Roman" w:hAnsi="Times New Roman" w:cs="Times New Roman"/>
          <w:sz w:val="22"/>
          <w:szCs w:val="22"/>
        </w:rPr>
        <w:t xml:space="preserve">» </w:t>
      </w:r>
      <w:r w:rsidR="00214E76">
        <w:rPr>
          <w:rFonts w:ascii="Times New Roman" w:hAnsi="Times New Roman" w:cs="Times New Roman"/>
          <w:sz w:val="22"/>
          <w:szCs w:val="22"/>
        </w:rPr>
        <w:t xml:space="preserve">декабря 2017 года, заключенный </w:t>
      </w:r>
      <w:r w:rsidRPr="008367E3">
        <w:rPr>
          <w:rFonts w:ascii="Times New Roman" w:hAnsi="Times New Roman" w:cs="Times New Roman"/>
          <w:sz w:val="22"/>
          <w:szCs w:val="22"/>
        </w:rPr>
        <w:t>между Администрацией городского округа Химки Московской области и Застройщиком;</w:t>
      </w:r>
    </w:p>
    <w:p w14:paraId="7B193884" w14:textId="788DE57E" w:rsidR="008D1E52" w:rsidRDefault="00F77E38" w:rsidP="00F77E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b/>
          <w:sz w:val="22"/>
          <w:szCs w:val="22"/>
        </w:rPr>
        <w:t>Жилой дом</w:t>
      </w:r>
      <w:r w:rsidRPr="008367E3">
        <w:rPr>
          <w:rFonts w:ascii="Times New Roman" w:hAnsi="Times New Roman" w:cs="Times New Roman"/>
          <w:sz w:val="22"/>
          <w:szCs w:val="22"/>
        </w:rPr>
        <w:t xml:space="preserve"> – </w:t>
      </w:r>
      <w:r w:rsidR="009621FC" w:rsidRPr="009621FC">
        <w:rPr>
          <w:rFonts w:ascii="Times New Roman" w:hAnsi="Times New Roman" w:cs="Times New Roman"/>
          <w:sz w:val="22"/>
          <w:szCs w:val="22"/>
        </w:rPr>
        <w:t xml:space="preserve">9-17 этажный </w:t>
      </w:r>
      <w:r w:rsidR="009364C4">
        <w:rPr>
          <w:rFonts w:ascii="Times New Roman" w:hAnsi="Times New Roman" w:cs="Times New Roman"/>
          <w:sz w:val="22"/>
          <w:szCs w:val="22"/>
        </w:rPr>
        <w:t xml:space="preserve">монолитно-кирпичный </w:t>
      </w:r>
      <w:r w:rsidR="009621FC" w:rsidRPr="009621FC">
        <w:rPr>
          <w:rFonts w:ascii="Times New Roman" w:hAnsi="Times New Roman" w:cs="Times New Roman"/>
          <w:sz w:val="22"/>
          <w:szCs w:val="22"/>
        </w:rPr>
        <w:t xml:space="preserve">жилой дом </w:t>
      </w:r>
      <w:r w:rsidR="008D1E52">
        <w:rPr>
          <w:rFonts w:ascii="Times New Roman" w:hAnsi="Times New Roman" w:cs="Times New Roman"/>
          <w:sz w:val="22"/>
          <w:szCs w:val="22"/>
        </w:rPr>
        <w:t>общей площадью 42.798,30 кв. метров</w:t>
      </w:r>
      <w:r w:rsidRPr="009621FC">
        <w:rPr>
          <w:rFonts w:ascii="Times New Roman" w:hAnsi="Times New Roman" w:cs="Times New Roman"/>
          <w:sz w:val="22"/>
          <w:szCs w:val="22"/>
        </w:rPr>
        <w:t>, расположенный</w:t>
      </w:r>
      <w:r w:rsidRPr="0018758D">
        <w:rPr>
          <w:rFonts w:ascii="Times New Roman" w:hAnsi="Times New Roman" w:cs="Times New Roman"/>
          <w:sz w:val="22"/>
          <w:szCs w:val="22"/>
        </w:rPr>
        <w:t xml:space="preserve"> по адресу: Московская область, г.</w:t>
      </w:r>
      <w:r w:rsidR="009621FC">
        <w:rPr>
          <w:rFonts w:ascii="Times New Roman" w:hAnsi="Times New Roman" w:cs="Times New Roman"/>
          <w:sz w:val="22"/>
          <w:szCs w:val="22"/>
        </w:rPr>
        <w:t xml:space="preserve"> </w:t>
      </w:r>
      <w:r w:rsidRPr="0018758D">
        <w:rPr>
          <w:rFonts w:ascii="Times New Roman" w:hAnsi="Times New Roman" w:cs="Times New Roman"/>
          <w:sz w:val="22"/>
          <w:szCs w:val="22"/>
        </w:rPr>
        <w:t>Химки, м</w:t>
      </w:r>
      <w:r w:rsidR="00105146">
        <w:rPr>
          <w:rFonts w:ascii="Times New Roman" w:hAnsi="Times New Roman" w:cs="Times New Roman"/>
          <w:sz w:val="22"/>
          <w:szCs w:val="22"/>
        </w:rPr>
        <w:t>икрорайон «Лобаново»</w:t>
      </w:r>
      <w:r w:rsidR="004F68D5">
        <w:rPr>
          <w:rFonts w:ascii="Times New Roman" w:hAnsi="Times New Roman" w:cs="Times New Roman"/>
          <w:sz w:val="22"/>
          <w:szCs w:val="22"/>
        </w:rPr>
        <w:t>, позиция №7</w:t>
      </w:r>
      <w:r w:rsidR="00105146">
        <w:rPr>
          <w:rFonts w:ascii="Times New Roman" w:hAnsi="Times New Roman" w:cs="Times New Roman"/>
          <w:sz w:val="22"/>
          <w:szCs w:val="22"/>
        </w:rPr>
        <w:t xml:space="preserve">, </w:t>
      </w:r>
      <w:r w:rsidR="008D1E52">
        <w:rPr>
          <w:rFonts w:ascii="Times New Roman" w:hAnsi="Times New Roman" w:cs="Times New Roman"/>
          <w:sz w:val="22"/>
          <w:szCs w:val="22"/>
        </w:rPr>
        <w:t>со следующими основными характеристиками:</w:t>
      </w:r>
    </w:p>
    <w:p w14:paraId="119A2601" w14:textId="5A1BD01D" w:rsidR="008D1E52" w:rsidRPr="001C362D" w:rsidRDefault="008D1E52" w:rsidP="00F77E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материал наружных с</w:t>
      </w:r>
      <w:r w:rsidR="00AD7F33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ен: </w:t>
      </w:r>
      <w:r w:rsidR="005F19A5">
        <w:rPr>
          <w:rFonts w:ascii="Times New Roman" w:hAnsi="Times New Roman" w:cs="Times New Roman"/>
          <w:sz w:val="22"/>
          <w:szCs w:val="22"/>
        </w:rPr>
        <w:t xml:space="preserve">тип 1 </w:t>
      </w:r>
      <w:r w:rsidR="00802D93">
        <w:rPr>
          <w:rFonts w:ascii="Times New Roman" w:hAnsi="Times New Roman" w:cs="Times New Roman"/>
          <w:sz w:val="22"/>
          <w:szCs w:val="22"/>
        </w:rPr>
        <w:t xml:space="preserve">- </w:t>
      </w:r>
      <w:r w:rsidR="005F19A5">
        <w:rPr>
          <w:rFonts w:ascii="Times New Roman" w:hAnsi="Times New Roman" w:cs="Times New Roman"/>
          <w:sz w:val="22"/>
          <w:szCs w:val="22"/>
        </w:rPr>
        <w:t xml:space="preserve">кладка из </w:t>
      </w:r>
      <w:r w:rsidR="00802D93">
        <w:rPr>
          <w:rFonts w:ascii="Times New Roman" w:hAnsi="Times New Roman" w:cs="Times New Roman"/>
          <w:sz w:val="22"/>
          <w:szCs w:val="22"/>
        </w:rPr>
        <w:t xml:space="preserve">газосиликатных блоков с облицовкой лицевым </w:t>
      </w:r>
      <w:r w:rsidR="005F19A5">
        <w:rPr>
          <w:rFonts w:ascii="Times New Roman" w:hAnsi="Times New Roman" w:cs="Times New Roman"/>
          <w:sz w:val="22"/>
          <w:szCs w:val="22"/>
        </w:rPr>
        <w:t>керамически</w:t>
      </w:r>
      <w:r w:rsidR="00802D93">
        <w:rPr>
          <w:rFonts w:ascii="Times New Roman" w:hAnsi="Times New Roman" w:cs="Times New Roman"/>
          <w:sz w:val="22"/>
          <w:szCs w:val="22"/>
        </w:rPr>
        <w:t>м</w:t>
      </w:r>
      <w:r w:rsidR="005F19A5">
        <w:rPr>
          <w:rFonts w:ascii="Times New Roman" w:hAnsi="Times New Roman" w:cs="Times New Roman"/>
          <w:sz w:val="22"/>
          <w:szCs w:val="22"/>
        </w:rPr>
        <w:t xml:space="preserve"> кирпич</w:t>
      </w:r>
      <w:r w:rsidR="00802D93">
        <w:rPr>
          <w:rFonts w:ascii="Times New Roman" w:hAnsi="Times New Roman" w:cs="Times New Roman"/>
          <w:sz w:val="22"/>
          <w:szCs w:val="22"/>
        </w:rPr>
        <w:t>ом</w:t>
      </w:r>
      <w:r w:rsidR="005F19A5">
        <w:rPr>
          <w:rFonts w:ascii="Times New Roman" w:hAnsi="Times New Roman" w:cs="Times New Roman"/>
          <w:sz w:val="22"/>
          <w:szCs w:val="22"/>
        </w:rPr>
        <w:t xml:space="preserve">; тип 2 -  </w:t>
      </w:r>
      <w:r w:rsidR="00802D93">
        <w:rPr>
          <w:rFonts w:ascii="Times New Roman" w:hAnsi="Times New Roman" w:cs="Times New Roman"/>
          <w:sz w:val="22"/>
          <w:szCs w:val="22"/>
        </w:rPr>
        <w:t xml:space="preserve">монолитный железобетон с утеплением </w:t>
      </w:r>
      <w:proofErr w:type="spellStart"/>
      <w:r w:rsidR="00802D93">
        <w:rPr>
          <w:rFonts w:ascii="Times New Roman" w:hAnsi="Times New Roman" w:cs="Times New Roman"/>
          <w:sz w:val="22"/>
          <w:szCs w:val="22"/>
        </w:rPr>
        <w:t>минераловатными</w:t>
      </w:r>
      <w:proofErr w:type="spellEnd"/>
      <w:r w:rsidR="00802D93">
        <w:rPr>
          <w:rFonts w:ascii="Times New Roman" w:hAnsi="Times New Roman" w:cs="Times New Roman"/>
          <w:sz w:val="22"/>
          <w:szCs w:val="22"/>
        </w:rPr>
        <w:t xml:space="preserve"> плитами </w:t>
      </w:r>
      <w:r w:rsidR="00802D93" w:rsidRPr="00802D93">
        <w:rPr>
          <w:rFonts w:ascii="Times New Roman" w:hAnsi="Times New Roman" w:cs="Times New Roman"/>
          <w:sz w:val="22"/>
          <w:szCs w:val="22"/>
        </w:rPr>
        <w:t xml:space="preserve">с облицовкой </w:t>
      </w:r>
      <w:r w:rsidR="00802D93" w:rsidRPr="001C362D">
        <w:rPr>
          <w:rFonts w:ascii="Times New Roman" w:hAnsi="Times New Roman" w:cs="Times New Roman"/>
          <w:sz w:val="22"/>
          <w:szCs w:val="22"/>
        </w:rPr>
        <w:t>лицевым керамическим кирпичом;</w:t>
      </w:r>
    </w:p>
    <w:p w14:paraId="61B0A630" w14:textId="08E49171" w:rsidR="008D1E52" w:rsidRPr="001C362D" w:rsidRDefault="008D1E52" w:rsidP="00F77E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2D">
        <w:rPr>
          <w:rFonts w:ascii="Times New Roman" w:hAnsi="Times New Roman" w:cs="Times New Roman"/>
          <w:sz w:val="22"/>
          <w:szCs w:val="22"/>
        </w:rPr>
        <w:t xml:space="preserve">- </w:t>
      </w:r>
      <w:r w:rsidR="00CC6446" w:rsidRPr="001C362D">
        <w:rPr>
          <w:rFonts w:ascii="Times New Roman" w:hAnsi="Times New Roman" w:cs="Times New Roman"/>
          <w:sz w:val="22"/>
          <w:szCs w:val="22"/>
        </w:rPr>
        <w:t>материал поэтажных перекрытий:</w:t>
      </w:r>
      <w:r w:rsidR="00802D93" w:rsidRPr="001C362D">
        <w:rPr>
          <w:rFonts w:ascii="Times New Roman" w:hAnsi="Times New Roman" w:cs="Times New Roman"/>
          <w:sz w:val="22"/>
          <w:szCs w:val="22"/>
        </w:rPr>
        <w:t xml:space="preserve"> монолитный железобетон;</w:t>
      </w:r>
    </w:p>
    <w:p w14:paraId="50E4779F" w14:textId="73B58903" w:rsidR="008D1E52" w:rsidRPr="001C362D" w:rsidRDefault="008D1E52" w:rsidP="00F77E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2D">
        <w:rPr>
          <w:rFonts w:ascii="Times New Roman" w:hAnsi="Times New Roman" w:cs="Times New Roman"/>
          <w:sz w:val="22"/>
          <w:szCs w:val="22"/>
        </w:rPr>
        <w:t xml:space="preserve">- класс </w:t>
      </w:r>
      <w:proofErr w:type="spellStart"/>
      <w:r w:rsidRPr="001C362D">
        <w:rPr>
          <w:rFonts w:ascii="Times New Roman" w:hAnsi="Times New Roman" w:cs="Times New Roman"/>
          <w:sz w:val="22"/>
          <w:szCs w:val="22"/>
        </w:rPr>
        <w:t>энергоэффективности</w:t>
      </w:r>
      <w:proofErr w:type="spellEnd"/>
      <w:r w:rsidR="005F19A5" w:rsidRPr="001C362D">
        <w:rPr>
          <w:rFonts w:ascii="Times New Roman" w:hAnsi="Times New Roman" w:cs="Times New Roman"/>
          <w:sz w:val="22"/>
          <w:szCs w:val="22"/>
        </w:rPr>
        <w:t xml:space="preserve">: </w:t>
      </w:r>
      <w:r w:rsidR="00802D93" w:rsidRPr="001C362D">
        <w:rPr>
          <w:rFonts w:ascii="Times New Roman" w:hAnsi="Times New Roman" w:cs="Times New Roman"/>
          <w:sz w:val="22"/>
          <w:szCs w:val="22"/>
        </w:rPr>
        <w:t>класс «</w:t>
      </w:r>
      <w:r w:rsidR="004F68D5" w:rsidRPr="007C45EC">
        <w:rPr>
          <w:rFonts w:ascii="Times New Roman" w:hAnsi="Times New Roman" w:cs="Times New Roman"/>
          <w:sz w:val="22"/>
          <w:szCs w:val="22"/>
        </w:rPr>
        <w:t>С+</w:t>
      </w:r>
      <w:r w:rsidR="00802D93" w:rsidRPr="001C362D">
        <w:rPr>
          <w:rFonts w:ascii="Times New Roman" w:hAnsi="Times New Roman" w:cs="Times New Roman"/>
          <w:sz w:val="22"/>
          <w:szCs w:val="22"/>
        </w:rPr>
        <w:t>»</w:t>
      </w:r>
      <w:r w:rsidRPr="001C362D">
        <w:rPr>
          <w:rFonts w:ascii="Times New Roman" w:hAnsi="Times New Roman" w:cs="Times New Roman"/>
          <w:sz w:val="22"/>
          <w:szCs w:val="22"/>
        </w:rPr>
        <w:t>;</w:t>
      </w:r>
    </w:p>
    <w:p w14:paraId="67CDF616" w14:textId="77777777" w:rsidR="008D1E52" w:rsidRPr="008D1E52" w:rsidRDefault="008D1E52" w:rsidP="00F77E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362D">
        <w:rPr>
          <w:rFonts w:ascii="Times New Roman" w:hAnsi="Times New Roman" w:cs="Times New Roman"/>
          <w:sz w:val="22"/>
          <w:szCs w:val="22"/>
        </w:rPr>
        <w:t>- класс сейсмостойкости</w:t>
      </w:r>
      <w:r w:rsidR="00CC6446" w:rsidRPr="001C362D">
        <w:rPr>
          <w:rFonts w:ascii="Times New Roman" w:hAnsi="Times New Roman" w:cs="Times New Roman"/>
          <w:sz w:val="22"/>
          <w:szCs w:val="22"/>
        </w:rPr>
        <w:t>: не требуется,</w:t>
      </w:r>
    </w:p>
    <w:p w14:paraId="63669656" w14:textId="77777777" w:rsidR="00F77E38" w:rsidRPr="007761A2" w:rsidRDefault="00F77E38" w:rsidP="00F77E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D55F4">
        <w:rPr>
          <w:rFonts w:ascii="Times New Roman" w:hAnsi="Times New Roman" w:cs="Times New Roman"/>
          <w:sz w:val="22"/>
          <w:szCs w:val="22"/>
        </w:rPr>
        <w:t xml:space="preserve">для </w:t>
      </w:r>
      <w:r w:rsidRPr="007761A2">
        <w:rPr>
          <w:rFonts w:ascii="Times New Roman" w:hAnsi="Times New Roman" w:cs="Times New Roman"/>
          <w:sz w:val="22"/>
          <w:szCs w:val="22"/>
        </w:rPr>
        <w:t>строительства (создания) которого Застройщик получил Разрешение на строительство;</w:t>
      </w:r>
    </w:p>
    <w:p w14:paraId="71A2541B" w14:textId="283E1BDA" w:rsidR="00B27A7B" w:rsidRPr="007761A2" w:rsidRDefault="00B27A7B" w:rsidP="00F77E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761A2">
        <w:rPr>
          <w:rFonts w:ascii="Times New Roman" w:hAnsi="Times New Roman" w:cs="Times New Roman"/>
          <w:b/>
          <w:sz w:val="22"/>
          <w:szCs w:val="22"/>
        </w:rPr>
        <w:t>Заключение о соответствии</w:t>
      </w:r>
      <w:r w:rsidR="00E41DFC" w:rsidRPr="007761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761A2">
        <w:rPr>
          <w:rFonts w:ascii="Times New Roman" w:hAnsi="Times New Roman" w:cs="Times New Roman"/>
          <w:sz w:val="22"/>
          <w:szCs w:val="22"/>
        </w:rPr>
        <w:t>– заключение о соответствии Застройщика и проектной декларации</w:t>
      </w:r>
      <w:r w:rsidR="007761A2" w:rsidRPr="007761A2">
        <w:rPr>
          <w:rFonts w:ascii="Times New Roman" w:hAnsi="Times New Roman" w:cs="Times New Roman"/>
          <w:sz w:val="22"/>
          <w:szCs w:val="22"/>
        </w:rPr>
        <w:t xml:space="preserve">, установленным </w:t>
      </w:r>
      <w:r w:rsidRPr="007761A2">
        <w:rPr>
          <w:rFonts w:ascii="Times New Roman" w:hAnsi="Times New Roman" w:cs="Times New Roman"/>
          <w:sz w:val="22"/>
          <w:szCs w:val="22"/>
        </w:rPr>
        <w:t xml:space="preserve">требованиям Закона, выданное </w:t>
      </w:r>
      <w:r w:rsidR="007761A2" w:rsidRPr="007761A2">
        <w:rPr>
          <w:rFonts w:ascii="Times New Roman" w:hAnsi="Times New Roman" w:cs="Times New Roman"/>
          <w:sz w:val="22"/>
          <w:szCs w:val="22"/>
        </w:rPr>
        <w:t xml:space="preserve">26 июня </w:t>
      </w:r>
      <w:r w:rsidRPr="007761A2">
        <w:rPr>
          <w:rFonts w:ascii="Times New Roman" w:hAnsi="Times New Roman" w:cs="Times New Roman"/>
          <w:sz w:val="22"/>
          <w:szCs w:val="22"/>
        </w:rPr>
        <w:t>2018 года №</w:t>
      </w:r>
      <w:r w:rsidR="007761A2" w:rsidRPr="007761A2">
        <w:rPr>
          <w:rFonts w:ascii="Times New Roman" w:hAnsi="Times New Roman" w:cs="Times New Roman"/>
          <w:sz w:val="22"/>
          <w:szCs w:val="22"/>
        </w:rPr>
        <w:t>00229-18ИСХ/ЗОСТ</w:t>
      </w:r>
      <w:r w:rsidR="00B31DAD" w:rsidRPr="00B31DAD">
        <w:t xml:space="preserve"> </w:t>
      </w:r>
      <w:r w:rsidR="00B31DAD">
        <w:rPr>
          <w:rFonts w:ascii="Times New Roman" w:hAnsi="Times New Roman" w:cs="Times New Roman"/>
          <w:sz w:val="22"/>
          <w:szCs w:val="22"/>
        </w:rPr>
        <w:t>и о</w:t>
      </w:r>
      <w:r w:rsidR="00B31DAD" w:rsidRPr="00B31DAD">
        <w:rPr>
          <w:rFonts w:ascii="Times New Roman" w:hAnsi="Times New Roman" w:cs="Times New Roman"/>
          <w:sz w:val="22"/>
          <w:szCs w:val="22"/>
        </w:rPr>
        <w:t>публикованн</w:t>
      </w:r>
      <w:r w:rsidR="00B31DAD">
        <w:rPr>
          <w:rFonts w:ascii="Times New Roman" w:hAnsi="Times New Roman" w:cs="Times New Roman"/>
          <w:sz w:val="22"/>
          <w:szCs w:val="22"/>
        </w:rPr>
        <w:t>ое</w:t>
      </w:r>
      <w:r w:rsidR="00B31DAD" w:rsidRPr="00B31DAD">
        <w:rPr>
          <w:rFonts w:ascii="Times New Roman" w:hAnsi="Times New Roman" w:cs="Times New Roman"/>
          <w:sz w:val="22"/>
          <w:szCs w:val="22"/>
        </w:rPr>
        <w:t xml:space="preserve"> (размещенн</w:t>
      </w:r>
      <w:r w:rsidR="00B31DAD">
        <w:rPr>
          <w:rFonts w:ascii="Times New Roman" w:hAnsi="Times New Roman" w:cs="Times New Roman"/>
          <w:sz w:val="22"/>
          <w:szCs w:val="22"/>
        </w:rPr>
        <w:t>ое</w:t>
      </w:r>
      <w:r w:rsidR="00B31DAD" w:rsidRPr="00B31DAD">
        <w:rPr>
          <w:rFonts w:ascii="Times New Roman" w:hAnsi="Times New Roman" w:cs="Times New Roman"/>
          <w:sz w:val="22"/>
          <w:szCs w:val="22"/>
        </w:rPr>
        <w:t>) в сети «Интернет» по адресу: http://www.lobanovo.ru</w:t>
      </w:r>
      <w:r w:rsidRPr="007761A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B817B1A" w14:textId="77777777" w:rsidR="00F77E38" w:rsidRDefault="00F77E38" w:rsidP="00F77E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761A2">
        <w:rPr>
          <w:rFonts w:ascii="Times New Roman" w:hAnsi="Times New Roman" w:cs="Times New Roman"/>
          <w:b/>
          <w:sz w:val="22"/>
          <w:szCs w:val="22"/>
        </w:rPr>
        <w:t>Закон</w:t>
      </w:r>
      <w:r w:rsidRPr="007761A2">
        <w:rPr>
          <w:rFonts w:ascii="Times New Roman" w:hAnsi="Times New Roman" w:cs="Times New Roman"/>
          <w:sz w:val="22"/>
          <w:szCs w:val="22"/>
        </w:rPr>
        <w:t xml:space="preserve"> – Федеральный</w:t>
      </w:r>
      <w:r w:rsidRPr="008367E3">
        <w:rPr>
          <w:rFonts w:ascii="Times New Roman" w:hAnsi="Times New Roman" w:cs="Times New Roman"/>
          <w:sz w:val="22"/>
          <w:szCs w:val="22"/>
        </w:rPr>
        <w:t xml:space="preserve"> закон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 декабря 2004 года;</w:t>
      </w:r>
    </w:p>
    <w:p w14:paraId="634E4552" w14:textId="30250990" w:rsidR="00F01C51" w:rsidRPr="008367E3" w:rsidRDefault="00F01C51" w:rsidP="00F77E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1C51">
        <w:rPr>
          <w:rFonts w:ascii="Times New Roman" w:hAnsi="Times New Roman" w:cs="Times New Roman"/>
          <w:b/>
          <w:sz w:val="22"/>
          <w:szCs w:val="22"/>
        </w:rPr>
        <w:t xml:space="preserve">Закон о защите </w:t>
      </w:r>
      <w:r>
        <w:rPr>
          <w:rFonts w:ascii="Times New Roman" w:hAnsi="Times New Roman" w:cs="Times New Roman"/>
          <w:b/>
          <w:sz w:val="22"/>
          <w:szCs w:val="22"/>
        </w:rPr>
        <w:t xml:space="preserve">прав </w:t>
      </w:r>
      <w:r w:rsidRPr="00F01C51">
        <w:rPr>
          <w:rFonts w:ascii="Times New Roman" w:hAnsi="Times New Roman" w:cs="Times New Roman"/>
          <w:b/>
          <w:sz w:val="22"/>
          <w:szCs w:val="22"/>
        </w:rPr>
        <w:t>потребителей</w:t>
      </w:r>
      <w:r>
        <w:rPr>
          <w:rFonts w:ascii="Times New Roman" w:hAnsi="Times New Roman" w:cs="Times New Roman"/>
          <w:sz w:val="22"/>
          <w:szCs w:val="22"/>
        </w:rPr>
        <w:t xml:space="preserve"> – Федеральный за</w:t>
      </w:r>
      <w:r w:rsidRPr="00F01C51">
        <w:rPr>
          <w:rFonts w:ascii="Times New Roman" w:hAnsi="Times New Roman" w:cs="Times New Roman"/>
          <w:sz w:val="22"/>
          <w:szCs w:val="22"/>
        </w:rPr>
        <w:t xml:space="preserve">кон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F01C51">
        <w:rPr>
          <w:rFonts w:ascii="Times New Roman" w:hAnsi="Times New Roman" w:cs="Times New Roman"/>
          <w:sz w:val="22"/>
          <w:szCs w:val="22"/>
        </w:rPr>
        <w:t xml:space="preserve">2300-1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F01C51">
        <w:rPr>
          <w:rFonts w:ascii="Times New Roman" w:hAnsi="Times New Roman" w:cs="Times New Roman"/>
          <w:sz w:val="22"/>
          <w:szCs w:val="22"/>
        </w:rPr>
        <w:t>О защите прав потребителей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F01C51">
        <w:t xml:space="preserve"> </w:t>
      </w:r>
      <w:r w:rsidRPr="00F01C51">
        <w:rPr>
          <w:rFonts w:ascii="Times New Roman" w:hAnsi="Times New Roman" w:cs="Times New Roman"/>
          <w:sz w:val="22"/>
          <w:szCs w:val="22"/>
        </w:rPr>
        <w:t>от 07</w:t>
      </w:r>
      <w:r>
        <w:rPr>
          <w:rFonts w:ascii="Times New Roman" w:hAnsi="Times New Roman" w:cs="Times New Roman"/>
          <w:sz w:val="22"/>
          <w:szCs w:val="22"/>
        </w:rPr>
        <w:t xml:space="preserve"> февраля </w:t>
      </w:r>
      <w:r w:rsidRPr="00F01C51">
        <w:rPr>
          <w:rFonts w:ascii="Times New Roman" w:hAnsi="Times New Roman" w:cs="Times New Roman"/>
          <w:sz w:val="22"/>
          <w:szCs w:val="22"/>
        </w:rPr>
        <w:t xml:space="preserve">1992 </w:t>
      </w:r>
      <w:r>
        <w:rPr>
          <w:rFonts w:ascii="Times New Roman" w:hAnsi="Times New Roman" w:cs="Times New Roman"/>
          <w:sz w:val="22"/>
          <w:szCs w:val="22"/>
        </w:rPr>
        <w:t>гожа;</w:t>
      </w:r>
    </w:p>
    <w:p w14:paraId="315C98D8" w14:textId="77777777" w:rsidR="00F77E38" w:rsidRPr="008367E3" w:rsidRDefault="00F77E38" w:rsidP="00F77E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iCs/>
          <w:sz w:val="22"/>
          <w:szCs w:val="22"/>
        </w:rPr>
        <w:t>Застройщик</w:t>
      </w:r>
      <w:r w:rsidRPr="008367E3">
        <w:rPr>
          <w:rFonts w:ascii="Times New Roman" w:hAnsi="Times New Roman" w:cs="Times New Roman"/>
          <w:sz w:val="22"/>
          <w:szCs w:val="22"/>
        </w:rPr>
        <w:t xml:space="preserve"> – Общество с ограниченной ответственностью Управляющая Компания «ИНВЕСТСТРОЙКОМПЛЕКС», </w:t>
      </w:r>
      <w:r w:rsidR="00105146" w:rsidRPr="00105146">
        <w:rPr>
          <w:rFonts w:ascii="Times New Roman" w:hAnsi="Times New Roman" w:cs="Times New Roman"/>
          <w:sz w:val="22"/>
          <w:szCs w:val="22"/>
        </w:rPr>
        <w:t>име</w:t>
      </w:r>
      <w:r w:rsidR="00105146">
        <w:rPr>
          <w:rFonts w:ascii="Times New Roman" w:hAnsi="Times New Roman" w:cs="Times New Roman"/>
          <w:sz w:val="22"/>
          <w:szCs w:val="22"/>
        </w:rPr>
        <w:t xml:space="preserve">ющее </w:t>
      </w:r>
      <w:r w:rsidR="00105146" w:rsidRPr="005A1F64">
        <w:rPr>
          <w:rFonts w:ascii="Times New Roman" w:hAnsi="Times New Roman" w:cs="Times New Roman"/>
          <w:sz w:val="22"/>
          <w:szCs w:val="22"/>
          <w:u w:val="single"/>
        </w:rPr>
        <w:t>десятилетний опыт</w:t>
      </w:r>
      <w:r w:rsidR="00105146" w:rsidRPr="00105146">
        <w:rPr>
          <w:rFonts w:ascii="Times New Roman" w:hAnsi="Times New Roman" w:cs="Times New Roman"/>
          <w:sz w:val="22"/>
          <w:szCs w:val="22"/>
        </w:rPr>
        <w:t xml:space="preserve"> участия в строительстве (создании) многоквартирных домов в совокупности </w:t>
      </w:r>
      <w:r w:rsidR="009364C4">
        <w:rPr>
          <w:rFonts w:ascii="Times New Roman" w:hAnsi="Times New Roman" w:cs="Times New Roman"/>
          <w:sz w:val="22"/>
          <w:szCs w:val="22"/>
        </w:rPr>
        <w:t xml:space="preserve">не менее </w:t>
      </w:r>
      <w:r w:rsidR="00105146">
        <w:rPr>
          <w:rFonts w:ascii="Times New Roman" w:hAnsi="Times New Roman" w:cs="Times New Roman"/>
          <w:sz w:val="22"/>
          <w:szCs w:val="22"/>
        </w:rPr>
        <w:t>1</w:t>
      </w:r>
      <w:r w:rsidR="009364C4">
        <w:rPr>
          <w:rFonts w:ascii="Times New Roman" w:hAnsi="Times New Roman" w:cs="Times New Roman"/>
          <w:sz w:val="22"/>
          <w:szCs w:val="22"/>
        </w:rPr>
        <w:t>0</w:t>
      </w:r>
      <w:r w:rsidR="00105146">
        <w:rPr>
          <w:rFonts w:ascii="Times New Roman" w:hAnsi="Times New Roman" w:cs="Times New Roman"/>
          <w:sz w:val="22"/>
          <w:szCs w:val="22"/>
        </w:rPr>
        <w:t>0.</w:t>
      </w:r>
      <w:r w:rsidR="009364C4">
        <w:rPr>
          <w:rFonts w:ascii="Times New Roman" w:hAnsi="Times New Roman" w:cs="Times New Roman"/>
          <w:sz w:val="22"/>
          <w:szCs w:val="22"/>
        </w:rPr>
        <w:t>000</w:t>
      </w:r>
      <w:r w:rsidR="00105146">
        <w:rPr>
          <w:rFonts w:ascii="Times New Roman" w:hAnsi="Times New Roman" w:cs="Times New Roman"/>
          <w:sz w:val="22"/>
          <w:szCs w:val="22"/>
        </w:rPr>
        <w:t>,</w:t>
      </w:r>
      <w:r w:rsidR="009364C4">
        <w:rPr>
          <w:rFonts w:ascii="Times New Roman" w:hAnsi="Times New Roman" w:cs="Times New Roman"/>
          <w:sz w:val="22"/>
          <w:szCs w:val="22"/>
        </w:rPr>
        <w:t>0</w:t>
      </w:r>
      <w:r w:rsidR="00105146">
        <w:rPr>
          <w:rFonts w:ascii="Times New Roman" w:hAnsi="Times New Roman" w:cs="Times New Roman"/>
          <w:sz w:val="22"/>
          <w:szCs w:val="22"/>
        </w:rPr>
        <w:t>0</w:t>
      </w:r>
      <w:r w:rsidR="00105146" w:rsidRPr="00105146">
        <w:rPr>
          <w:rFonts w:ascii="Times New Roman" w:hAnsi="Times New Roman" w:cs="Times New Roman"/>
          <w:sz w:val="22"/>
          <w:szCs w:val="22"/>
        </w:rPr>
        <w:t xml:space="preserve"> </w:t>
      </w:r>
      <w:r w:rsidR="00105146">
        <w:rPr>
          <w:rFonts w:ascii="Times New Roman" w:hAnsi="Times New Roman" w:cs="Times New Roman"/>
          <w:sz w:val="22"/>
          <w:szCs w:val="22"/>
        </w:rPr>
        <w:t>(сто тысяч</w:t>
      </w:r>
      <w:r w:rsidR="009364C4">
        <w:rPr>
          <w:rFonts w:ascii="Times New Roman" w:hAnsi="Times New Roman" w:cs="Times New Roman"/>
          <w:sz w:val="22"/>
          <w:szCs w:val="22"/>
        </w:rPr>
        <w:t xml:space="preserve">) </w:t>
      </w:r>
      <w:r w:rsidR="00105146" w:rsidRPr="00105146">
        <w:rPr>
          <w:rFonts w:ascii="Times New Roman" w:hAnsi="Times New Roman" w:cs="Times New Roman"/>
          <w:sz w:val="22"/>
          <w:szCs w:val="22"/>
        </w:rPr>
        <w:t>кв. метров в качестве застройщика</w:t>
      </w:r>
      <w:r w:rsidR="00B20D2C">
        <w:rPr>
          <w:rFonts w:ascii="Times New Roman" w:hAnsi="Times New Roman" w:cs="Times New Roman"/>
          <w:sz w:val="22"/>
          <w:szCs w:val="22"/>
        </w:rPr>
        <w:t>,</w:t>
      </w:r>
      <w:r w:rsidR="005A1F64">
        <w:rPr>
          <w:rFonts w:ascii="Times New Roman" w:hAnsi="Times New Roman" w:cs="Times New Roman"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sz w:val="22"/>
          <w:szCs w:val="22"/>
        </w:rPr>
        <w:t>имеющее на праве аренды Земельный участок и привлекающее денежные средства участников долевого строительства в соответствии с Договором и Законом для строительства (создания) на этом Земельном участке Жилого дома на основании полученного Разрешения на строительство;</w:t>
      </w:r>
    </w:p>
    <w:p w14:paraId="48606ECF" w14:textId="77777777" w:rsidR="00833868" w:rsidRPr="008367E3" w:rsidRDefault="00F77E3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b/>
          <w:sz w:val="22"/>
          <w:szCs w:val="22"/>
        </w:rPr>
        <w:t>Земельный участок</w:t>
      </w:r>
      <w:r w:rsidRPr="008367E3">
        <w:rPr>
          <w:rFonts w:ascii="Times New Roman" w:hAnsi="Times New Roman" w:cs="Times New Roman"/>
          <w:sz w:val="22"/>
          <w:szCs w:val="22"/>
        </w:rPr>
        <w:t xml:space="preserve"> – являющийся предметом Договора аренды земельный участок площадью </w:t>
      </w:r>
      <w:r>
        <w:rPr>
          <w:rFonts w:ascii="Times New Roman" w:hAnsi="Times New Roman" w:cs="Times New Roman"/>
          <w:sz w:val="22"/>
          <w:szCs w:val="22"/>
        </w:rPr>
        <w:t>1</w:t>
      </w:r>
      <w:r w:rsidR="00105146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  <w:r w:rsidR="00105146">
        <w:rPr>
          <w:rFonts w:ascii="Times New Roman" w:hAnsi="Times New Roman" w:cs="Times New Roman"/>
          <w:sz w:val="22"/>
          <w:szCs w:val="22"/>
        </w:rPr>
        <w:t>730</w:t>
      </w:r>
      <w:r w:rsidRPr="008367E3">
        <w:rPr>
          <w:rFonts w:ascii="Times New Roman" w:hAnsi="Times New Roman" w:cs="Times New Roman"/>
          <w:sz w:val="22"/>
          <w:szCs w:val="22"/>
        </w:rPr>
        <w:t>,00 кв. метров с разрешенным использованием: для строительства многоквартирного жилого дома, с кадастровым номером 50:10:001030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8367E3">
        <w:rPr>
          <w:rFonts w:ascii="Times New Roman" w:hAnsi="Times New Roman" w:cs="Times New Roman"/>
          <w:sz w:val="22"/>
          <w:szCs w:val="22"/>
        </w:rPr>
        <w:t>:</w:t>
      </w:r>
      <w:r w:rsidR="00105146">
        <w:rPr>
          <w:rFonts w:ascii="Times New Roman" w:hAnsi="Times New Roman" w:cs="Times New Roman"/>
          <w:sz w:val="22"/>
          <w:szCs w:val="22"/>
        </w:rPr>
        <w:t>11</w:t>
      </w:r>
      <w:r w:rsidRPr="008367E3">
        <w:rPr>
          <w:rFonts w:ascii="Times New Roman" w:hAnsi="Times New Roman" w:cs="Times New Roman"/>
          <w:sz w:val="22"/>
          <w:szCs w:val="22"/>
        </w:rPr>
        <w:t>, с местоположением: Московская область, г. Химки, микрорайон «Лобаново»</w:t>
      </w:r>
      <w:r w:rsidR="00833868" w:rsidRPr="008367E3">
        <w:rPr>
          <w:rFonts w:ascii="Times New Roman" w:hAnsi="Times New Roman" w:cs="Times New Roman"/>
          <w:sz w:val="22"/>
          <w:szCs w:val="22"/>
        </w:rPr>
        <w:t>;</w:t>
      </w:r>
    </w:p>
    <w:p w14:paraId="3687DAF5" w14:textId="77777777" w:rsidR="00B20D2C" w:rsidRPr="00AA69E8" w:rsidRDefault="00B20D2C" w:rsidP="00AA69E8">
      <w:pPr>
        <w:ind w:firstLine="540"/>
        <w:jc w:val="both"/>
        <w:rPr>
          <w:sz w:val="22"/>
          <w:szCs w:val="22"/>
        </w:rPr>
      </w:pPr>
      <w:r w:rsidRPr="00AA69E8">
        <w:rPr>
          <w:b/>
          <w:bCs/>
          <w:iCs/>
          <w:sz w:val="22"/>
          <w:szCs w:val="22"/>
        </w:rPr>
        <w:lastRenderedPageBreak/>
        <w:t xml:space="preserve">Компенсационный фонд </w:t>
      </w:r>
      <w:r w:rsidR="00AA69E8" w:rsidRPr="00AA69E8">
        <w:rPr>
          <w:b/>
          <w:bCs/>
          <w:iCs/>
          <w:sz w:val="22"/>
          <w:szCs w:val="22"/>
        </w:rPr>
        <w:t>–</w:t>
      </w:r>
      <w:r w:rsidRPr="00AA69E8">
        <w:rPr>
          <w:b/>
          <w:bCs/>
          <w:iCs/>
          <w:sz w:val="22"/>
          <w:szCs w:val="22"/>
        </w:rPr>
        <w:t xml:space="preserve"> </w:t>
      </w:r>
      <w:r w:rsidR="00CD55F4">
        <w:rPr>
          <w:b/>
          <w:bCs/>
          <w:iCs/>
          <w:sz w:val="22"/>
          <w:szCs w:val="22"/>
        </w:rPr>
        <w:t xml:space="preserve">публично-правовая компания </w:t>
      </w:r>
      <w:r w:rsidR="00AA69E8" w:rsidRPr="00AA69E8">
        <w:rPr>
          <w:b/>
          <w:bCs/>
          <w:iCs/>
          <w:sz w:val="22"/>
          <w:szCs w:val="22"/>
        </w:rPr>
        <w:t>«</w:t>
      </w:r>
      <w:r w:rsidR="00AA69E8" w:rsidRPr="00AA69E8">
        <w:rPr>
          <w:sz w:val="22"/>
          <w:szCs w:val="22"/>
        </w:rPr>
        <w:t>Фонд защиты прав граждан-участников долевого строительства», созданн</w:t>
      </w:r>
      <w:r w:rsidR="00CD55F4">
        <w:rPr>
          <w:sz w:val="22"/>
          <w:szCs w:val="22"/>
        </w:rPr>
        <w:t xml:space="preserve">ая </w:t>
      </w:r>
      <w:r w:rsidR="00AA69E8" w:rsidRPr="00AA69E8">
        <w:rPr>
          <w:sz w:val="22"/>
          <w:szCs w:val="22"/>
        </w:rPr>
        <w:t>в соответствии с Федеральным</w:t>
      </w:r>
      <w:r w:rsidR="00AA69E8">
        <w:rPr>
          <w:sz w:val="22"/>
          <w:szCs w:val="22"/>
        </w:rPr>
        <w:t xml:space="preserve"> </w:t>
      </w:r>
      <w:r w:rsidR="00AA69E8" w:rsidRPr="00AA69E8">
        <w:rPr>
          <w:sz w:val="22"/>
          <w:szCs w:val="22"/>
        </w:rPr>
        <w:t>законом от 29 июля 2017 года № 218-ФЗ «О публично-правовой компании по защите прав граждан</w:t>
      </w:r>
      <w:r w:rsidR="00AA69E8">
        <w:rPr>
          <w:sz w:val="22"/>
          <w:szCs w:val="22"/>
        </w:rPr>
        <w:t xml:space="preserve"> </w:t>
      </w:r>
      <w:r w:rsidR="00AA69E8" w:rsidRPr="00AA69E8">
        <w:rPr>
          <w:sz w:val="22"/>
          <w:szCs w:val="22"/>
        </w:rPr>
        <w:t>-</w:t>
      </w:r>
      <w:r w:rsidR="00AA69E8">
        <w:rPr>
          <w:sz w:val="22"/>
          <w:szCs w:val="22"/>
        </w:rPr>
        <w:t xml:space="preserve"> </w:t>
      </w:r>
      <w:r w:rsidR="00AA69E8" w:rsidRPr="00AA69E8">
        <w:rPr>
          <w:sz w:val="22"/>
          <w:szCs w:val="22"/>
        </w:rPr>
        <w:t>участников долевого строительства при несостоятельности (банкротстве) застройщиков и о внесении</w:t>
      </w:r>
      <w:r w:rsidR="00AA69E8">
        <w:rPr>
          <w:sz w:val="22"/>
          <w:szCs w:val="22"/>
        </w:rPr>
        <w:t xml:space="preserve"> </w:t>
      </w:r>
      <w:r w:rsidR="00AA69E8" w:rsidRPr="00AA69E8">
        <w:rPr>
          <w:sz w:val="22"/>
          <w:szCs w:val="22"/>
        </w:rPr>
        <w:t>изменений в отдельные законодательные акты Российской Федерации».</w:t>
      </w:r>
    </w:p>
    <w:p w14:paraId="14E7C817" w14:textId="5493B3E6" w:rsidR="00833868" w:rsidRDefault="00833868" w:rsidP="000C3FE0">
      <w:pPr>
        <w:ind w:firstLine="540"/>
        <w:jc w:val="both"/>
        <w:rPr>
          <w:sz w:val="22"/>
          <w:szCs w:val="22"/>
        </w:rPr>
      </w:pPr>
      <w:r w:rsidRPr="0077766D">
        <w:rPr>
          <w:b/>
          <w:bCs/>
          <w:iCs/>
          <w:sz w:val="22"/>
          <w:szCs w:val="22"/>
        </w:rPr>
        <w:t xml:space="preserve">Объект долевого строительства </w:t>
      </w:r>
      <w:r w:rsidRPr="0077766D">
        <w:rPr>
          <w:sz w:val="22"/>
          <w:szCs w:val="22"/>
        </w:rPr>
        <w:t xml:space="preserve">– </w:t>
      </w:r>
      <w:r w:rsidR="0077766D" w:rsidRPr="0077766D">
        <w:rPr>
          <w:sz w:val="22"/>
          <w:szCs w:val="22"/>
        </w:rPr>
        <w:t>не</w:t>
      </w:r>
      <w:r w:rsidR="006B1F65" w:rsidRPr="0077766D">
        <w:rPr>
          <w:sz w:val="22"/>
          <w:szCs w:val="22"/>
        </w:rPr>
        <w:t xml:space="preserve">жилое помещение </w:t>
      </w:r>
      <w:r w:rsidR="0077766D" w:rsidRPr="0077766D">
        <w:rPr>
          <w:sz w:val="22"/>
          <w:szCs w:val="22"/>
        </w:rPr>
        <w:t xml:space="preserve">на подземной автостоянке </w:t>
      </w:r>
      <w:r w:rsidRPr="0077766D">
        <w:rPr>
          <w:sz w:val="22"/>
          <w:szCs w:val="22"/>
        </w:rPr>
        <w:t>в подключенном к городским коммуникациям Жилом доме, котор</w:t>
      </w:r>
      <w:r w:rsidR="0077766D" w:rsidRPr="0077766D">
        <w:rPr>
          <w:sz w:val="22"/>
          <w:szCs w:val="22"/>
        </w:rPr>
        <w:t>ое</w:t>
      </w:r>
      <w:r w:rsidR="00B20D2C" w:rsidRPr="0077766D">
        <w:rPr>
          <w:sz w:val="22"/>
          <w:szCs w:val="22"/>
        </w:rPr>
        <w:t xml:space="preserve"> </w:t>
      </w:r>
      <w:r w:rsidRPr="0077766D">
        <w:rPr>
          <w:sz w:val="22"/>
          <w:szCs w:val="22"/>
        </w:rPr>
        <w:t>подлежит передаче Участнику долевого</w:t>
      </w:r>
      <w:r w:rsidRPr="0077766D">
        <w:rPr>
          <w:bCs/>
          <w:sz w:val="22"/>
          <w:szCs w:val="22"/>
        </w:rPr>
        <w:t xml:space="preserve"> строительства после получения Застройщиком Разрешения на ввод в эксплуатацию Жилого дома</w:t>
      </w:r>
      <w:r w:rsidR="00105146" w:rsidRPr="0077766D">
        <w:rPr>
          <w:bCs/>
          <w:sz w:val="22"/>
          <w:szCs w:val="22"/>
        </w:rPr>
        <w:t xml:space="preserve"> и входящее в состав указанного Жилого дома</w:t>
      </w:r>
      <w:r w:rsidRPr="0077766D">
        <w:rPr>
          <w:bCs/>
          <w:sz w:val="22"/>
          <w:szCs w:val="22"/>
        </w:rPr>
        <w:t xml:space="preserve">, </w:t>
      </w:r>
      <w:r w:rsidR="00105146" w:rsidRPr="0077766D">
        <w:rPr>
          <w:bCs/>
          <w:sz w:val="22"/>
          <w:szCs w:val="22"/>
        </w:rPr>
        <w:t xml:space="preserve">строящегося (создаваемого) с привлечением денежных средств Участника долевого строительства, </w:t>
      </w:r>
      <w:r w:rsidRPr="0077766D">
        <w:rPr>
          <w:bCs/>
          <w:sz w:val="22"/>
          <w:szCs w:val="22"/>
        </w:rPr>
        <w:t>именуем</w:t>
      </w:r>
      <w:r w:rsidR="0077766D" w:rsidRPr="0077766D">
        <w:rPr>
          <w:bCs/>
          <w:sz w:val="22"/>
          <w:szCs w:val="22"/>
        </w:rPr>
        <w:t>ое</w:t>
      </w:r>
      <w:r w:rsidRPr="0077766D">
        <w:rPr>
          <w:bCs/>
          <w:sz w:val="22"/>
          <w:szCs w:val="22"/>
        </w:rPr>
        <w:t xml:space="preserve"> в дальнейшем «</w:t>
      </w:r>
      <w:r w:rsidR="0077766D" w:rsidRPr="0077766D">
        <w:rPr>
          <w:b/>
          <w:bCs/>
          <w:sz w:val="22"/>
          <w:szCs w:val="22"/>
        </w:rPr>
        <w:t>Машино</w:t>
      </w:r>
      <w:r w:rsidR="00FA492A">
        <w:rPr>
          <w:b/>
          <w:bCs/>
          <w:sz w:val="22"/>
          <w:szCs w:val="22"/>
        </w:rPr>
        <w:t>-</w:t>
      </w:r>
      <w:r w:rsidR="0077766D" w:rsidRPr="0077766D">
        <w:rPr>
          <w:b/>
          <w:bCs/>
          <w:sz w:val="22"/>
          <w:szCs w:val="22"/>
        </w:rPr>
        <w:t>место</w:t>
      </w:r>
      <w:r w:rsidRPr="0077766D">
        <w:rPr>
          <w:bCs/>
          <w:sz w:val="22"/>
          <w:szCs w:val="22"/>
        </w:rPr>
        <w:t xml:space="preserve">», </w:t>
      </w:r>
      <w:r w:rsidRPr="0077766D">
        <w:rPr>
          <w:sz w:val="22"/>
          <w:szCs w:val="22"/>
        </w:rPr>
        <w:t xml:space="preserve">со следующими </w:t>
      </w:r>
      <w:r w:rsidR="006B1F65" w:rsidRPr="0077766D">
        <w:rPr>
          <w:sz w:val="22"/>
          <w:szCs w:val="22"/>
        </w:rPr>
        <w:t xml:space="preserve">основными </w:t>
      </w:r>
      <w:r w:rsidRPr="0077766D">
        <w:rPr>
          <w:sz w:val="22"/>
          <w:szCs w:val="22"/>
        </w:rPr>
        <w:t>характеристиками:</w:t>
      </w:r>
    </w:p>
    <w:p w14:paraId="1AF3E117" w14:textId="77777777" w:rsidR="0002383E" w:rsidRDefault="0002383E" w:rsidP="000C3FE0">
      <w:pPr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797"/>
        <w:gridCol w:w="3112"/>
      </w:tblGrid>
      <w:tr w:rsidR="002216BA" w:rsidRPr="002216BA" w14:paraId="7DC8427F" w14:textId="77777777" w:rsidTr="00EA4BF2">
        <w:tc>
          <w:tcPr>
            <w:tcW w:w="436" w:type="dxa"/>
            <w:shd w:val="clear" w:color="auto" w:fill="auto"/>
          </w:tcPr>
          <w:p w14:paraId="190EF4D1" w14:textId="77777777" w:rsidR="0002383E" w:rsidRPr="002216BA" w:rsidRDefault="0002383E" w:rsidP="00631632">
            <w:pPr>
              <w:jc w:val="both"/>
              <w:rPr>
                <w:sz w:val="22"/>
                <w:szCs w:val="22"/>
              </w:rPr>
            </w:pPr>
            <w:r w:rsidRPr="002216BA">
              <w:rPr>
                <w:sz w:val="22"/>
                <w:szCs w:val="22"/>
              </w:rPr>
              <w:t>1.</w:t>
            </w:r>
          </w:p>
        </w:tc>
        <w:tc>
          <w:tcPr>
            <w:tcW w:w="5797" w:type="dxa"/>
            <w:shd w:val="clear" w:color="auto" w:fill="auto"/>
          </w:tcPr>
          <w:p w14:paraId="6DD2B803" w14:textId="416962BC" w:rsidR="0002383E" w:rsidRPr="002216BA" w:rsidRDefault="00C77E5C" w:rsidP="0077766D">
            <w:pPr>
              <w:jc w:val="both"/>
              <w:rPr>
                <w:sz w:val="22"/>
                <w:szCs w:val="22"/>
              </w:rPr>
            </w:pPr>
            <w:r w:rsidRPr="002216BA">
              <w:rPr>
                <w:sz w:val="22"/>
                <w:szCs w:val="22"/>
              </w:rPr>
              <w:t xml:space="preserve">расположение </w:t>
            </w:r>
            <w:r w:rsidR="0077766D" w:rsidRPr="002216BA">
              <w:rPr>
                <w:sz w:val="22"/>
                <w:szCs w:val="22"/>
              </w:rPr>
              <w:t>Машино</w:t>
            </w:r>
            <w:r w:rsidR="00FA492A">
              <w:rPr>
                <w:sz w:val="22"/>
                <w:szCs w:val="22"/>
              </w:rPr>
              <w:t>-</w:t>
            </w:r>
            <w:r w:rsidR="0077766D" w:rsidRPr="002216BA">
              <w:rPr>
                <w:sz w:val="22"/>
                <w:szCs w:val="22"/>
              </w:rPr>
              <w:t>места</w:t>
            </w:r>
          </w:p>
        </w:tc>
        <w:tc>
          <w:tcPr>
            <w:tcW w:w="3112" w:type="dxa"/>
            <w:shd w:val="clear" w:color="auto" w:fill="auto"/>
          </w:tcPr>
          <w:p w14:paraId="47EA2CDF" w14:textId="63DD92C6" w:rsidR="0002383E" w:rsidRPr="002216BA" w:rsidRDefault="007938C4" w:rsidP="007938C4">
            <w:pPr>
              <w:jc w:val="center"/>
              <w:rPr>
                <w:sz w:val="22"/>
                <w:szCs w:val="22"/>
              </w:rPr>
            </w:pPr>
            <w:r w:rsidRPr="00FE326E">
              <w:rPr>
                <w:sz w:val="22"/>
                <w:szCs w:val="22"/>
              </w:rPr>
              <w:t>П</w:t>
            </w:r>
            <w:r w:rsidR="002216BA" w:rsidRPr="00FE326E">
              <w:rPr>
                <w:sz w:val="22"/>
                <w:szCs w:val="22"/>
              </w:rPr>
              <w:t>одземн</w:t>
            </w:r>
            <w:r w:rsidRPr="00FE326E">
              <w:rPr>
                <w:sz w:val="22"/>
                <w:szCs w:val="22"/>
              </w:rPr>
              <w:t>ая автостоянка</w:t>
            </w:r>
          </w:p>
        </w:tc>
      </w:tr>
      <w:tr w:rsidR="002216BA" w:rsidRPr="002216BA" w14:paraId="6CFB78CA" w14:textId="77777777" w:rsidTr="00EA4BF2">
        <w:tc>
          <w:tcPr>
            <w:tcW w:w="436" w:type="dxa"/>
            <w:shd w:val="clear" w:color="auto" w:fill="auto"/>
          </w:tcPr>
          <w:p w14:paraId="06ABFA07" w14:textId="77777777" w:rsidR="0002383E" w:rsidRPr="002216BA" w:rsidRDefault="0002383E" w:rsidP="00631632">
            <w:pPr>
              <w:jc w:val="both"/>
              <w:rPr>
                <w:sz w:val="22"/>
                <w:szCs w:val="22"/>
              </w:rPr>
            </w:pPr>
            <w:r w:rsidRPr="002216BA">
              <w:rPr>
                <w:sz w:val="22"/>
                <w:szCs w:val="22"/>
              </w:rPr>
              <w:t>2.</w:t>
            </w:r>
          </w:p>
        </w:tc>
        <w:tc>
          <w:tcPr>
            <w:tcW w:w="5797" w:type="dxa"/>
            <w:shd w:val="clear" w:color="auto" w:fill="auto"/>
          </w:tcPr>
          <w:p w14:paraId="0EA383A3" w14:textId="02FD9A85" w:rsidR="0002383E" w:rsidRPr="002216BA" w:rsidRDefault="005A1F64" w:rsidP="002216BA">
            <w:pPr>
              <w:jc w:val="both"/>
              <w:rPr>
                <w:sz w:val="22"/>
                <w:szCs w:val="22"/>
              </w:rPr>
            </w:pPr>
            <w:r w:rsidRPr="002216BA">
              <w:rPr>
                <w:spacing w:val="-3"/>
                <w:sz w:val="22"/>
                <w:szCs w:val="22"/>
              </w:rPr>
              <w:t xml:space="preserve">номер </w:t>
            </w:r>
            <w:r w:rsidR="002216BA" w:rsidRPr="002216BA">
              <w:rPr>
                <w:spacing w:val="-3"/>
                <w:sz w:val="22"/>
                <w:szCs w:val="22"/>
              </w:rPr>
              <w:t>Машино</w:t>
            </w:r>
            <w:r w:rsidR="00FA492A">
              <w:rPr>
                <w:spacing w:val="-3"/>
                <w:sz w:val="22"/>
                <w:szCs w:val="22"/>
              </w:rPr>
              <w:t>-</w:t>
            </w:r>
            <w:r w:rsidR="002216BA" w:rsidRPr="002216BA">
              <w:rPr>
                <w:spacing w:val="-3"/>
                <w:sz w:val="22"/>
                <w:szCs w:val="22"/>
              </w:rPr>
              <w:t>места</w:t>
            </w:r>
            <w:r w:rsidRPr="002216BA">
              <w:rPr>
                <w:spacing w:val="-3"/>
                <w:sz w:val="22"/>
                <w:szCs w:val="22"/>
              </w:rPr>
              <w:t xml:space="preserve"> </w:t>
            </w:r>
            <w:r w:rsidR="0002383E" w:rsidRPr="002216BA">
              <w:rPr>
                <w:spacing w:val="-3"/>
                <w:sz w:val="22"/>
                <w:szCs w:val="22"/>
              </w:rPr>
              <w:t>согласно Прое</w:t>
            </w:r>
            <w:r w:rsidR="00C77E5C" w:rsidRPr="002216BA">
              <w:rPr>
                <w:spacing w:val="-3"/>
                <w:sz w:val="22"/>
                <w:szCs w:val="22"/>
              </w:rPr>
              <w:t xml:space="preserve">ктной декларации </w:t>
            </w:r>
          </w:p>
        </w:tc>
        <w:tc>
          <w:tcPr>
            <w:tcW w:w="3112" w:type="dxa"/>
            <w:shd w:val="clear" w:color="auto" w:fill="auto"/>
          </w:tcPr>
          <w:p w14:paraId="31FDB452" w14:textId="77777777" w:rsidR="0002383E" w:rsidRPr="002216BA" w:rsidRDefault="0002383E" w:rsidP="00631632">
            <w:pPr>
              <w:jc w:val="center"/>
              <w:rPr>
                <w:sz w:val="22"/>
                <w:szCs w:val="22"/>
              </w:rPr>
            </w:pPr>
          </w:p>
        </w:tc>
      </w:tr>
      <w:tr w:rsidR="002216BA" w:rsidRPr="002216BA" w14:paraId="6722003B" w14:textId="77777777" w:rsidTr="00EA4BF2">
        <w:tc>
          <w:tcPr>
            <w:tcW w:w="436" w:type="dxa"/>
            <w:shd w:val="clear" w:color="auto" w:fill="auto"/>
          </w:tcPr>
          <w:p w14:paraId="3F2E7863" w14:textId="723D411B" w:rsidR="0002383E" w:rsidRPr="002216BA" w:rsidRDefault="00EA4BF2" w:rsidP="00631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2383E" w:rsidRPr="002216BA">
              <w:rPr>
                <w:sz w:val="22"/>
                <w:szCs w:val="22"/>
              </w:rPr>
              <w:t>.</w:t>
            </w:r>
          </w:p>
        </w:tc>
        <w:tc>
          <w:tcPr>
            <w:tcW w:w="5797" w:type="dxa"/>
            <w:shd w:val="clear" w:color="auto" w:fill="auto"/>
          </w:tcPr>
          <w:p w14:paraId="74CD3DD6" w14:textId="561D9A16" w:rsidR="0002383E" w:rsidRPr="002216BA" w:rsidRDefault="0002383E" w:rsidP="002216BA">
            <w:pPr>
              <w:jc w:val="both"/>
              <w:rPr>
                <w:sz w:val="22"/>
                <w:szCs w:val="22"/>
              </w:rPr>
            </w:pPr>
            <w:r w:rsidRPr="002216BA">
              <w:rPr>
                <w:sz w:val="22"/>
                <w:szCs w:val="22"/>
              </w:rPr>
              <w:t>площадь Объекта долевого строительства (</w:t>
            </w:r>
            <w:r w:rsidR="002216BA" w:rsidRPr="002216BA">
              <w:rPr>
                <w:sz w:val="22"/>
                <w:szCs w:val="22"/>
              </w:rPr>
              <w:t>Машино</w:t>
            </w:r>
            <w:r w:rsidR="00FA492A">
              <w:rPr>
                <w:sz w:val="22"/>
                <w:szCs w:val="22"/>
              </w:rPr>
              <w:t>-</w:t>
            </w:r>
            <w:r w:rsidR="002216BA" w:rsidRPr="002216BA">
              <w:rPr>
                <w:sz w:val="22"/>
                <w:szCs w:val="22"/>
              </w:rPr>
              <w:t>места</w:t>
            </w:r>
            <w:r w:rsidRPr="002216B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112" w:type="dxa"/>
            <w:shd w:val="clear" w:color="auto" w:fill="auto"/>
          </w:tcPr>
          <w:p w14:paraId="00CA2CB6" w14:textId="556894EB" w:rsidR="0002383E" w:rsidRPr="000E58A6" w:rsidRDefault="0002383E" w:rsidP="0063163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B99B31F" w14:textId="77777777" w:rsidR="0002383E" w:rsidRPr="008367E3" w:rsidRDefault="0002383E" w:rsidP="000C3FE0">
      <w:pPr>
        <w:ind w:firstLine="540"/>
        <w:jc w:val="both"/>
        <w:rPr>
          <w:sz w:val="22"/>
          <w:szCs w:val="22"/>
        </w:rPr>
      </w:pPr>
    </w:p>
    <w:p w14:paraId="12797FA9" w14:textId="48AD198F" w:rsidR="00833868" w:rsidRPr="008367E3" w:rsidRDefault="00833868" w:rsidP="00973D4A">
      <w:pPr>
        <w:ind w:firstLine="540"/>
        <w:jc w:val="both"/>
        <w:rPr>
          <w:sz w:val="22"/>
          <w:szCs w:val="22"/>
        </w:rPr>
      </w:pPr>
      <w:r w:rsidRPr="008367E3">
        <w:rPr>
          <w:b/>
          <w:sz w:val="22"/>
          <w:szCs w:val="22"/>
        </w:rPr>
        <w:t>Первичная техническая инвентаризация</w:t>
      </w:r>
      <w:r w:rsidRPr="008367E3">
        <w:rPr>
          <w:sz w:val="22"/>
          <w:szCs w:val="22"/>
        </w:rPr>
        <w:t xml:space="preserve"> – выполняемая органами технической инвентаризации по заявлению Застройщика первичная процедура установления площади и определения (описания) индивидуальных характеристик Объекта </w:t>
      </w:r>
      <w:r w:rsidRPr="00C93B9F">
        <w:rPr>
          <w:sz w:val="22"/>
          <w:szCs w:val="22"/>
        </w:rPr>
        <w:t xml:space="preserve">долевого строительства </w:t>
      </w:r>
      <w:r w:rsidR="00037C65" w:rsidRPr="00C93B9F">
        <w:rPr>
          <w:sz w:val="22"/>
          <w:szCs w:val="22"/>
        </w:rPr>
        <w:t>(</w:t>
      </w:r>
      <w:r w:rsidR="00C326CD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C326CD">
        <w:rPr>
          <w:sz w:val="22"/>
          <w:szCs w:val="22"/>
        </w:rPr>
        <w:t>места</w:t>
      </w:r>
      <w:r w:rsidR="00037C65" w:rsidRPr="00C93B9F">
        <w:rPr>
          <w:sz w:val="22"/>
          <w:szCs w:val="22"/>
        </w:rPr>
        <w:t xml:space="preserve">) </w:t>
      </w:r>
      <w:r w:rsidRPr="00C93B9F">
        <w:rPr>
          <w:sz w:val="22"/>
          <w:szCs w:val="22"/>
        </w:rPr>
        <w:t xml:space="preserve">и Жилого дома, результатом которой является оформление Технического </w:t>
      </w:r>
      <w:r w:rsidR="00F5482D" w:rsidRPr="00C93B9F">
        <w:rPr>
          <w:sz w:val="22"/>
          <w:szCs w:val="22"/>
        </w:rPr>
        <w:t>плана</w:t>
      </w:r>
      <w:r w:rsidRPr="00C93B9F">
        <w:rPr>
          <w:sz w:val="22"/>
          <w:szCs w:val="22"/>
        </w:rPr>
        <w:t xml:space="preserve"> Жилого</w:t>
      </w:r>
      <w:r w:rsidRPr="00F5482D">
        <w:rPr>
          <w:sz w:val="22"/>
          <w:szCs w:val="22"/>
        </w:rPr>
        <w:t xml:space="preserve"> дома;</w:t>
      </w:r>
      <w:r w:rsidRPr="008367E3">
        <w:rPr>
          <w:sz w:val="22"/>
          <w:szCs w:val="22"/>
        </w:rPr>
        <w:t xml:space="preserve"> </w:t>
      </w:r>
    </w:p>
    <w:p w14:paraId="5A23303D" w14:textId="0452FE55" w:rsidR="00833868" w:rsidRPr="008367E3" w:rsidRDefault="00833868" w:rsidP="00973D4A">
      <w:pPr>
        <w:ind w:firstLine="540"/>
        <w:jc w:val="both"/>
        <w:rPr>
          <w:b/>
          <w:sz w:val="22"/>
          <w:szCs w:val="22"/>
        </w:rPr>
      </w:pPr>
      <w:r w:rsidRPr="008367E3">
        <w:rPr>
          <w:b/>
          <w:sz w:val="22"/>
          <w:szCs w:val="22"/>
        </w:rPr>
        <w:t xml:space="preserve">Передаточный акт </w:t>
      </w:r>
      <w:r w:rsidRPr="008367E3">
        <w:rPr>
          <w:sz w:val="22"/>
          <w:szCs w:val="22"/>
        </w:rPr>
        <w:t>– подписываемый Сторонами документ о передаче Застройщиком Участнику долевого строительства Объекта долевого строительства</w:t>
      </w:r>
      <w:r w:rsidR="00037C65">
        <w:rPr>
          <w:sz w:val="22"/>
          <w:szCs w:val="22"/>
        </w:rPr>
        <w:t xml:space="preserve"> (</w:t>
      </w:r>
      <w:r w:rsidR="00C326CD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C326CD">
        <w:rPr>
          <w:sz w:val="22"/>
          <w:szCs w:val="22"/>
        </w:rPr>
        <w:t>места</w:t>
      </w:r>
      <w:r w:rsidR="00037C65">
        <w:rPr>
          <w:sz w:val="22"/>
          <w:szCs w:val="22"/>
        </w:rPr>
        <w:t>)</w:t>
      </w:r>
      <w:r w:rsidRPr="008367E3">
        <w:rPr>
          <w:sz w:val="22"/>
          <w:szCs w:val="22"/>
        </w:rPr>
        <w:t>;</w:t>
      </w:r>
    </w:p>
    <w:p w14:paraId="12FE76B2" w14:textId="27084BDC" w:rsidR="00833868" w:rsidRPr="00C326CD" w:rsidRDefault="00C43606" w:rsidP="00081A91">
      <w:pPr>
        <w:ind w:firstLine="540"/>
        <w:jc w:val="both"/>
        <w:rPr>
          <w:sz w:val="22"/>
          <w:szCs w:val="22"/>
        </w:rPr>
      </w:pPr>
      <w:r w:rsidRPr="00C326CD">
        <w:rPr>
          <w:b/>
          <w:sz w:val="22"/>
          <w:szCs w:val="22"/>
        </w:rPr>
        <w:t>П</w:t>
      </w:r>
      <w:r w:rsidR="00833868" w:rsidRPr="00C326CD">
        <w:rPr>
          <w:b/>
          <w:sz w:val="22"/>
          <w:szCs w:val="22"/>
        </w:rPr>
        <w:t xml:space="preserve">лощадь Объекта долевого строительства </w:t>
      </w:r>
      <w:r w:rsidRPr="00C326CD">
        <w:rPr>
          <w:b/>
          <w:sz w:val="22"/>
          <w:szCs w:val="22"/>
        </w:rPr>
        <w:t>(</w:t>
      </w:r>
      <w:r w:rsidR="0077766D" w:rsidRPr="00C326CD">
        <w:rPr>
          <w:b/>
          <w:sz w:val="22"/>
          <w:szCs w:val="22"/>
        </w:rPr>
        <w:t>Машино</w:t>
      </w:r>
      <w:r w:rsidR="00FA492A">
        <w:rPr>
          <w:b/>
          <w:sz w:val="22"/>
          <w:szCs w:val="22"/>
        </w:rPr>
        <w:t>-</w:t>
      </w:r>
      <w:r w:rsidR="0077766D" w:rsidRPr="00C326CD">
        <w:rPr>
          <w:b/>
          <w:sz w:val="22"/>
          <w:szCs w:val="22"/>
        </w:rPr>
        <w:t>места</w:t>
      </w:r>
      <w:r w:rsidRPr="00C326CD">
        <w:rPr>
          <w:b/>
          <w:sz w:val="22"/>
          <w:szCs w:val="22"/>
        </w:rPr>
        <w:t xml:space="preserve">) </w:t>
      </w:r>
      <w:r w:rsidR="00833868" w:rsidRPr="00C326CD">
        <w:rPr>
          <w:sz w:val="22"/>
          <w:szCs w:val="22"/>
        </w:rPr>
        <w:t>– площад</w:t>
      </w:r>
      <w:r w:rsidR="00C326CD" w:rsidRPr="00C326CD">
        <w:rPr>
          <w:sz w:val="22"/>
          <w:szCs w:val="22"/>
        </w:rPr>
        <w:t>ь</w:t>
      </w:r>
      <w:r w:rsidR="00833868" w:rsidRPr="00C326CD">
        <w:rPr>
          <w:sz w:val="22"/>
          <w:szCs w:val="22"/>
        </w:rPr>
        <w:t xml:space="preserve"> Объекта долевого строительства (</w:t>
      </w:r>
      <w:r w:rsidR="00FA492A">
        <w:rPr>
          <w:sz w:val="22"/>
          <w:szCs w:val="22"/>
        </w:rPr>
        <w:t>Машин-</w:t>
      </w:r>
      <w:r w:rsidR="00C326CD" w:rsidRPr="00C326CD">
        <w:rPr>
          <w:sz w:val="22"/>
          <w:szCs w:val="22"/>
        </w:rPr>
        <w:t>места</w:t>
      </w:r>
      <w:r w:rsidR="00833868" w:rsidRPr="00C326CD">
        <w:rPr>
          <w:sz w:val="22"/>
          <w:szCs w:val="22"/>
        </w:rPr>
        <w:t>), указанн</w:t>
      </w:r>
      <w:r w:rsidR="00C326CD" w:rsidRPr="00C326CD">
        <w:rPr>
          <w:sz w:val="22"/>
          <w:szCs w:val="22"/>
        </w:rPr>
        <w:t>ая</w:t>
      </w:r>
      <w:r w:rsidR="00833868" w:rsidRPr="00C326CD">
        <w:rPr>
          <w:sz w:val="22"/>
          <w:szCs w:val="22"/>
        </w:rPr>
        <w:t xml:space="preserve"> в Проектной </w:t>
      </w:r>
      <w:r w:rsidR="009621FC" w:rsidRPr="00C326CD">
        <w:rPr>
          <w:sz w:val="22"/>
          <w:szCs w:val="22"/>
        </w:rPr>
        <w:t>документации</w:t>
      </w:r>
      <w:r w:rsidR="00833868" w:rsidRPr="00C326CD">
        <w:rPr>
          <w:sz w:val="22"/>
          <w:szCs w:val="22"/>
        </w:rPr>
        <w:t>;</w:t>
      </w:r>
    </w:p>
    <w:p w14:paraId="20B6E631" w14:textId="0F403583" w:rsidR="00833868" w:rsidRPr="00B013EE" w:rsidRDefault="00833868" w:rsidP="00973D4A">
      <w:pPr>
        <w:ind w:firstLine="540"/>
        <w:jc w:val="both"/>
        <w:rPr>
          <w:b/>
          <w:bCs/>
          <w:sz w:val="22"/>
          <w:szCs w:val="22"/>
        </w:rPr>
      </w:pPr>
      <w:r w:rsidRPr="00B013EE">
        <w:rPr>
          <w:b/>
          <w:sz w:val="22"/>
          <w:szCs w:val="22"/>
        </w:rPr>
        <w:t>Проектная декларация</w:t>
      </w:r>
      <w:r w:rsidRPr="00B013EE">
        <w:rPr>
          <w:sz w:val="22"/>
          <w:szCs w:val="22"/>
        </w:rPr>
        <w:t xml:space="preserve"> – </w:t>
      </w:r>
      <w:r w:rsidR="00F77E38" w:rsidRPr="00B013EE">
        <w:rPr>
          <w:sz w:val="22"/>
          <w:szCs w:val="22"/>
        </w:rPr>
        <w:t xml:space="preserve">информация о Застройщике и о проекте строительства Жилого дома, опубликованная (размещенная) </w:t>
      </w:r>
      <w:r w:rsidR="00B013EE" w:rsidRPr="00B013EE">
        <w:rPr>
          <w:sz w:val="22"/>
          <w:szCs w:val="22"/>
        </w:rPr>
        <w:t>26</w:t>
      </w:r>
      <w:r w:rsidR="001C362D" w:rsidRPr="00B013EE">
        <w:rPr>
          <w:sz w:val="22"/>
          <w:szCs w:val="22"/>
        </w:rPr>
        <w:t xml:space="preserve"> июня </w:t>
      </w:r>
      <w:r w:rsidR="00F77E38" w:rsidRPr="00B013EE">
        <w:rPr>
          <w:rStyle w:val="a3"/>
          <w:b w:val="0"/>
          <w:sz w:val="22"/>
          <w:szCs w:val="22"/>
        </w:rPr>
        <w:t>201</w:t>
      </w:r>
      <w:r w:rsidR="00C77E5C" w:rsidRPr="00B013EE">
        <w:rPr>
          <w:rStyle w:val="a3"/>
          <w:b w:val="0"/>
          <w:sz w:val="22"/>
          <w:szCs w:val="22"/>
        </w:rPr>
        <w:t>8</w:t>
      </w:r>
      <w:r w:rsidR="00F77E38" w:rsidRPr="00B013EE">
        <w:rPr>
          <w:rStyle w:val="a3"/>
          <w:b w:val="0"/>
          <w:sz w:val="22"/>
          <w:szCs w:val="22"/>
        </w:rPr>
        <w:t xml:space="preserve"> года в сети «Интернет» по адресу: </w:t>
      </w:r>
      <w:hyperlink r:id="rId7" w:history="1">
        <w:r w:rsidR="00F77E38" w:rsidRPr="00B013EE">
          <w:rPr>
            <w:rStyle w:val="ab"/>
            <w:bCs/>
            <w:sz w:val="22"/>
            <w:szCs w:val="22"/>
          </w:rPr>
          <w:t>http://</w:t>
        </w:r>
        <w:r w:rsidR="00F77E38" w:rsidRPr="00B013EE">
          <w:rPr>
            <w:rStyle w:val="ab"/>
            <w:bCs/>
            <w:sz w:val="22"/>
            <w:szCs w:val="22"/>
            <w:lang w:val="en-US"/>
          </w:rPr>
          <w:t>www</w:t>
        </w:r>
        <w:r w:rsidR="00F77E38" w:rsidRPr="00B013EE">
          <w:rPr>
            <w:rStyle w:val="ab"/>
            <w:bCs/>
            <w:sz w:val="22"/>
            <w:szCs w:val="22"/>
          </w:rPr>
          <w:t>.</w:t>
        </w:r>
        <w:proofErr w:type="spellStart"/>
        <w:r w:rsidR="00F77E38" w:rsidRPr="00B013EE">
          <w:rPr>
            <w:rStyle w:val="ab"/>
            <w:bCs/>
            <w:sz w:val="22"/>
            <w:szCs w:val="22"/>
            <w:lang w:val="en-US"/>
          </w:rPr>
          <w:t>lobanovo</w:t>
        </w:r>
        <w:proofErr w:type="spellEnd"/>
        <w:r w:rsidR="00F77E38" w:rsidRPr="00B013EE">
          <w:rPr>
            <w:rStyle w:val="ab"/>
            <w:bCs/>
            <w:sz w:val="22"/>
            <w:szCs w:val="22"/>
          </w:rPr>
          <w:t>.</w:t>
        </w:r>
        <w:proofErr w:type="spellStart"/>
        <w:r w:rsidR="00F77E38" w:rsidRPr="00B013EE">
          <w:rPr>
            <w:rStyle w:val="ab"/>
            <w:bCs/>
            <w:sz w:val="22"/>
            <w:szCs w:val="22"/>
          </w:rPr>
          <w:t>ru</w:t>
        </w:r>
        <w:proofErr w:type="spellEnd"/>
      </w:hyperlink>
      <w:r w:rsidRPr="00B013EE">
        <w:rPr>
          <w:bCs/>
          <w:sz w:val="22"/>
          <w:szCs w:val="22"/>
        </w:rPr>
        <w:t>;</w:t>
      </w:r>
    </w:p>
    <w:p w14:paraId="23A9B920" w14:textId="60072D8D" w:rsidR="00833868" w:rsidRPr="008367E3" w:rsidRDefault="00833868" w:rsidP="00973D4A">
      <w:pPr>
        <w:ind w:firstLine="540"/>
        <w:jc w:val="both"/>
        <w:rPr>
          <w:sz w:val="22"/>
          <w:szCs w:val="22"/>
        </w:rPr>
      </w:pPr>
      <w:r w:rsidRPr="00B013EE">
        <w:rPr>
          <w:b/>
          <w:sz w:val="22"/>
          <w:szCs w:val="22"/>
        </w:rPr>
        <w:t>Проектная документация</w:t>
      </w:r>
      <w:r w:rsidRPr="008367E3">
        <w:rPr>
          <w:sz w:val="22"/>
          <w:szCs w:val="22"/>
        </w:rPr>
        <w:t xml:space="preserve"> – </w:t>
      </w:r>
      <w:r w:rsidR="00F77E38" w:rsidRPr="008367E3">
        <w:rPr>
          <w:sz w:val="22"/>
          <w:szCs w:val="22"/>
        </w:rPr>
        <w:t xml:space="preserve">проектная документация на Жилой дом, прошедшая </w:t>
      </w:r>
      <w:r w:rsidR="00F77E38" w:rsidRPr="009621FC">
        <w:rPr>
          <w:sz w:val="22"/>
          <w:szCs w:val="22"/>
          <w:u w:val="single"/>
        </w:rPr>
        <w:t>государственную</w:t>
      </w:r>
      <w:r w:rsidR="00F77E38" w:rsidRPr="008367E3">
        <w:rPr>
          <w:sz w:val="22"/>
          <w:szCs w:val="22"/>
        </w:rPr>
        <w:t xml:space="preserve"> экспертизу в Государственном автономном учреждении Московской области «Московская областная государственная экспертиза» и получившая Положительное заключение Государственной экспертизы </w:t>
      </w:r>
      <w:r w:rsidR="000E58A6" w:rsidRPr="008367E3">
        <w:rPr>
          <w:sz w:val="22"/>
          <w:szCs w:val="22"/>
        </w:rPr>
        <w:t>№50-1-</w:t>
      </w:r>
      <w:r w:rsidR="000E58A6">
        <w:rPr>
          <w:sz w:val="22"/>
          <w:szCs w:val="22"/>
        </w:rPr>
        <w:t>1-3</w:t>
      </w:r>
      <w:r w:rsidR="000E58A6" w:rsidRPr="008367E3">
        <w:rPr>
          <w:sz w:val="22"/>
          <w:szCs w:val="22"/>
        </w:rPr>
        <w:t>-</w:t>
      </w:r>
      <w:r w:rsidR="000E58A6">
        <w:rPr>
          <w:sz w:val="22"/>
          <w:szCs w:val="22"/>
        </w:rPr>
        <w:t>0105</w:t>
      </w:r>
      <w:r w:rsidR="000E58A6" w:rsidRPr="008367E3">
        <w:rPr>
          <w:sz w:val="22"/>
          <w:szCs w:val="22"/>
        </w:rPr>
        <w:t>-1</w:t>
      </w:r>
      <w:r w:rsidR="000E58A6">
        <w:rPr>
          <w:sz w:val="22"/>
          <w:szCs w:val="22"/>
        </w:rPr>
        <w:t>8</w:t>
      </w:r>
      <w:r w:rsidR="000E58A6" w:rsidRPr="008367E3">
        <w:rPr>
          <w:sz w:val="22"/>
          <w:szCs w:val="22"/>
        </w:rPr>
        <w:t xml:space="preserve"> от </w:t>
      </w:r>
      <w:r w:rsidR="000E58A6">
        <w:rPr>
          <w:sz w:val="22"/>
          <w:szCs w:val="22"/>
        </w:rPr>
        <w:t>01 марта</w:t>
      </w:r>
      <w:r w:rsidR="000E58A6" w:rsidRPr="008367E3">
        <w:rPr>
          <w:sz w:val="22"/>
          <w:szCs w:val="22"/>
        </w:rPr>
        <w:t xml:space="preserve"> 201</w:t>
      </w:r>
      <w:r w:rsidR="000E58A6">
        <w:rPr>
          <w:sz w:val="22"/>
          <w:szCs w:val="22"/>
        </w:rPr>
        <w:t>8</w:t>
      </w:r>
      <w:r w:rsidR="000E58A6" w:rsidRPr="008367E3">
        <w:rPr>
          <w:sz w:val="22"/>
          <w:szCs w:val="22"/>
        </w:rPr>
        <w:t xml:space="preserve"> года;</w:t>
      </w:r>
    </w:p>
    <w:p w14:paraId="412FB380" w14:textId="77777777" w:rsidR="00833868" w:rsidRPr="008367E3" w:rsidRDefault="00833868" w:rsidP="00973D4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b/>
          <w:sz w:val="22"/>
          <w:szCs w:val="22"/>
        </w:rPr>
        <w:t xml:space="preserve">Разрешение на ввод </w:t>
      </w:r>
      <w:r w:rsidRPr="008367E3">
        <w:rPr>
          <w:rFonts w:ascii="Times New Roman" w:hAnsi="Times New Roman" w:cs="Times New Roman"/>
          <w:sz w:val="22"/>
          <w:szCs w:val="22"/>
        </w:rPr>
        <w:t xml:space="preserve">– документ, выдаваемый Застройщику Администрацией </w:t>
      </w:r>
      <w:proofErr w:type="spellStart"/>
      <w:r w:rsidRPr="008367E3">
        <w:rPr>
          <w:rFonts w:ascii="Times New Roman" w:hAnsi="Times New Roman" w:cs="Times New Roman"/>
          <w:sz w:val="22"/>
          <w:szCs w:val="22"/>
        </w:rPr>
        <w:t>г.о</w:t>
      </w:r>
      <w:proofErr w:type="spellEnd"/>
      <w:r w:rsidRPr="008367E3">
        <w:rPr>
          <w:rFonts w:ascii="Times New Roman" w:hAnsi="Times New Roman" w:cs="Times New Roman"/>
          <w:sz w:val="22"/>
          <w:szCs w:val="22"/>
        </w:rPr>
        <w:t>. Химки, который удостоверяет выполнение строительства Жилого дома в полном объеме в соответствии с Разрешением на строительство и соответствие построенного Жилого</w:t>
      </w:r>
      <w:r>
        <w:rPr>
          <w:rFonts w:ascii="Times New Roman" w:hAnsi="Times New Roman" w:cs="Times New Roman"/>
          <w:sz w:val="22"/>
          <w:szCs w:val="22"/>
        </w:rPr>
        <w:t xml:space="preserve"> дома градостроительному плану Земельного у</w:t>
      </w:r>
      <w:r w:rsidRPr="008367E3">
        <w:rPr>
          <w:rFonts w:ascii="Times New Roman" w:hAnsi="Times New Roman" w:cs="Times New Roman"/>
          <w:sz w:val="22"/>
          <w:szCs w:val="22"/>
        </w:rPr>
        <w:t>частка и Проектной документации;</w:t>
      </w:r>
    </w:p>
    <w:p w14:paraId="5E061C26" w14:textId="77777777" w:rsidR="00833868" w:rsidRPr="008367E3" w:rsidRDefault="00833868" w:rsidP="00973D4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b/>
          <w:sz w:val="22"/>
          <w:szCs w:val="22"/>
        </w:rPr>
        <w:t>Разрешение на строительство</w:t>
      </w:r>
      <w:r w:rsidRPr="008367E3">
        <w:rPr>
          <w:rFonts w:ascii="Times New Roman" w:hAnsi="Times New Roman" w:cs="Times New Roman"/>
          <w:sz w:val="22"/>
          <w:szCs w:val="22"/>
        </w:rPr>
        <w:t xml:space="preserve"> – </w:t>
      </w:r>
      <w:r w:rsidR="00F77E38" w:rsidRPr="008367E3">
        <w:rPr>
          <w:rFonts w:ascii="Times New Roman" w:hAnsi="Times New Roman" w:cs="Times New Roman"/>
          <w:sz w:val="22"/>
          <w:szCs w:val="22"/>
        </w:rPr>
        <w:t>разрешение на строительство №RU50</w:t>
      </w:r>
      <w:r w:rsidR="009621FC">
        <w:rPr>
          <w:rFonts w:ascii="Times New Roman" w:hAnsi="Times New Roman" w:cs="Times New Roman"/>
          <w:sz w:val="22"/>
          <w:szCs w:val="22"/>
        </w:rPr>
        <w:t>-10-10774-2018</w:t>
      </w:r>
      <w:r w:rsidR="00F77E38" w:rsidRPr="008367E3">
        <w:rPr>
          <w:rFonts w:ascii="Times New Roman" w:hAnsi="Times New Roman" w:cs="Times New Roman"/>
          <w:sz w:val="22"/>
          <w:szCs w:val="22"/>
        </w:rPr>
        <w:t xml:space="preserve"> от </w:t>
      </w:r>
      <w:r w:rsidR="009621FC">
        <w:rPr>
          <w:rFonts w:ascii="Times New Roman" w:hAnsi="Times New Roman" w:cs="Times New Roman"/>
          <w:sz w:val="22"/>
          <w:szCs w:val="22"/>
        </w:rPr>
        <w:t xml:space="preserve">25 мая </w:t>
      </w:r>
      <w:r w:rsidR="00F77E38" w:rsidRPr="008367E3">
        <w:rPr>
          <w:rFonts w:ascii="Times New Roman" w:hAnsi="Times New Roman" w:cs="Times New Roman"/>
          <w:sz w:val="22"/>
          <w:szCs w:val="22"/>
        </w:rPr>
        <w:t>201</w:t>
      </w:r>
      <w:r w:rsidR="009621FC">
        <w:rPr>
          <w:rFonts w:ascii="Times New Roman" w:hAnsi="Times New Roman" w:cs="Times New Roman"/>
          <w:sz w:val="22"/>
          <w:szCs w:val="22"/>
        </w:rPr>
        <w:t>8</w:t>
      </w:r>
      <w:r w:rsidR="00F77E38" w:rsidRPr="008367E3">
        <w:rPr>
          <w:rFonts w:ascii="Times New Roman" w:hAnsi="Times New Roman" w:cs="Times New Roman"/>
          <w:sz w:val="22"/>
          <w:szCs w:val="22"/>
        </w:rPr>
        <w:t xml:space="preserve"> года, выданное </w:t>
      </w:r>
      <w:r w:rsidR="009621FC">
        <w:rPr>
          <w:rFonts w:ascii="Times New Roman" w:hAnsi="Times New Roman" w:cs="Times New Roman"/>
          <w:sz w:val="22"/>
          <w:szCs w:val="22"/>
        </w:rPr>
        <w:t xml:space="preserve">Министерством строительного комплекса Московской области </w:t>
      </w:r>
      <w:r w:rsidR="00F77E38" w:rsidRPr="008367E3">
        <w:rPr>
          <w:rFonts w:ascii="Times New Roman" w:hAnsi="Times New Roman" w:cs="Times New Roman"/>
          <w:sz w:val="22"/>
          <w:szCs w:val="22"/>
        </w:rPr>
        <w:t>на строительство Жилого дома</w:t>
      </w:r>
      <w:r w:rsidRPr="008367E3">
        <w:rPr>
          <w:rFonts w:ascii="Times New Roman" w:hAnsi="Times New Roman" w:cs="Times New Roman"/>
          <w:sz w:val="22"/>
          <w:szCs w:val="22"/>
        </w:rPr>
        <w:t>;</w:t>
      </w:r>
    </w:p>
    <w:p w14:paraId="2B72D82A" w14:textId="7EF3BA53" w:rsidR="00833868" w:rsidRPr="00C93B9F" w:rsidRDefault="00833868" w:rsidP="00973D4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7E3">
        <w:rPr>
          <w:rFonts w:ascii="Times New Roman" w:hAnsi="Times New Roman" w:cs="Times New Roman"/>
          <w:b/>
          <w:sz w:val="22"/>
          <w:szCs w:val="22"/>
        </w:rPr>
        <w:t>Существенное изменение Проектной документации</w:t>
      </w:r>
      <w:r w:rsidRPr="008367E3">
        <w:rPr>
          <w:rFonts w:ascii="Times New Roman" w:hAnsi="Times New Roman" w:cs="Times New Roman"/>
          <w:sz w:val="22"/>
          <w:szCs w:val="22"/>
        </w:rPr>
        <w:t xml:space="preserve"> – существенное (увеличение или уменьшение </w:t>
      </w:r>
      <w:r w:rsidR="009D2F20">
        <w:rPr>
          <w:rFonts w:ascii="Times New Roman" w:hAnsi="Times New Roman" w:cs="Times New Roman"/>
          <w:sz w:val="22"/>
          <w:szCs w:val="22"/>
        </w:rPr>
        <w:t xml:space="preserve">не более </w:t>
      </w:r>
      <w:r w:rsidR="00757844">
        <w:rPr>
          <w:rFonts w:ascii="Times New Roman" w:hAnsi="Times New Roman" w:cs="Times New Roman"/>
          <w:sz w:val="22"/>
          <w:szCs w:val="22"/>
        </w:rPr>
        <w:t>пят</w:t>
      </w:r>
      <w:r w:rsidR="009D2F20">
        <w:rPr>
          <w:rFonts w:ascii="Times New Roman" w:hAnsi="Times New Roman" w:cs="Times New Roman"/>
          <w:sz w:val="22"/>
          <w:szCs w:val="22"/>
        </w:rPr>
        <w:t>и</w:t>
      </w:r>
      <w:r w:rsidRPr="008367E3">
        <w:rPr>
          <w:rFonts w:ascii="Times New Roman" w:hAnsi="Times New Roman" w:cs="Times New Roman"/>
          <w:sz w:val="22"/>
          <w:szCs w:val="22"/>
        </w:rPr>
        <w:t xml:space="preserve"> процентов) изменение Площади Объекта д</w:t>
      </w:r>
      <w:r w:rsidR="00C93B9F">
        <w:rPr>
          <w:rFonts w:ascii="Times New Roman" w:hAnsi="Times New Roman" w:cs="Times New Roman"/>
          <w:sz w:val="22"/>
          <w:szCs w:val="22"/>
        </w:rPr>
        <w:t>олевого строительства (</w:t>
      </w:r>
      <w:r w:rsidR="00C326CD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C326CD">
        <w:rPr>
          <w:rFonts w:ascii="Times New Roman" w:hAnsi="Times New Roman" w:cs="Times New Roman"/>
          <w:sz w:val="22"/>
          <w:szCs w:val="22"/>
        </w:rPr>
        <w:t>места</w:t>
      </w:r>
      <w:r w:rsidR="00C93B9F">
        <w:rPr>
          <w:rFonts w:ascii="Times New Roman" w:hAnsi="Times New Roman" w:cs="Times New Roman"/>
          <w:sz w:val="22"/>
          <w:szCs w:val="22"/>
        </w:rPr>
        <w:t>);</w:t>
      </w:r>
    </w:p>
    <w:p w14:paraId="6FDB8E7C" w14:textId="673FEBE0" w:rsidR="00833868" w:rsidRPr="008367E3" w:rsidRDefault="00833868" w:rsidP="00973D4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7E3">
        <w:rPr>
          <w:rFonts w:ascii="Times New Roman" w:hAnsi="Times New Roman" w:cs="Times New Roman"/>
          <w:b/>
          <w:sz w:val="22"/>
          <w:szCs w:val="22"/>
        </w:rPr>
        <w:t>Существенные нарушения требований к качеству Объекта долевого строительства</w:t>
      </w:r>
      <w:r w:rsidR="00224A79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C326CD">
        <w:rPr>
          <w:rFonts w:ascii="Times New Roman" w:hAnsi="Times New Roman" w:cs="Times New Roman"/>
          <w:b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b/>
          <w:sz w:val="22"/>
          <w:szCs w:val="22"/>
        </w:rPr>
        <w:t>-</w:t>
      </w:r>
      <w:r w:rsidR="00C326CD">
        <w:rPr>
          <w:rFonts w:ascii="Times New Roman" w:hAnsi="Times New Roman" w:cs="Times New Roman"/>
          <w:b/>
          <w:sz w:val="22"/>
          <w:szCs w:val="22"/>
        </w:rPr>
        <w:t>места</w:t>
      </w:r>
      <w:r w:rsidR="00224A79">
        <w:rPr>
          <w:rFonts w:ascii="Times New Roman" w:hAnsi="Times New Roman" w:cs="Times New Roman"/>
          <w:b/>
          <w:sz w:val="22"/>
          <w:szCs w:val="22"/>
        </w:rPr>
        <w:t>)</w:t>
      </w:r>
      <w:r w:rsidRPr="008367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sz w:val="22"/>
          <w:szCs w:val="22"/>
        </w:rPr>
        <w:t>– неустранимые недостатки, недостатки,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другие подобные недостатки;</w:t>
      </w:r>
    </w:p>
    <w:p w14:paraId="6AB3EE49" w14:textId="02CEA3F9" w:rsidR="00C93991" w:rsidRPr="00F01C51" w:rsidRDefault="00935147" w:rsidP="00F01C5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1C51">
        <w:rPr>
          <w:rFonts w:ascii="Times New Roman" w:hAnsi="Times New Roman" w:cs="Times New Roman"/>
          <w:b/>
          <w:sz w:val="22"/>
          <w:szCs w:val="22"/>
        </w:rPr>
        <w:t>Технический план</w:t>
      </w:r>
      <w:r w:rsidR="00833868" w:rsidRPr="00F01C51">
        <w:rPr>
          <w:rFonts w:ascii="Times New Roman" w:hAnsi="Times New Roman" w:cs="Times New Roman"/>
          <w:b/>
          <w:sz w:val="22"/>
          <w:szCs w:val="22"/>
        </w:rPr>
        <w:t xml:space="preserve"> Жилого дома </w:t>
      </w:r>
      <w:r w:rsidR="00833868" w:rsidRPr="00F01C51">
        <w:rPr>
          <w:rFonts w:ascii="Times New Roman" w:hAnsi="Times New Roman" w:cs="Times New Roman"/>
          <w:sz w:val="22"/>
          <w:szCs w:val="22"/>
        </w:rPr>
        <w:t xml:space="preserve">– информационно-справочный документ, </w:t>
      </w:r>
      <w:r w:rsidR="00C93991" w:rsidRPr="00F01C51">
        <w:rPr>
          <w:rFonts w:ascii="Times New Roman" w:hAnsi="Times New Roman" w:cs="Times New Roman"/>
          <w:sz w:val="22"/>
          <w:szCs w:val="22"/>
        </w:rPr>
        <w:t>изготовленн</w:t>
      </w:r>
      <w:r w:rsidR="000B73EB" w:rsidRPr="00F01C51">
        <w:rPr>
          <w:rFonts w:ascii="Times New Roman" w:hAnsi="Times New Roman" w:cs="Times New Roman"/>
          <w:sz w:val="22"/>
          <w:szCs w:val="22"/>
        </w:rPr>
        <w:t>ый</w:t>
      </w:r>
      <w:r w:rsidR="00C93991" w:rsidRPr="00F01C51">
        <w:rPr>
          <w:rFonts w:ascii="Times New Roman" w:hAnsi="Times New Roman" w:cs="Times New Roman"/>
          <w:sz w:val="22"/>
          <w:szCs w:val="22"/>
        </w:rPr>
        <w:t xml:space="preserve"> кадастровым инженером, имеющим действующий квалификационный аттестат кадастрового инженера</w:t>
      </w:r>
      <w:r w:rsidR="00F01C51">
        <w:rPr>
          <w:rFonts w:ascii="Times New Roman" w:hAnsi="Times New Roman" w:cs="Times New Roman"/>
          <w:sz w:val="22"/>
          <w:szCs w:val="22"/>
        </w:rPr>
        <w:t>;</w:t>
      </w:r>
    </w:p>
    <w:p w14:paraId="3CAF9D6C" w14:textId="77777777" w:rsidR="00833868" w:rsidRPr="008367E3" w:rsidRDefault="00833868" w:rsidP="00973D4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b/>
          <w:sz w:val="22"/>
          <w:szCs w:val="22"/>
        </w:rPr>
        <w:t xml:space="preserve">Участник долевого строительства </w:t>
      </w:r>
      <w:r w:rsidRPr="008367E3">
        <w:rPr>
          <w:rFonts w:ascii="Times New Roman" w:hAnsi="Times New Roman" w:cs="Times New Roman"/>
          <w:sz w:val="22"/>
          <w:szCs w:val="22"/>
        </w:rPr>
        <w:t xml:space="preserve">– физическое и (или) юридическое лицо, заключившее Договор участия в долевом строительстве с Застройщиком; </w:t>
      </w:r>
    </w:p>
    <w:p w14:paraId="3836FC32" w14:textId="7A9FB197" w:rsidR="00833868" w:rsidRPr="008367E3" w:rsidRDefault="00833868" w:rsidP="00973D4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b/>
          <w:sz w:val="22"/>
          <w:szCs w:val="22"/>
        </w:rPr>
        <w:t>Цена Договора</w:t>
      </w:r>
      <w:r w:rsidRPr="008367E3">
        <w:rPr>
          <w:rFonts w:ascii="Times New Roman" w:hAnsi="Times New Roman" w:cs="Times New Roman"/>
          <w:sz w:val="22"/>
          <w:szCs w:val="22"/>
        </w:rPr>
        <w:t xml:space="preserve"> – </w:t>
      </w:r>
      <w:r w:rsidRPr="00A421E4">
        <w:rPr>
          <w:rFonts w:ascii="Times New Roman" w:hAnsi="Times New Roman" w:cs="Times New Roman"/>
          <w:sz w:val="22"/>
          <w:szCs w:val="22"/>
        </w:rPr>
        <w:t>представляет собой сумму денежных средств</w:t>
      </w:r>
      <w:r>
        <w:rPr>
          <w:rFonts w:ascii="Times New Roman" w:hAnsi="Times New Roman" w:cs="Times New Roman"/>
          <w:sz w:val="22"/>
          <w:szCs w:val="22"/>
        </w:rPr>
        <w:t>,</w:t>
      </w:r>
      <w:r w:rsidR="00121126">
        <w:rPr>
          <w:rFonts w:ascii="Times New Roman" w:hAnsi="Times New Roman" w:cs="Times New Roman"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sz w:val="22"/>
          <w:szCs w:val="22"/>
        </w:rPr>
        <w:t>подлежащих уплате Участником долевого строительства Застройщику</w:t>
      </w:r>
      <w:r>
        <w:rPr>
          <w:rFonts w:ascii="Times New Roman" w:hAnsi="Times New Roman" w:cs="Times New Roman"/>
          <w:sz w:val="22"/>
          <w:szCs w:val="22"/>
        </w:rPr>
        <w:t>,</w:t>
      </w:r>
      <w:r w:rsidR="00121126">
        <w:rPr>
          <w:rFonts w:ascii="Times New Roman" w:hAnsi="Times New Roman" w:cs="Times New Roman"/>
          <w:sz w:val="22"/>
          <w:szCs w:val="22"/>
        </w:rPr>
        <w:t xml:space="preserve"> </w:t>
      </w:r>
      <w:r w:rsidRPr="00A421E4">
        <w:rPr>
          <w:rFonts w:ascii="Times New Roman" w:hAnsi="Times New Roman" w:cs="Times New Roman"/>
          <w:sz w:val="22"/>
          <w:szCs w:val="22"/>
        </w:rPr>
        <w:t xml:space="preserve">на возмещение затрат на строительство (создание)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A421E4">
        <w:rPr>
          <w:rFonts w:ascii="Times New Roman" w:hAnsi="Times New Roman" w:cs="Times New Roman"/>
          <w:sz w:val="22"/>
          <w:szCs w:val="22"/>
        </w:rPr>
        <w:t xml:space="preserve">бъекта долевого строительства </w:t>
      </w:r>
      <w:r w:rsidR="00E60D31">
        <w:rPr>
          <w:rFonts w:ascii="Times New Roman" w:hAnsi="Times New Roman" w:cs="Times New Roman"/>
          <w:sz w:val="22"/>
          <w:szCs w:val="22"/>
        </w:rPr>
        <w:t>(</w:t>
      </w:r>
      <w:r w:rsidR="00C326CD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C326CD">
        <w:rPr>
          <w:rFonts w:ascii="Times New Roman" w:hAnsi="Times New Roman" w:cs="Times New Roman"/>
          <w:sz w:val="22"/>
          <w:szCs w:val="22"/>
        </w:rPr>
        <w:t>места</w:t>
      </w:r>
      <w:r w:rsidR="00E60D31">
        <w:rPr>
          <w:rFonts w:ascii="Times New Roman" w:hAnsi="Times New Roman" w:cs="Times New Roman"/>
          <w:sz w:val="22"/>
          <w:szCs w:val="22"/>
        </w:rPr>
        <w:t xml:space="preserve">) </w:t>
      </w:r>
      <w:r w:rsidRPr="00A421E4">
        <w:rPr>
          <w:rFonts w:ascii="Times New Roman" w:hAnsi="Times New Roman" w:cs="Times New Roman"/>
          <w:sz w:val="22"/>
          <w:szCs w:val="22"/>
        </w:rPr>
        <w:t>и денежных средств на оплату услуг Застройщика</w:t>
      </w:r>
      <w:r w:rsidRPr="008367E3">
        <w:rPr>
          <w:rFonts w:ascii="Times New Roman" w:hAnsi="Times New Roman" w:cs="Times New Roman"/>
          <w:sz w:val="22"/>
          <w:szCs w:val="22"/>
        </w:rPr>
        <w:t>.</w:t>
      </w:r>
    </w:p>
    <w:p w14:paraId="3075DA57" w14:textId="77777777" w:rsidR="00833868" w:rsidRPr="00CD55F4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D55F4">
        <w:rPr>
          <w:rFonts w:ascii="Times New Roman" w:hAnsi="Times New Roman" w:cs="Times New Roman"/>
          <w:sz w:val="22"/>
          <w:szCs w:val="22"/>
        </w:rPr>
        <w:t>1.2. Стороны заключили Договор в соответствии с требованиями Гражданского Кодекса РФ, Закона и иных нормативно-правовых актов, регулирующих деятельность по строительству (созданию) многоквартирных домов.</w:t>
      </w:r>
    </w:p>
    <w:p w14:paraId="3445FCB8" w14:textId="77777777" w:rsidR="00833868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D55F4">
        <w:rPr>
          <w:rFonts w:ascii="Times New Roman" w:hAnsi="Times New Roman" w:cs="Times New Roman"/>
          <w:sz w:val="22"/>
          <w:szCs w:val="22"/>
        </w:rPr>
        <w:lastRenderedPageBreak/>
        <w:t xml:space="preserve">1.3. Право </w:t>
      </w:r>
      <w:r w:rsidRPr="00CD55F4">
        <w:rPr>
          <w:rFonts w:ascii="Times New Roman" w:hAnsi="Times New Roman" w:cs="Times New Roman"/>
          <w:bCs/>
          <w:iCs/>
          <w:sz w:val="22"/>
          <w:szCs w:val="22"/>
        </w:rPr>
        <w:t>Застройщика</w:t>
      </w:r>
      <w:r w:rsidRPr="00CD55F4">
        <w:rPr>
          <w:rFonts w:ascii="Times New Roman" w:hAnsi="Times New Roman" w:cs="Times New Roman"/>
          <w:sz w:val="22"/>
          <w:szCs w:val="22"/>
        </w:rPr>
        <w:t xml:space="preserve"> на привлечение денежных средств для строительства (создания) Жилого дома подтверждается Разрешением на строительство, Проектной декларацией</w:t>
      </w:r>
      <w:r w:rsidR="00E41DFC">
        <w:rPr>
          <w:rFonts w:ascii="Times New Roman" w:hAnsi="Times New Roman" w:cs="Times New Roman"/>
          <w:sz w:val="22"/>
          <w:szCs w:val="22"/>
        </w:rPr>
        <w:t xml:space="preserve">, Заключением о соответствии </w:t>
      </w:r>
      <w:r w:rsidRPr="00CD55F4">
        <w:rPr>
          <w:rFonts w:ascii="Times New Roman" w:hAnsi="Times New Roman" w:cs="Times New Roman"/>
          <w:sz w:val="22"/>
          <w:szCs w:val="22"/>
        </w:rPr>
        <w:t>и Договором аренды.</w:t>
      </w:r>
    </w:p>
    <w:p w14:paraId="7BFCF2C3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1FA0D77" w14:textId="77777777" w:rsidR="00833868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>2. ПРЕДМЕТ ДОГОВОРА.</w:t>
      </w:r>
    </w:p>
    <w:p w14:paraId="60E353FD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19EEE0" w14:textId="1623CCEF" w:rsidR="00833868" w:rsidRPr="008367E3" w:rsidRDefault="00833868" w:rsidP="00D5716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2.1. В соответствии с Договором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Застройщик</w:t>
      </w:r>
      <w:r w:rsidRPr="008367E3">
        <w:rPr>
          <w:rFonts w:ascii="Times New Roman" w:hAnsi="Times New Roman" w:cs="Times New Roman"/>
          <w:sz w:val="22"/>
          <w:szCs w:val="22"/>
        </w:rPr>
        <w:t xml:space="preserve"> обязуется в предусмотренный Договором срок своими силами и (или) с привлечением других лиц </w:t>
      </w:r>
      <w:r w:rsidR="009364C4">
        <w:rPr>
          <w:rFonts w:ascii="Times New Roman" w:hAnsi="Times New Roman" w:cs="Times New Roman"/>
          <w:sz w:val="22"/>
          <w:szCs w:val="22"/>
        </w:rPr>
        <w:t xml:space="preserve">за </w:t>
      </w:r>
      <w:r w:rsidR="009364C4" w:rsidRPr="007761A2">
        <w:rPr>
          <w:rFonts w:ascii="Times New Roman" w:hAnsi="Times New Roman" w:cs="Times New Roman"/>
          <w:sz w:val="22"/>
          <w:szCs w:val="22"/>
        </w:rPr>
        <w:t xml:space="preserve">счет собственных и </w:t>
      </w:r>
      <w:r w:rsidR="00465C4D">
        <w:rPr>
          <w:rFonts w:ascii="Times New Roman" w:hAnsi="Times New Roman" w:cs="Times New Roman"/>
          <w:sz w:val="22"/>
          <w:szCs w:val="22"/>
        </w:rPr>
        <w:t>заемных (</w:t>
      </w:r>
      <w:r w:rsidR="009364C4" w:rsidRPr="007761A2">
        <w:rPr>
          <w:rFonts w:ascii="Times New Roman" w:hAnsi="Times New Roman" w:cs="Times New Roman"/>
          <w:sz w:val="22"/>
          <w:szCs w:val="22"/>
        </w:rPr>
        <w:t>кредитных</w:t>
      </w:r>
      <w:r w:rsidR="00465C4D">
        <w:rPr>
          <w:rFonts w:ascii="Times New Roman" w:hAnsi="Times New Roman" w:cs="Times New Roman"/>
          <w:sz w:val="22"/>
          <w:szCs w:val="22"/>
        </w:rPr>
        <w:t>)</w:t>
      </w:r>
      <w:r w:rsidR="009364C4" w:rsidRPr="007761A2">
        <w:rPr>
          <w:rFonts w:ascii="Times New Roman" w:hAnsi="Times New Roman" w:cs="Times New Roman"/>
          <w:sz w:val="22"/>
          <w:szCs w:val="22"/>
        </w:rPr>
        <w:t xml:space="preserve"> средств </w:t>
      </w:r>
      <w:r w:rsidRPr="007761A2">
        <w:rPr>
          <w:rFonts w:ascii="Times New Roman" w:hAnsi="Times New Roman" w:cs="Times New Roman"/>
          <w:sz w:val="22"/>
          <w:szCs w:val="22"/>
        </w:rPr>
        <w:t>построить (создать)</w:t>
      </w:r>
      <w:r w:rsidR="009137E7" w:rsidRPr="007761A2">
        <w:rPr>
          <w:rFonts w:ascii="Times New Roman" w:hAnsi="Times New Roman" w:cs="Times New Roman"/>
          <w:sz w:val="22"/>
          <w:szCs w:val="22"/>
        </w:rPr>
        <w:t xml:space="preserve"> Объект долевого строительства </w:t>
      </w:r>
      <w:r w:rsidR="000B73EB" w:rsidRPr="007761A2">
        <w:rPr>
          <w:rFonts w:ascii="Times New Roman" w:hAnsi="Times New Roman" w:cs="Times New Roman"/>
          <w:sz w:val="22"/>
          <w:szCs w:val="22"/>
        </w:rPr>
        <w:t>(</w:t>
      </w:r>
      <w:r w:rsidR="00C326CD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C326CD">
        <w:rPr>
          <w:rFonts w:ascii="Times New Roman" w:hAnsi="Times New Roman" w:cs="Times New Roman"/>
          <w:sz w:val="22"/>
          <w:szCs w:val="22"/>
        </w:rPr>
        <w:t>место</w:t>
      </w:r>
      <w:r w:rsidR="000B73EB" w:rsidRPr="007761A2">
        <w:rPr>
          <w:rFonts w:ascii="Times New Roman" w:hAnsi="Times New Roman" w:cs="Times New Roman"/>
          <w:sz w:val="22"/>
          <w:szCs w:val="22"/>
        </w:rPr>
        <w:t xml:space="preserve">) </w:t>
      </w:r>
      <w:r w:rsidR="009137E7" w:rsidRPr="007761A2">
        <w:rPr>
          <w:rFonts w:ascii="Times New Roman" w:hAnsi="Times New Roman" w:cs="Times New Roman"/>
          <w:sz w:val="22"/>
          <w:szCs w:val="22"/>
        </w:rPr>
        <w:t>как часть</w:t>
      </w:r>
      <w:r w:rsidRPr="007761A2">
        <w:rPr>
          <w:rFonts w:ascii="Times New Roman" w:hAnsi="Times New Roman" w:cs="Times New Roman"/>
          <w:sz w:val="22"/>
          <w:szCs w:val="22"/>
        </w:rPr>
        <w:t xml:space="preserve"> Жило</w:t>
      </w:r>
      <w:r w:rsidR="009137E7" w:rsidRPr="007761A2">
        <w:rPr>
          <w:rFonts w:ascii="Times New Roman" w:hAnsi="Times New Roman" w:cs="Times New Roman"/>
          <w:sz w:val="22"/>
          <w:szCs w:val="22"/>
        </w:rPr>
        <w:t>го</w:t>
      </w:r>
      <w:r w:rsidRPr="007761A2">
        <w:rPr>
          <w:rFonts w:ascii="Times New Roman" w:hAnsi="Times New Roman" w:cs="Times New Roman"/>
          <w:sz w:val="22"/>
          <w:szCs w:val="22"/>
        </w:rPr>
        <w:t xml:space="preserve"> дом</w:t>
      </w:r>
      <w:r w:rsidR="009137E7" w:rsidRPr="007761A2">
        <w:rPr>
          <w:rFonts w:ascii="Times New Roman" w:hAnsi="Times New Roman" w:cs="Times New Roman"/>
          <w:sz w:val="22"/>
          <w:szCs w:val="22"/>
        </w:rPr>
        <w:t>а</w:t>
      </w:r>
      <w:r w:rsidRPr="007761A2">
        <w:rPr>
          <w:rFonts w:ascii="Times New Roman" w:hAnsi="Times New Roman" w:cs="Times New Roman"/>
          <w:sz w:val="22"/>
          <w:szCs w:val="22"/>
        </w:rPr>
        <w:t xml:space="preserve"> и после получения Разрешения на ввод в эксплуатацию Жилого дома</w:t>
      </w:r>
      <w:r w:rsidR="00653C8B" w:rsidRPr="007761A2">
        <w:rPr>
          <w:rFonts w:ascii="Times New Roman" w:hAnsi="Times New Roman" w:cs="Times New Roman"/>
          <w:sz w:val="22"/>
          <w:szCs w:val="22"/>
        </w:rPr>
        <w:t>,</w:t>
      </w:r>
      <w:r w:rsidRPr="007761A2">
        <w:rPr>
          <w:rFonts w:ascii="Times New Roman" w:hAnsi="Times New Roman" w:cs="Times New Roman"/>
          <w:sz w:val="22"/>
          <w:szCs w:val="22"/>
        </w:rPr>
        <w:t xml:space="preserve"> передать Объект долевого строительства (</w:t>
      </w:r>
      <w:r w:rsidR="00C326CD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C326CD">
        <w:rPr>
          <w:rFonts w:ascii="Times New Roman" w:hAnsi="Times New Roman" w:cs="Times New Roman"/>
          <w:sz w:val="22"/>
          <w:szCs w:val="22"/>
        </w:rPr>
        <w:t>место</w:t>
      </w:r>
      <w:r w:rsidRPr="007761A2">
        <w:rPr>
          <w:rFonts w:ascii="Times New Roman" w:hAnsi="Times New Roman" w:cs="Times New Roman"/>
          <w:sz w:val="22"/>
          <w:szCs w:val="22"/>
        </w:rPr>
        <w:t xml:space="preserve">) </w:t>
      </w:r>
      <w:r w:rsidRPr="007761A2">
        <w:rPr>
          <w:rFonts w:ascii="Times New Roman" w:hAnsi="Times New Roman" w:cs="Times New Roman"/>
          <w:bCs/>
          <w:iCs/>
          <w:sz w:val="22"/>
          <w:szCs w:val="22"/>
        </w:rPr>
        <w:t>Участнику долевого строительства</w:t>
      </w:r>
      <w:r w:rsidRPr="007761A2">
        <w:rPr>
          <w:rFonts w:ascii="Times New Roman" w:hAnsi="Times New Roman" w:cs="Times New Roman"/>
          <w:sz w:val="22"/>
          <w:szCs w:val="22"/>
        </w:rPr>
        <w:t xml:space="preserve">, а </w:t>
      </w:r>
      <w:r w:rsidRPr="007761A2">
        <w:rPr>
          <w:rFonts w:ascii="Times New Roman" w:hAnsi="Times New Roman" w:cs="Times New Roman"/>
          <w:bCs/>
          <w:iCs/>
          <w:sz w:val="22"/>
          <w:szCs w:val="22"/>
        </w:rPr>
        <w:t>Участник долевого строительства</w:t>
      </w:r>
      <w:r w:rsidRPr="008367E3">
        <w:rPr>
          <w:rFonts w:ascii="Times New Roman" w:hAnsi="Times New Roman" w:cs="Times New Roman"/>
          <w:sz w:val="22"/>
          <w:szCs w:val="22"/>
        </w:rPr>
        <w:t xml:space="preserve"> обязуется уплатить Застройщику обусловленную Договором Цену Договора и принять Объект долевого строительства (</w:t>
      </w:r>
      <w:r w:rsidR="00C326CD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C326CD">
        <w:rPr>
          <w:rFonts w:ascii="Times New Roman" w:hAnsi="Times New Roman" w:cs="Times New Roman"/>
          <w:sz w:val="22"/>
          <w:szCs w:val="22"/>
        </w:rPr>
        <w:t>место</w:t>
      </w:r>
      <w:r w:rsidRPr="008367E3">
        <w:rPr>
          <w:rFonts w:ascii="Times New Roman" w:hAnsi="Times New Roman" w:cs="Times New Roman"/>
          <w:sz w:val="22"/>
          <w:szCs w:val="22"/>
        </w:rPr>
        <w:t xml:space="preserve">) при наличии Разрешения на ввод в эксплуатацию Жилого дома. </w:t>
      </w:r>
    </w:p>
    <w:p w14:paraId="59EDB24F" w14:textId="77777777" w:rsidR="00833868" w:rsidRPr="008367E3" w:rsidRDefault="00833868" w:rsidP="00D5716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2.2. Договор заключается в письменной форме и подлежит государственной регистрации в Управлении Федеральной службы регистрации, кадастра и картографии по Московской области и считается заключенным с момента такой регистрации. </w:t>
      </w:r>
      <w:r w:rsidR="00A03A80">
        <w:rPr>
          <w:rFonts w:ascii="Times New Roman" w:hAnsi="Times New Roman" w:cs="Times New Roman"/>
          <w:sz w:val="22"/>
          <w:szCs w:val="22"/>
        </w:rPr>
        <w:t xml:space="preserve">Обязательным условием </w:t>
      </w:r>
      <w:r w:rsidR="00A03A80" w:rsidRPr="00A03A80">
        <w:rPr>
          <w:rFonts w:ascii="Times New Roman" w:hAnsi="Times New Roman" w:cs="Times New Roman"/>
          <w:sz w:val="22"/>
          <w:szCs w:val="22"/>
        </w:rPr>
        <w:t xml:space="preserve">государственной </w:t>
      </w:r>
      <w:r w:rsidR="00A03A80">
        <w:rPr>
          <w:rFonts w:ascii="Times New Roman" w:hAnsi="Times New Roman" w:cs="Times New Roman"/>
          <w:sz w:val="22"/>
          <w:szCs w:val="22"/>
        </w:rPr>
        <w:t>регистрации Договора является уплата Застройщиком обязательного взноса (отчисления) в Компенсационный фонд в процентах, установленных нормативными актами РФ, от цены Договора.</w:t>
      </w:r>
    </w:p>
    <w:p w14:paraId="0EDE5D9D" w14:textId="77777777" w:rsidR="00833868" w:rsidRPr="008367E3" w:rsidRDefault="00833868" w:rsidP="000C3FE0">
      <w:pPr>
        <w:ind w:firstLine="539"/>
        <w:jc w:val="both"/>
        <w:rPr>
          <w:sz w:val="22"/>
          <w:szCs w:val="22"/>
        </w:rPr>
      </w:pPr>
    </w:p>
    <w:p w14:paraId="03BA0C82" w14:textId="77777777" w:rsidR="00833868" w:rsidRDefault="00833868" w:rsidP="000C3FE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4ED3">
        <w:rPr>
          <w:rFonts w:ascii="Times New Roman" w:hAnsi="Times New Roman" w:cs="Times New Roman"/>
          <w:b/>
          <w:sz w:val="22"/>
          <w:szCs w:val="22"/>
        </w:rPr>
        <w:t>3. СРОК ПЕРЕДАЧИ ОБЪЕКТА ДОЛЕВОГО СТРОИТЕЛЬСТВА.</w:t>
      </w:r>
    </w:p>
    <w:p w14:paraId="137E7ABF" w14:textId="77777777" w:rsidR="00833868" w:rsidRPr="008367E3" w:rsidRDefault="00833868" w:rsidP="000C3FE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37A89B" w14:textId="36435666" w:rsidR="00833868" w:rsidRPr="008367E3" w:rsidRDefault="00833868" w:rsidP="000C3FE0">
      <w:pPr>
        <w:ind w:firstLine="540"/>
        <w:jc w:val="both"/>
        <w:rPr>
          <w:sz w:val="22"/>
          <w:szCs w:val="22"/>
        </w:rPr>
      </w:pPr>
      <w:r w:rsidRPr="008367E3">
        <w:rPr>
          <w:sz w:val="22"/>
          <w:szCs w:val="22"/>
        </w:rPr>
        <w:t xml:space="preserve">3.1. Передача Объекта долевого строительства </w:t>
      </w:r>
      <w:r w:rsidR="00224A79">
        <w:rPr>
          <w:sz w:val="22"/>
          <w:szCs w:val="22"/>
        </w:rPr>
        <w:t>(</w:t>
      </w:r>
      <w:r w:rsidR="00C326CD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C326CD">
        <w:rPr>
          <w:sz w:val="22"/>
          <w:szCs w:val="22"/>
        </w:rPr>
        <w:t>места</w:t>
      </w:r>
      <w:r w:rsidR="00224A79">
        <w:rPr>
          <w:sz w:val="22"/>
          <w:szCs w:val="22"/>
        </w:rPr>
        <w:t xml:space="preserve">) </w:t>
      </w:r>
      <w:r w:rsidRPr="008367E3">
        <w:rPr>
          <w:sz w:val="22"/>
          <w:szCs w:val="22"/>
        </w:rPr>
        <w:t>Застройщиком и принятие его Участником долевого строительства осуществляется по подписываемому Сторонами Передаточному акту не ранее чем после получения Застройщиком Разрешения на ввод в эксплуатацию Жилого дома.</w:t>
      </w:r>
    </w:p>
    <w:p w14:paraId="504C3D7D" w14:textId="7679B5E0" w:rsidR="00833868" w:rsidRPr="00C93B9F" w:rsidRDefault="00833868" w:rsidP="000C3FE0">
      <w:pPr>
        <w:ind w:firstLine="540"/>
        <w:jc w:val="both"/>
        <w:rPr>
          <w:sz w:val="22"/>
          <w:szCs w:val="22"/>
        </w:rPr>
      </w:pPr>
      <w:r w:rsidRPr="008367E3">
        <w:rPr>
          <w:sz w:val="22"/>
          <w:szCs w:val="22"/>
        </w:rPr>
        <w:t xml:space="preserve">3.2. Застройщик обязуется передать </w:t>
      </w:r>
      <w:r w:rsidRPr="00040156">
        <w:rPr>
          <w:sz w:val="22"/>
          <w:szCs w:val="22"/>
        </w:rPr>
        <w:t xml:space="preserve">Объект долевого строительства </w:t>
      </w:r>
      <w:r w:rsidR="00224A79" w:rsidRPr="00040156">
        <w:rPr>
          <w:sz w:val="22"/>
          <w:szCs w:val="22"/>
        </w:rPr>
        <w:t>(</w:t>
      </w:r>
      <w:r w:rsidR="00C326CD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C326CD">
        <w:rPr>
          <w:sz w:val="22"/>
          <w:szCs w:val="22"/>
        </w:rPr>
        <w:t>место</w:t>
      </w:r>
      <w:r w:rsidR="00224A79" w:rsidRPr="00040156">
        <w:rPr>
          <w:sz w:val="22"/>
          <w:szCs w:val="22"/>
        </w:rPr>
        <w:t xml:space="preserve">) </w:t>
      </w:r>
      <w:r w:rsidRPr="00040156">
        <w:rPr>
          <w:sz w:val="22"/>
          <w:szCs w:val="22"/>
        </w:rPr>
        <w:t xml:space="preserve">Участнику долевого строительства не позднее 90 (девяносто) календарных дней после получения Застройщиком Разрешения на ввод Жилого дома в эксплуатацию, но не ранее даты полного выполнения </w:t>
      </w:r>
      <w:r w:rsidRPr="00040156">
        <w:rPr>
          <w:bCs/>
          <w:iCs/>
          <w:sz w:val="22"/>
          <w:szCs w:val="22"/>
        </w:rPr>
        <w:t>Участником долевого строительства</w:t>
      </w:r>
      <w:r w:rsidR="00121126" w:rsidRPr="00040156">
        <w:rPr>
          <w:bCs/>
          <w:iCs/>
          <w:sz w:val="22"/>
          <w:szCs w:val="22"/>
        </w:rPr>
        <w:t xml:space="preserve"> </w:t>
      </w:r>
      <w:r w:rsidRPr="00040156">
        <w:rPr>
          <w:bCs/>
          <w:iCs/>
          <w:sz w:val="22"/>
          <w:szCs w:val="22"/>
        </w:rPr>
        <w:t>всех</w:t>
      </w:r>
      <w:r w:rsidR="00121126" w:rsidRPr="00040156">
        <w:rPr>
          <w:bCs/>
          <w:iCs/>
          <w:sz w:val="22"/>
          <w:szCs w:val="22"/>
        </w:rPr>
        <w:t xml:space="preserve"> </w:t>
      </w:r>
      <w:r w:rsidRPr="00040156">
        <w:rPr>
          <w:bCs/>
          <w:iCs/>
          <w:sz w:val="22"/>
          <w:szCs w:val="22"/>
        </w:rPr>
        <w:t>его обязательств</w:t>
      </w:r>
      <w:r w:rsidRPr="00CD55F4">
        <w:rPr>
          <w:bCs/>
          <w:iCs/>
          <w:sz w:val="22"/>
          <w:szCs w:val="22"/>
        </w:rPr>
        <w:t xml:space="preserve"> по Договору, включая, но, не ограничиваясь, уплату Цены Договора</w:t>
      </w:r>
      <w:r w:rsidRPr="00CD55F4">
        <w:rPr>
          <w:sz w:val="22"/>
          <w:szCs w:val="22"/>
        </w:rPr>
        <w:t xml:space="preserve">. Завершить строительство (создание) Жилого дома и получить Разрешение на ввод Жилого дома в эксплуатацию Застройщик </w:t>
      </w:r>
      <w:r w:rsidRPr="00C93B9F">
        <w:rPr>
          <w:sz w:val="22"/>
          <w:szCs w:val="22"/>
        </w:rPr>
        <w:t xml:space="preserve">обязуется не позднее </w:t>
      </w:r>
      <w:r w:rsidR="007761A2" w:rsidRPr="00C93B9F">
        <w:rPr>
          <w:sz w:val="22"/>
          <w:szCs w:val="22"/>
        </w:rPr>
        <w:t>2</w:t>
      </w:r>
      <w:r w:rsidR="007E5E6A" w:rsidRPr="00C93B9F">
        <w:rPr>
          <w:sz w:val="22"/>
          <w:szCs w:val="22"/>
        </w:rPr>
        <w:t>5</w:t>
      </w:r>
      <w:r w:rsidR="007761A2" w:rsidRPr="00C93B9F">
        <w:rPr>
          <w:sz w:val="22"/>
          <w:szCs w:val="22"/>
        </w:rPr>
        <w:t xml:space="preserve"> апреля </w:t>
      </w:r>
      <w:r w:rsidRPr="00C93B9F">
        <w:rPr>
          <w:sz w:val="22"/>
          <w:szCs w:val="22"/>
        </w:rPr>
        <w:t>20</w:t>
      </w:r>
      <w:r w:rsidR="007761A2" w:rsidRPr="00C93B9F">
        <w:rPr>
          <w:sz w:val="22"/>
          <w:szCs w:val="22"/>
        </w:rPr>
        <w:t>20</w:t>
      </w:r>
      <w:r w:rsidRPr="00C93B9F">
        <w:rPr>
          <w:sz w:val="22"/>
          <w:szCs w:val="22"/>
        </w:rPr>
        <w:t xml:space="preserve"> года.  </w:t>
      </w:r>
    </w:p>
    <w:p w14:paraId="17DFD5EE" w14:textId="505662FE" w:rsidR="00833868" w:rsidRPr="008367E3" w:rsidRDefault="00833868" w:rsidP="000C3FE0">
      <w:pPr>
        <w:ind w:firstLine="540"/>
        <w:jc w:val="both"/>
        <w:rPr>
          <w:sz w:val="22"/>
          <w:szCs w:val="22"/>
        </w:rPr>
      </w:pPr>
      <w:r w:rsidRPr="00C93B9F">
        <w:rPr>
          <w:sz w:val="22"/>
          <w:szCs w:val="22"/>
        </w:rPr>
        <w:t>3.3. Стороны договорились, что Застройщик вправе досрочно (до даты, указанной</w:t>
      </w:r>
      <w:r w:rsidRPr="008367E3">
        <w:rPr>
          <w:sz w:val="22"/>
          <w:szCs w:val="22"/>
        </w:rPr>
        <w:t xml:space="preserve"> в стать</w:t>
      </w:r>
      <w:r w:rsidR="008D1E52">
        <w:rPr>
          <w:sz w:val="22"/>
          <w:szCs w:val="22"/>
        </w:rPr>
        <w:t xml:space="preserve">е 3.2. Договора) исполнить свои </w:t>
      </w:r>
      <w:r w:rsidRPr="008367E3">
        <w:rPr>
          <w:sz w:val="22"/>
          <w:szCs w:val="22"/>
        </w:rPr>
        <w:t>обязательства по передаче Объекта долевого строительства</w:t>
      </w:r>
      <w:r w:rsidR="00224A79">
        <w:rPr>
          <w:sz w:val="22"/>
          <w:szCs w:val="22"/>
        </w:rPr>
        <w:t xml:space="preserve"> 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224A79">
        <w:rPr>
          <w:sz w:val="22"/>
          <w:szCs w:val="22"/>
        </w:rPr>
        <w:t>)</w:t>
      </w:r>
      <w:r w:rsidRPr="008367E3">
        <w:rPr>
          <w:sz w:val="22"/>
          <w:szCs w:val="22"/>
        </w:rPr>
        <w:t>.</w:t>
      </w:r>
    </w:p>
    <w:p w14:paraId="011EC60F" w14:textId="58A7CDC0" w:rsidR="00833868" w:rsidRPr="008367E3" w:rsidRDefault="00833868" w:rsidP="000C3FE0">
      <w:pPr>
        <w:ind w:firstLine="540"/>
        <w:jc w:val="both"/>
        <w:rPr>
          <w:sz w:val="22"/>
          <w:szCs w:val="22"/>
        </w:rPr>
      </w:pPr>
      <w:r w:rsidRPr="008367E3">
        <w:rPr>
          <w:sz w:val="22"/>
          <w:szCs w:val="22"/>
        </w:rPr>
        <w:t xml:space="preserve">3.4. Застройщик не менее чем за </w:t>
      </w:r>
      <w:r w:rsidR="005331DF">
        <w:rPr>
          <w:sz w:val="22"/>
          <w:szCs w:val="22"/>
        </w:rPr>
        <w:t xml:space="preserve">14 (четырнадцать) рабочих дней </w:t>
      </w:r>
      <w:r w:rsidRPr="008367E3">
        <w:rPr>
          <w:sz w:val="22"/>
          <w:szCs w:val="22"/>
        </w:rPr>
        <w:t xml:space="preserve">до наступления установленного статьей 3.2. Договора срока передачи Объекта долевого строительства </w:t>
      </w:r>
      <w:r w:rsidR="00224A79">
        <w:rPr>
          <w:sz w:val="22"/>
          <w:szCs w:val="22"/>
        </w:rPr>
        <w:t>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224A79">
        <w:rPr>
          <w:sz w:val="22"/>
          <w:szCs w:val="22"/>
        </w:rPr>
        <w:t xml:space="preserve">) </w:t>
      </w:r>
      <w:r w:rsidRPr="008367E3">
        <w:rPr>
          <w:sz w:val="22"/>
          <w:szCs w:val="22"/>
        </w:rPr>
        <w:t xml:space="preserve">обязан направить Участнику долевого строительства сообщение о завершении строительства (создания) Жилого дома в соответствии с Договором и о готовности Объекта долевого строительства </w:t>
      </w:r>
      <w:r w:rsidR="004F1B78">
        <w:rPr>
          <w:sz w:val="22"/>
          <w:szCs w:val="22"/>
        </w:rPr>
        <w:t>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4F1B78">
        <w:rPr>
          <w:sz w:val="22"/>
          <w:szCs w:val="22"/>
        </w:rPr>
        <w:t xml:space="preserve">) </w:t>
      </w:r>
      <w:r w:rsidRPr="008367E3">
        <w:rPr>
          <w:sz w:val="22"/>
          <w:szCs w:val="22"/>
        </w:rPr>
        <w:t xml:space="preserve">к передаче, а также предупредить Участника долевого строительства о необходимости принятия Объекта долевого строительства </w:t>
      </w:r>
      <w:r w:rsidR="004F1B78">
        <w:rPr>
          <w:sz w:val="22"/>
          <w:szCs w:val="22"/>
        </w:rPr>
        <w:t>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4F1B78">
        <w:rPr>
          <w:sz w:val="22"/>
          <w:szCs w:val="22"/>
        </w:rPr>
        <w:t xml:space="preserve">) </w:t>
      </w:r>
      <w:r w:rsidRPr="008367E3">
        <w:rPr>
          <w:sz w:val="22"/>
          <w:szCs w:val="22"/>
        </w:rPr>
        <w:t>и о последствиях бездействия Участника долевого строительства. Такое сообщение должно быть направлено по почте заказным письмом с описью вложения и уведомления о вручении по указанному в статье 12.5. Договора почтовому адресу Участника долевого строительства или вручено Участнику долевого строительства лично под расписку.</w:t>
      </w:r>
    </w:p>
    <w:p w14:paraId="14A0E294" w14:textId="388D1AFD" w:rsidR="00833868" w:rsidRPr="008367E3" w:rsidRDefault="00833868" w:rsidP="000C3FE0">
      <w:pPr>
        <w:ind w:firstLine="540"/>
        <w:jc w:val="both"/>
        <w:rPr>
          <w:sz w:val="22"/>
          <w:szCs w:val="22"/>
        </w:rPr>
      </w:pPr>
      <w:r w:rsidRPr="008367E3">
        <w:rPr>
          <w:sz w:val="22"/>
          <w:szCs w:val="22"/>
        </w:rPr>
        <w:t xml:space="preserve">3.5. Участник долевого строительства, получивший сообщение Застройщика о завершении строительства (создания) Жилого дома в соответствии с Договором и о готовности Объекта долевого строительства </w:t>
      </w:r>
      <w:r w:rsidR="004F1B78">
        <w:rPr>
          <w:sz w:val="22"/>
          <w:szCs w:val="22"/>
        </w:rPr>
        <w:t>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4F1B78">
        <w:rPr>
          <w:sz w:val="22"/>
          <w:szCs w:val="22"/>
        </w:rPr>
        <w:t xml:space="preserve">) </w:t>
      </w:r>
      <w:r w:rsidRPr="008367E3">
        <w:rPr>
          <w:sz w:val="22"/>
          <w:szCs w:val="22"/>
        </w:rPr>
        <w:t xml:space="preserve">к передаче, обязан приступить к его принятию в течение </w:t>
      </w:r>
      <w:r w:rsidR="00C93B9F">
        <w:rPr>
          <w:sz w:val="22"/>
          <w:szCs w:val="22"/>
        </w:rPr>
        <w:t>5</w:t>
      </w:r>
      <w:r w:rsidRPr="008367E3">
        <w:rPr>
          <w:sz w:val="22"/>
          <w:szCs w:val="22"/>
        </w:rPr>
        <w:t xml:space="preserve"> (</w:t>
      </w:r>
      <w:r w:rsidR="00C93B9F">
        <w:rPr>
          <w:sz w:val="22"/>
          <w:szCs w:val="22"/>
        </w:rPr>
        <w:t>пять</w:t>
      </w:r>
      <w:r w:rsidRPr="008367E3">
        <w:rPr>
          <w:sz w:val="22"/>
          <w:szCs w:val="22"/>
        </w:rPr>
        <w:t>) рабочих дней со дня получения указанного в статье 3.4. Договора сообщения.</w:t>
      </w:r>
    </w:p>
    <w:p w14:paraId="3A14450D" w14:textId="770F93AE" w:rsidR="00833868" w:rsidRPr="008367E3" w:rsidRDefault="00833868" w:rsidP="000C3FE0">
      <w:pPr>
        <w:ind w:firstLine="540"/>
        <w:jc w:val="both"/>
        <w:rPr>
          <w:color w:val="000000"/>
          <w:sz w:val="22"/>
          <w:szCs w:val="22"/>
        </w:rPr>
      </w:pPr>
      <w:r w:rsidRPr="008367E3">
        <w:rPr>
          <w:sz w:val="22"/>
          <w:szCs w:val="22"/>
        </w:rPr>
        <w:t>3.</w:t>
      </w:r>
      <w:r w:rsidR="00C93B9F">
        <w:rPr>
          <w:sz w:val="22"/>
          <w:szCs w:val="22"/>
        </w:rPr>
        <w:t>6</w:t>
      </w:r>
      <w:r w:rsidRPr="008367E3">
        <w:rPr>
          <w:sz w:val="22"/>
          <w:szCs w:val="22"/>
        </w:rPr>
        <w:t xml:space="preserve">.  При уклонении Участника долевого строительства от принятия Объекта долевого строительства </w:t>
      </w:r>
      <w:r w:rsidR="004F1B78">
        <w:rPr>
          <w:sz w:val="22"/>
          <w:szCs w:val="22"/>
        </w:rPr>
        <w:t>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4F1B78">
        <w:rPr>
          <w:sz w:val="22"/>
          <w:szCs w:val="22"/>
        </w:rPr>
        <w:t xml:space="preserve">) </w:t>
      </w:r>
      <w:r w:rsidRPr="008367E3">
        <w:rPr>
          <w:sz w:val="22"/>
          <w:szCs w:val="22"/>
        </w:rPr>
        <w:t xml:space="preserve">в предусмотренный статьей 3.5. Договора срок или при отказе Участника долевого строительства от принятия Объекта долевого строительства </w:t>
      </w:r>
      <w:r w:rsidR="004F1B78">
        <w:rPr>
          <w:sz w:val="22"/>
          <w:szCs w:val="22"/>
        </w:rPr>
        <w:t>(</w:t>
      </w:r>
      <w:r w:rsidR="00472CF8">
        <w:rPr>
          <w:sz w:val="22"/>
          <w:szCs w:val="22"/>
        </w:rPr>
        <w:t>Машиноместа</w:t>
      </w:r>
      <w:r w:rsidR="004F1B78">
        <w:rPr>
          <w:sz w:val="22"/>
          <w:szCs w:val="22"/>
        </w:rPr>
        <w:t xml:space="preserve">) </w:t>
      </w:r>
      <w:r w:rsidRPr="008367E3">
        <w:rPr>
          <w:sz w:val="22"/>
          <w:szCs w:val="22"/>
        </w:rPr>
        <w:t xml:space="preserve">Застройщик по истечении двух месяцев со дня, предусмотренного статьей 3.2. Договора для передачи Объекта долевого строительства </w:t>
      </w:r>
      <w:r w:rsidR="004F1B78">
        <w:rPr>
          <w:sz w:val="22"/>
          <w:szCs w:val="22"/>
        </w:rPr>
        <w:t>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4F1B78">
        <w:rPr>
          <w:sz w:val="22"/>
          <w:szCs w:val="22"/>
        </w:rPr>
        <w:t xml:space="preserve">) </w:t>
      </w:r>
      <w:r w:rsidRPr="008367E3">
        <w:rPr>
          <w:sz w:val="22"/>
          <w:szCs w:val="22"/>
        </w:rPr>
        <w:t>Участнику долевого строительства, вправе составить односторонний акт или иной документ о передаче Объекта долевого строительства</w:t>
      </w:r>
      <w:r w:rsidR="00EF4EEE">
        <w:rPr>
          <w:sz w:val="22"/>
          <w:szCs w:val="22"/>
        </w:rPr>
        <w:t xml:space="preserve"> (</w:t>
      </w:r>
      <w:r w:rsidR="00472CF8">
        <w:rPr>
          <w:sz w:val="22"/>
          <w:szCs w:val="22"/>
        </w:rPr>
        <w:t>Машиноместа</w:t>
      </w:r>
      <w:r w:rsidR="00EF4EEE">
        <w:rPr>
          <w:sz w:val="22"/>
          <w:szCs w:val="22"/>
        </w:rPr>
        <w:t>)</w:t>
      </w:r>
      <w:r w:rsidR="00757844">
        <w:rPr>
          <w:sz w:val="22"/>
          <w:szCs w:val="22"/>
        </w:rPr>
        <w:t>.</w:t>
      </w:r>
      <w:r w:rsidRPr="008367E3">
        <w:rPr>
          <w:sz w:val="22"/>
          <w:szCs w:val="22"/>
        </w:rPr>
        <w:t xml:space="preserve"> При этом </w:t>
      </w:r>
      <w:r w:rsidR="005331DF">
        <w:rPr>
          <w:sz w:val="22"/>
          <w:szCs w:val="22"/>
        </w:rPr>
        <w:t>риск случайной гибели Объекта долевого строительства 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5331DF">
        <w:rPr>
          <w:sz w:val="22"/>
          <w:szCs w:val="22"/>
        </w:rPr>
        <w:t xml:space="preserve">), </w:t>
      </w:r>
      <w:r w:rsidRPr="008367E3">
        <w:rPr>
          <w:color w:val="000000"/>
          <w:sz w:val="22"/>
          <w:szCs w:val="22"/>
        </w:rPr>
        <w:t xml:space="preserve">расходы по оплате </w:t>
      </w:r>
      <w:r w:rsidRPr="008367E3">
        <w:rPr>
          <w:sz w:val="22"/>
          <w:szCs w:val="22"/>
        </w:rPr>
        <w:t xml:space="preserve">коммунальных услуг и эксплуатационному обслуживанию, связанному с содержанием Жилого дома, придомовой территории, охраной мест общего пользования и </w:t>
      </w:r>
      <w:r w:rsidRPr="008367E3">
        <w:rPr>
          <w:sz w:val="22"/>
          <w:szCs w:val="22"/>
        </w:rPr>
        <w:lastRenderedPageBreak/>
        <w:t>техническим обслуживанием Жилого дома</w:t>
      </w:r>
      <w:r w:rsidRPr="008367E3">
        <w:rPr>
          <w:color w:val="000000"/>
          <w:sz w:val="22"/>
          <w:szCs w:val="22"/>
        </w:rPr>
        <w:t xml:space="preserve">, начиная с даты составления такого одностороннего акта несет Участник долевого строительства </w:t>
      </w:r>
      <w:r w:rsidR="00757844" w:rsidRPr="00757844">
        <w:rPr>
          <w:sz w:val="22"/>
          <w:szCs w:val="22"/>
        </w:rPr>
        <w:t>при условии, что Застройщик обладает сведениями о получении Участником долевого строительства сообщения в соответствии со статьей 3.4.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в статье 12.5. Договора почтовому адресу.</w:t>
      </w:r>
    </w:p>
    <w:p w14:paraId="36A9E8F4" w14:textId="6997E326" w:rsidR="00833868" w:rsidRPr="008367E3" w:rsidRDefault="00833868" w:rsidP="000C3FE0">
      <w:pPr>
        <w:ind w:firstLine="540"/>
        <w:jc w:val="both"/>
        <w:rPr>
          <w:sz w:val="22"/>
          <w:szCs w:val="22"/>
        </w:rPr>
      </w:pPr>
      <w:r w:rsidRPr="008367E3">
        <w:rPr>
          <w:color w:val="000000"/>
          <w:sz w:val="22"/>
          <w:szCs w:val="22"/>
        </w:rPr>
        <w:t>Р</w:t>
      </w:r>
      <w:r w:rsidRPr="008367E3">
        <w:rPr>
          <w:sz w:val="22"/>
          <w:szCs w:val="22"/>
        </w:rPr>
        <w:t>иск случайной гибели</w:t>
      </w:r>
      <w:r w:rsidR="005272FE">
        <w:rPr>
          <w:sz w:val="22"/>
          <w:szCs w:val="22"/>
        </w:rPr>
        <w:t xml:space="preserve"> или повреждения</w:t>
      </w:r>
      <w:r w:rsidRPr="008367E3">
        <w:rPr>
          <w:sz w:val="22"/>
          <w:szCs w:val="22"/>
        </w:rPr>
        <w:t xml:space="preserve"> Объекта долевого строительства </w:t>
      </w:r>
      <w:r w:rsidR="00224A79">
        <w:rPr>
          <w:sz w:val="22"/>
          <w:szCs w:val="22"/>
        </w:rPr>
        <w:t>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224A79">
        <w:rPr>
          <w:sz w:val="22"/>
          <w:szCs w:val="22"/>
        </w:rPr>
        <w:t xml:space="preserve">) </w:t>
      </w:r>
      <w:r w:rsidRPr="008367E3">
        <w:rPr>
          <w:sz w:val="22"/>
          <w:szCs w:val="22"/>
        </w:rPr>
        <w:t>признается перешедшим к Участнику долевого строительства со дня составления одностороннего акта о передаче Объекта долевого строительства</w:t>
      </w:r>
      <w:r w:rsidR="00224A79">
        <w:rPr>
          <w:sz w:val="22"/>
          <w:szCs w:val="22"/>
        </w:rPr>
        <w:t xml:space="preserve"> 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224A79">
        <w:rPr>
          <w:sz w:val="22"/>
          <w:szCs w:val="22"/>
        </w:rPr>
        <w:t>)</w:t>
      </w:r>
      <w:r w:rsidRPr="008367E3">
        <w:rPr>
          <w:sz w:val="22"/>
          <w:szCs w:val="22"/>
        </w:rPr>
        <w:t xml:space="preserve">. </w:t>
      </w:r>
    </w:p>
    <w:p w14:paraId="2F5A9B54" w14:textId="02F2124F" w:rsidR="00833868" w:rsidRPr="00C93B9F" w:rsidRDefault="00833868" w:rsidP="000C3FE0">
      <w:pPr>
        <w:ind w:firstLine="540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3.</w:t>
      </w:r>
      <w:r w:rsidR="00C93B9F">
        <w:rPr>
          <w:sz w:val="22"/>
          <w:szCs w:val="22"/>
        </w:rPr>
        <w:t>7</w:t>
      </w:r>
      <w:r w:rsidRPr="008367E3">
        <w:rPr>
          <w:sz w:val="22"/>
          <w:szCs w:val="22"/>
        </w:rPr>
        <w:t xml:space="preserve">. Если строительство (создание) Жилого дома не может быть завершено в указанный Договором срок, Застройщик не позднее чем за два месяца до истечения срока, указанного в статье 3.2. Договора, обязан направить </w:t>
      </w:r>
      <w:r w:rsidRPr="00C93B9F">
        <w:rPr>
          <w:sz w:val="22"/>
          <w:szCs w:val="22"/>
        </w:rPr>
        <w:t xml:space="preserve">Участнику долевого строительства соответствующую информацию и предложение об изменении Договора. </w:t>
      </w:r>
      <w:r w:rsidR="000B73EB" w:rsidRPr="00C93B9F">
        <w:rPr>
          <w:sz w:val="22"/>
          <w:szCs w:val="22"/>
        </w:rPr>
        <w:t xml:space="preserve">Стороны достигли соглашения, что Застройщик имеет право продлить </w:t>
      </w:r>
      <w:r w:rsidR="00F45C07" w:rsidRPr="00C93B9F">
        <w:rPr>
          <w:sz w:val="22"/>
          <w:szCs w:val="22"/>
        </w:rPr>
        <w:t>период</w:t>
      </w:r>
      <w:r w:rsidR="000B73EB" w:rsidRPr="00C93B9F">
        <w:rPr>
          <w:sz w:val="22"/>
          <w:szCs w:val="22"/>
        </w:rPr>
        <w:t xml:space="preserve"> передачи Объекта долевого с</w:t>
      </w:r>
      <w:r w:rsidR="00F45C07" w:rsidRPr="00C93B9F">
        <w:rPr>
          <w:sz w:val="22"/>
          <w:szCs w:val="22"/>
        </w:rPr>
        <w:t>т</w:t>
      </w:r>
      <w:r w:rsidR="000B73EB" w:rsidRPr="00C93B9F">
        <w:rPr>
          <w:sz w:val="22"/>
          <w:szCs w:val="22"/>
        </w:rPr>
        <w:t xml:space="preserve">роительства </w:t>
      </w:r>
      <w:r w:rsidR="004F1B78">
        <w:rPr>
          <w:sz w:val="22"/>
          <w:szCs w:val="22"/>
        </w:rPr>
        <w:t>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4F1B78">
        <w:rPr>
          <w:sz w:val="22"/>
          <w:szCs w:val="22"/>
        </w:rPr>
        <w:t xml:space="preserve">) </w:t>
      </w:r>
      <w:r w:rsidR="000B73EB" w:rsidRPr="00C93B9F">
        <w:rPr>
          <w:sz w:val="22"/>
          <w:szCs w:val="22"/>
        </w:rPr>
        <w:t>на сро</w:t>
      </w:r>
      <w:r w:rsidR="00F45C07" w:rsidRPr="00C93B9F">
        <w:rPr>
          <w:sz w:val="22"/>
          <w:szCs w:val="22"/>
        </w:rPr>
        <w:t>к</w:t>
      </w:r>
      <w:r w:rsidR="000B73EB" w:rsidRPr="00C93B9F">
        <w:rPr>
          <w:sz w:val="22"/>
          <w:szCs w:val="22"/>
        </w:rPr>
        <w:t xml:space="preserve"> не превышающий 6 (шесть) месяцев.</w:t>
      </w:r>
    </w:p>
    <w:p w14:paraId="4205B251" w14:textId="435EE70E" w:rsidR="00415B3D" w:rsidRPr="008367E3" w:rsidRDefault="00C93B9F" w:rsidP="00AA69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15B3D" w:rsidRPr="00C93B9F">
        <w:rPr>
          <w:sz w:val="22"/>
          <w:szCs w:val="22"/>
        </w:rPr>
        <w:t>.</w:t>
      </w:r>
      <w:r>
        <w:rPr>
          <w:sz w:val="22"/>
          <w:szCs w:val="22"/>
        </w:rPr>
        <w:t>8</w:t>
      </w:r>
      <w:r w:rsidR="00415B3D" w:rsidRPr="00C93B9F">
        <w:rPr>
          <w:sz w:val="22"/>
          <w:szCs w:val="22"/>
        </w:rPr>
        <w:t xml:space="preserve">. </w:t>
      </w:r>
      <w:r w:rsidR="008B2DD9" w:rsidRPr="00C93B9F">
        <w:rPr>
          <w:sz w:val="22"/>
          <w:szCs w:val="22"/>
        </w:rPr>
        <w:t>С</w:t>
      </w:r>
      <w:r w:rsidR="00992EE0" w:rsidRPr="00C93B9F">
        <w:rPr>
          <w:sz w:val="22"/>
          <w:szCs w:val="22"/>
        </w:rPr>
        <w:t xml:space="preserve"> момента государственной регистрации Договора </w:t>
      </w:r>
      <w:r w:rsidR="003B61C2" w:rsidRPr="00C93B9F">
        <w:rPr>
          <w:sz w:val="22"/>
          <w:szCs w:val="22"/>
        </w:rPr>
        <w:t xml:space="preserve">право аренды </w:t>
      </w:r>
      <w:r w:rsidR="008B2DD9" w:rsidRPr="00C93B9F">
        <w:rPr>
          <w:sz w:val="22"/>
          <w:szCs w:val="22"/>
        </w:rPr>
        <w:t>Земельн</w:t>
      </w:r>
      <w:r w:rsidR="003B61C2" w:rsidRPr="00C93B9F">
        <w:rPr>
          <w:sz w:val="22"/>
          <w:szCs w:val="22"/>
        </w:rPr>
        <w:t>ого участ</w:t>
      </w:r>
      <w:r w:rsidR="008B2DD9" w:rsidRPr="00C93B9F">
        <w:rPr>
          <w:sz w:val="22"/>
          <w:szCs w:val="22"/>
        </w:rPr>
        <w:t>к</w:t>
      </w:r>
      <w:r w:rsidR="003B61C2" w:rsidRPr="00C93B9F">
        <w:rPr>
          <w:sz w:val="22"/>
          <w:szCs w:val="22"/>
        </w:rPr>
        <w:t>а</w:t>
      </w:r>
      <w:r w:rsidR="008B2DD9" w:rsidRPr="00C93B9F">
        <w:rPr>
          <w:sz w:val="22"/>
          <w:szCs w:val="22"/>
        </w:rPr>
        <w:t xml:space="preserve"> считается находящимся в залоге </w:t>
      </w:r>
      <w:r w:rsidR="00992EE0" w:rsidRPr="00C93B9F">
        <w:rPr>
          <w:sz w:val="22"/>
          <w:szCs w:val="22"/>
        </w:rPr>
        <w:t xml:space="preserve">у Участника долевого строительства </w:t>
      </w:r>
      <w:r w:rsidR="008B2DD9" w:rsidRPr="00C93B9F">
        <w:rPr>
          <w:sz w:val="22"/>
          <w:szCs w:val="22"/>
        </w:rPr>
        <w:t>в обеспечение исполнения обязательств Застройщика по Договору.</w:t>
      </w:r>
    </w:p>
    <w:p w14:paraId="6F96AE3B" w14:textId="77777777" w:rsidR="00833868" w:rsidRPr="008367E3" w:rsidRDefault="00833868" w:rsidP="000C3FE0">
      <w:pPr>
        <w:ind w:firstLine="540"/>
        <w:jc w:val="both"/>
        <w:rPr>
          <w:sz w:val="22"/>
          <w:szCs w:val="22"/>
        </w:rPr>
      </w:pPr>
    </w:p>
    <w:p w14:paraId="02A7015A" w14:textId="77777777" w:rsidR="00833868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>4. ЦЕНА ДОГОВОРА.</w:t>
      </w:r>
    </w:p>
    <w:p w14:paraId="5BEB8D2B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693A2A8" w14:textId="2EDE5DCC" w:rsidR="00833868" w:rsidRDefault="00833868" w:rsidP="004D14B0">
      <w:pPr>
        <w:pStyle w:val="a5"/>
        <w:spacing w:after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8367E3">
        <w:rPr>
          <w:sz w:val="22"/>
          <w:szCs w:val="22"/>
        </w:rPr>
        <w:t xml:space="preserve">Цена Договора составляет </w:t>
      </w:r>
      <w:r>
        <w:rPr>
          <w:sz w:val="22"/>
          <w:szCs w:val="22"/>
        </w:rPr>
        <w:t xml:space="preserve">__________________ </w:t>
      </w:r>
      <w:r w:rsidRPr="00D050CD">
        <w:rPr>
          <w:sz w:val="22"/>
          <w:szCs w:val="22"/>
        </w:rPr>
        <w:t xml:space="preserve">(_________________) рублей </w:t>
      </w:r>
      <w:r>
        <w:rPr>
          <w:sz w:val="22"/>
          <w:szCs w:val="22"/>
        </w:rPr>
        <w:t>РФ</w:t>
      </w:r>
      <w:r w:rsidRPr="00D050CD">
        <w:rPr>
          <w:sz w:val="22"/>
          <w:szCs w:val="22"/>
        </w:rPr>
        <w:t xml:space="preserve"> </w:t>
      </w:r>
      <w:proofErr w:type="gramStart"/>
      <w:r w:rsidRPr="00D050CD">
        <w:rPr>
          <w:sz w:val="22"/>
          <w:szCs w:val="22"/>
        </w:rPr>
        <w:t xml:space="preserve">за </w:t>
      </w:r>
      <w:r w:rsidR="00FA492A">
        <w:rPr>
          <w:sz w:val="22"/>
          <w:szCs w:val="22"/>
        </w:rPr>
        <w:t xml:space="preserve"> Объект</w:t>
      </w:r>
      <w:proofErr w:type="gramEnd"/>
      <w:r w:rsidR="00FA492A">
        <w:rPr>
          <w:sz w:val="22"/>
          <w:szCs w:val="22"/>
        </w:rPr>
        <w:t xml:space="preserve"> </w:t>
      </w:r>
      <w:r w:rsidRPr="00D050CD">
        <w:rPr>
          <w:sz w:val="22"/>
          <w:szCs w:val="22"/>
        </w:rPr>
        <w:t>долевого строительства</w:t>
      </w:r>
      <w:r w:rsidR="00D1773C">
        <w:rPr>
          <w:sz w:val="22"/>
          <w:szCs w:val="22"/>
        </w:rPr>
        <w:t xml:space="preserve"> 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место</w:t>
      </w:r>
      <w:r w:rsidR="00D1773C">
        <w:rPr>
          <w:sz w:val="22"/>
          <w:szCs w:val="22"/>
        </w:rPr>
        <w:t>)</w:t>
      </w:r>
      <w:r w:rsidR="00B25613">
        <w:rPr>
          <w:sz w:val="22"/>
          <w:szCs w:val="22"/>
        </w:rPr>
        <w:t>.</w:t>
      </w:r>
    </w:p>
    <w:p w14:paraId="18D3F76D" w14:textId="1C0900E6" w:rsidR="00833868" w:rsidRPr="005229BE" w:rsidRDefault="00833868" w:rsidP="004D14B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229BE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5229BE">
        <w:rPr>
          <w:sz w:val="22"/>
          <w:szCs w:val="22"/>
        </w:rPr>
        <w:t>. Цена Договора является окончательной и не подлежит</w:t>
      </w:r>
      <w:r>
        <w:rPr>
          <w:sz w:val="22"/>
          <w:szCs w:val="22"/>
        </w:rPr>
        <w:t xml:space="preserve"> изменению</w:t>
      </w:r>
      <w:r w:rsidR="00FA492A">
        <w:rPr>
          <w:sz w:val="22"/>
          <w:szCs w:val="22"/>
        </w:rPr>
        <w:t>.</w:t>
      </w:r>
    </w:p>
    <w:p w14:paraId="16C7D5C2" w14:textId="527A6B9A" w:rsidR="00833868" w:rsidRDefault="00833868" w:rsidP="004D14B0">
      <w:pPr>
        <w:pStyle w:val="a5"/>
        <w:spacing w:after="0"/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8367E3">
        <w:rPr>
          <w:sz w:val="22"/>
          <w:szCs w:val="22"/>
        </w:rPr>
        <w:t xml:space="preserve">. Цена Договора определена как сумма денежных средств на возмещение затрат Застройщика на строительство (создание) Объекта долевого строительства </w:t>
      </w:r>
      <w:r w:rsidR="00224A79">
        <w:rPr>
          <w:sz w:val="22"/>
          <w:szCs w:val="22"/>
        </w:rPr>
        <w:t>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224A79">
        <w:rPr>
          <w:sz w:val="22"/>
          <w:szCs w:val="22"/>
        </w:rPr>
        <w:t xml:space="preserve">) </w:t>
      </w:r>
      <w:r w:rsidRPr="008367E3">
        <w:rPr>
          <w:sz w:val="22"/>
          <w:szCs w:val="22"/>
        </w:rPr>
        <w:t>и денежных средств на оплату услуг Застройщика.</w:t>
      </w:r>
    </w:p>
    <w:p w14:paraId="05B3A1EE" w14:textId="0B63E494" w:rsidR="00E44E87" w:rsidRPr="007E5E6A" w:rsidRDefault="00833868" w:rsidP="00FA492A">
      <w:pPr>
        <w:pStyle w:val="a5"/>
        <w:spacing w:after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A492A">
        <w:rPr>
          <w:sz w:val="22"/>
          <w:szCs w:val="22"/>
        </w:rPr>
        <w:t>4.</w:t>
      </w:r>
      <w:r w:rsidR="00A122D2" w:rsidRPr="00465C4D">
        <w:rPr>
          <w:sz w:val="22"/>
          <w:szCs w:val="22"/>
        </w:rPr>
        <w:t xml:space="preserve">Участник долевого строительства ознакомлен и согласен с тем, что </w:t>
      </w:r>
      <w:r w:rsidR="00465C4D" w:rsidRPr="00465C4D">
        <w:rPr>
          <w:sz w:val="22"/>
          <w:szCs w:val="22"/>
        </w:rPr>
        <w:t xml:space="preserve">Площадь </w:t>
      </w:r>
      <w:r w:rsidR="00A122D2" w:rsidRPr="00465C4D">
        <w:rPr>
          <w:sz w:val="22"/>
          <w:szCs w:val="22"/>
        </w:rPr>
        <w:t>Объекта долевого строительства</w:t>
      </w:r>
      <w:r w:rsidR="00465C4D" w:rsidRPr="00465C4D">
        <w:rPr>
          <w:sz w:val="22"/>
          <w:szCs w:val="22"/>
        </w:rPr>
        <w:t xml:space="preserve"> 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465C4D" w:rsidRPr="00465C4D">
        <w:rPr>
          <w:sz w:val="22"/>
          <w:szCs w:val="22"/>
        </w:rPr>
        <w:t>)</w:t>
      </w:r>
      <w:r w:rsidR="00A122D2" w:rsidRPr="00465C4D">
        <w:rPr>
          <w:sz w:val="22"/>
          <w:szCs w:val="22"/>
        </w:rPr>
        <w:t>, указываем</w:t>
      </w:r>
      <w:r w:rsidR="00465C4D" w:rsidRPr="00465C4D">
        <w:rPr>
          <w:sz w:val="22"/>
          <w:szCs w:val="22"/>
        </w:rPr>
        <w:t xml:space="preserve">ая </w:t>
      </w:r>
      <w:r w:rsidR="00A122D2" w:rsidRPr="00465C4D">
        <w:rPr>
          <w:sz w:val="22"/>
          <w:szCs w:val="22"/>
        </w:rPr>
        <w:t xml:space="preserve">в </w:t>
      </w:r>
      <w:r w:rsidR="00441024" w:rsidRPr="00465C4D">
        <w:rPr>
          <w:sz w:val="22"/>
          <w:szCs w:val="22"/>
        </w:rPr>
        <w:t xml:space="preserve">Техническом плане Жилого дома </w:t>
      </w:r>
      <w:r w:rsidR="00A122D2" w:rsidRPr="00465C4D">
        <w:rPr>
          <w:sz w:val="22"/>
          <w:szCs w:val="22"/>
        </w:rPr>
        <w:t xml:space="preserve">после </w:t>
      </w:r>
      <w:r w:rsidR="00465C4D" w:rsidRPr="00465C4D">
        <w:rPr>
          <w:sz w:val="22"/>
          <w:szCs w:val="22"/>
        </w:rPr>
        <w:t>получения Застройщиком Разрешения на ввод</w:t>
      </w:r>
      <w:r w:rsidR="00A122D2" w:rsidRPr="00465C4D">
        <w:rPr>
          <w:sz w:val="22"/>
          <w:szCs w:val="22"/>
        </w:rPr>
        <w:t>, мо</w:t>
      </w:r>
      <w:r w:rsidR="00465C4D" w:rsidRPr="00465C4D">
        <w:rPr>
          <w:sz w:val="22"/>
          <w:szCs w:val="22"/>
        </w:rPr>
        <w:t>жет отличаться от Площади Объекта долевого строительства (</w:t>
      </w:r>
      <w:r w:rsidR="00472CF8">
        <w:rPr>
          <w:sz w:val="22"/>
          <w:szCs w:val="22"/>
        </w:rPr>
        <w:t>Машино</w:t>
      </w:r>
      <w:r w:rsidR="00FA492A">
        <w:rPr>
          <w:sz w:val="22"/>
          <w:szCs w:val="22"/>
        </w:rPr>
        <w:t>-</w:t>
      </w:r>
      <w:r w:rsidR="00472CF8">
        <w:rPr>
          <w:sz w:val="22"/>
          <w:szCs w:val="22"/>
        </w:rPr>
        <w:t>места</w:t>
      </w:r>
      <w:r w:rsidR="00465C4D" w:rsidRPr="00465C4D">
        <w:rPr>
          <w:sz w:val="22"/>
          <w:szCs w:val="22"/>
        </w:rPr>
        <w:t xml:space="preserve">), указанной в Проектной декларации. </w:t>
      </w:r>
    </w:p>
    <w:p w14:paraId="2DA4C28E" w14:textId="77777777" w:rsidR="00833868" w:rsidRPr="00441024" w:rsidRDefault="00833868" w:rsidP="004D14B0">
      <w:pPr>
        <w:shd w:val="clear" w:color="auto" w:fill="FFFFFF"/>
        <w:tabs>
          <w:tab w:val="left" w:pos="49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5454D">
        <w:rPr>
          <w:sz w:val="22"/>
          <w:szCs w:val="22"/>
        </w:rPr>
        <w:t>4.5.</w:t>
      </w:r>
      <w:r w:rsidR="00D1773C" w:rsidRPr="0005454D">
        <w:rPr>
          <w:sz w:val="22"/>
          <w:szCs w:val="22"/>
        </w:rPr>
        <w:t xml:space="preserve"> </w:t>
      </w:r>
      <w:r w:rsidRPr="0005454D">
        <w:rPr>
          <w:sz w:val="22"/>
          <w:szCs w:val="22"/>
        </w:rPr>
        <w:t xml:space="preserve">Уплата Цены Договора производится Участником долевого строительства единовременно в течение 5 (пяти) рабочих (банковских) </w:t>
      </w:r>
      <w:r w:rsidRPr="00441024">
        <w:rPr>
          <w:sz w:val="22"/>
          <w:szCs w:val="22"/>
        </w:rPr>
        <w:t>дней с даты регистрации</w:t>
      </w:r>
      <w:r w:rsidR="00490FD6" w:rsidRPr="00441024">
        <w:rPr>
          <w:sz w:val="22"/>
          <w:szCs w:val="22"/>
        </w:rPr>
        <w:t xml:space="preserve"> </w:t>
      </w:r>
      <w:r w:rsidRPr="00441024">
        <w:rPr>
          <w:sz w:val="22"/>
          <w:szCs w:val="22"/>
        </w:rPr>
        <w:t xml:space="preserve">Договора в Управлении Федеральной службы регистрации, кадастра и картографии по Московской области. </w:t>
      </w:r>
    </w:p>
    <w:p w14:paraId="1D0C440B" w14:textId="299308A7" w:rsidR="00833868" w:rsidRPr="00FA492A" w:rsidRDefault="00833868" w:rsidP="00FA492A">
      <w:pPr>
        <w:shd w:val="clear" w:color="auto" w:fill="FFFFFF"/>
        <w:tabs>
          <w:tab w:val="left" w:pos="499"/>
        </w:tabs>
        <w:jc w:val="both"/>
        <w:rPr>
          <w:bCs/>
          <w:iCs/>
          <w:sz w:val="22"/>
          <w:szCs w:val="22"/>
        </w:rPr>
      </w:pPr>
      <w:r w:rsidRPr="00441024">
        <w:rPr>
          <w:sz w:val="22"/>
          <w:szCs w:val="22"/>
        </w:rPr>
        <w:tab/>
      </w:r>
      <w:r w:rsidRPr="008367E3">
        <w:rPr>
          <w:sz w:val="22"/>
          <w:szCs w:val="22"/>
        </w:rPr>
        <w:t>4.</w:t>
      </w:r>
      <w:r>
        <w:rPr>
          <w:sz w:val="22"/>
          <w:szCs w:val="22"/>
        </w:rPr>
        <w:t>6.</w:t>
      </w:r>
      <w:r w:rsidRPr="008367E3">
        <w:rPr>
          <w:sz w:val="22"/>
          <w:szCs w:val="22"/>
        </w:rPr>
        <w:t xml:space="preserve"> </w:t>
      </w:r>
      <w:r w:rsidR="00A77867">
        <w:rPr>
          <w:sz w:val="22"/>
          <w:szCs w:val="22"/>
        </w:rPr>
        <w:t xml:space="preserve">Систематическое нарушение </w:t>
      </w:r>
      <w:r w:rsidR="004D7CAD">
        <w:rPr>
          <w:sz w:val="22"/>
          <w:szCs w:val="22"/>
        </w:rPr>
        <w:t xml:space="preserve">Участником долевого строительства </w:t>
      </w:r>
      <w:r w:rsidR="00A77867">
        <w:rPr>
          <w:sz w:val="22"/>
          <w:szCs w:val="22"/>
        </w:rPr>
        <w:t>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</w:t>
      </w:r>
      <w:r w:rsidRPr="008367E3">
        <w:rPr>
          <w:sz w:val="22"/>
          <w:szCs w:val="22"/>
        </w:rPr>
        <w:t>дностороннего отказа Застройщика от исполнения Договора в порядке, установленном Законом.</w:t>
      </w:r>
    </w:p>
    <w:p w14:paraId="7A9B1D47" w14:textId="77777777" w:rsidR="00833868" w:rsidRPr="008367E3" w:rsidRDefault="00833868" w:rsidP="004D14B0">
      <w:pPr>
        <w:pStyle w:val="a5"/>
        <w:spacing w:after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8367E3">
        <w:rPr>
          <w:sz w:val="22"/>
          <w:szCs w:val="22"/>
        </w:rPr>
        <w:t>. 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BBF3158" w14:textId="77777777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</w:p>
    <w:p w14:paraId="60D4BCE2" w14:textId="77777777" w:rsidR="00833868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>5. ГАРАНТИЙНЫЙ СРОК.</w:t>
      </w:r>
    </w:p>
    <w:p w14:paraId="5C5F019E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3CDEA3B" w14:textId="1244C235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5.1. Застройщик обязан передать Участнику долевого строительства Объект долевого строительства</w:t>
      </w:r>
      <w:r w:rsidR="00523C57">
        <w:rPr>
          <w:rFonts w:ascii="Times New Roman" w:hAnsi="Times New Roman" w:cs="Times New Roman"/>
          <w:sz w:val="22"/>
          <w:szCs w:val="22"/>
        </w:rPr>
        <w:t xml:space="preserve"> 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место</w:t>
      </w:r>
      <w:r w:rsidR="00523C57">
        <w:rPr>
          <w:rFonts w:ascii="Times New Roman" w:hAnsi="Times New Roman" w:cs="Times New Roman"/>
          <w:sz w:val="22"/>
          <w:szCs w:val="22"/>
        </w:rPr>
        <w:t>)</w:t>
      </w:r>
      <w:r w:rsidRPr="008367E3">
        <w:rPr>
          <w:rFonts w:ascii="Times New Roman" w:hAnsi="Times New Roman" w:cs="Times New Roman"/>
          <w:sz w:val="22"/>
          <w:szCs w:val="22"/>
        </w:rPr>
        <w:t>, качество которого соответствует условиям Договора и требованиям Проектной документации.</w:t>
      </w:r>
    </w:p>
    <w:p w14:paraId="1EB3A71A" w14:textId="1D245282" w:rsidR="00145BF1" w:rsidRPr="000C0972" w:rsidRDefault="00833868" w:rsidP="000C097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5.2. Если Объект долевого строительства </w:t>
      </w:r>
      <w:r w:rsidR="00523C57">
        <w:rPr>
          <w:rFonts w:ascii="Times New Roman" w:hAnsi="Times New Roman" w:cs="Times New Roman"/>
          <w:sz w:val="22"/>
          <w:szCs w:val="22"/>
        </w:rPr>
        <w:t>(</w:t>
      </w:r>
      <w:r w:rsidR="0077766D">
        <w:rPr>
          <w:rFonts w:ascii="Times New Roman" w:hAnsi="Times New Roman" w:cs="Times New Roman"/>
          <w:sz w:val="22"/>
          <w:szCs w:val="22"/>
        </w:rPr>
        <w:t>Машин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77766D">
        <w:rPr>
          <w:rFonts w:ascii="Times New Roman" w:hAnsi="Times New Roman" w:cs="Times New Roman"/>
          <w:sz w:val="22"/>
          <w:szCs w:val="22"/>
        </w:rPr>
        <w:t>место</w:t>
      </w:r>
      <w:r w:rsidR="00523C57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sz w:val="22"/>
          <w:szCs w:val="22"/>
        </w:rPr>
        <w:t xml:space="preserve">построен (создан) Застройщиком с отступлениями от условий Договора и (или) указанных в статье 5.1. Договора обязательных </w:t>
      </w:r>
      <w:r w:rsidRPr="009020FF">
        <w:rPr>
          <w:rFonts w:ascii="Times New Roman" w:hAnsi="Times New Roman" w:cs="Times New Roman"/>
          <w:sz w:val="22"/>
          <w:szCs w:val="22"/>
        </w:rPr>
        <w:t>требований, приведшими к ухудшению качества Объекта долевого строительства</w:t>
      </w:r>
      <w:r w:rsidR="00523C57" w:rsidRPr="009020FF">
        <w:rPr>
          <w:rFonts w:ascii="Times New Roman" w:hAnsi="Times New Roman" w:cs="Times New Roman"/>
          <w:sz w:val="22"/>
          <w:szCs w:val="22"/>
        </w:rPr>
        <w:t xml:space="preserve"> 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523C57" w:rsidRPr="009020FF">
        <w:rPr>
          <w:rFonts w:ascii="Times New Roman" w:hAnsi="Times New Roman" w:cs="Times New Roman"/>
          <w:sz w:val="22"/>
          <w:szCs w:val="22"/>
        </w:rPr>
        <w:t>)</w:t>
      </w:r>
      <w:r w:rsidRPr="009020FF">
        <w:rPr>
          <w:rFonts w:ascii="Times New Roman" w:hAnsi="Times New Roman" w:cs="Times New Roman"/>
          <w:sz w:val="22"/>
          <w:szCs w:val="22"/>
        </w:rPr>
        <w:t>, или с иными</w:t>
      </w:r>
      <w:r w:rsidR="002560DA" w:rsidRPr="009020FF">
        <w:rPr>
          <w:rFonts w:ascii="Times New Roman" w:hAnsi="Times New Roman" w:cs="Times New Roman"/>
          <w:sz w:val="22"/>
          <w:szCs w:val="22"/>
        </w:rPr>
        <w:t xml:space="preserve"> существенными</w:t>
      </w:r>
      <w:r w:rsidRPr="009020FF">
        <w:rPr>
          <w:rFonts w:ascii="Times New Roman" w:hAnsi="Times New Roman" w:cs="Times New Roman"/>
          <w:sz w:val="22"/>
          <w:szCs w:val="22"/>
        </w:rPr>
        <w:t xml:space="preserve"> недостатками, </w:t>
      </w:r>
      <w:r w:rsidRPr="008367E3">
        <w:rPr>
          <w:rFonts w:ascii="Times New Roman" w:hAnsi="Times New Roman" w:cs="Times New Roman"/>
          <w:sz w:val="22"/>
          <w:szCs w:val="22"/>
        </w:rPr>
        <w:t>Участник долевого строительства вправе потребовать только безвозмездного устранения недостатков</w:t>
      </w:r>
      <w:r w:rsidR="00441024">
        <w:rPr>
          <w:rFonts w:ascii="Times New Roman" w:hAnsi="Times New Roman" w:cs="Times New Roman"/>
          <w:sz w:val="22"/>
          <w:szCs w:val="22"/>
        </w:rPr>
        <w:t xml:space="preserve"> в срок не менее 20 (двадцать) рабочих дней</w:t>
      </w:r>
      <w:r w:rsidR="00441024" w:rsidRPr="00441024">
        <w:rPr>
          <w:rFonts w:ascii="Times New Roman" w:hAnsi="Times New Roman" w:cs="Times New Roman"/>
          <w:sz w:val="22"/>
          <w:szCs w:val="22"/>
        </w:rPr>
        <w:t xml:space="preserve"> </w:t>
      </w:r>
      <w:r w:rsidR="00441024" w:rsidRPr="008367E3">
        <w:rPr>
          <w:rFonts w:ascii="Times New Roman" w:hAnsi="Times New Roman" w:cs="Times New Roman"/>
          <w:sz w:val="22"/>
          <w:szCs w:val="22"/>
        </w:rPr>
        <w:t>с даты составления акта осмотра Объекта долевого строительства</w:t>
      </w:r>
      <w:r w:rsidR="00441024">
        <w:rPr>
          <w:rFonts w:ascii="Times New Roman" w:hAnsi="Times New Roman" w:cs="Times New Roman"/>
          <w:sz w:val="22"/>
          <w:szCs w:val="22"/>
        </w:rPr>
        <w:t xml:space="preserve"> 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441024">
        <w:rPr>
          <w:rFonts w:ascii="Times New Roman" w:hAnsi="Times New Roman" w:cs="Times New Roman"/>
          <w:sz w:val="22"/>
          <w:szCs w:val="22"/>
        </w:rPr>
        <w:t>), а Застройщик</w:t>
      </w:r>
      <w:r w:rsidR="000C0972">
        <w:rPr>
          <w:rFonts w:ascii="Times New Roman" w:hAnsi="Times New Roman" w:cs="Times New Roman"/>
          <w:sz w:val="22"/>
          <w:szCs w:val="22"/>
        </w:rPr>
        <w:t xml:space="preserve"> </w:t>
      </w:r>
      <w:r w:rsidR="00441024">
        <w:rPr>
          <w:rFonts w:ascii="Times New Roman" w:hAnsi="Times New Roman" w:cs="Times New Roman"/>
          <w:sz w:val="22"/>
          <w:szCs w:val="22"/>
        </w:rPr>
        <w:t>обязан устранить</w:t>
      </w:r>
      <w:r w:rsidR="00441024" w:rsidRPr="00441024">
        <w:t xml:space="preserve"> </w:t>
      </w:r>
      <w:r w:rsidR="00441024" w:rsidRPr="00441024">
        <w:rPr>
          <w:rFonts w:ascii="Times New Roman" w:hAnsi="Times New Roman" w:cs="Times New Roman"/>
          <w:sz w:val="22"/>
          <w:szCs w:val="22"/>
        </w:rPr>
        <w:t xml:space="preserve">недостатки Объекта долевого строительства </w:t>
      </w:r>
      <w:r w:rsidR="00EF4EEE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EF4EEE">
        <w:rPr>
          <w:rFonts w:ascii="Times New Roman" w:hAnsi="Times New Roman" w:cs="Times New Roman"/>
          <w:sz w:val="22"/>
          <w:szCs w:val="22"/>
        </w:rPr>
        <w:t xml:space="preserve">) </w:t>
      </w:r>
      <w:r w:rsidR="00441024" w:rsidRPr="00441024">
        <w:rPr>
          <w:rFonts w:ascii="Times New Roman" w:hAnsi="Times New Roman" w:cs="Times New Roman"/>
          <w:sz w:val="22"/>
          <w:szCs w:val="22"/>
        </w:rPr>
        <w:t xml:space="preserve">до  истечения предельных  сроков для выполнения требований </w:t>
      </w:r>
      <w:r w:rsidR="004F1B78">
        <w:rPr>
          <w:rFonts w:ascii="Times New Roman" w:hAnsi="Times New Roman" w:cs="Times New Roman"/>
          <w:sz w:val="22"/>
          <w:szCs w:val="22"/>
        </w:rPr>
        <w:t>потребителя</w:t>
      </w:r>
      <w:r w:rsidR="00441024" w:rsidRPr="00441024">
        <w:rPr>
          <w:rFonts w:ascii="Times New Roman" w:hAnsi="Times New Roman" w:cs="Times New Roman"/>
          <w:sz w:val="22"/>
          <w:szCs w:val="22"/>
        </w:rPr>
        <w:t>, установленных п</w:t>
      </w:r>
      <w:r w:rsidR="00441024">
        <w:rPr>
          <w:rFonts w:ascii="Times New Roman" w:hAnsi="Times New Roman" w:cs="Times New Roman"/>
          <w:sz w:val="22"/>
          <w:szCs w:val="22"/>
        </w:rPr>
        <w:t xml:space="preserve">унктом </w:t>
      </w:r>
      <w:r w:rsidR="00441024" w:rsidRPr="00441024">
        <w:rPr>
          <w:rFonts w:ascii="Times New Roman" w:hAnsi="Times New Roman" w:cs="Times New Roman"/>
          <w:sz w:val="22"/>
          <w:szCs w:val="22"/>
        </w:rPr>
        <w:t>1 ст</w:t>
      </w:r>
      <w:r w:rsidR="00441024">
        <w:rPr>
          <w:rFonts w:ascii="Times New Roman" w:hAnsi="Times New Roman" w:cs="Times New Roman"/>
          <w:sz w:val="22"/>
          <w:szCs w:val="22"/>
        </w:rPr>
        <w:t xml:space="preserve">атьи </w:t>
      </w:r>
      <w:r w:rsidR="00441024" w:rsidRPr="00441024">
        <w:rPr>
          <w:rFonts w:ascii="Times New Roman" w:hAnsi="Times New Roman" w:cs="Times New Roman"/>
          <w:sz w:val="22"/>
          <w:szCs w:val="22"/>
        </w:rPr>
        <w:t xml:space="preserve">20 Закона </w:t>
      </w:r>
      <w:r w:rsidR="00441024">
        <w:rPr>
          <w:rFonts w:ascii="Times New Roman" w:hAnsi="Times New Roman" w:cs="Times New Roman"/>
          <w:sz w:val="22"/>
          <w:szCs w:val="22"/>
        </w:rPr>
        <w:t xml:space="preserve">о </w:t>
      </w:r>
      <w:r w:rsidR="00441024" w:rsidRPr="00441024">
        <w:rPr>
          <w:rFonts w:ascii="Times New Roman" w:hAnsi="Times New Roman" w:cs="Times New Roman"/>
          <w:sz w:val="22"/>
          <w:szCs w:val="22"/>
        </w:rPr>
        <w:t>защите прав потребителей</w:t>
      </w:r>
      <w:r w:rsidR="00441024">
        <w:rPr>
          <w:rFonts w:ascii="Times New Roman" w:hAnsi="Times New Roman" w:cs="Times New Roman"/>
          <w:sz w:val="22"/>
          <w:szCs w:val="22"/>
        </w:rPr>
        <w:t xml:space="preserve">. </w:t>
      </w:r>
      <w:r w:rsidRPr="008367E3">
        <w:rPr>
          <w:rFonts w:ascii="Times New Roman" w:hAnsi="Times New Roman" w:cs="Times New Roman"/>
          <w:sz w:val="22"/>
          <w:szCs w:val="22"/>
        </w:rPr>
        <w:t xml:space="preserve">При этом Участник </w:t>
      </w:r>
      <w:r w:rsidRPr="000C0972">
        <w:rPr>
          <w:rFonts w:ascii="Times New Roman" w:hAnsi="Times New Roman" w:cs="Times New Roman"/>
          <w:sz w:val="22"/>
          <w:szCs w:val="22"/>
        </w:rPr>
        <w:t xml:space="preserve">долевого строительства обязан явиться для повторного осмотра Объекта долевого строительства </w:t>
      </w:r>
      <w:r w:rsidR="00523C57" w:rsidRPr="000C0972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523C57" w:rsidRPr="000C0972">
        <w:rPr>
          <w:rFonts w:ascii="Times New Roman" w:hAnsi="Times New Roman" w:cs="Times New Roman"/>
          <w:sz w:val="22"/>
          <w:szCs w:val="22"/>
        </w:rPr>
        <w:t xml:space="preserve">) </w:t>
      </w:r>
      <w:r w:rsidRPr="000C0972">
        <w:rPr>
          <w:rFonts w:ascii="Times New Roman" w:hAnsi="Times New Roman" w:cs="Times New Roman"/>
          <w:sz w:val="22"/>
          <w:szCs w:val="22"/>
        </w:rPr>
        <w:t>в течение 5 (пят</w:t>
      </w:r>
      <w:r w:rsidR="00415B3D" w:rsidRPr="000C0972">
        <w:rPr>
          <w:rFonts w:ascii="Times New Roman" w:hAnsi="Times New Roman" w:cs="Times New Roman"/>
          <w:sz w:val="22"/>
          <w:szCs w:val="22"/>
        </w:rPr>
        <w:t>ь</w:t>
      </w:r>
      <w:r w:rsidRPr="000C0972">
        <w:rPr>
          <w:rFonts w:ascii="Times New Roman" w:hAnsi="Times New Roman" w:cs="Times New Roman"/>
          <w:sz w:val="22"/>
          <w:szCs w:val="22"/>
        </w:rPr>
        <w:t xml:space="preserve">) рабочих дней </w:t>
      </w:r>
      <w:r w:rsidR="00441024" w:rsidRPr="000C0972">
        <w:rPr>
          <w:rFonts w:ascii="Times New Roman" w:hAnsi="Times New Roman" w:cs="Times New Roman"/>
          <w:sz w:val="22"/>
          <w:szCs w:val="22"/>
        </w:rPr>
        <w:t xml:space="preserve">с даты получения </w:t>
      </w:r>
      <w:r w:rsidR="000C0972" w:rsidRPr="000C0972">
        <w:rPr>
          <w:rFonts w:ascii="Times New Roman" w:hAnsi="Times New Roman" w:cs="Times New Roman"/>
          <w:sz w:val="22"/>
          <w:szCs w:val="22"/>
        </w:rPr>
        <w:t xml:space="preserve">сообщения Застройщика об устранении недостатков Объекта долевого </w:t>
      </w:r>
      <w:r w:rsidR="000C0972" w:rsidRPr="000C0972">
        <w:rPr>
          <w:rFonts w:ascii="Times New Roman" w:hAnsi="Times New Roman" w:cs="Times New Roman"/>
          <w:sz w:val="22"/>
          <w:szCs w:val="22"/>
        </w:rPr>
        <w:lastRenderedPageBreak/>
        <w:t xml:space="preserve">строительства </w:t>
      </w:r>
      <w:r w:rsidR="00EF4EEE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EF4EEE">
        <w:rPr>
          <w:rFonts w:ascii="Times New Roman" w:hAnsi="Times New Roman" w:cs="Times New Roman"/>
          <w:sz w:val="22"/>
          <w:szCs w:val="22"/>
        </w:rPr>
        <w:t xml:space="preserve">) </w:t>
      </w:r>
      <w:r w:rsidR="00441024" w:rsidRPr="000C0972">
        <w:rPr>
          <w:rFonts w:ascii="Times New Roman" w:hAnsi="Times New Roman" w:cs="Times New Roman"/>
          <w:sz w:val="22"/>
          <w:szCs w:val="22"/>
        </w:rPr>
        <w:t>по</w:t>
      </w:r>
      <w:r w:rsidR="00AB0DDF" w:rsidRPr="000C0972">
        <w:rPr>
          <w:rFonts w:ascii="Times New Roman" w:hAnsi="Times New Roman" w:cs="Times New Roman"/>
          <w:sz w:val="22"/>
          <w:szCs w:val="22"/>
        </w:rPr>
        <w:t xml:space="preserve">средством </w:t>
      </w:r>
      <w:r w:rsidR="000C0972" w:rsidRPr="000C0972">
        <w:rPr>
          <w:rFonts w:ascii="Times New Roman" w:hAnsi="Times New Roman" w:cs="Times New Roman"/>
          <w:sz w:val="22"/>
          <w:szCs w:val="22"/>
        </w:rPr>
        <w:t xml:space="preserve">службы коротких сообщений (СМС) </w:t>
      </w:r>
      <w:r w:rsidR="00441024" w:rsidRPr="000C0972">
        <w:rPr>
          <w:rFonts w:ascii="Times New Roman" w:hAnsi="Times New Roman" w:cs="Times New Roman"/>
          <w:sz w:val="22"/>
          <w:szCs w:val="22"/>
        </w:rPr>
        <w:t>и/или электронной почт</w:t>
      </w:r>
      <w:r w:rsidR="000C0972" w:rsidRPr="000C0972">
        <w:rPr>
          <w:rFonts w:ascii="Times New Roman" w:hAnsi="Times New Roman" w:cs="Times New Roman"/>
          <w:sz w:val="22"/>
          <w:szCs w:val="22"/>
        </w:rPr>
        <w:t>ы</w:t>
      </w:r>
      <w:r w:rsidRPr="000C0972">
        <w:rPr>
          <w:rFonts w:ascii="Times New Roman" w:hAnsi="Times New Roman" w:cs="Times New Roman"/>
          <w:sz w:val="22"/>
          <w:szCs w:val="22"/>
        </w:rPr>
        <w:t xml:space="preserve">. </w:t>
      </w:r>
      <w:r w:rsidR="00365A3C" w:rsidRPr="000C0972">
        <w:rPr>
          <w:rFonts w:ascii="Times New Roman" w:hAnsi="Times New Roman" w:cs="Times New Roman"/>
          <w:sz w:val="22"/>
          <w:szCs w:val="22"/>
        </w:rPr>
        <w:t>Е</w:t>
      </w:r>
      <w:r w:rsidR="00016469" w:rsidRPr="000C0972">
        <w:rPr>
          <w:rFonts w:ascii="Times New Roman" w:hAnsi="Times New Roman" w:cs="Times New Roman"/>
          <w:sz w:val="22"/>
          <w:szCs w:val="22"/>
        </w:rPr>
        <w:t>сли</w:t>
      </w:r>
      <w:r w:rsidR="00365A3C" w:rsidRPr="000C0972">
        <w:rPr>
          <w:rFonts w:ascii="Times New Roman" w:hAnsi="Times New Roman" w:cs="Times New Roman"/>
          <w:sz w:val="22"/>
          <w:szCs w:val="22"/>
        </w:rPr>
        <w:t xml:space="preserve"> указанные Участником долевого строительства</w:t>
      </w:r>
      <w:r w:rsidR="00016469" w:rsidRPr="000C0972">
        <w:rPr>
          <w:rFonts w:ascii="Times New Roman" w:hAnsi="Times New Roman" w:cs="Times New Roman"/>
          <w:sz w:val="22"/>
          <w:szCs w:val="22"/>
        </w:rPr>
        <w:t xml:space="preserve"> недостатки Объекта долевого строительства</w:t>
      </w:r>
      <w:r w:rsidR="00EF4EEE">
        <w:rPr>
          <w:rFonts w:ascii="Times New Roman" w:hAnsi="Times New Roman" w:cs="Times New Roman"/>
          <w:sz w:val="22"/>
          <w:szCs w:val="22"/>
        </w:rPr>
        <w:t xml:space="preserve"> 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EF4EEE">
        <w:rPr>
          <w:rFonts w:ascii="Times New Roman" w:hAnsi="Times New Roman" w:cs="Times New Roman"/>
          <w:sz w:val="22"/>
          <w:szCs w:val="22"/>
        </w:rPr>
        <w:t>)</w:t>
      </w:r>
      <w:r w:rsidR="000C0972" w:rsidRPr="000C0972">
        <w:rPr>
          <w:rFonts w:ascii="Times New Roman" w:hAnsi="Times New Roman" w:cs="Times New Roman"/>
          <w:sz w:val="22"/>
          <w:szCs w:val="22"/>
        </w:rPr>
        <w:t xml:space="preserve">, </w:t>
      </w:r>
      <w:r w:rsidR="009F5B3F" w:rsidRPr="000C0972">
        <w:rPr>
          <w:rFonts w:ascii="Times New Roman" w:hAnsi="Times New Roman" w:cs="Times New Roman"/>
          <w:sz w:val="22"/>
          <w:szCs w:val="22"/>
        </w:rPr>
        <w:t xml:space="preserve">признанные </w:t>
      </w:r>
      <w:r w:rsidR="00087386" w:rsidRPr="000C0972">
        <w:rPr>
          <w:rFonts w:ascii="Times New Roman" w:hAnsi="Times New Roman" w:cs="Times New Roman"/>
          <w:sz w:val="22"/>
          <w:szCs w:val="22"/>
        </w:rPr>
        <w:t xml:space="preserve">Застройщиком </w:t>
      </w:r>
      <w:r w:rsidR="009F5B3F" w:rsidRPr="000C0972">
        <w:rPr>
          <w:rFonts w:ascii="Times New Roman" w:hAnsi="Times New Roman" w:cs="Times New Roman"/>
          <w:sz w:val="22"/>
          <w:szCs w:val="22"/>
        </w:rPr>
        <w:t>обоснованными</w:t>
      </w:r>
      <w:r w:rsidR="000C0972" w:rsidRPr="000C0972">
        <w:rPr>
          <w:rFonts w:ascii="Times New Roman" w:hAnsi="Times New Roman" w:cs="Times New Roman"/>
          <w:sz w:val="22"/>
          <w:szCs w:val="22"/>
        </w:rPr>
        <w:t>,</w:t>
      </w:r>
      <w:r w:rsidR="00016469" w:rsidRPr="000C0972">
        <w:rPr>
          <w:rFonts w:ascii="Times New Roman" w:hAnsi="Times New Roman" w:cs="Times New Roman"/>
          <w:sz w:val="22"/>
          <w:szCs w:val="22"/>
        </w:rPr>
        <w:t xml:space="preserve"> будут устранены в </w:t>
      </w:r>
      <w:r w:rsidR="00145BF1" w:rsidRPr="000C0972">
        <w:rPr>
          <w:rFonts w:ascii="Times New Roman" w:hAnsi="Times New Roman" w:cs="Times New Roman"/>
          <w:sz w:val="22"/>
          <w:szCs w:val="22"/>
        </w:rPr>
        <w:t>срок</w:t>
      </w:r>
      <w:r w:rsidR="00F01C51" w:rsidRPr="000C0972">
        <w:rPr>
          <w:rFonts w:ascii="Times New Roman" w:hAnsi="Times New Roman" w:cs="Times New Roman"/>
          <w:sz w:val="22"/>
          <w:szCs w:val="22"/>
        </w:rPr>
        <w:t xml:space="preserve">, </w:t>
      </w:r>
      <w:r w:rsidR="00016469" w:rsidRPr="000C0972">
        <w:rPr>
          <w:rFonts w:ascii="Times New Roman" w:hAnsi="Times New Roman" w:cs="Times New Roman"/>
          <w:sz w:val="22"/>
          <w:szCs w:val="22"/>
        </w:rPr>
        <w:t>установленны</w:t>
      </w:r>
      <w:r w:rsidR="0018048C" w:rsidRPr="000C0972">
        <w:rPr>
          <w:rFonts w:ascii="Times New Roman" w:hAnsi="Times New Roman" w:cs="Times New Roman"/>
          <w:sz w:val="22"/>
          <w:szCs w:val="22"/>
        </w:rPr>
        <w:t>й</w:t>
      </w:r>
      <w:r w:rsidR="00016469" w:rsidRPr="000C0972">
        <w:rPr>
          <w:rFonts w:ascii="Times New Roman" w:hAnsi="Times New Roman" w:cs="Times New Roman"/>
          <w:sz w:val="22"/>
          <w:szCs w:val="22"/>
        </w:rPr>
        <w:t xml:space="preserve"> п</w:t>
      </w:r>
      <w:r w:rsidR="009020FF" w:rsidRPr="000C0972">
        <w:rPr>
          <w:rFonts w:ascii="Times New Roman" w:hAnsi="Times New Roman" w:cs="Times New Roman"/>
          <w:sz w:val="22"/>
          <w:szCs w:val="22"/>
        </w:rPr>
        <w:t xml:space="preserve">унктом </w:t>
      </w:r>
      <w:r w:rsidR="00016469" w:rsidRPr="000C0972">
        <w:rPr>
          <w:rFonts w:ascii="Times New Roman" w:hAnsi="Times New Roman" w:cs="Times New Roman"/>
          <w:sz w:val="22"/>
          <w:szCs w:val="22"/>
        </w:rPr>
        <w:t>1 ст</w:t>
      </w:r>
      <w:r w:rsidR="009020FF" w:rsidRPr="000C0972">
        <w:rPr>
          <w:rFonts w:ascii="Times New Roman" w:hAnsi="Times New Roman" w:cs="Times New Roman"/>
          <w:sz w:val="22"/>
          <w:szCs w:val="22"/>
        </w:rPr>
        <w:t xml:space="preserve">атьи </w:t>
      </w:r>
      <w:r w:rsidR="00016469" w:rsidRPr="000C0972">
        <w:rPr>
          <w:rFonts w:ascii="Times New Roman" w:hAnsi="Times New Roman" w:cs="Times New Roman"/>
          <w:sz w:val="22"/>
          <w:szCs w:val="22"/>
        </w:rPr>
        <w:t xml:space="preserve">20 Закона </w:t>
      </w:r>
      <w:r w:rsidR="00F01C51" w:rsidRPr="000C0972">
        <w:rPr>
          <w:rFonts w:ascii="Times New Roman" w:hAnsi="Times New Roman" w:cs="Times New Roman"/>
          <w:sz w:val="22"/>
          <w:szCs w:val="22"/>
        </w:rPr>
        <w:t>о</w:t>
      </w:r>
      <w:r w:rsidR="00016469" w:rsidRPr="000C0972">
        <w:rPr>
          <w:rFonts w:ascii="Times New Roman" w:hAnsi="Times New Roman" w:cs="Times New Roman"/>
          <w:sz w:val="22"/>
          <w:szCs w:val="22"/>
        </w:rPr>
        <w:t xml:space="preserve"> защите прав потребителей, то </w:t>
      </w:r>
      <w:r w:rsidR="005D6BB4" w:rsidRPr="000C0972">
        <w:rPr>
          <w:rFonts w:ascii="Times New Roman" w:hAnsi="Times New Roman" w:cs="Times New Roman"/>
          <w:sz w:val="22"/>
          <w:szCs w:val="22"/>
        </w:rPr>
        <w:t xml:space="preserve">период устранения недостатков не будет включаться Сторонами </w:t>
      </w:r>
      <w:r w:rsidR="00B1579E" w:rsidRPr="000C0972">
        <w:rPr>
          <w:rFonts w:ascii="Times New Roman" w:hAnsi="Times New Roman" w:cs="Times New Roman"/>
          <w:sz w:val="22"/>
          <w:szCs w:val="22"/>
        </w:rPr>
        <w:t xml:space="preserve">в срок передачи Объекта долевого строительства </w:t>
      </w:r>
      <w:r w:rsidR="000C0972" w:rsidRPr="000C0972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место</w:t>
      </w:r>
      <w:r w:rsidR="000C0972" w:rsidRPr="000C0972">
        <w:rPr>
          <w:rFonts w:ascii="Times New Roman" w:hAnsi="Times New Roman" w:cs="Times New Roman"/>
          <w:sz w:val="22"/>
          <w:szCs w:val="22"/>
        </w:rPr>
        <w:t xml:space="preserve">) </w:t>
      </w:r>
      <w:r w:rsidR="00B1579E" w:rsidRPr="000C0972">
        <w:rPr>
          <w:rFonts w:ascii="Times New Roman" w:hAnsi="Times New Roman" w:cs="Times New Roman"/>
          <w:sz w:val="22"/>
          <w:szCs w:val="22"/>
        </w:rPr>
        <w:t xml:space="preserve">и не </w:t>
      </w:r>
      <w:r w:rsidR="00365A3C" w:rsidRPr="000C0972">
        <w:rPr>
          <w:rFonts w:ascii="Times New Roman" w:hAnsi="Times New Roman" w:cs="Times New Roman"/>
          <w:sz w:val="22"/>
          <w:szCs w:val="22"/>
        </w:rPr>
        <w:t xml:space="preserve">будет </w:t>
      </w:r>
      <w:r w:rsidR="00B1579E" w:rsidRPr="000C0972">
        <w:rPr>
          <w:rFonts w:ascii="Times New Roman" w:hAnsi="Times New Roman" w:cs="Times New Roman"/>
          <w:sz w:val="22"/>
          <w:szCs w:val="22"/>
        </w:rPr>
        <w:t>явля</w:t>
      </w:r>
      <w:r w:rsidR="00365A3C" w:rsidRPr="000C0972">
        <w:rPr>
          <w:rFonts w:ascii="Times New Roman" w:hAnsi="Times New Roman" w:cs="Times New Roman"/>
          <w:sz w:val="22"/>
          <w:szCs w:val="22"/>
        </w:rPr>
        <w:t>ться</w:t>
      </w:r>
      <w:r w:rsidR="00B1579E" w:rsidRPr="000C0972">
        <w:rPr>
          <w:rFonts w:ascii="Times New Roman" w:hAnsi="Times New Roman" w:cs="Times New Roman"/>
          <w:sz w:val="22"/>
          <w:szCs w:val="22"/>
        </w:rPr>
        <w:t xml:space="preserve"> основанием для взыскания </w:t>
      </w:r>
      <w:r w:rsidR="009020FF" w:rsidRPr="000C0972">
        <w:rPr>
          <w:rFonts w:ascii="Times New Roman" w:hAnsi="Times New Roman" w:cs="Times New Roman"/>
          <w:sz w:val="22"/>
          <w:szCs w:val="22"/>
        </w:rPr>
        <w:t xml:space="preserve">неустойки </w:t>
      </w:r>
      <w:r w:rsidR="00B1579E" w:rsidRPr="000C0972">
        <w:rPr>
          <w:rFonts w:ascii="Times New Roman" w:hAnsi="Times New Roman" w:cs="Times New Roman"/>
          <w:sz w:val="22"/>
          <w:szCs w:val="22"/>
        </w:rPr>
        <w:t>за указанный период</w:t>
      </w:r>
      <w:r w:rsidR="00016469" w:rsidRPr="000C0972">
        <w:rPr>
          <w:rFonts w:ascii="Times New Roman" w:hAnsi="Times New Roman" w:cs="Times New Roman"/>
          <w:sz w:val="22"/>
          <w:szCs w:val="22"/>
        </w:rPr>
        <w:t>.</w:t>
      </w:r>
    </w:p>
    <w:p w14:paraId="0481E106" w14:textId="157DFB41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C0972">
        <w:rPr>
          <w:rFonts w:ascii="Times New Roman" w:hAnsi="Times New Roman" w:cs="Times New Roman"/>
          <w:sz w:val="22"/>
          <w:szCs w:val="22"/>
        </w:rPr>
        <w:t xml:space="preserve">5.3. В случае Существенного нарушения требований к качеству Объекта долевого строительства </w:t>
      </w:r>
      <w:r w:rsidR="00523C57" w:rsidRPr="000C0972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523C57" w:rsidRPr="000C0972">
        <w:rPr>
          <w:rFonts w:ascii="Times New Roman" w:hAnsi="Times New Roman" w:cs="Times New Roman"/>
          <w:sz w:val="22"/>
          <w:szCs w:val="22"/>
        </w:rPr>
        <w:t xml:space="preserve">) </w:t>
      </w:r>
      <w:r w:rsidRPr="000C0972">
        <w:rPr>
          <w:rFonts w:ascii="Times New Roman" w:hAnsi="Times New Roman" w:cs="Times New Roman"/>
          <w:sz w:val="22"/>
          <w:szCs w:val="22"/>
        </w:rPr>
        <w:t xml:space="preserve">или </w:t>
      </w:r>
      <w:r w:rsidR="00490FD6" w:rsidRPr="000C0972">
        <w:rPr>
          <w:rFonts w:ascii="Times New Roman" w:hAnsi="Times New Roman" w:cs="Times New Roman"/>
          <w:sz w:val="22"/>
          <w:szCs w:val="22"/>
        </w:rPr>
        <w:t xml:space="preserve">повторного </w:t>
      </w:r>
      <w:r w:rsidRPr="000C0972">
        <w:rPr>
          <w:rFonts w:ascii="Times New Roman" w:hAnsi="Times New Roman" w:cs="Times New Roman"/>
          <w:sz w:val="22"/>
          <w:szCs w:val="22"/>
        </w:rPr>
        <w:t>не</w:t>
      </w:r>
      <w:r w:rsidR="00010276" w:rsidRPr="000C0972">
        <w:rPr>
          <w:rFonts w:ascii="Times New Roman" w:hAnsi="Times New Roman" w:cs="Times New Roman"/>
          <w:sz w:val="22"/>
          <w:szCs w:val="22"/>
        </w:rPr>
        <w:t xml:space="preserve"> </w:t>
      </w:r>
      <w:r w:rsidRPr="000C0972">
        <w:rPr>
          <w:rFonts w:ascii="Times New Roman" w:hAnsi="Times New Roman" w:cs="Times New Roman"/>
          <w:sz w:val="22"/>
          <w:szCs w:val="22"/>
        </w:rPr>
        <w:t xml:space="preserve">устранения </w:t>
      </w:r>
      <w:r w:rsidR="00490FD6" w:rsidRPr="000C0972">
        <w:rPr>
          <w:rFonts w:ascii="Times New Roman" w:hAnsi="Times New Roman" w:cs="Times New Roman"/>
          <w:sz w:val="22"/>
          <w:szCs w:val="22"/>
        </w:rPr>
        <w:t xml:space="preserve">Застройщиком </w:t>
      </w:r>
      <w:r w:rsidRPr="000C0972">
        <w:rPr>
          <w:rFonts w:ascii="Times New Roman" w:hAnsi="Times New Roman" w:cs="Times New Roman"/>
          <w:sz w:val="22"/>
          <w:szCs w:val="22"/>
        </w:rPr>
        <w:t xml:space="preserve">выявленных </w:t>
      </w:r>
      <w:r w:rsidR="00490FD6" w:rsidRPr="000C0972">
        <w:rPr>
          <w:rFonts w:ascii="Times New Roman" w:hAnsi="Times New Roman" w:cs="Times New Roman"/>
          <w:sz w:val="22"/>
          <w:szCs w:val="22"/>
        </w:rPr>
        <w:t xml:space="preserve">Участником долевого строительства </w:t>
      </w:r>
      <w:r w:rsidRPr="000C0972">
        <w:rPr>
          <w:rFonts w:ascii="Times New Roman" w:hAnsi="Times New Roman" w:cs="Times New Roman"/>
          <w:sz w:val="22"/>
          <w:szCs w:val="22"/>
        </w:rPr>
        <w:t>недостатков в установленный статьей 5.2. Договора срок</w:t>
      </w:r>
      <w:r w:rsidR="00490FD6" w:rsidRPr="000C0972">
        <w:rPr>
          <w:rFonts w:ascii="Times New Roman" w:hAnsi="Times New Roman" w:cs="Times New Roman"/>
          <w:sz w:val="22"/>
          <w:szCs w:val="22"/>
        </w:rPr>
        <w:t>,</w:t>
      </w:r>
      <w:r w:rsidRPr="000C0972">
        <w:rPr>
          <w:rFonts w:ascii="Times New Roman" w:hAnsi="Times New Roman" w:cs="Times New Roman"/>
          <w:sz w:val="22"/>
          <w:szCs w:val="22"/>
        </w:rPr>
        <w:t xml:space="preserve"> Участник долевого строительства в одностороннем порядке вправе отказаться</w:t>
      </w:r>
      <w:r w:rsidRPr="008367E3">
        <w:rPr>
          <w:rFonts w:ascii="Times New Roman" w:hAnsi="Times New Roman" w:cs="Times New Roman"/>
          <w:sz w:val="22"/>
          <w:szCs w:val="22"/>
        </w:rPr>
        <w:t xml:space="preserve"> от исполнения Договора и потребовать от Застройщика возврата денежных средств и уплаты процентов в размере, установленном статьей 10.1 Договора.        </w:t>
      </w:r>
    </w:p>
    <w:p w14:paraId="05A26904" w14:textId="1D1C9EAB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5.4. Гарантийный срок на Объект долевого строительства </w:t>
      </w:r>
      <w:r w:rsidR="00523C57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523C57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sz w:val="22"/>
          <w:szCs w:val="22"/>
        </w:rPr>
        <w:t xml:space="preserve">составляет 5 (пять) лет. Указанный гарантийный срок исчисляется со дня подписания </w:t>
      </w:r>
      <w:r w:rsidRPr="00E143A2">
        <w:rPr>
          <w:rFonts w:ascii="Times New Roman" w:hAnsi="Times New Roman" w:cs="Times New Roman"/>
          <w:sz w:val="22"/>
          <w:szCs w:val="22"/>
        </w:rPr>
        <w:t>первого П</w:t>
      </w:r>
      <w:r w:rsidRPr="008367E3">
        <w:rPr>
          <w:rFonts w:ascii="Times New Roman" w:hAnsi="Times New Roman" w:cs="Times New Roman"/>
          <w:sz w:val="22"/>
          <w:szCs w:val="22"/>
        </w:rPr>
        <w:t xml:space="preserve">ередаточного акта. </w:t>
      </w:r>
    </w:p>
    <w:p w14:paraId="42A37D05" w14:textId="6DFFC67B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5.5. Гарантийный срок на технологическое и инженерное оборудование, входящее в состав передаваемого Участнику долевого строительства Объекта долевого строительства </w:t>
      </w:r>
      <w:r w:rsidR="00523C57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523C57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sz w:val="22"/>
          <w:szCs w:val="22"/>
        </w:rPr>
        <w:t xml:space="preserve">составляет 3 (три) года. Указанный гарантийный срок исчисляется со дня подписания первого Передаточного акта.  </w:t>
      </w:r>
    </w:p>
    <w:p w14:paraId="14FFF5FF" w14:textId="086E5E03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5.6. Участник долевого строительства вправе предъявить Застройщику требования в связи с ненадлежащим качеством Объекта долевого строительства </w:t>
      </w:r>
      <w:r w:rsidR="00523C57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523C57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sz w:val="22"/>
          <w:szCs w:val="22"/>
        </w:rPr>
        <w:t>при условии, если такое качество выявлено в течение гарантийного срока.</w:t>
      </w:r>
    </w:p>
    <w:p w14:paraId="3A8CEE8F" w14:textId="7A04EADA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5.7. Застройщик не несет ответственности за недостатки (дефекты) Объекта долевого строительства</w:t>
      </w:r>
      <w:r w:rsidR="00523C57">
        <w:rPr>
          <w:rFonts w:ascii="Times New Roman" w:hAnsi="Times New Roman" w:cs="Times New Roman"/>
          <w:sz w:val="22"/>
          <w:szCs w:val="22"/>
        </w:rPr>
        <w:t xml:space="preserve"> 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523C57">
        <w:rPr>
          <w:rFonts w:ascii="Times New Roman" w:hAnsi="Times New Roman" w:cs="Times New Roman"/>
          <w:sz w:val="22"/>
          <w:szCs w:val="22"/>
        </w:rPr>
        <w:t>)</w:t>
      </w:r>
      <w:r w:rsidRPr="008367E3">
        <w:rPr>
          <w:rFonts w:ascii="Times New Roman" w:hAnsi="Times New Roman" w:cs="Times New Roman"/>
          <w:sz w:val="22"/>
          <w:szCs w:val="22"/>
        </w:rPr>
        <w:t xml:space="preserve">, обнаруженные в пределах гарантийного срока, если докажет, что они произошли вследствие нормального износа Объекта долевого строительства </w:t>
      </w:r>
      <w:r w:rsidR="00523C57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523C57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sz w:val="22"/>
          <w:szCs w:val="22"/>
        </w:rPr>
        <w:t>или его частей, нарушения требований технических регламентов, градостроительных регламентов, а также иных обязательных требований к процессу эксплуатации либо вследствие ненадлежащего ремонта Объекта долевого строительства</w:t>
      </w:r>
      <w:r w:rsidR="00523C57">
        <w:rPr>
          <w:rFonts w:ascii="Times New Roman" w:hAnsi="Times New Roman" w:cs="Times New Roman"/>
          <w:sz w:val="22"/>
          <w:szCs w:val="22"/>
        </w:rPr>
        <w:t xml:space="preserve"> 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523C57">
        <w:rPr>
          <w:rFonts w:ascii="Times New Roman" w:hAnsi="Times New Roman" w:cs="Times New Roman"/>
          <w:sz w:val="22"/>
          <w:szCs w:val="22"/>
        </w:rPr>
        <w:t>)</w:t>
      </w:r>
      <w:r w:rsidRPr="008367E3">
        <w:rPr>
          <w:rFonts w:ascii="Times New Roman" w:hAnsi="Times New Roman" w:cs="Times New Roman"/>
          <w:sz w:val="22"/>
          <w:szCs w:val="22"/>
        </w:rPr>
        <w:t>, проведенного самим Участником долевого строительства или привлеченны</w:t>
      </w:r>
      <w:r w:rsidR="00D73601">
        <w:rPr>
          <w:rFonts w:ascii="Times New Roman" w:hAnsi="Times New Roman" w:cs="Times New Roman"/>
          <w:sz w:val="22"/>
          <w:szCs w:val="22"/>
        </w:rPr>
        <w:t>х</w:t>
      </w:r>
      <w:r w:rsidRPr="008367E3">
        <w:rPr>
          <w:rFonts w:ascii="Times New Roman" w:hAnsi="Times New Roman" w:cs="Times New Roman"/>
          <w:sz w:val="22"/>
          <w:szCs w:val="22"/>
        </w:rPr>
        <w:t xml:space="preserve"> им третьими лицами.</w:t>
      </w:r>
    </w:p>
    <w:p w14:paraId="4BA8C342" w14:textId="29B2B7F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5.8. Риск случайной гибели или случайного повреждения Объекта долевого строительства </w:t>
      </w:r>
      <w:r w:rsidR="00523C57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523C57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sz w:val="22"/>
          <w:szCs w:val="22"/>
        </w:rPr>
        <w:t xml:space="preserve">до его передачи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Участнику</w:t>
      </w:r>
      <w:r w:rsidR="00490FD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долевого строительства</w:t>
      </w:r>
      <w:r w:rsidRPr="008367E3">
        <w:rPr>
          <w:rFonts w:ascii="Times New Roman" w:hAnsi="Times New Roman" w:cs="Times New Roman"/>
          <w:sz w:val="22"/>
          <w:szCs w:val="22"/>
        </w:rPr>
        <w:t xml:space="preserve"> по Передаточному акту несет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Застройщик</w:t>
      </w:r>
      <w:r w:rsidRPr="008367E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а после его передачи Участник</w:t>
      </w:r>
      <w:r w:rsidR="00490FD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долевого строительства</w:t>
      </w:r>
      <w:r w:rsidRPr="008367E3">
        <w:rPr>
          <w:rFonts w:ascii="Times New Roman" w:hAnsi="Times New Roman" w:cs="Times New Roman"/>
          <w:bCs/>
          <w:i/>
          <w:iCs/>
          <w:sz w:val="22"/>
          <w:szCs w:val="22"/>
        </w:rPr>
        <w:t>.</w:t>
      </w:r>
    </w:p>
    <w:p w14:paraId="2457969E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F39E47E" w14:textId="77777777" w:rsidR="00833868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>6. РАСТОРЖЕНИЕ ДОГОВОРА.</w:t>
      </w:r>
    </w:p>
    <w:p w14:paraId="7AFF9F58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B90F08D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6.1.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Участник долевого строительства</w:t>
      </w:r>
      <w:r w:rsidRPr="008367E3">
        <w:rPr>
          <w:rFonts w:ascii="Times New Roman" w:hAnsi="Times New Roman" w:cs="Times New Roman"/>
          <w:sz w:val="22"/>
          <w:szCs w:val="22"/>
        </w:rPr>
        <w:t xml:space="preserve"> вправе в одностороннем порядке отказаться от исполнения Договора в случае:</w:t>
      </w:r>
    </w:p>
    <w:p w14:paraId="4269152F" w14:textId="4848417E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6.1.1. неисполнения Застройщиком обязательства по передаче Объекта долевого строительства</w:t>
      </w:r>
      <w:r w:rsidR="00523C57">
        <w:rPr>
          <w:rFonts w:ascii="Times New Roman" w:hAnsi="Times New Roman" w:cs="Times New Roman"/>
          <w:sz w:val="22"/>
          <w:szCs w:val="22"/>
        </w:rPr>
        <w:t xml:space="preserve"> 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FA492A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места</w:t>
      </w:r>
      <w:r w:rsidR="00523C57">
        <w:rPr>
          <w:rFonts w:ascii="Times New Roman" w:hAnsi="Times New Roman" w:cs="Times New Roman"/>
          <w:sz w:val="22"/>
          <w:szCs w:val="22"/>
        </w:rPr>
        <w:t>)</w:t>
      </w:r>
      <w:r w:rsidRPr="008367E3">
        <w:rPr>
          <w:rFonts w:ascii="Times New Roman" w:hAnsi="Times New Roman" w:cs="Times New Roman"/>
          <w:sz w:val="22"/>
          <w:szCs w:val="22"/>
        </w:rPr>
        <w:t>, превышающий установленный статьей 3.2. Договора срок передачи на два месяца;</w:t>
      </w:r>
    </w:p>
    <w:p w14:paraId="545E7C3F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6.1.2. неисполнения Застройщиком обязанностей, предусмотренных статьей 5.3. Договора;</w:t>
      </w:r>
    </w:p>
    <w:p w14:paraId="47D1645D" w14:textId="7D7336F9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6.1.3. Существенного нарушения требований к качеству Объекта долевого строительства</w:t>
      </w:r>
      <w:r w:rsidR="00523C57">
        <w:rPr>
          <w:rFonts w:ascii="Times New Roman" w:hAnsi="Times New Roman" w:cs="Times New Roman"/>
          <w:sz w:val="22"/>
          <w:szCs w:val="22"/>
        </w:rPr>
        <w:t xml:space="preserve"> (</w:t>
      </w:r>
      <w:r w:rsidR="00472CF8">
        <w:rPr>
          <w:rFonts w:ascii="Times New Roman" w:hAnsi="Times New Roman" w:cs="Times New Roman"/>
          <w:sz w:val="22"/>
          <w:szCs w:val="22"/>
        </w:rPr>
        <w:t>Машиноместа</w:t>
      </w:r>
      <w:r w:rsidR="00523C57">
        <w:rPr>
          <w:rFonts w:ascii="Times New Roman" w:hAnsi="Times New Roman" w:cs="Times New Roman"/>
          <w:sz w:val="22"/>
          <w:szCs w:val="22"/>
        </w:rPr>
        <w:t>)</w:t>
      </w:r>
      <w:r w:rsidRPr="008367E3">
        <w:rPr>
          <w:rFonts w:ascii="Times New Roman" w:hAnsi="Times New Roman" w:cs="Times New Roman"/>
          <w:sz w:val="22"/>
          <w:szCs w:val="22"/>
        </w:rPr>
        <w:t>;</w:t>
      </w:r>
    </w:p>
    <w:p w14:paraId="470417B4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6.1.4. в иных случаях, предусмотренных Законом.</w:t>
      </w:r>
    </w:p>
    <w:p w14:paraId="1A759D1B" w14:textId="32C77E9D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6.</w:t>
      </w:r>
      <w:r w:rsidR="000C0972">
        <w:rPr>
          <w:rFonts w:ascii="Times New Roman" w:hAnsi="Times New Roman" w:cs="Times New Roman"/>
          <w:sz w:val="22"/>
          <w:szCs w:val="22"/>
        </w:rPr>
        <w:t>2</w:t>
      </w:r>
      <w:r w:rsidRPr="008367E3">
        <w:rPr>
          <w:rFonts w:ascii="Times New Roman" w:hAnsi="Times New Roman" w:cs="Times New Roman"/>
          <w:sz w:val="22"/>
          <w:szCs w:val="22"/>
        </w:rPr>
        <w:t xml:space="preserve">.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 xml:space="preserve">Застройщик </w:t>
      </w:r>
      <w:r w:rsidRPr="008367E3">
        <w:rPr>
          <w:rFonts w:ascii="Times New Roman" w:hAnsi="Times New Roman" w:cs="Times New Roman"/>
          <w:sz w:val="22"/>
          <w:szCs w:val="22"/>
        </w:rPr>
        <w:t>вправе в одностороннем порядке отказаться от исполнения Договора в случае:</w:t>
      </w:r>
    </w:p>
    <w:p w14:paraId="2D18CCDB" w14:textId="04700685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6.</w:t>
      </w:r>
      <w:r w:rsidR="000C0972">
        <w:rPr>
          <w:sz w:val="22"/>
          <w:szCs w:val="22"/>
        </w:rPr>
        <w:t>2</w:t>
      </w:r>
      <w:r w:rsidRPr="008367E3">
        <w:rPr>
          <w:sz w:val="22"/>
          <w:szCs w:val="22"/>
        </w:rPr>
        <w:t xml:space="preserve">.1. просрочки внесения Участником долевого строительства платежа в течение более чем два месяца; </w:t>
      </w:r>
    </w:p>
    <w:p w14:paraId="2B77C24E" w14:textId="7745FC50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6.</w:t>
      </w:r>
      <w:r w:rsidR="000C0972">
        <w:rPr>
          <w:sz w:val="22"/>
          <w:szCs w:val="22"/>
        </w:rPr>
        <w:t>2</w:t>
      </w:r>
      <w:r w:rsidRPr="008367E3">
        <w:rPr>
          <w:sz w:val="22"/>
          <w:szCs w:val="22"/>
        </w:rPr>
        <w:t>.2. систематического нарушения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месяца.</w:t>
      </w:r>
    </w:p>
    <w:p w14:paraId="74791902" w14:textId="7CFA0FFB" w:rsidR="00065AD2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6.</w:t>
      </w:r>
      <w:r w:rsidR="000C0972">
        <w:rPr>
          <w:rFonts w:ascii="Times New Roman" w:hAnsi="Times New Roman" w:cs="Times New Roman"/>
          <w:sz w:val="22"/>
          <w:szCs w:val="22"/>
        </w:rPr>
        <w:t>2</w:t>
      </w:r>
      <w:r w:rsidRPr="008367E3">
        <w:rPr>
          <w:rFonts w:ascii="Times New Roman" w:hAnsi="Times New Roman" w:cs="Times New Roman"/>
          <w:sz w:val="22"/>
          <w:szCs w:val="22"/>
        </w:rPr>
        <w:t xml:space="preserve">. Порядок одностороннего отказа от исполнения Договора установлен Законом. </w:t>
      </w:r>
      <w:r w:rsidRPr="00065AD2">
        <w:rPr>
          <w:rFonts w:ascii="Times New Roman" w:hAnsi="Times New Roman" w:cs="Times New Roman"/>
          <w:sz w:val="22"/>
          <w:szCs w:val="22"/>
        </w:rPr>
        <w:t>В случае одностороннего отказа одной из Сторон от исполнения Договора Договор считается расторгнутым со дня направления другой Стороне по почте заказным письмом с описью вложения уведомления об одностороннем отказе от исполнения Договора.</w:t>
      </w:r>
      <w:r w:rsidR="00065AD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850A38" w14:textId="11E1DE72" w:rsidR="00FC7854" w:rsidRPr="008367E3" w:rsidRDefault="00833868" w:rsidP="00FC78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bCs/>
          <w:iCs/>
          <w:sz w:val="22"/>
          <w:szCs w:val="22"/>
        </w:rPr>
        <w:t>6.</w:t>
      </w:r>
      <w:r w:rsidR="000C0972">
        <w:rPr>
          <w:rFonts w:ascii="Times New Roman" w:hAnsi="Times New Roman" w:cs="Times New Roman"/>
          <w:bCs/>
          <w:iCs/>
          <w:sz w:val="22"/>
          <w:szCs w:val="22"/>
        </w:rPr>
        <w:t>3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. Застройщик</w:t>
      </w:r>
      <w:r w:rsidRPr="008367E3">
        <w:rPr>
          <w:rFonts w:ascii="Times New Roman" w:hAnsi="Times New Roman" w:cs="Times New Roman"/>
          <w:sz w:val="22"/>
          <w:szCs w:val="22"/>
        </w:rPr>
        <w:t xml:space="preserve"> вправе в одностороннем порядке отказаться от исполнения Договора в случаях, предусмотренных Договором и в установленном Законом порядке, либо потребовать расторжения Договора в судебном </w:t>
      </w:r>
      <w:r w:rsidRPr="000C0972">
        <w:rPr>
          <w:rFonts w:ascii="Times New Roman" w:hAnsi="Times New Roman" w:cs="Times New Roman"/>
          <w:sz w:val="22"/>
          <w:szCs w:val="22"/>
        </w:rPr>
        <w:t>порядке.</w:t>
      </w:r>
      <w:r w:rsidR="00FC7854" w:rsidRPr="000C0972">
        <w:rPr>
          <w:rFonts w:ascii="Times New Roman" w:hAnsi="Times New Roman" w:cs="Times New Roman"/>
          <w:sz w:val="22"/>
          <w:szCs w:val="22"/>
        </w:rPr>
        <w:t xml:space="preserve"> При отказе Застройщика от исполнения Договора в </w:t>
      </w:r>
      <w:r w:rsidR="00FC7854" w:rsidRPr="000C0972">
        <w:rPr>
          <w:rFonts w:ascii="Times New Roman" w:hAnsi="Times New Roman" w:cs="Times New Roman"/>
          <w:sz w:val="22"/>
          <w:szCs w:val="22"/>
        </w:rPr>
        <w:lastRenderedPageBreak/>
        <w:t>случаях</w:t>
      </w:r>
      <w:r w:rsidR="009020FF" w:rsidRPr="000C0972">
        <w:rPr>
          <w:rFonts w:ascii="Times New Roman" w:hAnsi="Times New Roman" w:cs="Times New Roman"/>
          <w:sz w:val="22"/>
          <w:szCs w:val="22"/>
        </w:rPr>
        <w:t xml:space="preserve">, </w:t>
      </w:r>
      <w:r w:rsidR="00FC7854" w:rsidRPr="000C0972">
        <w:rPr>
          <w:rFonts w:ascii="Times New Roman" w:hAnsi="Times New Roman" w:cs="Times New Roman"/>
          <w:sz w:val="22"/>
          <w:szCs w:val="22"/>
        </w:rPr>
        <w:t xml:space="preserve">предусмотренных Законом, Застройщик имеет право предлагать Объект долевого строительства </w:t>
      </w:r>
      <w:r w:rsidR="000C0972" w:rsidRPr="000C0972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E009E7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место</w:t>
      </w:r>
      <w:r w:rsidR="000C0972" w:rsidRPr="000C0972">
        <w:rPr>
          <w:rFonts w:ascii="Times New Roman" w:hAnsi="Times New Roman" w:cs="Times New Roman"/>
          <w:sz w:val="22"/>
          <w:szCs w:val="22"/>
        </w:rPr>
        <w:t xml:space="preserve">) </w:t>
      </w:r>
      <w:r w:rsidR="00FC7854" w:rsidRPr="000C0972">
        <w:rPr>
          <w:rFonts w:ascii="Times New Roman" w:hAnsi="Times New Roman" w:cs="Times New Roman"/>
          <w:sz w:val="22"/>
          <w:szCs w:val="22"/>
        </w:rPr>
        <w:t>для приобретения третьим лицам.</w:t>
      </w:r>
    </w:p>
    <w:p w14:paraId="041882CF" w14:textId="77777777" w:rsidR="00833868" w:rsidRDefault="00833868" w:rsidP="00904BFA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B5EEDE1" w14:textId="77777777" w:rsidR="00833868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>7. ИСПОЛЬЗОВАНИЕ ЗАСТРОЙЩИКОМ ДЕНЕЖНЫХ СРЕДСТВ.</w:t>
      </w:r>
    </w:p>
    <w:p w14:paraId="43D8B0CC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B0356B3" w14:textId="211F770F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7.1. Денежные средства, уплачиваемые Участником долевого строительства по Договору на возмещение затрат на строительство (создание) Объекта долевого строительства</w:t>
      </w:r>
      <w:r w:rsidR="00523C57">
        <w:rPr>
          <w:sz w:val="22"/>
          <w:szCs w:val="22"/>
        </w:rPr>
        <w:t xml:space="preserve"> (</w:t>
      </w:r>
      <w:r w:rsidR="00472CF8">
        <w:rPr>
          <w:sz w:val="22"/>
          <w:szCs w:val="22"/>
        </w:rPr>
        <w:t>Машино</w:t>
      </w:r>
      <w:r w:rsidR="00E009E7">
        <w:rPr>
          <w:sz w:val="22"/>
          <w:szCs w:val="22"/>
        </w:rPr>
        <w:t>-</w:t>
      </w:r>
      <w:r w:rsidR="00472CF8">
        <w:rPr>
          <w:sz w:val="22"/>
          <w:szCs w:val="22"/>
        </w:rPr>
        <w:t>место</w:t>
      </w:r>
      <w:r w:rsidR="00523C57">
        <w:rPr>
          <w:sz w:val="22"/>
          <w:szCs w:val="22"/>
        </w:rPr>
        <w:t>)</w:t>
      </w:r>
      <w:r w:rsidRPr="008367E3">
        <w:rPr>
          <w:sz w:val="22"/>
          <w:szCs w:val="22"/>
        </w:rPr>
        <w:t>, подлежат использованию Застройщиком только для строительства (создания) Жилого дома в следующих целях:</w:t>
      </w:r>
    </w:p>
    <w:p w14:paraId="7A221400" w14:textId="77777777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7.1.1. возмещение затрат на строительство (создание) Жилого дома в соответствии с Проектной документацией;</w:t>
      </w:r>
    </w:p>
    <w:p w14:paraId="08663153" w14:textId="77777777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 xml:space="preserve">7.1.2. возмещение затрат на приобретение, в том числе оформление, права аренды на Земельный участок; </w:t>
      </w:r>
    </w:p>
    <w:p w14:paraId="537EF13A" w14:textId="77777777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7.1.3. возмещение затрат на подготовку Проектной документации и выполнение инженерных изысканий для строительства Жилого дома, а также на проведен</w:t>
      </w:r>
      <w:bookmarkStart w:id="0" w:name="_GoBack"/>
      <w:bookmarkEnd w:id="0"/>
      <w:r w:rsidRPr="008367E3">
        <w:rPr>
          <w:sz w:val="22"/>
          <w:szCs w:val="22"/>
        </w:rPr>
        <w:t>ие экспертизы Проектной документации и результатов инженерных изысканий;</w:t>
      </w:r>
    </w:p>
    <w:p w14:paraId="47F92120" w14:textId="77777777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7.1.4. строительство систем инженерно-технического обеспечения, необходимых для подключения (технологического присоединения) Жилого дома к сетям инженерно-технического обеспечения;</w:t>
      </w:r>
    </w:p>
    <w:p w14:paraId="3B78A769" w14:textId="77777777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7.1.5. возмещение затрат в связи с внесением платы за подключение (технологическое присоединение) Жилого дома к сетям инженерно-технического обеспечения.</w:t>
      </w:r>
    </w:p>
    <w:p w14:paraId="1EBB385F" w14:textId="189BEC57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7.2. Размер оплаты услуг Застройщика составляет сумма, составляющая разницу между Ценой Договора и суммой возмещения затрат на строительство Объекта долевого строительства</w:t>
      </w:r>
      <w:r w:rsidR="00224A79">
        <w:rPr>
          <w:sz w:val="22"/>
          <w:szCs w:val="22"/>
        </w:rPr>
        <w:t xml:space="preserve"> (</w:t>
      </w:r>
      <w:r w:rsidR="00472CF8">
        <w:rPr>
          <w:sz w:val="22"/>
          <w:szCs w:val="22"/>
        </w:rPr>
        <w:t>Машино</w:t>
      </w:r>
      <w:r w:rsidR="00547EF0">
        <w:rPr>
          <w:sz w:val="22"/>
          <w:szCs w:val="22"/>
        </w:rPr>
        <w:t>-</w:t>
      </w:r>
      <w:r w:rsidR="00472CF8">
        <w:rPr>
          <w:sz w:val="22"/>
          <w:szCs w:val="22"/>
        </w:rPr>
        <w:t>место</w:t>
      </w:r>
      <w:r w:rsidR="00224A79">
        <w:rPr>
          <w:sz w:val="22"/>
          <w:szCs w:val="22"/>
        </w:rPr>
        <w:t>)</w:t>
      </w:r>
      <w:r w:rsidRPr="008367E3">
        <w:rPr>
          <w:sz w:val="22"/>
          <w:szCs w:val="22"/>
        </w:rPr>
        <w:t xml:space="preserve">, рассчитанной после получения Разрешения на ввод Жилого дома в эксплуатацию.    </w:t>
      </w:r>
    </w:p>
    <w:p w14:paraId="0F6E4418" w14:textId="77777777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7.3. Денежные средства Участника долевого строительства, уплаченные по Договору в счет оплаты услуг Застройщика, расходуются Застройщиком по его усмотрению.</w:t>
      </w:r>
    </w:p>
    <w:p w14:paraId="14370D4F" w14:textId="77777777" w:rsidR="00833868" w:rsidRPr="008367E3" w:rsidRDefault="00833868" w:rsidP="000C3FE0">
      <w:pPr>
        <w:pStyle w:val="a5"/>
        <w:spacing w:after="0"/>
        <w:ind w:firstLine="539"/>
        <w:jc w:val="both"/>
        <w:rPr>
          <w:sz w:val="22"/>
          <w:szCs w:val="22"/>
        </w:rPr>
      </w:pPr>
    </w:p>
    <w:p w14:paraId="1E08CC91" w14:textId="77777777" w:rsidR="00023E69" w:rsidRDefault="00023E69" w:rsidP="000C3FE0">
      <w:pPr>
        <w:ind w:firstLine="539"/>
        <w:jc w:val="center"/>
        <w:rPr>
          <w:b/>
          <w:sz w:val="22"/>
          <w:szCs w:val="22"/>
        </w:rPr>
      </w:pPr>
    </w:p>
    <w:p w14:paraId="529CA19A" w14:textId="77777777" w:rsidR="00023E69" w:rsidRDefault="00023E69" w:rsidP="000C3FE0">
      <w:pPr>
        <w:ind w:firstLine="539"/>
        <w:jc w:val="center"/>
        <w:rPr>
          <w:b/>
          <w:sz w:val="22"/>
          <w:szCs w:val="22"/>
        </w:rPr>
      </w:pPr>
    </w:p>
    <w:p w14:paraId="5DF0835C" w14:textId="77777777" w:rsidR="00023E69" w:rsidRDefault="00023E69" w:rsidP="000C3FE0">
      <w:pPr>
        <w:ind w:firstLine="539"/>
        <w:jc w:val="center"/>
        <w:rPr>
          <w:b/>
          <w:sz w:val="22"/>
          <w:szCs w:val="22"/>
        </w:rPr>
      </w:pPr>
    </w:p>
    <w:p w14:paraId="1F065935" w14:textId="77777777" w:rsidR="00833868" w:rsidRDefault="00833868" w:rsidP="000C3FE0">
      <w:pPr>
        <w:ind w:firstLine="539"/>
        <w:jc w:val="center"/>
        <w:rPr>
          <w:b/>
          <w:sz w:val="22"/>
          <w:szCs w:val="22"/>
        </w:rPr>
      </w:pPr>
      <w:r w:rsidRPr="008367E3">
        <w:rPr>
          <w:b/>
          <w:sz w:val="22"/>
          <w:szCs w:val="22"/>
        </w:rPr>
        <w:t>8. УСТУПКА ПРАВ ТРЕБОВАНИЙ ПО ДОГОВОРУ (ЦЕССИЯ).</w:t>
      </w:r>
    </w:p>
    <w:p w14:paraId="519900FF" w14:textId="77777777" w:rsidR="00833868" w:rsidRPr="008367E3" w:rsidRDefault="00833868" w:rsidP="000C3FE0">
      <w:pPr>
        <w:ind w:firstLine="539"/>
        <w:jc w:val="center"/>
        <w:rPr>
          <w:b/>
          <w:sz w:val="22"/>
          <w:szCs w:val="22"/>
        </w:rPr>
      </w:pPr>
    </w:p>
    <w:p w14:paraId="75C8200F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8.1. Уступка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Участником</w:t>
      </w:r>
      <w:r w:rsidR="00AB67B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долевого строительства</w:t>
      </w:r>
      <w:r w:rsidRPr="008367E3">
        <w:rPr>
          <w:rFonts w:ascii="Times New Roman" w:hAnsi="Times New Roman" w:cs="Times New Roman"/>
          <w:sz w:val="22"/>
          <w:szCs w:val="22"/>
        </w:rPr>
        <w:t xml:space="preserve"> прав требований по Договору иному лицу допускается только с письменного согласия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Застройщика,</w:t>
      </w:r>
      <w:r w:rsidRPr="008367E3">
        <w:rPr>
          <w:rFonts w:ascii="Times New Roman" w:hAnsi="Times New Roman" w:cs="Times New Roman"/>
          <w:sz w:val="22"/>
          <w:szCs w:val="22"/>
        </w:rPr>
        <w:t xml:space="preserve"> после полной уплаты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Участником</w:t>
      </w:r>
      <w:r w:rsidR="00AB67B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долевого строительства</w:t>
      </w:r>
      <w:r w:rsidR="00AB67B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Застройщику</w:t>
      </w:r>
      <w:r w:rsidRPr="008367E3">
        <w:rPr>
          <w:rFonts w:ascii="Times New Roman" w:hAnsi="Times New Roman" w:cs="Times New Roman"/>
          <w:sz w:val="22"/>
          <w:szCs w:val="22"/>
        </w:rPr>
        <w:t xml:space="preserve"> Цены договора или с одновременным переводом долга на нового Участника долевого строительства.</w:t>
      </w:r>
    </w:p>
    <w:p w14:paraId="1982CF18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8.2. Сделка по уступке прав требований по Договору подлежит государственной регистрации в Управлении Федеральной службы государственной регистрации, кадастра и картографии по Московской области. Расходы по оформлению и регистрации сделки уступки прав требований по Договору, включая оплату государственной пошлины за регистрационные действия, оплату услуг нотариуса за оформление доверенности на представителей Участника долевого строительства и нового Участника долевого строительства в Управлении Федеральной службы регистрации, кадастра и картографии по Московской области и оплату услуг третьих лиц по регистрации, несет Участник и/или новый Участник долевого строительства.</w:t>
      </w:r>
    </w:p>
    <w:p w14:paraId="4A4F9812" w14:textId="77777777" w:rsidR="00833868" w:rsidRPr="008367E3" w:rsidRDefault="00833868" w:rsidP="000C3FE0">
      <w:pPr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 xml:space="preserve"> 8.3. Уступка </w:t>
      </w:r>
      <w:r w:rsidRPr="008367E3">
        <w:rPr>
          <w:bCs/>
          <w:iCs/>
          <w:sz w:val="22"/>
          <w:szCs w:val="22"/>
        </w:rPr>
        <w:t>Участником долевого строительства</w:t>
      </w:r>
      <w:r w:rsidRPr="008367E3">
        <w:rPr>
          <w:sz w:val="22"/>
          <w:szCs w:val="22"/>
        </w:rPr>
        <w:t xml:space="preserve"> прав требований по Договору третьему лицу допускается с момента государственной регистрации Договора и до момента подписания Сторонами Передаточного акта.</w:t>
      </w:r>
    </w:p>
    <w:p w14:paraId="6A89C7E6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C6A8D5" w14:textId="77777777" w:rsidR="00833868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>9. ОБЯЗАТЕЛЬСТВА СТОРОН.</w:t>
      </w:r>
    </w:p>
    <w:p w14:paraId="5A47CAE5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3F9307" w14:textId="77777777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9.1.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Застройщик</w:t>
      </w:r>
      <w:r w:rsidRPr="008367E3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14F8333C" w14:textId="17BFE82E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9.1.1. использовать денежные средства, полученные от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Участника долевого строительства на возмещение затрат на строительство (создание) Объекта долевого строительства</w:t>
      </w:r>
      <w:r w:rsidR="00224A79">
        <w:rPr>
          <w:rFonts w:ascii="Times New Roman" w:hAnsi="Times New Roman" w:cs="Times New Roman"/>
          <w:bCs/>
          <w:iCs/>
          <w:sz w:val="22"/>
          <w:szCs w:val="22"/>
        </w:rPr>
        <w:t xml:space="preserve"> (</w:t>
      </w:r>
      <w:r w:rsidR="00472CF8">
        <w:rPr>
          <w:rFonts w:ascii="Times New Roman" w:hAnsi="Times New Roman" w:cs="Times New Roman"/>
          <w:bCs/>
          <w:iCs/>
          <w:sz w:val="22"/>
          <w:szCs w:val="22"/>
        </w:rPr>
        <w:t>Машино</w:t>
      </w:r>
      <w:r w:rsidR="009D6A63">
        <w:rPr>
          <w:rFonts w:ascii="Times New Roman" w:hAnsi="Times New Roman" w:cs="Times New Roman"/>
          <w:bCs/>
          <w:iCs/>
          <w:sz w:val="22"/>
          <w:szCs w:val="22"/>
        </w:rPr>
        <w:t>-</w:t>
      </w:r>
      <w:r w:rsidR="00472CF8">
        <w:rPr>
          <w:rFonts w:ascii="Times New Roman" w:hAnsi="Times New Roman" w:cs="Times New Roman"/>
          <w:bCs/>
          <w:iCs/>
          <w:sz w:val="22"/>
          <w:szCs w:val="22"/>
        </w:rPr>
        <w:t>место</w:t>
      </w:r>
      <w:r w:rsidR="00224A79">
        <w:rPr>
          <w:rFonts w:ascii="Times New Roman" w:hAnsi="Times New Roman" w:cs="Times New Roman"/>
          <w:bCs/>
          <w:iCs/>
          <w:sz w:val="22"/>
          <w:szCs w:val="22"/>
        </w:rPr>
        <w:t>)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Pr="008367E3">
        <w:rPr>
          <w:rFonts w:ascii="Times New Roman" w:hAnsi="Times New Roman" w:cs="Times New Roman"/>
          <w:sz w:val="22"/>
          <w:szCs w:val="22"/>
        </w:rPr>
        <w:t xml:space="preserve"> исключительно для целей, указанных в статье 7.1. Договора;</w:t>
      </w:r>
    </w:p>
    <w:p w14:paraId="6E0A4CFA" w14:textId="30C691A9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9.1.</w:t>
      </w:r>
      <w:r w:rsidR="00023E69" w:rsidRPr="00023E69">
        <w:rPr>
          <w:rFonts w:ascii="Times New Roman" w:hAnsi="Times New Roman" w:cs="Times New Roman"/>
          <w:sz w:val="22"/>
          <w:szCs w:val="22"/>
        </w:rPr>
        <w:t>2</w:t>
      </w:r>
      <w:r w:rsidRPr="008367E3">
        <w:rPr>
          <w:rFonts w:ascii="Times New Roman" w:hAnsi="Times New Roman" w:cs="Times New Roman"/>
          <w:sz w:val="22"/>
          <w:szCs w:val="22"/>
        </w:rPr>
        <w:t xml:space="preserve">. после получения Разрешения на ввод Жилого дома в эксплуатацию передать Объект долевого строительства </w:t>
      </w:r>
      <w:r w:rsidR="00224A79">
        <w:rPr>
          <w:rFonts w:ascii="Times New Roman" w:hAnsi="Times New Roman" w:cs="Times New Roman"/>
          <w:sz w:val="22"/>
          <w:szCs w:val="22"/>
        </w:rPr>
        <w:t>(</w:t>
      </w:r>
      <w:r w:rsidR="00472CF8">
        <w:rPr>
          <w:rFonts w:ascii="Times New Roman" w:hAnsi="Times New Roman" w:cs="Times New Roman"/>
          <w:sz w:val="22"/>
          <w:szCs w:val="22"/>
        </w:rPr>
        <w:t>Машино</w:t>
      </w:r>
      <w:r w:rsidR="00547EF0">
        <w:rPr>
          <w:rFonts w:ascii="Times New Roman" w:hAnsi="Times New Roman" w:cs="Times New Roman"/>
          <w:sz w:val="22"/>
          <w:szCs w:val="22"/>
        </w:rPr>
        <w:t>-</w:t>
      </w:r>
      <w:r w:rsidR="00472CF8">
        <w:rPr>
          <w:rFonts w:ascii="Times New Roman" w:hAnsi="Times New Roman" w:cs="Times New Roman"/>
          <w:sz w:val="22"/>
          <w:szCs w:val="22"/>
        </w:rPr>
        <w:t>место</w:t>
      </w:r>
      <w:r w:rsidR="00224A79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Участнику долевого строительства</w:t>
      </w:r>
      <w:r w:rsidRPr="008367E3">
        <w:rPr>
          <w:rFonts w:ascii="Times New Roman" w:hAnsi="Times New Roman" w:cs="Times New Roman"/>
          <w:sz w:val="22"/>
          <w:szCs w:val="22"/>
        </w:rPr>
        <w:t xml:space="preserve"> не позднее срока, предусмотренного в пункте 3.2. Договора или ранее указанного срока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;</w:t>
      </w:r>
    </w:p>
    <w:p w14:paraId="1C37F7C0" w14:textId="383AE37C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bCs/>
          <w:iCs/>
          <w:sz w:val="22"/>
          <w:szCs w:val="22"/>
        </w:rPr>
        <w:lastRenderedPageBreak/>
        <w:t>9</w:t>
      </w:r>
      <w:r w:rsidRPr="008367E3">
        <w:rPr>
          <w:rFonts w:ascii="Times New Roman" w:hAnsi="Times New Roman" w:cs="Times New Roman"/>
          <w:sz w:val="22"/>
          <w:szCs w:val="22"/>
        </w:rPr>
        <w:t>.1.</w:t>
      </w:r>
      <w:r w:rsidR="00023E69" w:rsidRPr="00023E69">
        <w:rPr>
          <w:rFonts w:ascii="Times New Roman" w:hAnsi="Times New Roman" w:cs="Times New Roman"/>
          <w:sz w:val="22"/>
          <w:szCs w:val="22"/>
        </w:rPr>
        <w:t>3</w:t>
      </w:r>
      <w:r w:rsidRPr="008367E3">
        <w:rPr>
          <w:rFonts w:ascii="Times New Roman" w:hAnsi="Times New Roman" w:cs="Times New Roman"/>
          <w:sz w:val="22"/>
          <w:szCs w:val="22"/>
        </w:rPr>
        <w:t xml:space="preserve">. передать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Участнику долевого строительства</w:t>
      </w:r>
      <w:r w:rsidRPr="008367E3">
        <w:rPr>
          <w:rFonts w:ascii="Times New Roman" w:hAnsi="Times New Roman" w:cs="Times New Roman"/>
          <w:sz w:val="22"/>
          <w:szCs w:val="22"/>
        </w:rPr>
        <w:t xml:space="preserve"> Объект долевого строительства</w:t>
      </w:r>
      <w:r w:rsidR="00224A79">
        <w:rPr>
          <w:rFonts w:ascii="Times New Roman" w:hAnsi="Times New Roman" w:cs="Times New Roman"/>
          <w:sz w:val="22"/>
          <w:szCs w:val="22"/>
        </w:rPr>
        <w:t xml:space="preserve"> (</w:t>
      </w:r>
      <w:r w:rsidR="000D78A8">
        <w:rPr>
          <w:rFonts w:ascii="Times New Roman" w:hAnsi="Times New Roman" w:cs="Times New Roman"/>
          <w:sz w:val="22"/>
          <w:szCs w:val="22"/>
        </w:rPr>
        <w:t>Машино</w:t>
      </w:r>
      <w:r w:rsidR="009D6A63">
        <w:rPr>
          <w:rFonts w:ascii="Times New Roman" w:hAnsi="Times New Roman" w:cs="Times New Roman"/>
          <w:sz w:val="22"/>
          <w:szCs w:val="22"/>
        </w:rPr>
        <w:t>-</w:t>
      </w:r>
      <w:r w:rsidR="000D78A8">
        <w:rPr>
          <w:rFonts w:ascii="Times New Roman" w:hAnsi="Times New Roman" w:cs="Times New Roman"/>
          <w:sz w:val="22"/>
          <w:szCs w:val="22"/>
        </w:rPr>
        <w:t>место</w:t>
      </w:r>
      <w:r w:rsidR="00224A79">
        <w:rPr>
          <w:rFonts w:ascii="Times New Roman" w:hAnsi="Times New Roman" w:cs="Times New Roman"/>
          <w:sz w:val="22"/>
          <w:szCs w:val="22"/>
        </w:rPr>
        <w:t>)</w:t>
      </w:r>
      <w:r w:rsidRPr="008367E3">
        <w:rPr>
          <w:rFonts w:ascii="Times New Roman" w:hAnsi="Times New Roman" w:cs="Times New Roman"/>
          <w:sz w:val="22"/>
          <w:szCs w:val="22"/>
        </w:rPr>
        <w:t>, качество которого соответствует условиям Договора и требованиям Проектной документации;</w:t>
      </w:r>
    </w:p>
    <w:p w14:paraId="2A284E01" w14:textId="7EE6A156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9.1.</w:t>
      </w:r>
      <w:r w:rsidR="00023E69" w:rsidRPr="00023E69">
        <w:rPr>
          <w:rFonts w:ascii="Times New Roman" w:hAnsi="Times New Roman" w:cs="Times New Roman"/>
          <w:sz w:val="22"/>
          <w:szCs w:val="22"/>
        </w:rPr>
        <w:t>4</w:t>
      </w:r>
      <w:r w:rsidRPr="008367E3">
        <w:rPr>
          <w:rFonts w:ascii="Times New Roman" w:hAnsi="Times New Roman" w:cs="Times New Roman"/>
          <w:sz w:val="22"/>
          <w:szCs w:val="22"/>
        </w:rPr>
        <w:t>. получить в установленном действующим российским законодательством порядке Разрешение на ввод Жилого дома в эксплуатацию;</w:t>
      </w:r>
    </w:p>
    <w:p w14:paraId="67453A41" w14:textId="4F4BC810" w:rsidR="00833868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9.1.</w:t>
      </w:r>
      <w:r w:rsidR="00023E69" w:rsidRPr="00023E69">
        <w:rPr>
          <w:rFonts w:ascii="Times New Roman" w:hAnsi="Times New Roman" w:cs="Times New Roman"/>
          <w:sz w:val="22"/>
          <w:szCs w:val="22"/>
        </w:rPr>
        <w:t>5</w:t>
      </w:r>
      <w:r w:rsidRPr="008367E3">
        <w:rPr>
          <w:rFonts w:ascii="Times New Roman" w:hAnsi="Times New Roman" w:cs="Times New Roman"/>
          <w:sz w:val="22"/>
          <w:szCs w:val="22"/>
        </w:rPr>
        <w:t>. зарегистрировать Договор в Управлении Федеральной</w:t>
      </w:r>
      <w:r w:rsidR="00EA4BF2">
        <w:rPr>
          <w:rFonts w:ascii="Times New Roman" w:hAnsi="Times New Roman" w:cs="Times New Roman"/>
          <w:sz w:val="22"/>
          <w:szCs w:val="22"/>
        </w:rPr>
        <w:t xml:space="preserve"> государственной</w:t>
      </w:r>
      <w:r w:rsidRPr="008367E3">
        <w:rPr>
          <w:rFonts w:ascii="Times New Roman" w:hAnsi="Times New Roman" w:cs="Times New Roman"/>
          <w:sz w:val="22"/>
          <w:szCs w:val="22"/>
        </w:rPr>
        <w:t xml:space="preserve"> службы регистрации, кадастра и картографии по Московской области.</w:t>
      </w:r>
    </w:p>
    <w:p w14:paraId="65D8AACD" w14:textId="226529FE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9.1.</w:t>
      </w:r>
      <w:r w:rsidR="00023E69" w:rsidRPr="00FA492A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8367E3">
        <w:rPr>
          <w:rFonts w:ascii="Times New Roman" w:hAnsi="Times New Roman" w:cs="Times New Roman"/>
          <w:sz w:val="22"/>
          <w:szCs w:val="22"/>
        </w:rPr>
        <w:t xml:space="preserve">Расходы по регистрации </w:t>
      </w:r>
      <w:r>
        <w:rPr>
          <w:rFonts w:ascii="Times New Roman" w:hAnsi="Times New Roman" w:cs="Times New Roman"/>
          <w:sz w:val="22"/>
          <w:szCs w:val="22"/>
        </w:rPr>
        <w:t xml:space="preserve">Договора в </w:t>
      </w:r>
      <w:r w:rsidRPr="008367E3">
        <w:rPr>
          <w:rFonts w:ascii="Times New Roman" w:hAnsi="Times New Roman" w:cs="Times New Roman"/>
          <w:sz w:val="22"/>
          <w:szCs w:val="22"/>
        </w:rPr>
        <w:t>Управлении Федеральной</w:t>
      </w:r>
      <w:r w:rsidR="00EA4BF2">
        <w:rPr>
          <w:rFonts w:ascii="Times New Roman" w:hAnsi="Times New Roman" w:cs="Times New Roman"/>
          <w:sz w:val="22"/>
          <w:szCs w:val="22"/>
        </w:rPr>
        <w:t xml:space="preserve"> государственной</w:t>
      </w:r>
      <w:r w:rsidRPr="008367E3">
        <w:rPr>
          <w:rFonts w:ascii="Times New Roman" w:hAnsi="Times New Roman" w:cs="Times New Roman"/>
          <w:sz w:val="22"/>
          <w:szCs w:val="22"/>
        </w:rPr>
        <w:t xml:space="preserve"> службы регистрации, кадастра и картографии по Московской области</w:t>
      </w:r>
      <w:r>
        <w:rPr>
          <w:rFonts w:ascii="Times New Roman" w:hAnsi="Times New Roman" w:cs="Times New Roman"/>
          <w:sz w:val="22"/>
          <w:szCs w:val="22"/>
        </w:rPr>
        <w:t>, за исключением расходов по оплате государственной пошлины за регистрацию Договора и расходов по нотариальному заверению доверенности, указанной в статье 9.3.8. Договора,</w:t>
      </w:r>
      <w:r w:rsidRPr="008367E3">
        <w:rPr>
          <w:rFonts w:ascii="Times New Roman" w:hAnsi="Times New Roman" w:cs="Times New Roman"/>
          <w:sz w:val="22"/>
          <w:szCs w:val="22"/>
        </w:rPr>
        <w:t xml:space="preserve"> несет Застройщик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41D567C" w14:textId="010F8F29" w:rsidR="00833868" w:rsidRPr="008367E3" w:rsidRDefault="00833868" w:rsidP="00A0370B">
      <w:pPr>
        <w:ind w:firstLine="540"/>
        <w:jc w:val="both"/>
        <w:rPr>
          <w:sz w:val="22"/>
          <w:szCs w:val="22"/>
        </w:rPr>
      </w:pPr>
      <w:r w:rsidRPr="008367E3">
        <w:rPr>
          <w:sz w:val="22"/>
          <w:szCs w:val="22"/>
        </w:rPr>
        <w:t xml:space="preserve">9.2. Обязательства Застройщика считаются исполненными </w:t>
      </w:r>
      <w:r w:rsidR="00AB67B7">
        <w:rPr>
          <w:sz w:val="22"/>
          <w:szCs w:val="22"/>
        </w:rPr>
        <w:t xml:space="preserve">надлежащим образом </w:t>
      </w:r>
      <w:r w:rsidRPr="008367E3">
        <w:rPr>
          <w:sz w:val="22"/>
          <w:szCs w:val="22"/>
        </w:rPr>
        <w:t>с момента подписания Сторонами Передаточного акта о передаче Объекта долевого строительства</w:t>
      </w:r>
      <w:r w:rsidR="00224A79">
        <w:rPr>
          <w:sz w:val="22"/>
          <w:szCs w:val="22"/>
        </w:rPr>
        <w:t xml:space="preserve"> (</w:t>
      </w:r>
      <w:r w:rsidR="000D78A8">
        <w:rPr>
          <w:sz w:val="22"/>
          <w:szCs w:val="22"/>
        </w:rPr>
        <w:t>Машиноместа</w:t>
      </w:r>
      <w:r w:rsidR="00224A79">
        <w:rPr>
          <w:sz w:val="22"/>
          <w:szCs w:val="22"/>
        </w:rPr>
        <w:t>)</w:t>
      </w:r>
      <w:r w:rsidRPr="008367E3">
        <w:rPr>
          <w:sz w:val="22"/>
          <w:szCs w:val="22"/>
        </w:rPr>
        <w:t>.</w:t>
      </w:r>
    </w:p>
    <w:p w14:paraId="348BAEFC" w14:textId="77777777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9.3.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Участник долевого строительства</w:t>
      </w:r>
      <w:r w:rsidRPr="008367E3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6DC4CE83" w14:textId="77777777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9.3.1. своевременно и в полном объеме произвести оплату Цены Договора;  </w:t>
      </w:r>
    </w:p>
    <w:p w14:paraId="3233770B" w14:textId="50AAD9B3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9.3.2. приступить к приемке Объекта долевого строительства </w:t>
      </w:r>
      <w:r w:rsidR="00224A79">
        <w:rPr>
          <w:rFonts w:ascii="Times New Roman" w:hAnsi="Times New Roman" w:cs="Times New Roman"/>
          <w:sz w:val="22"/>
          <w:szCs w:val="22"/>
        </w:rPr>
        <w:t>(</w:t>
      </w:r>
      <w:r w:rsidR="000D78A8">
        <w:rPr>
          <w:rFonts w:ascii="Times New Roman" w:hAnsi="Times New Roman" w:cs="Times New Roman"/>
          <w:sz w:val="22"/>
          <w:szCs w:val="22"/>
        </w:rPr>
        <w:t>Машино</w:t>
      </w:r>
      <w:r w:rsidR="009D6A63">
        <w:rPr>
          <w:rFonts w:ascii="Times New Roman" w:hAnsi="Times New Roman" w:cs="Times New Roman"/>
          <w:sz w:val="22"/>
          <w:szCs w:val="22"/>
        </w:rPr>
        <w:t>-</w:t>
      </w:r>
      <w:r w:rsidR="000D78A8">
        <w:rPr>
          <w:rFonts w:ascii="Times New Roman" w:hAnsi="Times New Roman" w:cs="Times New Roman"/>
          <w:sz w:val="22"/>
          <w:szCs w:val="22"/>
        </w:rPr>
        <w:t>места</w:t>
      </w:r>
      <w:r w:rsidR="00224A79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sz w:val="22"/>
          <w:szCs w:val="22"/>
        </w:rPr>
        <w:t xml:space="preserve">по Передаточному акту в </w:t>
      </w:r>
      <w:r w:rsidRPr="00071A65">
        <w:rPr>
          <w:rFonts w:ascii="Times New Roman" w:hAnsi="Times New Roman" w:cs="Times New Roman"/>
          <w:sz w:val="22"/>
          <w:szCs w:val="22"/>
        </w:rPr>
        <w:t>течение 5 (пяти) рабочих дней</w:t>
      </w:r>
      <w:r w:rsidRPr="008367E3">
        <w:rPr>
          <w:rFonts w:ascii="Times New Roman" w:hAnsi="Times New Roman" w:cs="Times New Roman"/>
          <w:sz w:val="22"/>
          <w:szCs w:val="22"/>
        </w:rPr>
        <w:t xml:space="preserve"> со дня получения от Застройщика сообщения о завершении строительства (создания) Жилого дома и о готовности Объекта долевого строительства </w:t>
      </w:r>
      <w:r w:rsidR="00224A79">
        <w:rPr>
          <w:rFonts w:ascii="Times New Roman" w:hAnsi="Times New Roman" w:cs="Times New Roman"/>
          <w:sz w:val="22"/>
          <w:szCs w:val="22"/>
        </w:rPr>
        <w:t>(</w:t>
      </w:r>
      <w:r w:rsidR="000D78A8">
        <w:rPr>
          <w:rFonts w:ascii="Times New Roman" w:hAnsi="Times New Roman" w:cs="Times New Roman"/>
          <w:sz w:val="22"/>
          <w:szCs w:val="22"/>
        </w:rPr>
        <w:t>Машино</w:t>
      </w:r>
      <w:r w:rsidR="009D6A63">
        <w:rPr>
          <w:rFonts w:ascii="Times New Roman" w:hAnsi="Times New Roman" w:cs="Times New Roman"/>
          <w:sz w:val="22"/>
          <w:szCs w:val="22"/>
        </w:rPr>
        <w:t>-</w:t>
      </w:r>
      <w:r w:rsidR="000D78A8">
        <w:rPr>
          <w:rFonts w:ascii="Times New Roman" w:hAnsi="Times New Roman" w:cs="Times New Roman"/>
          <w:sz w:val="22"/>
          <w:szCs w:val="22"/>
        </w:rPr>
        <w:t>места</w:t>
      </w:r>
      <w:r w:rsidR="00224A79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sz w:val="22"/>
          <w:szCs w:val="22"/>
        </w:rPr>
        <w:t>к передаче;</w:t>
      </w:r>
    </w:p>
    <w:p w14:paraId="7B6AB9C8" w14:textId="1B7C35C1" w:rsidR="00833868" w:rsidRPr="000C0972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9.3.3. принять Объект долевого строительства </w:t>
      </w:r>
      <w:r w:rsidR="00224A79">
        <w:rPr>
          <w:rFonts w:ascii="Times New Roman" w:hAnsi="Times New Roman" w:cs="Times New Roman"/>
          <w:sz w:val="22"/>
          <w:szCs w:val="22"/>
        </w:rPr>
        <w:t>(</w:t>
      </w:r>
      <w:r w:rsidR="000D78A8">
        <w:rPr>
          <w:rFonts w:ascii="Times New Roman" w:hAnsi="Times New Roman" w:cs="Times New Roman"/>
          <w:sz w:val="22"/>
          <w:szCs w:val="22"/>
        </w:rPr>
        <w:t>Машино</w:t>
      </w:r>
      <w:r w:rsidR="009D6A63">
        <w:rPr>
          <w:rFonts w:ascii="Times New Roman" w:hAnsi="Times New Roman" w:cs="Times New Roman"/>
          <w:sz w:val="22"/>
          <w:szCs w:val="22"/>
        </w:rPr>
        <w:t>-</w:t>
      </w:r>
      <w:r w:rsidR="000D78A8">
        <w:rPr>
          <w:rFonts w:ascii="Times New Roman" w:hAnsi="Times New Roman" w:cs="Times New Roman"/>
          <w:sz w:val="22"/>
          <w:szCs w:val="22"/>
        </w:rPr>
        <w:t>место</w:t>
      </w:r>
      <w:r w:rsidR="00224A79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sz w:val="22"/>
          <w:szCs w:val="22"/>
        </w:rPr>
        <w:t xml:space="preserve">в случае отсутствия Существенных нарушений требований к качеству Объекта </w:t>
      </w:r>
      <w:r w:rsidRPr="000C0972">
        <w:rPr>
          <w:rFonts w:ascii="Times New Roman" w:hAnsi="Times New Roman" w:cs="Times New Roman"/>
          <w:sz w:val="22"/>
          <w:szCs w:val="22"/>
        </w:rPr>
        <w:t>долевого строительства</w:t>
      </w:r>
      <w:r w:rsidR="00224A79" w:rsidRPr="000C0972">
        <w:rPr>
          <w:rFonts w:ascii="Times New Roman" w:hAnsi="Times New Roman" w:cs="Times New Roman"/>
          <w:sz w:val="22"/>
          <w:szCs w:val="22"/>
        </w:rPr>
        <w:t xml:space="preserve"> (</w:t>
      </w:r>
      <w:r w:rsidR="000D78A8">
        <w:rPr>
          <w:rFonts w:ascii="Times New Roman" w:hAnsi="Times New Roman" w:cs="Times New Roman"/>
          <w:sz w:val="22"/>
          <w:szCs w:val="22"/>
        </w:rPr>
        <w:t>Машино</w:t>
      </w:r>
      <w:r w:rsidR="009D6A63">
        <w:rPr>
          <w:rFonts w:ascii="Times New Roman" w:hAnsi="Times New Roman" w:cs="Times New Roman"/>
          <w:sz w:val="22"/>
          <w:szCs w:val="22"/>
        </w:rPr>
        <w:t>-</w:t>
      </w:r>
      <w:r w:rsidR="000D78A8">
        <w:rPr>
          <w:rFonts w:ascii="Times New Roman" w:hAnsi="Times New Roman" w:cs="Times New Roman"/>
          <w:sz w:val="22"/>
          <w:szCs w:val="22"/>
        </w:rPr>
        <w:t>места</w:t>
      </w:r>
      <w:r w:rsidR="00224A79" w:rsidRPr="000C0972">
        <w:rPr>
          <w:rFonts w:ascii="Times New Roman" w:hAnsi="Times New Roman" w:cs="Times New Roman"/>
          <w:sz w:val="22"/>
          <w:szCs w:val="22"/>
        </w:rPr>
        <w:t>)</w:t>
      </w:r>
      <w:r w:rsidRPr="000C0972">
        <w:rPr>
          <w:rFonts w:ascii="Times New Roman" w:hAnsi="Times New Roman" w:cs="Times New Roman"/>
          <w:sz w:val="22"/>
          <w:szCs w:val="22"/>
        </w:rPr>
        <w:t>;</w:t>
      </w:r>
    </w:p>
    <w:p w14:paraId="48663739" w14:textId="456E957F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C0972">
        <w:rPr>
          <w:rFonts w:ascii="Times New Roman" w:hAnsi="Times New Roman" w:cs="Times New Roman"/>
          <w:sz w:val="22"/>
          <w:szCs w:val="22"/>
        </w:rPr>
        <w:t>9.3.4. не производить перепланировку</w:t>
      </w:r>
      <w:r w:rsidR="00586906" w:rsidRPr="000C0972">
        <w:rPr>
          <w:rFonts w:ascii="Times New Roman" w:hAnsi="Times New Roman" w:cs="Times New Roman"/>
          <w:sz w:val="22"/>
          <w:szCs w:val="22"/>
        </w:rPr>
        <w:t xml:space="preserve"> и</w:t>
      </w:r>
      <w:r w:rsidR="000C0972" w:rsidRPr="000C0972">
        <w:rPr>
          <w:rFonts w:ascii="Times New Roman" w:hAnsi="Times New Roman" w:cs="Times New Roman"/>
          <w:sz w:val="22"/>
          <w:szCs w:val="22"/>
        </w:rPr>
        <w:t xml:space="preserve">/или </w:t>
      </w:r>
      <w:r w:rsidR="00586906" w:rsidRPr="000C0972">
        <w:rPr>
          <w:rFonts w:ascii="Times New Roman" w:hAnsi="Times New Roman" w:cs="Times New Roman"/>
          <w:sz w:val="22"/>
          <w:szCs w:val="22"/>
        </w:rPr>
        <w:t xml:space="preserve">переоборудование </w:t>
      </w:r>
      <w:r w:rsidRPr="000C0972">
        <w:rPr>
          <w:rFonts w:ascii="Times New Roman" w:hAnsi="Times New Roman" w:cs="Times New Roman"/>
          <w:sz w:val="22"/>
          <w:szCs w:val="22"/>
        </w:rPr>
        <w:t xml:space="preserve">Объекта долевого строительства </w:t>
      </w:r>
      <w:r w:rsidR="00224A79" w:rsidRPr="000C0972">
        <w:rPr>
          <w:rFonts w:ascii="Times New Roman" w:hAnsi="Times New Roman" w:cs="Times New Roman"/>
          <w:sz w:val="22"/>
          <w:szCs w:val="22"/>
        </w:rPr>
        <w:t>(</w:t>
      </w:r>
      <w:r w:rsidR="000D78A8">
        <w:rPr>
          <w:rFonts w:ascii="Times New Roman" w:hAnsi="Times New Roman" w:cs="Times New Roman"/>
          <w:sz w:val="22"/>
          <w:szCs w:val="22"/>
        </w:rPr>
        <w:t>Машино</w:t>
      </w:r>
      <w:r w:rsidR="009D6A63">
        <w:rPr>
          <w:rFonts w:ascii="Times New Roman" w:hAnsi="Times New Roman" w:cs="Times New Roman"/>
          <w:sz w:val="22"/>
          <w:szCs w:val="22"/>
        </w:rPr>
        <w:t>-</w:t>
      </w:r>
      <w:r w:rsidR="000D78A8">
        <w:rPr>
          <w:rFonts w:ascii="Times New Roman" w:hAnsi="Times New Roman" w:cs="Times New Roman"/>
          <w:sz w:val="22"/>
          <w:szCs w:val="22"/>
        </w:rPr>
        <w:t>места</w:t>
      </w:r>
      <w:r w:rsidR="00224A79" w:rsidRPr="000C0972">
        <w:rPr>
          <w:rFonts w:ascii="Times New Roman" w:hAnsi="Times New Roman" w:cs="Times New Roman"/>
          <w:sz w:val="22"/>
          <w:szCs w:val="22"/>
        </w:rPr>
        <w:t xml:space="preserve">) </w:t>
      </w:r>
      <w:r w:rsidRPr="000C0972">
        <w:rPr>
          <w:rFonts w:ascii="Times New Roman" w:hAnsi="Times New Roman" w:cs="Times New Roman"/>
          <w:sz w:val="22"/>
          <w:szCs w:val="22"/>
        </w:rPr>
        <w:t xml:space="preserve">до оформления Объекта долевого строительства </w:t>
      </w:r>
      <w:r w:rsidR="00224A79" w:rsidRPr="000C0972">
        <w:rPr>
          <w:rFonts w:ascii="Times New Roman" w:hAnsi="Times New Roman" w:cs="Times New Roman"/>
          <w:sz w:val="22"/>
          <w:szCs w:val="22"/>
        </w:rPr>
        <w:t>(</w:t>
      </w:r>
      <w:r w:rsidR="000D78A8">
        <w:rPr>
          <w:rFonts w:ascii="Times New Roman" w:hAnsi="Times New Roman" w:cs="Times New Roman"/>
          <w:sz w:val="22"/>
          <w:szCs w:val="22"/>
        </w:rPr>
        <w:t>Машино</w:t>
      </w:r>
      <w:r w:rsidR="009D6A63">
        <w:rPr>
          <w:rFonts w:ascii="Times New Roman" w:hAnsi="Times New Roman" w:cs="Times New Roman"/>
          <w:sz w:val="22"/>
          <w:szCs w:val="22"/>
        </w:rPr>
        <w:t>-</w:t>
      </w:r>
      <w:r w:rsidR="000D78A8">
        <w:rPr>
          <w:rFonts w:ascii="Times New Roman" w:hAnsi="Times New Roman" w:cs="Times New Roman"/>
          <w:sz w:val="22"/>
          <w:szCs w:val="22"/>
        </w:rPr>
        <w:t>места</w:t>
      </w:r>
      <w:r w:rsidR="00224A79" w:rsidRPr="000C0972">
        <w:rPr>
          <w:rFonts w:ascii="Times New Roman" w:hAnsi="Times New Roman" w:cs="Times New Roman"/>
          <w:sz w:val="22"/>
          <w:szCs w:val="22"/>
        </w:rPr>
        <w:t xml:space="preserve">) </w:t>
      </w:r>
      <w:r w:rsidRPr="000C0972">
        <w:rPr>
          <w:rFonts w:ascii="Times New Roman" w:hAnsi="Times New Roman" w:cs="Times New Roman"/>
          <w:sz w:val="22"/>
          <w:szCs w:val="22"/>
        </w:rPr>
        <w:t>в собственность;</w:t>
      </w:r>
    </w:p>
    <w:p w14:paraId="1461726E" w14:textId="77777777" w:rsidR="00833868" w:rsidRPr="008367E3" w:rsidRDefault="00833868" w:rsidP="00A0370B">
      <w:pPr>
        <w:pStyle w:val="a5"/>
        <w:spacing w:after="0"/>
        <w:ind w:firstLine="539"/>
        <w:jc w:val="both"/>
        <w:rPr>
          <w:color w:val="000000"/>
          <w:sz w:val="22"/>
          <w:szCs w:val="22"/>
        </w:rPr>
      </w:pPr>
      <w:r w:rsidRPr="008367E3">
        <w:rPr>
          <w:bCs/>
          <w:iCs/>
          <w:sz w:val="22"/>
          <w:szCs w:val="22"/>
        </w:rPr>
        <w:t xml:space="preserve">9.3.5. </w:t>
      </w:r>
      <w:r w:rsidRPr="008367E3">
        <w:rPr>
          <w:sz w:val="22"/>
          <w:szCs w:val="22"/>
        </w:rPr>
        <w:t xml:space="preserve">в день подписания Сторонами Передаточного акта </w:t>
      </w:r>
      <w:r>
        <w:rPr>
          <w:sz w:val="22"/>
          <w:szCs w:val="22"/>
        </w:rPr>
        <w:t xml:space="preserve">возместить </w:t>
      </w:r>
      <w:r w:rsidRPr="008367E3">
        <w:rPr>
          <w:color w:val="000000"/>
          <w:sz w:val="22"/>
          <w:szCs w:val="22"/>
        </w:rPr>
        <w:t xml:space="preserve">Застройщику его расходы по оплате </w:t>
      </w:r>
      <w:r w:rsidRPr="008367E3">
        <w:rPr>
          <w:sz w:val="22"/>
          <w:szCs w:val="22"/>
        </w:rPr>
        <w:t>эксплуатационного обслуживания, связанного с содержанием Жилого дома, придомовой территории, охраной мест общего пользования и техническим обслуживанием Жилого дома</w:t>
      </w:r>
      <w:r w:rsidRPr="008367E3">
        <w:rPr>
          <w:color w:val="000000"/>
          <w:sz w:val="22"/>
          <w:szCs w:val="22"/>
        </w:rPr>
        <w:t>, за период с даты получения Разрешения на ввод Жилого дома в эксплуатацию и до даты подписания Передаточного акта</w:t>
      </w:r>
      <w:r>
        <w:rPr>
          <w:color w:val="000000"/>
          <w:sz w:val="22"/>
          <w:szCs w:val="22"/>
        </w:rPr>
        <w:t>, согласно ценам и тарифам, утвержденным решением  органов местного самоуправления городского округа Химки на дату подписания Передаточного акта</w:t>
      </w:r>
      <w:r w:rsidRPr="008367E3">
        <w:rPr>
          <w:color w:val="000000"/>
          <w:sz w:val="22"/>
          <w:szCs w:val="22"/>
        </w:rPr>
        <w:t>;</w:t>
      </w:r>
    </w:p>
    <w:p w14:paraId="796FAEF0" w14:textId="2AB44154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9.3.6. </w:t>
      </w:r>
      <w:r w:rsidRPr="008367E3">
        <w:rPr>
          <w:rFonts w:ascii="Times New Roman" w:hAnsi="Times New Roman" w:cs="Times New Roman"/>
          <w:color w:val="000000"/>
          <w:sz w:val="22"/>
          <w:szCs w:val="22"/>
        </w:rPr>
        <w:t xml:space="preserve">в день подписания Сторонами Передаточного акта </w:t>
      </w:r>
      <w:r w:rsidRPr="008367E3">
        <w:rPr>
          <w:rFonts w:ascii="Times New Roman" w:hAnsi="Times New Roman" w:cs="Times New Roman"/>
          <w:sz w:val="22"/>
          <w:szCs w:val="22"/>
        </w:rPr>
        <w:t xml:space="preserve">заключить договор с управляющей организацией на обслуживание Объекта долевого строительства </w:t>
      </w:r>
      <w:r w:rsidR="00224A79">
        <w:rPr>
          <w:rFonts w:ascii="Times New Roman" w:hAnsi="Times New Roman" w:cs="Times New Roman"/>
          <w:sz w:val="22"/>
          <w:szCs w:val="22"/>
        </w:rPr>
        <w:t>(</w:t>
      </w:r>
      <w:r w:rsidR="009D6A63">
        <w:rPr>
          <w:rFonts w:ascii="Times New Roman" w:hAnsi="Times New Roman" w:cs="Times New Roman"/>
          <w:sz w:val="22"/>
          <w:szCs w:val="22"/>
        </w:rPr>
        <w:t>Машино-</w:t>
      </w:r>
      <w:r w:rsidR="000D78A8">
        <w:rPr>
          <w:rFonts w:ascii="Times New Roman" w:hAnsi="Times New Roman" w:cs="Times New Roman"/>
          <w:sz w:val="22"/>
          <w:szCs w:val="22"/>
        </w:rPr>
        <w:t>места</w:t>
      </w:r>
      <w:r w:rsidR="00224A79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sz w:val="22"/>
          <w:szCs w:val="22"/>
        </w:rPr>
        <w:t>и содержание общего имущества Жилого дома;</w:t>
      </w:r>
    </w:p>
    <w:p w14:paraId="4C972A3E" w14:textId="0F04DBF5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9.3.7. оплачивать коммунальные услуги и эксплуатационное обслуживание, связанное с содержанием Жилого дома, придомовой территории, охраной мест общего пользования и техническим обслуживанием Жилого дома, начиная с даты составления Застройщиком одностороннего акта, указанного в статье 3.</w:t>
      </w:r>
      <w:r w:rsidR="004F1B78">
        <w:rPr>
          <w:rFonts w:ascii="Times New Roman" w:hAnsi="Times New Roman" w:cs="Times New Roman"/>
          <w:sz w:val="22"/>
          <w:szCs w:val="22"/>
        </w:rPr>
        <w:t>6</w:t>
      </w:r>
      <w:r w:rsidRPr="008367E3">
        <w:rPr>
          <w:rFonts w:ascii="Times New Roman" w:hAnsi="Times New Roman" w:cs="Times New Roman"/>
          <w:sz w:val="22"/>
          <w:szCs w:val="22"/>
        </w:rPr>
        <w:t>. Договора;</w:t>
      </w:r>
    </w:p>
    <w:p w14:paraId="5E3C6C81" w14:textId="3A6F4821" w:rsidR="00833868" w:rsidRDefault="00833868" w:rsidP="00A0370B">
      <w:pPr>
        <w:ind w:firstLine="539"/>
        <w:jc w:val="both"/>
        <w:rPr>
          <w:sz w:val="22"/>
          <w:szCs w:val="22"/>
        </w:rPr>
      </w:pPr>
      <w:r w:rsidRPr="008367E3">
        <w:rPr>
          <w:sz w:val="22"/>
          <w:szCs w:val="22"/>
        </w:rPr>
        <w:t>9.3.8. лично участвовать в сдаче Договора на регистрацию в Управление</w:t>
      </w:r>
      <w:r w:rsidR="00CD55F4">
        <w:rPr>
          <w:sz w:val="22"/>
          <w:szCs w:val="22"/>
        </w:rPr>
        <w:t xml:space="preserve"> </w:t>
      </w:r>
      <w:r w:rsidRPr="008367E3">
        <w:rPr>
          <w:sz w:val="22"/>
          <w:szCs w:val="22"/>
        </w:rPr>
        <w:t>Федеральной</w:t>
      </w:r>
      <w:r w:rsidR="00EA4BF2">
        <w:rPr>
          <w:sz w:val="22"/>
          <w:szCs w:val="22"/>
        </w:rPr>
        <w:t xml:space="preserve"> государственной</w:t>
      </w:r>
      <w:r w:rsidRPr="008367E3">
        <w:rPr>
          <w:sz w:val="22"/>
          <w:szCs w:val="22"/>
        </w:rPr>
        <w:t xml:space="preserve"> службы регистрации, кадастра и картографии по Московской области и (или) выдать соответствующую </w:t>
      </w:r>
      <w:r>
        <w:rPr>
          <w:sz w:val="22"/>
          <w:szCs w:val="22"/>
        </w:rPr>
        <w:t xml:space="preserve">нотариально заверенную </w:t>
      </w:r>
      <w:r w:rsidRPr="008367E3">
        <w:rPr>
          <w:sz w:val="22"/>
          <w:szCs w:val="22"/>
        </w:rPr>
        <w:t>доверенность лицу, указанному Застройщиком</w:t>
      </w:r>
      <w:r>
        <w:rPr>
          <w:sz w:val="22"/>
          <w:szCs w:val="22"/>
        </w:rPr>
        <w:t>;</w:t>
      </w:r>
    </w:p>
    <w:p w14:paraId="4F1B84DA" w14:textId="77777777" w:rsidR="00833868" w:rsidRDefault="00833868" w:rsidP="00A0370B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9.3.9. оплатить государственную пошлину за регистрацию Договора.</w:t>
      </w:r>
    </w:p>
    <w:p w14:paraId="6DC47FED" w14:textId="30C28E48" w:rsidR="00833868" w:rsidRPr="008367E3" w:rsidRDefault="00833868" w:rsidP="00A0370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9.4.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о передаче Объекта долевого строительства</w:t>
      </w:r>
      <w:r w:rsidR="00224A79">
        <w:rPr>
          <w:rFonts w:ascii="Times New Roman" w:hAnsi="Times New Roman" w:cs="Times New Roman"/>
          <w:sz w:val="22"/>
          <w:szCs w:val="22"/>
        </w:rPr>
        <w:t xml:space="preserve"> (</w:t>
      </w:r>
      <w:r w:rsidR="000D78A8">
        <w:rPr>
          <w:rFonts w:ascii="Times New Roman" w:hAnsi="Times New Roman" w:cs="Times New Roman"/>
          <w:sz w:val="22"/>
          <w:szCs w:val="22"/>
        </w:rPr>
        <w:t>Машино</w:t>
      </w:r>
      <w:r w:rsidR="001517CF">
        <w:rPr>
          <w:rFonts w:ascii="Times New Roman" w:hAnsi="Times New Roman" w:cs="Times New Roman"/>
          <w:sz w:val="22"/>
          <w:szCs w:val="22"/>
        </w:rPr>
        <w:t>-</w:t>
      </w:r>
      <w:r w:rsidR="000D78A8">
        <w:rPr>
          <w:rFonts w:ascii="Times New Roman" w:hAnsi="Times New Roman" w:cs="Times New Roman"/>
          <w:sz w:val="22"/>
          <w:szCs w:val="22"/>
        </w:rPr>
        <w:t>места</w:t>
      </w:r>
      <w:r w:rsidR="00224A79">
        <w:rPr>
          <w:rFonts w:ascii="Times New Roman" w:hAnsi="Times New Roman" w:cs="Times New Roman"/>
          <w:sz w:val="22"/>
          <w:szCs w:val="22"/>
        </w:rPr>
        <w:t>)</w:t>
      </w:r>
      <w:r w:rsidRPr="008367E3">
        <w:rPr>
          <w:rFonts w:ascii="Times New Roman" w:hAnsi="Times New Roman" w:cs="Times New Roman"/>
          <w:sz w:val="22"/>
          <w:szCs w:val="22"/>
        </w:rPr>
        <w:t>.</w:t>
      </w:r>
      <w:r w:rsidR="00A71E80">
        <w:rPr>
          <w:rFonts w:ascii="Times New Roman" w:hAnsi="Times New Roman" w:cs="Times New Roman"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 xml:space="preserve">Участник долевого строительства не имеет права требовать передачи ему Объекта долевого строительства </w:t>
      </w:r>
      <w:r w:rsidR="00224A79">
        <w:rPr>
          <w:rFonts w:ascii="Times New Roman" w:hAnsi="Times New Roman" w:cs="Times New Roman"/>
          <w:bCs/>
          <w:iCs/>
          <w:sz w:val="22"/>
          <w:szCs w:val="22"/>
        </w:rPr>
        <w:t>(</w:t>
      </w:r>
      <w:r w:rsidR="002216BA">
        <w:rPr>
          <w:rFonts w:ascii="Times New Roman" w:hAnsi="Times New Roman" w:cs="Times New Roman"/>
          <w:bCs/>
          <w:iCs/>
          <w:sz w:val="22"/>
          <w:szCs w:val="22"/>
        </w:rPr>
        <w:t>Машино</w:t>
      </w:r>
      <w:r w:rsidR="001517CF">
        <w:rPr>
          <w:rFonts w:ascii="Times New Roman" w:hAnsi="Times New Roman" w:cs="Times New Roman"/>
          <w:bCs/>
          <w:iCs/>
          <w:sz w:val="22"/>
          <w:szCs w:val="22"/>
        </w:rPr>
        <w:t>-</w:t>
      </w:r>
      <w:r w:rsidR="002216BA">
        <w:rPr>
          <w:rFonts w:ascii="Times New Roman" w:hAnsi="Times New Roman" w:cs="Times New Roman"/>
          <w:bCs/>
          <w:iCs/>
          <w:sz w:val="22"/>
          <w:szCs w:val="22"/>
        </w:rPr>
        <w:t>места</w:t>
      </w:r>
      <w:r w:rsidR="00224A79">
        <w:rPr>
          <w:rFonts w:ascii="Times New Roman" w:hAnsi="Times New Roman" w:cs="Times New Roman"/>
          <w:bCs/>
          <w:iCs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 xml:space="preserve">и (или) оформлять Объект долевого строительства </w:t>
      </w:r>
      <w:r w:rsidR="00224A79">
        <w:rPr>
          <w:rFonts w:ascii="Times New Roman" w:hAnsi="Times New Roman" w:cs="Times New Roman"/>
          <w:bCs/>
          <w:iCs/>
          <w:sz w:val="22"/>
          <w:szCs w:val="22"/>
        </w:rPr>
        <w:t>(</w:t>
      </w:r>
      <w:r w:rsidR="000D78A8">
        <w:rPr>
          <w:rFonts w:ascii="Times New Roman" w:hAnsi="Times New Roman" w:cs="Times New Roman"/>
          <w:bCs/>
          <w:iCs/>
          <w:sz w:val="22"/>
          <w:szCs w:val="22"/>
        </w:rPr>
        <w:t>Машино</w:t>
      </w:r>
      <w:r w:rsidR="001517CF">
        <w:rPr>
          <w:rFonts w:ascii="Times New Roman" w:hAnsi="Times New Roman" w:cs="Times New Roman"/>
          <w:bCs/>
          <w:iCs/>
          <w:sz w:val="22"/>
          <w:szCs w:val="22"/>
        </w:rPr>
        <w:t>-</w:t>
      </w:r>
      <w:r w:rsidR="000D78A8">
        <w:rPr>
          <w:rFonts w:ascii="Times New Roman" w:hAnsi="Times New Roman" w:cs="Times New Roman"/>
          <w:bCs/>
          <w:iCs/>
          <w:sz w:val="22"/>
          <w:szCs w:val="22"/>
        </w:rPr>
        <w:t>место</w:t>
      </w:r>
      <w:r w:rsidR="00224A79">
        <w:rPr>
          <w:rFonts w:ascii="Times New Roman" w:hAnsi="Times New Roman" w:cs="Times New Roman"/>
          <w:bCs/>
          <w:iCs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в собственность до полной оплаты Цены Договора и всех предусмотренных Договором платежей.</w:t>
      </w:r>
    </w:p>
    <w:p w14:paraId="266C940C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2E784808" w14:textId="77777777" w:rsidR="00833868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>10. ОТВЕТСТВЕННОСТЬ СТОРОН.</w:t>
      </w:r>
    </w:p>
    <w:p w14:paraId="5770332C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67F7C7" w14:textId="32D92F82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10.1. В случае нарушения </w:t>
      </w:r>
      <w:r w:rsidRPr="008367E3">
        <w:rPr>
          <w:rFonts w:ascii="Times New Roman" w:hAnsi="Times New Roman" w:cs="Times New Roman"/>
          <w:bCs/>
          <w:sz w:val="22"/>
          <w:szCs w:val="22"/>
        </w:rPr>
        <w:t xml:space="preserve">предусмотренного статьей 3.2. Договора </w:t>
      </w:r>
      <w:r w:rsidRPr="008367E3">
        <w:rPr>
          <w:rFonts w:ascii="Times New Roman" w:hAnsi="Times New Roman" w:cs="Times New Roman"/>
          <w:sz w:val="22"/>
          <w:szCs w:val="22"/>
        </w:rPr>
        <w:t xml:space="preserve">срока передачи Участнику долевого строительства Объекта долевого строительства </w:t>
      </w:r>
      <w:r w:rsidR="00224A79">
        <w:rPr>
          <w:rFonts w:ascii="Times New Roman" w:hAnsi="Times New Roman" w:cs="Times New Roman"/>
          <w:sz w:val="22"/>
          <w:szCs w:val="22"/>
        </w:rPr>
        <w:t>(</w:t>
      </w:r>
      <w:r w:rsidR="0092711D">
        <w:rPr>
          <w:rFonts w:ascii="Times New Roman" w:hAnsi="Times New Roman" w:cs="Times New Roman"/>
          <w:sz w:val="22"/>
          <w:szCs w:val="22"/>
        </w:rPr>
        <w:t>Машино</w:t>
      </w:r>
      <w:r w:rsidR="001517CF">
        <w:rPr>
          <w:rFonts w:ascii="Times New Roman" w:hAnsi="Times New Roman" w:cs="Times New Roman"/>
          <w:sz w:val="22"/>
          <w:szCs w:val="22"/>
        </w:rPr>
        <w:t>-</w:t>
      </w:r>
      <w:r w:rsidR="0092711D">
        <w:rPr>
          <w:rFonts w:ascii="Times New Roman" w:hAnsi="Times New Roman" w:cs="Times New Roman"/>
          <w:sz w:val="22"/>
          <w:szCs w:val="22"/>
        </w:rPr>
        <w:t>места</w:t>
      </w:r>
      <w:r w:rsidR="00224A79">
        <w:rPr>
          <w:rFonts w:ascii="Times New Roman" w:hAnsi="Times New Roman" w:cs="Times New Roman"/>
          <w:sz w:val="22"/>
          <w:szCs w:val="22"/>
        </w:rPr>
        <w:t xml:space="preserve">) </w:t>
      </w:r>
      <w:r w:rsidRPr="008367E3">
        <w:rPr>
          <w:rFonts w:ascii="Times New Roman" w:hAnsi="Times New Roman" w:cs="Times New Roman"/>
          <w:sz w:val="22"/>
          <w:szCs w:val="22"/>
        </w:rPr>
        <w:t xml:space="preserve">Застройщик уплачивает Участнику долевого строительства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 Если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 xml:space="preserve">Участником долевого строительства является гражданин, предусмотренная настоящей статьей неустойка (пени) уплачивается Застройщиком в двойном размере. </w:t>
      </w:r>
    </w:p>
    <w:p w14:paraId="5D994A22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lastRenderedPageBreak/>
        <w:t xml:space="preserve">10.2. В случае нарушения предусмотренных Договором сроков внесения платежа (платежей)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 xml:space="preserve">Участник долевого строительства </w:t>
      </w:r>
      <w:r w:rsidRPr="008367E3">
        <w:rPr>
          <w:rFonts w:ascii="Times New Roman" w:hAnsi="Times New Roman" w:cs="Times New Roman"/>
          <w:sz w:val="22"/>
          <w:szCs w:val="22"/>
        </w:rPr>
        <w:t xml:space="preserve">уплачивает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 xml:space="preserve">Застройщику </w:t>
      </w:r>
      <w:r w:rsidRPr="008367E3">
        <w:rPr>
          <w:rFonts w:ascii="Times New Roman" w:hAnsi="Times New Roman" w:cs="Times New Roman"/>
          <w:sz w:val="22"/>
          <w:szCs w:val="22"/>
        </w:rPr>
        <w:t>неустойку (пени) в размере одно</w:t>
      </w:r>
      <w:r w:rsidR="009A01F6">
        <w:rPr>
          <w:rFonts w:ascii="Times New Roman" w:hAnsi="Times New Roman" w:cs="Times New Roman"/>
          <w:sz w:val="22"/>
          <w:szCs w:val="22"/>
        </w:rPr>
        <w:t>й</w:t>
      </w:r>
      <w:r w:rsidRPr="008367E3">
        <w:rPr>
          <w:rFonts w:ascii="Times New Roman" w:hAnsi="Times New Roman" w:cs="Times New Roman"/>
          <w:sz w:val="22"/>
          <w:szCs w:val="22"/>
        </w:rPr>
        <w:t xml:space="preserve">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 </w:t>
      </w:r>
    </w:p>
    <w:p w14:paraId="5CBDE712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C568CE1" w14:textId="77777777" w:rsidR="00833868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>11. ОСВОБОЖДЕНИЕ ОТ ОТВЕТСТВЕННОСТИ (ФОРС-МАЖОР).</w:t>
      </w:r>
    </w:p>
    <w:p w14:paraId="1F6790CC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32A9BBA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11.1. Стороны освобождаются от ответственности за частичное или полное неисполнение обязательств по Договору, если оно явилось следствием форс-мажорных обстоятельств.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 </w:t>
      </w:r>
    </w:p>
    <w:p w14:paraId="74A5228E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11.2. Под форс-мажорными обстоятельствами подразумеваются:</w:t>
      </w:r>
    </w:p>
    <w:p w14:paraId="7E2BA8AE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11.2.1. пожары, наводнения и другие природные или стихийные бедствия (землетрясение, наводнение, удар молнии, оползень и т.п.), техногенные катастрофы, непосредственно влияющие на ход строительства (создания) Жилого дома; </w:t>
      </w:r>
    </w:p>
    <w:p w14:paraId="6BF3083B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11.2.2. нормативные и ненормативные акты органов власти и управления, а также их действия или бездействие, препятствующие исполнению Сторонами их обязательств по Договору;</w:t>
      </w:r>
    </w:p>
    <w:p w14:paraId="658FA45C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11.2.3. любые мятежи, забастовки, бунты, общественные беспорядки, боевые действия, террористические акты;</w:t>
      </w:r>
    </w:p>
    <w:p w14:paraId="52A15109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11.2.4. любые аналогичные обстоятельства, которые выходят за рамки разумного контроля и воли Стороны или Сторон.</w:t>
      </w:r>
    </w:p>
    <w:p w14:paraId="11AEAA87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11.3. Надлежащим доказательством наличия обстоятельств непреодолимой силы и их продолжительности будут служить</w:t>
      </w:r>
      <w:r w:rsidR="00CD55F4">
        <w:rPr>
          <w:rFonts w:ascii="Times New Roman" w:hAnsi="Times New Roman" w:cs="Times New Roman"/>
          <w:sz w:val="22"/>
          <w:szCs w:val="22"/>
        </w:rPr>
        <w:t xml:space="preserve"> справки, выдаваемые </w:t>
      </w:r>
      <w:proofErr w:type="spellStart"/>
      <w:r w:rsidR="00CD55F4">
        <w:rPr>
          <w:rFonts w:ascii="Times New Roman" w:hAnsi="Times New Roman" w:cs="Times New Roman"/>
          <w:sz w:val="22"/>
          <w:szCs w:val="22"/>
        </w:rPr>
        <w:t>Химкинской</w:t>
      </w:r>
      <w:proofErr w:type="spellEnd"/>
      <w:r w:rsidR="00CD55F4">
        <w:rPr>
          <w:rFonts w:ascii="Times New Roman" w:hAnsi="Times New Roman" w:cs="Times New Roman"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sz w:val="22"/>
          <w:szCs w:val="22"/>
        </w:rPr>
        <w:t xml:space="preserve">торгово-промышленной палатой.  </w:t>
      </w:r>
    </w:p>
    <w:p w14:paraId="74D0B1DD" w14:textId="191F6068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11.4. Сторона, для которой создалась невозможность исполнения обязательств вследствие форс-мажорных обстоятельств, обязана немедленно, не позднее 5 (пят</w:t>
      </w:r>
      <w:r w:rsidR="004F1B78">
        <w:rPr>
          <w:rFonts w:ascii="Times New Roman" w:hAnsi="Times New Roman" w:cs="Times New Roman"/>
          <w:sz w:val="22"/>
          <w:szCs w:val="22"/>
        </w:rPr>
        <w:t>ь</w:t>
      </w:r>
      <w:r w:rsidRPr="008367E3">
        <w:rPr>
          <w:rFonts w:ascii="Times New Roman" w:hAnsi="Times New Roman" w:cs="Times New Roman"/>
          <w:sz w:val="22"/>
          <w:szCs w:val="22"/>
        </w:rPr>
        <w:t xml:space="preserve">) календарных дней с момента наступления и прекращения вышеуказанных обстоятельств, в письменной форме уведомить другую сторону и приложить документы, подтверждающие наличие форс-мажорных обстоятельств.        </w:t>
      </w:r>
    </w:p>
    <w:p w14:paraId="05446DAA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11.5. При этом срок выполнения обязательств Сторонами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1D2539DA" w14:textId="77777777" w:rsidR="00833868" w:rsidRPr="008367E3" w:rsidRDefault="00833868" w:rsidP="000C3FE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382912EC" w14:textId="77777777" w:rsidR="00833868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>12. ЗАКЛЮЧИТЕЛЬНЫЕ ПОЛОЖЕНИЯ.</w:t>
      </w:r>
    </w:p>
    <w:p w14:paraId="1AC7C074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C2ED803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12.1. Все изменения и дополнения к Договору совершаются в письменной форме. При этом под письменной формой понимается составление единого документа, страницы которого пронумерованы, скреплены подписями и печатями Сторон.</w:t>
      </w:r>
    </w:p>
    <w:p w14:paraId="2C21DBEF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12.2. Во всем остальном, что не предусмотрено Договором, дополнительными соглашениями к нему, Стороны руководствуются действующим законодательством Российской Федерации.</w:t>
      </w:r>
    </w:p>
    <w:p w14:paraId="29FF2895" w14:textId="51004F6A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F68D5">
        <w:rPr>
          <w:rFonts w:ascii="Times New Roman" w:hAnsi="Times New Roman" w:cs="Times New Roman"/>
          <w:sz w:val="22"/>
          <w:szCs w:val="22"/>
        </w:rPr>
        <w:t>12.3. Все упомянутые в Договоре Приложения (Приложение №1</w:t>
      </w:r>
      <w:r w:rsidR="00FE326E">
        <w:rPr>
          <w:rFonts w:ascii="Times New Roman" w:hAnsi="Times New Roman" w:cs="Times New Roman"/>
          <w:sz w:val="22"/>
          <w:szCs w:val="22"/>
        </w:rPr>
        <w:t>) являе</w:t>
      </w:r>
      <w:r w:rsidRPr="004F68D5">
        <w:rPr>
          <w:rFonts w:ascii="Times New Roman" w:hAnsi="Times New Roman" w:cs="Times New Roman"/>
          <w:sz w:val="22"/>
          <w:szCs w:val="22"/>
        </w:rPr>
        <w:t xml:space="preserve">тся неотъемлемой частью Договора. В Приложение № 1 </w:t>
      </w:r>
      <w:r w:rsidR="00FE326E">
        <w:rPr>
          <w:rFonts w:ascii="Times New Roman" w:hAnsi="Times New Roman" w:cs="Times New Roman"/>
          <w:sz w:val="22"/>
          <w:szCs w:val="22"/>
        </w:rPr>
        <w:t>приведен план подземной автостоянки, в которой расположен Объект долевого строительства (Машино</w:t>
      </w:r>
      <w:r w:rsidR="001517CF">
        <w:rPr>
          <w:rFonts w:ascii="Times New Roman" w:hAnsi="Times New Roman" w:cs="Times New Roman"/>
          <w:sz w:val="22"/>
          <w:szCs w:val="22"/>
        </w:rPr>
        <w:t>-</w:t>
      </w:r>
      <w:r w:rsidR="00FE326E">
        <w:rPr>
          <w:rFonts w:ascii="Times New Roman" w:hAnsi="Times New Roman" w:cs="Times New Roman"/>
          <w:sz w:val="22"/>
          <w:szCs w:val="22"/>
        </w:rPr>
        <w:t xml:space="preserve">место). </w:t>
      </w:r>
    </w:p>
    <w:p w14:paraId="3CC49DEB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12.4. Вся переписка между Сторонами, предшествующая Договору, утрачивает свою силу с момента подписания Договора.</w:t>
      </w:r>
    </w:p>
    <w:p w14:paraId="5DEB0647" w14:textId="62A46FE1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12.5. Все уведомления, извещения и (или) сообщения являются надлежащими, если они совершены в </w:t>
      </w:r>
      <w:r w:rsidRPr="009020FF">
        <w:rPr>
          <w:rFonts w:ascii="Times New Roman" w:hAnsi="Times New Roman" w:cs="Times New Roman"/>
          <w:sz w:val="22"/>
          <w:szCs w:val="22"/>
        </w:rPr>
        <w:t>письменной форме и вручены лично под расписку или направ</w:t>
      </w:r>
      <w:r w:rsidR="00770591" w:rsidRPr="009020FF">
        <w:rPr>
          <w:rFonts w:ascii="Times New Roman" w:hAnsi="Times New Roman" w:cs="Times New Roman"/>
          <w:sz w:val="22"/>
          <w:szCs w:val="22"/>
        </w:rPr>
        <w:t>лены по почте заказным письмом с</w:t>
      </w:r>
      <w:r w:rsidRPr="009020FF">
        <w:rPr>
          <w:rFonts w:ascii="Times New Roman" w:hAnsi="Times New Roman" w:cs="Times New Roman"/>
          <w:sz w:val="22"/>
          <w:szCs w:val="22"/>
        </w:rPr>
        <w:t xml:space="preserve"> уведомлением о вручении</w:t>
      </w:r>
      <w:r w:rsidRPr="008367E3">
        <w:rPr>
          <w:rFonts w:ascii="Times New Roman" w:hAnsi="Times New Roman" w:cs="Times New Roman"/>
          <w:sz w:val="22"/>
          <w:szCs w:val="22"/>
        </w:rPr>
        <w:t xml:space="preserve"> по следующим почтовым адресам: </w:t>
      </w:r>
    </w:p>
    <w:p w14:paraId="1C5CBDB1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7"/>
        <w:gridCol w:w="4698"/>
      </w:tblGrid>
      <w:tr w:rsidR="00833868" w:rsidRPr="008367E3" w14:paraId="7370A6A1" w14:textId="77777777" w:rsidTr="00075E34">
        <w:tc>
          <w:tcPr>
            <w:tcW w:w="5210" w:type="dxa"/>
          </w:tcPr>
          <w:p w14:paraId="2CE5F85B" w14:textId="77777777" w:rsidR="00833868" w:rsidRPr="008367E3" w:rsidRDefault="00833868" w:rsidP="00CF300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E3">
              <w:rPr>
                <w:rFonts w:ascii="Times New Roman" w:hAnsi="Times New Roman" w:cs="Times New Roman"/>
                <w:b/>
                <w:sz w:val="22"/>
                <w:szCs w:val="22"/>
              </w:rPr>
              <w:t>Застройщик:</w:t>
            </w:r>
          </w:p>
        </w:tc>
        <w:tc>
          <w:tcPr>
            <w:tcW w:w="5210" w:type="dxa"/>
          </w:tcPr>
          <w:p w14:paraId="0D7598B9" w14:textId="77777777" w:rsidR="00833868" w:rsidRPr="008367E3" w:rsidRDefault="00833868" w:rsidP="00CF300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67E3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долевого строительства:</w:t>
            </w:r>
          </w:p>
        </w:tc>
      </w:tr>
      <w:tr w:rsidR="00833868" w:rsidRPr="008367E3" w14:paraId="33430A2A" w14:textId="77777777" w:rsidTr="00075E34">
        <w:tc>
          <w:tcPr>
            <w:tcW w:w="5210" w:type="dxa"/>
          </w:tcPr>
          <w:p w14:paraId="43B55BE2" w14:textId="77777777" w:rsidR="00833868" w:rsidRPr="008367E3" w:rsidRDefault="00833868" w:rsidP="00CF300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7E3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 xml:space="preserve">ООО </w:t>
            </w:r>
            <w:r w:rsidRPr="008367E3">
              <w:rPr>
                <w:rFonts w:ascii="Times New Roman" w:hAnsi="Times New Roman" w:cs="Times New Roman"/>
                <w:b/>
                <w:sz w:val="22"/>
                <w:szCs w:val="22"/>
              </w:rPr>
              <w:t>УК</w:t>
            </w:r>
            <w:r w:rsidRPr="008367E3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8367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ИНВЕСТСТРОЙКОМПЛЕКС»</w:t>
            </w:r>
          </w:p>
        </w:tc>
        <w:tc>
          <w:tcPr>
            <w:tcW w:w="5210" w:type="dxa"/>
          </w:tcPr>
          <w:p w14:paraId="1F92CE70" w14:textId="77777777" w:rsidR="00833868" w:rsidRPr="008367E3" w:rsidRDefault="00833868" w:rsidP="00CF3009">
            <w:pPr>
              <w:rPr>
                <w:b/>
              </w:rPr>
            </w:pPr>
            <w:r w:rsidRPr="008367E3">
              <w:rPr>
                <w:b/>
                <w:bCs/>
                <w:spacing w:val="-1"/>
                <w:sz w:val="22"/>
                <w:szCs w:val="22"/>
              </w:rPr>
              <w:t xml:space="preserve">гражданин </w:t>
            </w:r>
            <w:r w:rsidRPr="008367E3">
              <w:rPr>
                <w:b/>
                <w:sz w:val="22"/>
                <w:szCs w:val="22"/>
              </w:rPr>
              <w:t xml:space="preserve">РФ </w:t>
            </w:r>
            <w:r w:rsidRPr="000930EB">
              <w:rPr>
                <w:sz w:val="22"/>
                <w:szCs w:val="22"/>
              </w:rPr>
              <w:t>_____________________</w:t>
            </w:r>
          </w:p>
          <w:p w14:paraId="5E06504A" w14:textId="77777777" w:rsidR="00833868" w:rsidRPr="008367E3" w:rsidRDefault="00833868" w:rsidP="00CF300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868" w:rsidRPr="008367E3" w14:paraId="131740C4" w14:textId="77777777" w:rsidTr="00075E34">
        <w:tc>
          <w:tcPr>
            <w:tcW w:w="5210" w:type="dxa"/>
          </w:tcPr>
          <w:p w14:paraId="2DE9BA96" w14:textId="77777777" w:rsidR="00833868" w:rsidRPr="008367E3" w:rsidRDefault="00833868" w:rsidP="00CF300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367E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Почтовый адрес для направления корреспонденции по Договору:</w:t>
            </w:r>
          </w:p>
        </w:tc>
        <w:tc>
          <w:tcPr>
            <w:tcW w:w="5210" w:type="dxa"/>
          </w:tcPr>
          <w:p w14:paraId="7AA7D159" w14:textId="77777777" w:rsidR="00833868" w:rsidRPr="008367E3" w:rsidRDefault="00833868" w:rsidP="00CF300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367E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Почтовый адрес для направления корреспонденции по Договору:</w:t>
            </w:r>
          </w:p>
        </w:tc>
      </w:tr>
      <w:tr w:rsidR="00833868" w:rsidRPr="008367E3" w14:paraId="317DD00A" w14:textId="77777777" w:rsidTr="00075E34">
        <w:tc>
          <w:tcPr>
            <w:tcW w:w="5210" w:type="dxa"/>
          </w:tcPr>
          <w:p w14:paraId="7E1C555F" w14:textId="77777777" w:rsidR="001F1D3F" w:rsidRDefault="00833868" w:rsidP="00075E34">
            <w:pPr>
              <w:jc w:val="both"/>
              <w:rPr>
                <w:sz w:val="22"/>
                <w:szCs w:val="22"/>
              </w:rPr>
            </w:pPr>
            <w:r w:rsidRPr="008367E3">
              <w:rPr>
                <w:sz w:val="22"/>
                <w:szCs w:val="22"/>
              </w:rPr>
              <w:t>14140</w:t>
            </w:r>
            <w:r w:rsidR="00075E34">
              <w:rPr>
                <w:sz w:val="22"/>
                <w:szCs w:val="22"/>
              </w:rPr>
              <w:t>1</w:t>
            </w:r>
            <w:r w:rsidRPr="008367E3">
              <w:rPr>
                <w:sz w:val="22"/>
                <w:szCs w:val="22"/>
              </w:rPr>
              <w:t>, Московская область, г.</w:t>
            </w:r>
            <w:r w:rsidR="001F1D3F">
              <w:rPr>
                <w:sz w:val="22"/>
                <w:szCs w:val="22"/>
              </w:rPr>
              <w:t xml:space="preserve"> </w:t>
            </w:r>
            <w:r w:rsidRPr="008367E3">
              <w:rPr>
                <w:sz w:val="22"/>
                <w:szCs w:val="22"/>
              </w:rPr>
              <w:t xml:space="preserve">Химки, </w:t>
            </w:r>
          </w:p>
          <w:p w14:paraId="20042A3B" w14:textId="77777777" w:rsidR="00833868" w:rsidRPr="008367E3" w:rsidRDefault="00833868" w:rsidP="00075E34">
            <w:pPr>
              <w:jc w:val="both"/>
            </w:pPr>
            <w:r w:rsidRPr="008367E3">
              <w:rPr>
                <w:sz w:val="22"/>
                <w:szCs w:val="22"/>
              </w:rPr>
              <w:t>ул</w:t>
            </w:r>
            <w:r w:rsidR="00075E34">
              <w:rPr>
                <w:sz w:val="22"/>
                <w:szCs w:val="22"/>
              </w:rPr>
              <w:t>ица Чернышевского</w:t>
            </w:r>
            <w:r w:rsidRPr="008367E3">
              <w:rPr>
                <w:sz w:val="22"/>
                <w:szCs w:val="22"/>
              </w:rPr>
              <w:t>, д</w:t>
            </w:r>
            <w:r w:rsidR="00075E34">
              <w:rPr>
                <w:sz w:val="22"/>
                <w:szCs w:val="22"/>
              </w:rPr>
              <w:t>ом 3</w:t>
            </w:r>
            <w:r w:rsidRPr="008367E3">
              <w:rPr>
                <w:sz w:val="22"/>
                <w:szCs w:val="22"/>
              </w:rPr>
              <w:t xml:space="preserve">, </w:t>
            </w:r>
            <w:r w:rsidR="00075E34">
              <w:rPr>
                <w:sz w:val="22"/>
                <w:szCs w:val="22"/>
              </w:rPr>
              <w:t>помещение 33</w:t>
            </w:r>
          </w:p>
        </w:tc>
        <w:tc>
          <w:tcPr>
            <w:tcW w:w="5210" w:type="dxa"/>
          </w:tcPr>
          <w:p w14:paraId="5AD4D1B4" w14:textId="77777777" w:rsidR="00833868" w:rsidRPr="002A3B06" w:rsidRDefault="00833868" w:rsidP="0075548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3B06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</w:tr>
      <w:tr w:rsidR="00833868" w:rsidRPr="008367E3" w14:paraId="78572F88" w14:textId="77777777" w:rsidTr="00075E34">
        <w:tc>
          <w:tcPr>
            <w:tcW w:w="5210" w:type="dxa"/>
          </w:tcPr>
          <w:p w14:paraId="42A2EDD1" w14:textId="77777777" w:rsidR="00833868" w:rsidRPr="008367E3" w:rsidRDefault="00833868" w:rsidP="00CF3009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Кому</w:t>
            </w:r>
            <w:r w:rsidRPr="008367E3">
              <w:rPr>
                <w:bCs/>
                <w:sz w:val="22"/>
                <w:szCs w:val="22"/>
              </w:rPr>
              <w:t>: Генерально</w:t>
            </w:r>
            <w:r>
              <w:rPr>
                <w:bCs/>
                <w:sz w:val="22"/>
                <w:szCs w:val="22"/>
              </w:rPr>
              <w:t>му</w:t>
            </w:r>
            <w:r w:rsidRPr="008367E3">
              <w:rPr>
                <w:bCs/>
                <w:sz w:val="22"/>
                <w:szCs w:val="22"/>
              </w:rPr>
              <w:t xml:space="preserve"> директор</w:t>
            </w:r>
            <w:r>
              <w:rPr>
                <w:bCs/>
                <w:sz w:val="22"/>
                <w:szCs w:val="22"/>
              </w:rPr>
              <w:t>у</w:t>
            </w:r>
            <w:r w:rsidRPr="008367E3">
              <w:rPr>
                <w:bCs/>
                <w:sz w:val="22"/>
                <w:szCs w:val="22"/>
              </w:rPr>
              <w:t xml:space="preserve"> Савицко</w:t>
            </w:r>
            <w:r>
              <w:rPr>
                <w:bCs/>
                <w:sz w:val="22"/>
                <w:szCs w:val="22"/>
              </w:rPr>
              <w:t>му</w:t>
            </w:r>
            <w:r w:rsidRPr="008367E3">
              <w:rPr>
                <w:bCs/>
                <w:sz w:val="22"/>
                <w:szCs w:val="22"/>
              </w:rPr>
              <w:t xml:space="preserve"> Д.А.</w:t>
            </w:r>
          </w:p>
        </w:tc>
        <w:tc>
          <w:tcPr>
            <w:tcW w:w="5210" w:type="dxa"/>
          </w:tcPr>
          <w:p w14:paraId="7F8A5120" w14:textId="77777777" w:rsidR="00833868" w:rsidRPr="002A3B06" w:rsidRDefault="00833868" w:rsidP="0001691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3B06">
              <w:rPr>
                <w:rFonts w:ascii="Times New Roman" w:hAnsi="Times New Roman" w:cs="Times New Roman"/>
                <w:sz w:val="22"/>
                <w:szCs w:val="22"/>
              </w:rPr>
              <w:t>Кому: гражданину_________________.</w:t>
            </w:r>
          </w:p>
        </w:tc>
      </w:tr>
    </w:tbl>
    <w:p w14:paraId="43C77ECD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75844D4" w14:textId="77777777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lastRenderedPageBreak/>
        <w:t xml:space="preserve">12.6. Информацию, касающуюся всех Участников долевого строительства, Застройщик имеет право официально разместить на сайте </w:t>
      </w:r>
      <w:hyperlink r:id="rId8" w:history="1">
        <w:r w:rsidRPr="008367E3">
          <w:rPr>
            <w:rStyle w:val="ab"/>
            <w:rFonts w:ascii="Times New Roman" w:hAnsi="Times New Roman"/>
            <w:bCs/>
            <w:sz w:val="22"/>
            <w:szCs w:val="22"/>
          </w:rPr>
          <w:t>http://</w:t>
        </w:r>
        <w:r w:rsidRPr="008367E3">
          <w:rPr>
            <w:rStyle w:val="ab"/>
            <w:rFonts w:ascii="Times New Roman" w:hAnsi="Times New Roman"/>
            <w:bCs/>
            <w:sz w:val="22"/>
            <w:szCs w:val="22"/>
            <w:lang w:val="en-US"/>
          </w:rPr>
          <w:t>www</w:t>
        </w:r>
        <w:r w:rsidRPr="008367E3">
          <w:rPr>
            <w:rStyle w:val="ab"/>
            <w:rFonts w:ascii="Times New Roman" w:hAnsi="Times New Roman"/>
            <w:bCs/>
            <w:sz w:val="22"/>
            <w:szCs w:val="22"/>
          </w:rPr>
          <w:t>.</w:t>
        </w:r>
        <w:proofErr w:type="spellStart"/>
        <w:r w:rsidRPr="008367E3">
          <w:rPr>
            <w:rStyle w:val="ab"/>
            <w:rFonts w:ascii="Times New Roman" w:hAnsi="Times New Roman"/>
            <w:bCs/>
            <w:sz w:val="22"/>
            <w:szCs w:val="22"/>
            <w:lang w:val="en-US"/>
          </w:rPr>
          <w:t>lobanovo</w:t>
        </w:r>
        <w:proofErr w:type="spellEnd"/>
        <w:r w:rsidRPr="008367E3">
          <w:rPr>
            <w:rStyle w:val="ab"/>
            <w:rFonts w:ascii="Times New Roman" w:hAnsi="Times New Roman"/>
            <w:bCs/>
            <w:sz w:val="22"/>
            <w:szCs w:val="22"/>
          </w:rPr>
          <w:t>.</w:t>
        </w:r>
        <w:proofErr w:type="spellStart"/>
        <w:r w:rsidRPr="008367E3">
          <w:rPr>
            <w:rStyle w:val="ab"/>
            <w:rFonts w:ascii="Times New Roman" w:hAnsi="Times New Roman"/>
            <w:bCs/>
            <w:sz w:val="22"/>
            <w:szCs w:val="22"/>
            <w:lang w:val="en-US"/>
          </w:rPr>
          <w:t>ru</w:t>
        </w:r>
        <w:proofErr w:type="spellEnd"/>
      </w:hyperlink>
      <w:r w:rsidRPr="008367E3">
        <w:rPr>
          <w:rFonts w:ascii="Times New Roman" w:hAnsi="Times New Roman" w:cs="Times New Roman"/>
          <w:bCs/>
          <w:sz w:val="22"/>
          <w:szCs w:val="22"/>
        </w:rPr>
        <w:t>.</w:t>
      </w:r>
    </w:p>
    <w:p w14:paraId="7055685B" w14:textId="3BD8096F" w:rsidR="00833868" w:rsidRPr="008367E3" w:rsidRDefault="00833868" w:rsidP="000C3FE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12.7. Стороны обязаны уведомить друг друга об изменении своих почтовых адресов и иных реквизитов в течении 5 (пяти) рабочих дней с даты наступления таких изменений. Сторона, не известившая письменно другую Сторону об изменении своего почтового адреса и (или) своих реквизитов, несет риск связанных с этим негативных последствий.</w:t>
      </w:r>
    </w:p>
    <w:p w14:paraId="1791681E" w14:textId="77777777" w:rsidR="00833868" w:rsidRPr="008367E3" w:rsidRDefault="00833868" w:rsidP="003D429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>12.8. Участник долевого строительства подтверждает, что До</w:t>
      </w:r>
      <w:r w:rsidR="00075E34">
        <w:rPr>
          <w:rFonts w:ascii="Times New Roman" w:hAnsi="Times New Roman" w:cs="Times New Roman"/>
          <w:sz w:val="22"/>
          <w:szCs w:val="22"/>
        </w:rPr>
        <w:t xml:space="preserve">говор им прочитан, все условия </w:t>
      </w:r>
      <w:r w:rsidRPr="008367E3">
        <w:rPr>
          <w:rFonts w:ascii="Times New Roman" w:hAnsi="Times New Roman" w:cs="Times New Roman"/>
          <w:sz w:val="22"/>
          <w:szCs w:val="22"/>
        </w:rPr>
        <w:t>Договора являются действительными, с Проектной декларацией он ознакомлен, по всем условиям Договора ему были даны разъяснения.</w:t>
      </w:r>
    </w:p>
    <w:p w14:paraId="342A3E62" w14:textId="40676FE8" w:rsidR="007B5E85" w:rsidRPr="008367E3" w:rsidRDefault="00833868" w:rsidP="008429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12.9. Все споры, разногласия и претензии, которые могут возникнуть в связи с исполнением, расторжением или признанием </w:t>
      </w:r>
      <w:r w:rsidRPr="000C0972">
        <w:rPr>
          <w:rFonts w:ascii="Times New Roman" w:hAnsi="Times New Roman" w:cs="Times New Roman"/>
          <w:sz w:val="22"/>
          <w:szCs w:val="22"/>
        </w:rPr>
        <w:t>недействительным Договора, Стороны будут стремиться решить путем переговоров с соблюдением обязательного претензионного порядка. Сторона, у которой возникли претензии и/или разногласия, направляет другой Стороне претензию</w:t>
      </w:r>
      <w:r w:rsidR="000C0972" w:rsidRPr="000C0972">
        <w:rPr>
          <w:rFonts w:ascii="Times New Roman" w:hAnsi="Times New Roman" w:cs="Times New Roman"/>
          <w:sz w:val="22"/>
          <w:szCs w:val="22"/>
        </w:rPr>
        <w:t xml:space="preserve">, </w:t>
      </w:r>
      <w:r w:rsidR="00AC4449" w:rsidRPr="000C0972">
        <w:rPr>
          <w:rFonts w:ascii="Times New Roman" w:hAnsi="Times New Roman" w:cs="Times New Roman"/>
          <w:sz w:val="22"/>
          <w:szCs w:val="22"/>
        </w:rPr>
        <w:t xml:space="preserve">подписанную </w:t>
      </w:r>
      <w:r w:rsidR="008429B5" w:rsidRPr="000C0972">
        <w:rPr>
          <w:rFonts w:ascii="Times New Roman" w:hAnsi="Times New Roman" w:cs="Times New Roman"/>
          <w:sz w:val="22"/>
          <w:szCs w:val="22"/>
        </w:rPr>
        <w:t xml:space="preserve">либо </w:t>
      </w:r>
      <w:r w:rsidR="00AC4449" w:rsidRPr="000C0972">
        <w:rPr>
          <w:rFonts w:ascii="Times New Roman" w:hAnsi="Times New Roman" w:cs="Times New Roman"/>
          <w:sz w:val="22"/>
          <w:szCs w:val="22"/>
        </w:rPr>
        <w:t>лично, л</w:t>
      </w:r>
      <w:r w:rsidR="00D13368" w:rsidRPr="000C0972">
        <w:rPr>
          <w:rFonts w:ascii="Times New Roman" w:hAnsi="Times New Roman" w:cs="Times New Roman"/>
          <w:sz w:val="22"/>
          <w:szCs w:val="22"/>
        </w:rPr>
        <w:t>ибо представителем</w:t>
      </w:r>
      <w:r w:rsidR="009020FF" w:rsidRPr="000C0972">
        <w:rPr>
          <w:rFonts w:ascii="Times New Roman" w:hAnsi="Times New Roman" w:cs="Times New Roman"/>
          <w:sz w:val="22"/>
          <w:szCs w:val="22"/>
        </w:rPr>
        <w:t>,</w:t>
      </w:r>
      <w:r w:rsidR="00D13368" w:rsidRPr="000C0972">
        <w:rPr>
          <w:rFonts w:ascii="Times New Roman" w:hAnsi="Times New Roman" w:cs="Times New Roman"/>
          <w:sz w:val="22"/>
          <w:szCs w:val="22"/>
        </w:rPr>
        <w:t xml:space="preserve"> действующим </w:t>
      </w:r>
      <w:r w:rsidR="009020FF" w:rsidRPr="000C0972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D13368" w:rsidRPr="000C0972">
        <w:rPr>
          <w:rFonts w:ascii="Times New Roman" w:hAnsi="Times New Roman" w:cs="Times New Roman"/>
          <w:sz w:val="22"/>
          <w:szCs w:val="22"/>
        </w:rPr>
        <w:t>нотариальн</w:t>
      </w:r>
      <w:r w:rsidR="009020FF" w:rsidRPr="000C0972">
        <w:rPr>
          <w:rFonts w:ascii="Times New Roman" w:hAnsi="Times New Roman" w:cs="Times New Roman"/>
          <w:sz w:val="22"/>
          <w:szCs w:val="22"/>
        </w:rPr>
        <w:t>о</w:t>
      </w:r>
      <w:r w:rsidR="00D13368" w:rsidRPr="000C0972">
        <w:rPr>
          <w:rFonts w:ascii="Times New Roman" w:hAnsi="Times New Roman" w:cs="Times New Roman"/>
          <w:sz w:val="22"/>
          <w:szCs w:val="22"/>
        </w:rPr>
        <w:t xml:space="preserve"> удостоверенной доверенности</w:t>
      </w:r>
      <w:r w:rsidR="00AF1DE9" w:rsidRPr="000C0972">
        <w:rPr>
          <w:rFonts w:ascii="Times New Roman" w:hAnsi="Times New Roman" w:cs="Times New Roman"/>
          <w:sz w:val="22"/>
          <w:szCs w:val="22"/>
        </w:rPr>
        <w:t>,</w:t>
      </w:r>
      <w:r w:rsidR="00D13368" w:rsidRPr="000C0972">
        <w:rPr>
          <w:rFonts w:ascii="Times New Roman" w:hAnsi="Times New Roman" w:cs="Times New Roman"/>
          <w:sz w:val="22"/>
          <w:szCs w:val="22"/>
        </w:rPr>
        <w:t xml:space="preserve"> </w:t>
      </w:r>
      <w:r w:rsidRPr="000C0972">
        <w:rPr>
          <w:rFonts w:ascii="Times New Roman" w:hAnsi="Times New Roman" w:cs="Times New Roman"/>
          <w:sz w:val="22"/>
          <w:szCs w:val="22"/>
        </w:rPr>
        <w:t>с указанием возникших претензий и/или разногласий</w:t>
      </w:r>
      <w:r w:rsidR="00710D40" w:rsidRPr="000C0972">
        <w:rPr>
          <w:rFonts w:ascii="Times New Roman" w:hAnsi="Times New Roman" w:cs="Times New Roman"/>
          <w:sz w:val="22"/>
          <w:szCs w:val="22"/>
        </w:rPr>
        <w:t>,</w:t>
      </w:r>
      <w:r w:rsidR="00627A06" w:rsidRPr="000C0972">
        <w:rPr>
          <w:rFonts w:ascii="Times New Roman" w:hAnsi="Times New Roman" w:cs="Times New Roman"/>
          <w:sz w:val="22"/>
          <w:szCs w:val="22"/>
        </w:rPr>
        <w:t xml:space="preserve"> </w:t>
      </w:r>
      <w:r w:rsidR="00710D40" w:rsidRPr="000C0972">
        <w:rPr>
          <w:rFonts w:ascii="Times New Roman" w:hAnsi="Times New Roman" w:cs="Times New Roman"/>
          <w:sz w:val="22"/>
          <w:szCs w:val="22"/>
        </w:rPr>
        <w:t>со ссылками на</w:t>
      </w:r>
      <w:r w:rsidR="00F76B8E" w:rsidRPr="000C0972">
        <w:rPr>
          <w:rFonts w:ascii="Times New Roman" w:hAnsi="Times New Roman" w:cs="Times New Roman"/>
          <w:sz w:val="22"/>
          <w:szCs w:val="22"/>
        </w:rPr>
        <w:t xml:space="preserve"> </w:t>
      </w:r>
      <w:r w:rsidR="00675193" w:rsidRPr="000C0972">
        <w:rPr>
          <w:rFonts w:ascii="Times New Roman" w:hAnsi="Times New Roman" w:cs="Times New Roman"/>
          <w:sz w:val="22"/>
          <w:szCs w:val="22"/>
        </w:rPr>
        <w:t xml:space="preserve">допущенные Стороной нарушения </w:t>
      </w:r>
      <w:r w:rsidR="00B67378" w:rsidRPr="000C0972">
        <w:rPr>
          <w:rFonts w:ascii="Times New Roman" w:hAnsi="Times New Roman" w:cs="Times New Roman"/>
          <w:sz w:val="22"/>
          <w:szCs w:val="22"/>
        </w:rPr>
        <w:t>конкретных норм</w:t>
      </w:r>
      <w:r w:rsidR="008B7C80" w:rsidRPr="000C0972">
        <w:rPr>
          <w:rFonts w:ascii="Times New Roman" w:hAnsi="Times New Roman" w:cs="Times New Roman"/>
          <w:sz w:val="22"/>
          <w:szCs w:val="22"/>
        </w:rPr>
        <w:t xml:space="preserve"> законов, иных</w:t>
      </w:r>
      <w:r w:rsidR="00B67378" w:rsidRPr="000C0972">
        <w:rPr>
          <w:rFonts w:ascii="Times New Roman" w:hAnsi="Times New Roman" w:cs="Times New Roman"/>
          <w:sz w:val="22"/>
          <w:szCs w:val="22"/>
        </w:rPr>
        <w:t xml:space="preserve"> </w:t>
      </w:r>
      <w:r w:rsidR="00675193" w:rsidRPr="000C0972">
        <w:rPr>
          <w:rFonts w:ascii="Times New Roman" w:hAnsi="Times New Roman" w:cs="Times New Roman"/>
          <w:sz w:val="22"/>
          <w:szCs w:val="22"/>
        </w:rPr>
        <w:t xml:space="preserve">правовых актов, </w:t>
      </w:r>
      <w:proofErr w:type="spellStart"/>
      <w:r w:rsidR="008E7D29" w:rsidRPr="000C0972">
        <w:rPr>
          <w:rFonts w:ascii="Times New Roman" w:hAnsi="Times New Roman" w:cs="Times New Roman"/>
          <w:sz w:val="22"/>
          <w:szCs w:val="22"/>
        </w:rPr>
        <w:t>СНИП</w:t>
      </w:r>
      <w:r w:rsidR="008429B5" w:rsidRPr="000C0972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="00675193" w:rsidRPr="000C0972">
        <w:rPr>
          <w:rFonts w:ascii="Times New Roman" w:hAnsi="Times New Roman" w:cs="Times New Roman"/>
          <w:sz w:val="22"/>
          <w:szCs w:val="22"/>
        </w:rPr>
        <w:t xml:space="preserve">, </w:t>
      </w:r>
      <w:r w:rsidR="00B67378" w:rsidRPr="000C0972">
        <w:rPr>
          <w:rFonts w:ascii="Times New Roman" w:hAnsi="Times New Roman" w:cs="Times New Roman"/>
          <w:sz w:val="22"/>
          <w:szCs w:val="22"/>
        </w:rPr>
        <w:t>технических регламентов</w:t>
      </w:r>
      <w:r w:rsidR="00F76B8E" w:rsidRPr="000C0972">
        <w:rPr>
          <w:rFonts w:ascii="Times New Roman" w:hAnsi="Times New Roman" w:cs="Times New Roman"/>
          <w:sz w:val="22"/>
          <w:szCs w:val="22"/>
        </w:rPr>
        <w:t>, проектной документации</w:t>
      </w:r>
      <w:r w:rsidR="00710D40" w:rsidRPr="000C0972">
        <w:rPr>
          <w:rFonts w:ascii="Times New Roman" w:hAnsi="Times New Roman" w:cs="Times New Roman"/>
          <w:sz w:val="22"/>
          <w:szCs w:val="22"/>
        </w:rPr>
        <w:t>, условий Договора</w:t>
      </w:r>
      <w:r w:rsidR="00B67378" w:rsidRPr="000C0972">
        <w:rPr>
          <w:rFonts w:ascii="Times New Roman" w:hAnsi="Times New Roman" w:cs="Times New Roman"/>
          <w:sz w:val="22"/>
          <w:szCs w:val="22"/>
        </w:rPr>
        <w:t>.</w:t>
      </w:r>
      <w:r w:rsidR="000868CC" w:rsidRPr="000C0972">
        <w:rPr>
          <w:rFonts w:ascii="Times New Roman" w:hAnsi="Times New Roman" w:cs="Times New Roman"/>
          <w:sz w:val="22"/>
          <w:szCs w:val="22"/>
        </w:rPr>
        <w:t xml:space="preserve"> </w:t>
      </w:r>
      <w:r w:rsidR="00AD48C6" w:rsidRPr="000C0972">
        <w:rPr>
          <w:rFonts w:ascii="Times New Roman" w:hAnsi="Times New Roman" w:cs="Times New Roman"/>
          <w:sz w:val="22"/>
          <w:szCs w:val="22"/>
        </w:rPr>
        <w:t>Спорные ситуации</w:t>
      </w:r>
      <w:r w:rsidR="009B7CA2" w:rsidRPr="000C0972">
        <w:rPr>
          <w:rFonts w:ascii="Times New Roman" w:hAnsi="Times New Roman" w:cs="Times New Roman"/>
          <w:sz w:val="22"/>
          <w:szCs w:val="22"/>
        </w:rPr>
        <w:t>,</w:t>
      </w:r>
      <w:r w:rsidR="00E55AD4" w:rsidRPr="000C0972">
        <w:rPr>
          <w:rFonts w:ascii="Times New Roman" w:hAnsi="Times New Roman" w:cs="Times New Roman"/>
          <w:sz w:val="22"/>
          <w:szCs w:val="22"/>
        </w:rPr>
        <w:t xml:space="preserve"> связанные с качеством строительно-монтажных работ</w:t>
      </w:r>
      <w:r w:rsidR="00F76B8E" w:rsidRPr="000C0972">
        <w:rPr>
          <w:rFonts w:ascii="Times New Roman" w:hAnsi="Times New Roman" w:cs="Times New Roman"/>
          <w:sz w:val="22"/>
          <w:szCs w:val="22"/>
        </w:rPr>
        <w:t>,</w:t>
      </w:r>
      <w:r w:rsidR="00B67378" w:rsidRPr="000C0972">
        <w:rPr>
          <w:rFonts w:ascii="Times New Roman" w:hAnsi="Times New Roman" w:cs="Times New Roman"/>
          <w:sz w:val="22"/>
          <w:szCs w:val="22"/>
        </w:rPr>
        <w:t xml:space="preserve"> </w:t>
      </w:r>
      <w:r w:rsidR="00AD48C6" w:rsidRPr="000C0972">
        <w:rPr>
          <w:rFonts w:ascii="Times New Roman" w:hAnsi="Times New Roman" w:cs="Times New Roman"/>
          <w:sz w:val="22"/>
          <w:szCs w:val="22"/>
        </w:rPr>
        <w:t>должны</w:t>
      </w:r>
      <w:r w:rsidR="00EE2C02" w:rsidRPr="000C0972">
        <w:rPr>
          <w:rFonts w:ascii="Times New Roman" w:hAnsi="Times New Roman" w:cs="Times New Roman"/>
          <w:sz w:val="22"/>
          <w:szCs w:val="22"/>
        </w:rPr>
        <w:t xml:space="preserve"> </w:t>
      </w:r>
      <w:r w:rsidR="00AD48C6" w:rsidRPr="000C0972">
        <w:rPr>
          <w:rFonts w:ascii="Times New Roman" w:hAnsi="Times New Roman" w:cs="Times New Roman"/>
          <w:sz w:val="22"/>
          <w:szCs w:val="22"/>
        </w:rPr>
        <w:t>подтверждаться</w:t>
      </w:r>
      <w:r w:rsidR="00675193" w:rsidRPr="000C0972">
        <w:rPr>
          <w:rFonts w:ascii="Times New Roman" w:hAnsi="Times New Roman" w:cs="Times New Roman"/>
          <w:sz w:val="22"/>
          <w:szCs w:val="22"/>
        </w:rPr>
        <w:t xml:space="preserve"> </w:t>
      </w:r>
      <w:r w:rsidR="00EE2C02" w:rsidRPr="000C0972">
        <w:rPr>
          <w:rFonts w:ascii="Times New Roman" w:hAnsi="Times New Roman" w:cs="Times New Roman"/>
          <w:sz w:val="22"/>
          <w:szCs w:val="22"/>
        </w:rPr>
        <w:t xml:space="preserve">заинтересованной </w:t>
      </w:r>
      <w:r w:rsidR="008429B5" w:rsidRPr="000C0972">
        <w:rPr>
          <w:rFonts w:ascii="Times New Roman" w:hAnsi="Times New Roman" w:cs="Times New Roman"/>
          <w:sz w:val="22"/>
          <w:szCs w:val="22"/>
        </w:rPr>
        <w:t>С</w:t>
      </w:r>
      <w:r w:rsidR="00EE2C02" w:rsidRPr="000C0972">
        <w:rPr>
          <w:rFonts w:ascii="Times New Roman" w:hAnsi="Times New Roman" w:cs="Times New Roman"/>
          <w:sz w:val="22"/>
          <w:szCs w:val="22"/>
        </w:rPr>
        <w:t xml:space="preserve">тороной </w:t>
      </w:r>
      <w:r w:rsidR="008E7D29" w:rsidRPr="000C0972">
        <w:rPr>
          <w:rFonts w:ascii="Times New Roman" w:hAnsi="Times New Roman" w:cs="Times New Roman"/>
          <w:sz w:val="22"/>
          <w:szCs w:val="22"/>
        </w:rPr>
        <w:t>заключения</w:t>
      </w:r>
      <w:r w:rsidR="00EE2C02" w:rsidRPr="000C0972">
        <w:rPr>
          <w:rFonts w:ascii="Times New Roman" w:hAnsi="Times New Roman" w:cs="Times New Roman"/>
          <w:sz w:val="22"/>
          <w:szCs w:val="22"/>
        </w:rPr>
        <w:t>ми независимых</w:t>
      </w:r>
      <w:r w:rsidR="008E7D29" w:rsidRPr="000C0972">
        <w:rPr>
          <w:rFonts w:ascii="Times New Roman" w:hAnsi="Times New Roman" w:cs="Times New Roman"/>
          <w:sz w:val="22"/>
          <w:szCs w:val="22"/>
        </w:rPr>
        <w:t xml:space="preserve"> экспертов</w:t>
      </w:r>
      <w:r w:rsidRPr="000C0972">
        <w:rPr>
          <w:rFonts w:ascii="Times New Roman" w:hAnsi="Times New Roman" w:cs="Times New Roman"/>
          <w:sz w:val="22"/>
          <w:szCs w:val="22"/>
        </w:rPr>
        <w:t>. В течение 30 (тридцат</w:t>
      </w:r>
      <w:r w:rsidR="008429B5" w:rsidRPr="000C0972">
        <w:rPr>
          <w:rFonts w:ascii="Times New Roman" w:hAnsi="Times New Roman" w:cs="Times New Roman"/>
          <w:sz w:val="22"/>
          <w:szCs w:val="22"/>
        </w:rPr>
        <w:t>ь</w:t>
      </w:r>
      <w:r w:rsidRPr="000C0972">
        <w:rPr>
          <w:rFonts w:ascii="Times New Roman" w:hAnsi="Times New Roman" w:cs="Times New Roman"/>
          <w:sz w:val="22"/>
          <w:szCs w:val="22"/>
        </w:rPr>
        <w:t>) календарны</w:t>
      </w:r>
      <w:r w:rsidR="009B7CA2" w:rsidRPr="000C0972">
        <w:rPr>
          <w:rFonts w:ascii="Times New Roman" w:hAnsi="Times New Roman" w:cs="Times New Roman"/>
          <w:sz w:val="22"/>
          <w:szCs w:val="22"/>
        </w:rPr>
        <w:t xml:space="preserve">х дней с момента получения </w:t>
      </w:r>
      <w:r w:rsidRPr="000C0972">
        <w:rPr>
          <w:rFonts w:ascii="Times New Roman" w:hAnsi="Times New Roman" w:cs="Times New Roman"/>
          <w:sz w:val="22"/>
          <w:szCs w:val="22"/>
        </w:rPr>
        <w:t>претензии Сторона, получившая ее, обязана направить ответ на эту претензию.</w:t>
      </w:r>
      <w:r w:rsidR="009208E6" w:rsidRPr="000C0972">
        <w:rPr>
          <w:rFonts w:ascii="Times New Roman" w:hAnsi="Times New Roman" w:cs="Times New Roman"/>
          <w:sz w:val="22"/>
          <w:szCs w:val="22"/>
        </w:rPr>
        <w:t xml:space="preserve"> </w:t>
      </w:r>
      <w:r w:rsidR="007B5E85" w:rsidRPr="000C0972">
        <w:rPr>
          <w:rFonts w:ascii="Times New Roman" w:hAnsi="Times New Roman" w:cs="Times New Roman"/>
          <w:sz w:val="22"/>
          <w:szCs w:val="22"/>
        </w:rPr>
        <w:t>Претензия</w:t>
      </w:r>
      <w:r w:rsidR="008429B5" w:rsidRPr="000C0972">
        <w:rPr>
          <w:rFonts w:ascii="Times New Roman" w:hAnsi="Times New Roman" w:cs="Times New Roman"/>
          <w:sz w:val="22"/>
          <w:szCs w:val="22"/>
        </w:rPr>
        <w:t>,</w:t>
      </w:r>
      <w:r w:rsidR="007B5E85" w:rsidRPr="000C0972">
        <w:rPr>
          <w:rFonts w:ascii="Times New Roman" w:hAnsi="Times New Roman" w:cs="Times New Roman"/>
          <w:sz w:val="22"/>
          <w:szCs w:val="22"/>
        </w:rPr>
        <w:t xml:space="preserve"> оформление и содержание которой не соответствует условиям настоящего пункта</w:t>
      </w:r>
      <w:r w:rsidR="000C0972" w:rsidRPr="000C0972">
        <w:rPr>
          <w:rFonts w:ascii="Times New Roman" w:hAnsi="Times New Roman" w:cs="Times New Roman"/>
          <w:sz w:val="22"/>
          <w:szCs w:val="22"/>
        </w:rPr>
        <w:t>,</w:t>
      </w:r>
      <w:r w:rsidR="007B5E85" w:rsidRPr="000C0972">
        <w:rPr>
          <w:rFonts w:ascii="Times New Roman" w:hAnsi="Times New Roman" w:cs="Times New Roman"/>
          <w:sz w:val="22"/>
          <w:szCs w:val="22"/>
        </w:rPr>
        <w:t xml:space="preserve"> считается необоснованной</w:t>
      </w:r>
      <w:r w:rsidR="008429B5" w:rsidRPr="000C0972">
        <w:rPr>
          <w:rFonts w:ascii="Times New Roman" w:hAnsi="Times New Roman" w:cs="Times New Roman"/>
          <w:sz w:val="22"/>
          <w:szCs w:val="22"/>
        </w:rPr>
        <w:t xml:space="preserve"> и</w:t>
      </w:r>
      <w:r w:rsidR="007B5E85" w:rsidRPr="000C0972">
        <w:rPr>
          <w:rFonts w:ascii="Times New Roman" w:hAnsi="Times New Roman" w:cs="Times New Roman"/>
          <w:sz w:val="22"/>
          <w:szCs w:val="22"/>
        </w:rPr>
        <w:t xml:space="preserve"> не подлежит рассмотрению и не считается направленной другой Стороне.</w:t>
      </w:r>
    </w:p>
    <w:p w14:paraId="13B5B9F6" w14:textId="4D468D8D" w:rsidR="00710D40" w:rsidRPr="00640581" w:rsidRDefault="00833868" w:rsidP="003D429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 </w:t>
      </w:r>
      <w:r w:rsidRPr="00640581">
        <w:rPr>
          <w:rFonts w:ascii="Times New Roman" w:hAnsi="Times New Roman" w:cs="Times New Roman"/>
          <w:sz w:val="22"/>
          <w:szCs w:val="22"/>
        </w:rPr>
        <w:t>В случае если ответ на претензию не будет получен направившей претензию Стороной в течение 45 (сорока пят</w:t>
      </w:r>
      <w:r w:rsidR="00640581">
        <w:rPr>
          <w:rFonts w:ascii="Times New Roman" w:hAnsi="Times New Roman" w:cs="Times New Roman"/>
          <w:sz w:val="22"/>
          <w:szCs w:val="22"/>
        </w:rPr>
        <w:t>ь</w:t>
      </w:r>
      <w:r w:rsidRPr="00640581">
        <w:rPr>
          <w:rFonts w:ascii="Times New Roman" w:hAnsi="Times New Roman" w:cs="Times New Roman"/>
          <w:sz w:val="22"/>
          <w:szCs w:val="22"/>
        </w:rPr>
        <w:t>) календарных дней с даты направления соответствующей претензии, либо если</w:t>
      </w:r>
      <w:r w:rsidR="003C0EBA" w:rsidRPr="00640581">
        <w:rPr>
          <w:rFonts w:ascii="Times New Roman" w:hAnsi="Times New Roman" w:cs="Times New Roman"/>
          <w:sz w:val="22"/>
          <w:szCs w:val="22"/>
        </w:rPr>
        <w:t xml:space="preserve"> законные требования Участника долевого строительства или Застройщика</w:t>
      </w:r>
      <w:r w:rsidR="00B83D44" w:rsidRPr="00640581">
        <w:rPr>
          <w:rFonts w:ascii="Times New Roman" w:hAnsi="Times New Roman" w:cs="Times New Roman"/>
          <w:sz w:val="22"/>
          <w:szCs w:val="22"/>
        </w:rPr>
        <w:t xml:space="preserve"> </w:t>
      </w:r>
      <w:r w:rsidR="003C0EBA" w:rsidRPr="00640581">
        <w:rPr>
          <w:rFonts w:ascii="Times New Roman" w:hAnsi="Times New Roman" w:cs="Times New Roman"/>
          <w:sz w:val="22"/>
          <w:szCs w:val="22"/>
        </w:rPr>
        <w:t xml:space="preserve">в указанный срок не </w:t>
      </w:r>
      <w:r w:rsidR="00B83D44" w:rsidRPr="00640581">
        <w:rPr>
          <w:rFonts w:ascii="Times New Roman" w:hAnsi="Times New Roman" w:cs="Times New Roman"/>
          <w:sz w:val="22"/>
          <w:szCs w:val="22"/>
        </w:rPr>
        <w:t xml:space="preserve">будут </w:t>
      </w:r>
      <w:r w:rsidR="003C0EBA" w:rsidRPr="00640581">
        <w:rPr>
          <w:rFonts w:ascii="Times New Roman" w:hAnsi="Times New Roman" w:cs="Times New Roman"/>
          <w:sz w:val="22"/>
          <w:szCs w:val="22"/>
        </w:rPr>
        <w:t>удовлетворены</w:t>
      </w:r>
      <w:r w:rsidR="00B83D44" w:rsidRPr="00640581">
        <w:rPr>
          <w:rFonts w:ascii="Times New Roman" w:hAnsi="Times New Roman" w:cs="Times New Roman"/>
          <w:sz w:val="22"/>
          <w:szCs w:val="22"/>
        </w:rPr>
        <w:t>,</w:t>
      </w:r>
      <w:r w:rsidRPr="00640581">
        <w:rPr>
          <w:rFonts w:ascii="Times New Roman" w:hAnsi="Times New Roman" w:cs="Times New Roman"/>
          <w:sz w:val="22"/>
          <w:szCs w:val="22"/>
        </w:rPr>
        <w:t xml:space="preserve"> спор подлежит передаче на рассмотрение в Химкинский городской суд Московской области.</w:t>
      </w:r>
      <w:r w:rsidR="008429B5" w:rsidRPr="00640581">
        <w:rPr>
          <w:rFonts w:ascii="Times New Roman" w:hAnsi="Times New Roman" w:cs="Times New Roman"/>
          <w:sz w:val="22"/>
          <w:szCs w:val="22"/>
        </w:rPr>
        <w:t xml:space="preserve"> </w:t>
      </w:r>
      <w:r w:rsidR="00D86EA9" w:rsidRPr="00640581">
        <w:rPr>
          <w:rFonts w:ascii="Times New Roman" w:hAnsi="Times New Roman" w:cs="Times New Roman"/>
          <w:sz w:val="22"/>
          <w:szCs w:val="22"/>
        </w:rPr>
        <w:t>По соглашению Сторон</w:t>
      </w:r>
      <w:r w:rsidR="003C0EBA" w:rsidRPr="00640581">
        <w:rPr>
          <w:rFonts w:ascii="Times New Roman" w:hAnsi="Times New Roman" w:cs="Times New Roman"/>
          <w:sz w:val="22"/>
          <w:szCs w:val="22"/>
        </w:rPr>
        <w:t>,</w:t>
      </w:r>
      <w:r w:rsidR="00D86EA9" w:rsidRPr="00640581">
        <w:rPr>
          <w:rFonts w:ascii="Times New Roman" w:hAnsi="Times New Roman" w:cs="Times New Roman"/>
          <w:sz w:val="22"/>
          <w:szCs w:val="22"/>
        </w:rPr>
        <w:t xml:space="preserve"> максимальный</w:t>
      </w:r>
      <w:r w:rsidR="00732E22" w:rsidRPr="00640581">
        <w:rPr>
          <w:rFonts w:ascii="Times New Roman" w:hAnsi="Times New Roman" w:cs="Times New Roman"/>
          <w:sz w:val="22"/>
          <w:szCs w:val="22"/>
        </w:rPr>
        <w:t xml:space="preserve"> срок удовлетворения </w:t>
      </w:r>
      <w:r w:rsidR="00F95E65" w:rsidRPr="00640581">
        <w:rPr>
          <w:rFonts w:ascii="Times New Roman" w:hAnsi="Times New Roman" w:cs="Times New Roman"/>
          <w:sz w:val="22"/>
          <w:szCs w:val="22"/>
        </w:rPr>
        <w:t xml:space="preserve">законных </w:t>
      </w:r>
      <w:r w:rsidR="00732E22" w:rsidRPr="00640581">
        <w:rPr>
          <w:rFonts w:ascii="Times New Roman" w:hAnsi="Times New Roman" w:cs="Times New Roman"/>
          <w:sz w:val="22"/>
          <w:szCs w:val="22"/>
        </w:rPr>
        <w:t>требований Участника долевого строительства соответствует предельным срокам</w:t>
      </w:r>
      <w:r w:rsidR="00A25DFE" w:rsidRPr="00640581">
        <w:rPr>
          <w:rFonts w:ascii="Times New Roman" w:hAnsi="Times New Roman" w:cs="Times New Roman"/>
          <w:sz w:val="22"/>
          <w:szCs w:val="22"/>
        </w:rPr>
        <w:t xml:space="preserve"> для</w:t>
      </w:r>
      <w:r w:rsidR="00732E22" w:rsidRPr="00640581">
        <w:rPr>
          <w:rFonts w:ascii="Times New Roman" w:hAnsi="Times New Roman" w:cs="Times New Roman"/>
          <w:sz w:val="22"/>
          <w:szCs w:val="22"/>
        </w:rPr>
        <w:t xml:space="preserve"> </w:t>
      </w:r>
      <w:r w:rsidR="00D86EA9" w:rsidRPr="00640581">
        <w:rPr>
          <w:rFonts w:ascii="Times New Roman" w:hAnsi="Times New Roman" w:cs="Times New Roman"/>
          <w:sz w:val="22"/>
          <w:szCs w:val="22"/>
        </w:rPr>
        <w:t xml:space="preserve">удовлетворения требований потребителей, </w:t>
      </w:r>
      <w:r w:rsidR="00785EAB" w:rsidRPr="00640581">
        <w:rPr>
          <w:rFonts w:ascii="Times New Roman" w:hAnsi="Times New Roman" w:cs="Times New Roman"/>
          <w:sz w:val="22"/>
          <w:szCs w:val="22"/>
        </w:rPr>
        <w:t>установленны</w:t>
      </w:r>
      <w:r w:rsidR="00B013EE" w:rsidRPr="00640581">
        <w:rPr>
          <w:rFonts w:ascii="Times New Roman" w:hAnsi="Times New Roman" w:cs="Times New Roman"/>
          <w:sz w:val="22"/>
          <w:szCs w:val="22"/>
        </w:rPr>
        <w:t>м</w:t>
      </w:r>
      <w:r w:rsidR="00732E22" w:rsidRPr="00640581">
        <w:rPr>
          <w:rFonts w:ascii="Times New Roman" w:hAnsi="Times New Roman" w:cs="Times New Roman"/>
          <w:sz w:val="22"/>
          <w:szCs w:val="22"/>
        </w:rPr>
        <w:t xml:space="preserve"> п</w:t>
      </w:r>
      <w:r w:rsidR="008429B5" w:rsidRPr="00640581">
        <w:rPr>
          <w:rFonts w:ascii="Times New Roman" w:hAnsi="Times New Roman" w:cs="Times New Roman"/>
          <w:sz w:val="22"/>
          <w:szCs w:val="22"/>
        </w:rPr>
        <w:t xml:space="preserve">унктом </w:t>
      </w:r>
      <w:r w:rsidR="00732E22" w:rsidRPr="00640581">
        <w:rPr>
          <w:rFonts w:ascii="Times New Roman" w:hAnsi="Times New Roman" w:cs="Times New Roman"/>
          <w:sz w:val="22"/>
          <w:szCs w:val="22"/>
        </w:rPr>
        <w:t>1 ст</w:t>
      </w:r>
      <w:r w:rsidR="008429B5" w:rsidRPr="00640581">
        <w:rPr>
          <w:rFonts w:ascii="Times New Roman" w:hAnsi="Times New Roman" w:cs="Times New Roman"/>
          <w:sz w:val="22"/>
          <w:szCs w:val="22"/>
        </w:rPr>
        <w:t xml:space="preserve">атьи </w:t>
      </w:r>
      <w:r w:rsidR="00732E22" w:rsidRPr="00640581">
        <w:rPr>
          <w:rFonts w:ascii="Times New Roman" w:hAnsi="Times New Roman" w:cs="Times New Roman"/>
          <w:sz w:val="22"/>
          <w:szCs w:val="22"/>
        </w:rPr>
        <w:t xml:space="preserve">20 Закона </w:t>
      </w:r>
      <w:r w:rsidR="00F01C51" w:rsidRPr="00640581">
        <w:rPr>
          <w:rFonts w:ascii="Times New Roman" w:hAnsi="Times New Roman" w:cs="Times New Roman"/>
          <w:sz w:val="22"/>
          <w:szCs w:val="22"/>
        </w:rPr>
        <w:t>о</w:t>
      </w:r>
      <w:r w:rsidR="00732E22" w:rsidRPr="00640581">
        <w:rPr>
          <w:rFonts w:ascii="Times New Roman" w:hAnsi="Times New Roman" w:cs="Times New Roman"/>
          <w:sz w:val="22"/>
          <w:szCs w:val="22"/>
        </w:rPr>
        <w:t xml:space="preserve"> защите прав потребителей</w:t>
      </w:r>
      <w:r w:rsidR="00F01C51" w:rsidRPr="00640581">
        <w:rPr>
          <w:rFonts w:ascii="Times New Roman" w:hAnsi="Times New Roman" w:cs="Times New Roman"/>
          <w:sz w:val="22"/>
          <w:szCs w:val="22"/>
        </w:rPr>
        <w:t>,</w:t>
      </w:r>
      <w:r w:rsidR="00AF1DE9" w:rsidRPr="00640581">
        <w:rPr>
          <w:rFonts w:ascii="Times New Roman" w:hAnsi="Times New Roman" w:cs="Times New Roman"/>
          <w:sz w:val="22"/>
          <w:szCs w:val="22"/>
        </w:rPr>
        <w:t xml:space="preserve"> </w:t>
      </w:r>
      <w:r w:rsidR="00B013EE" w:rsidRPr="00640581">
        <w:rPr>
          <w:rFonts w:ascii="Times New Roman" w:hAnsi="Times New Roman" w:cs="Times New Roman"/>
          <w:sz w:val="22"/>
          <w:szCs w:val="22"/>
        </w:rPr>
        <w:t xml:space="preserve">и </w:t>
      </w:r>
      <w:r w:rsidR="00AF1DE9" w:rsidRPr="00640581">
        <w:rPr>
          <w:rFonts w:ascii="Times New Roman" w:hAnsi="Times New Roman" w:cs="Times New Roman"/>
          <w:sz w:val="22"/>
          <w:szCs w:val="22"/>
        </w:rPr>
        <w:t>составляет 45 (сорок пять) дней.</w:t>
      </w:r>
      <w:r w:rsidR="00710D40" w:rsidRPr="0064058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A4BBF0" w14:textId="63C23FBC" w:rsidR="00833868" w:rsidRDefault="00833868" w:rsidP="000C3FE0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67E3">
        <w:rPr>
          <w:rFonts w:ascii="Times New Roman" w:hAnsi="Times New Roman" w:cs="Times New Roman"/>
          <w:sz w:val="22"/>
          <w:szCs w:val="22"/>
        </w:rPr>
        <w:t xml:space="preserve">12.10. Договор составлен в 3 (трёх) имеющих одинаковую юридическую силу экземплярах: один передается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Застройщику</w:t>
      </w:r>
      <w:r w:rsidRPr="008367E3">
        <w:rPr>
          <w:rFonts w:ascii="Times New Roman" w:hAnsi="Times New Roman" w:cs="Times New Roman"/>
          <w:sz w:val="22"/>
          <w:szCs w:val="22"/>
        </w:rPr>
        <w:t xml:space="preserve">, один - </w:t>
      </w:r>
      <w:r w:rsidRPr="008367E3">
        <w:rPr>
          <w:rFonts w:ascii="Times New Roman" w:hAnsi="Times New Roman" w:cs="Times New Roman"/>
          <w:bCs/>
          <w:iCs/>
          <w:sz w:val="22"/>
          <w:szCs w:val="22"/>
        </w:rPr>
        <w:t>Участнику долевого строительства,</w:t>
      </w:r>
      <w:r w:rsidRPr="008367E3">
        <w:rPr>
          <w:rFonts w:ascii="Times New Roman" w:hAnsi="Times New Roman" w:cs="Times New Roman"/>
          <w:sz w:val="22"/>
          <w:szCs w:val="22"/>
        </w:rPr>
        <w:t xml:space="preserve"> один –</w:t>
      </w:r>
      <w:r w:rsidR="004F1B78">
        <w:rPr>
          <w:rFonts w:ascii="Times New Roman" w:hAnsi="Times New Roman" w:cs="Times New Roman"/>
          <w:sz w:val="22"/>
          <w:szCs w:val="22"/>
        </w:rPr>
        <w:t xml:space="preserve"> </w:t>
      </w:r>
      <w:r w:rsidRPr="008367E3">
        <w:rPr>
          <w:rFonts w:ascii="Times New Roman" w:hAnsi="Times New Roman" w:cs="Times New Roman"/>
          <w:sz w:val="22"/>
          <w:szCs w:val="22"/>
        </w:rPr>
        <w:t>Управлению Федеральной службы государственной регистрации, кадастра и картографии по Московской области.</w:t>
      </w:r>
    </w:p>
    <w:p w14:paraId="1EFDD02E" w14:textId="77777777" w:rsidR="00833868" w:rsidRPr="008367E3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67E3">
        <w:rPr>
          <w:rFonts w:ascii="Times New Roman" w:hAnsi="Times New Roman" w:cs="Times New Roman"/>
          <w:b/>
          <w:bCs/>
          <w:sz w:val="22"/>
          <w:szCs w:val="22"/>
        </w:rPr>
        <w:t>13. АДРЕСА, РЕКВИЗИТЫ И ПОДПИСИ.</w:t>
      </w:r>
    </w:p>
    <w:p w14:paraId="0A283334" w14:textId="77777777" w:rsidR="00833868" w:rsidRPr="00075E34" w:rsidRDefault="00833868" w:rsidP="000C3F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7"/>
      </w:tblGrid>
      <w:tr w:rsidR="00075E34" w:rsidRPr="009864FF" w14:paraId="2CBD9259" w14:textId="77777777" w:rsidTr="009864FF">
        <w:tc>
          <w:tcPr>
            <w:tcW w:w="4785" w:type="dxa"/>
            <w:shd w:val="clear" w:color="auto" w:fill="auto"/>
          </w:tcPr>
          <w:p w14:paraId="43411819" w14:textId="77777777" w:rsidR="00075E34" w:rsidRPr="009864FF" w:rsidRDefault="00075E34" w:rsidP="009864FF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64F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Застройщик</w:t>
            </w:r>
            <w:r w:rsidRPr="00986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3346587D" w14:textId="77777777" w:rsidR="00075E34" w:rsidRPr="009864FF" w:rsidRDefault="00075E34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4F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Участник долевого строительства</w:t>
            </w:r>
            <w:r w:rsidRPr="00986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075E34" w:rsidRPr="009864FF" w14:paraId="18404BB7" w14:textId="77777777" w:rsidTr="009864FF">
        <w:tc>
          <w:tcPr>
            <w:tcW w:w="4785" w:type="dxa"/>
            <w:shd w:val="clear" w:color="auto" w:fill="auto"/>
          </w:tcPr>
          <w:p w14:paraId="7FA41920" w14:textId="77777777" w:rsidR="00075E34" w:rsidRPr="009864FF" w:rsidRDefault="00075E34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4FF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 xml:space="preserve">ООО </w:t>
            </w:r>
            <w:r w:rsidRPr="009864FF">
              <w:rPr>
                <w:rFonts w:ascii="Times New Roman" w:hAnsi="Times New Roman" w:cs="Times New Roman"/>
                <w:b/>
                <w:sz w:val="22"/>
                <w:szCs w:val="22"/>
              </w:rPr>
              <w:t>УК</w:t>
            </w:r>
            <w:r w:rsidRPr="009864F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986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ИНВЕСТСТРОЙКОМПЛЕКС»</w:t>
            </w:r>
          </w:p>
        </w:tc>
        <w:tc>
          <w:tcPr>
            <w:tcW w:w="4786" w:type="dxa"/>
            <w:shd w:val="clear" w:color="auto" w:fill="auto"/>
          </w:tcPr>
          <w:p w14:paraId="5564D4B0" w14:textId="77777777" w:rsidR="00075E34" w:rsidRPr="009864FF" w:rsidRDefault="00075E34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4FF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гражданин </w:t>
            </w:r>
            <w:r w:rsidRPr="009864FF">
              <w:rPr>
                <w:rFonts w:ascii="Times New Roman" w:hAnsi="Times New Roman" w:cs="Times New Roman"/>
                <w:b/>
                <w:sz w:val="22"/>
                <w:szCs w:val="22"/>
              </w:rPr>
              <w:t>РФ</w:t>
            </w:r>
          </w:p>
        </w:tc>
      </w:tr>
      <w:tr w:rsidR="00075E34" w:rsidRPr="009864FF" w14:paraId="5AE129AA" w14:textId="77777777" w:rsidTr="009864FF">
        <w:tc>
          <w:tcPr>
            <w:tcW w:w="4785" w:type="dxa"/>
            <w:shd w:val="clear" w:color="auto" w:fill="auto"/>
          </w:tcPr>
          <w:p w14:paraId="75A574E8" w14:textId="77777777" w:rsidR="00075E34" w:rsidRPr="009864FF" w:rsidRDefault="00075E34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4FF">
              <w:rPr>
                <w:rFonts w:ascii="Times New Roman" w:hAnsi="Times New Roman" w:cs="Times New Roman"/>
                <w:bCs/>
                <w:sz w:val="22"/>
                <w:szCs w:val="22"/>
              </w:rPr>
              <w:t>Место нахождения: 141401, Московская область, г.</w:t>
            </w:r>
            <w:r w:rsidR="00A20F0E" w:rsidRPr="009864F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864FF">
              <w:rPr>
                <w:rFonts w:ascii="Times New Roman" w:hAnsi="Times New Roman" w:cs="Times New Roman"/>
                <w:bCs/>
                <w:sz w:val="22"/>
                <w:szCs w:val="22"/>
              </w:rPr>
              <w:t>Химки, улица Чернышевского, дом 3, помещение 33,</w:t>
            </w:r>
            <w:r w:rsidRPr="009864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ИНН </w:t>
            </w:r>
            <w:r w:rsidRPr="009864F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5047058164, </w:t>
            </w:r>
            <w:r w:rsidRPr="009864FF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КПП </w:t>
            </w:r>
            <w:r w:rsidRPr="009864FF">
              <w:rPr>
                <w:rFonts w:ascii="Times New Roman" w:hAnsi="Times New Roman" w:cs="Times New Roman"/>
                <w:bCs/>
                <w:sz w:val="22"/>
                <w:szCs w:val="22"/>
              </w:rPr>
              <w:t>504701001</w:t>
            </w:r>
            <w:r w:rsidR="00A20F0E" w:rsidRPr="009864FF">
              <w:rPr>
                <w:rFonts w:ascii="Times New Roman" w:hAnsi="Times New Roman" w:cs="Times New Roman"/>
                <w:bCs/>
                <w:sz w:val="22"/>
                <w:szCs w:val="22"/>
              </w:rPr>
              <w:t>, ОГРН 1035009579197</w:t>
            </w:r>
          </w:p>
        </w:tc>
        <w:tc>
          <w:tcPr>
            <w:tcW w:w="4786" w:type="dxa"/>
            <w:shd w:val="clear" w:color="auto" w:fill="auto"/>
          </w:tcPr>
          <w:p w14:paraId="6782E8C8" w14:textId="77777777" w:rsidR="00075E34" w:rsidRPr="008367E3" w:rsidRDefault="00075E34" w:rsidP="00075E34">
            <w:r w:rsidRPr="009864FF">
              <w:rPr>
                <w:sz w:val="22"/>
                <w:szCs w:val="22"/>
              </w:rPr>
              <w:t>«___» _______ ___ года рождения, паспорт серии _____ № _______, выдан ____________ _________________ «___» _____ ____года, код подразделения _________, зарегистрированный (</w:t>
            </w:r>
            <w:proofErr w:type="spellStart"/>
            <w:r w:rsidRPr="009864FF">
              <w:rPr>
                <w:sz w:val="22"/>
                <w:szCs w:val="22"/>
              </w:rPr>
              <w:t>ая</w:t>
            </w:r>
            <w:proofErr w:type="spellEnd"/>
            <w:r w:rsidRPr="009864FF">
              <w:rPr>
                <w:sz w:val="22"/>
                <w:szCs w:val="22"/>
              </w:rPr>
              <w:t>) по адресу: ________________</w:t>
            </w:r>
          </w:p>
          <w:p w14:paraId="24292E47" w14:textId="77777777" w:rsidR="00075E34" w:rsidRPr="009864FF" w:rsidRDefault="00075E34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75E34" w:rsidRPr="009864FF" w14:paraId="71A5BFE0" w14:textId="77777777" w:rsidTr="009864FF">
        <w:tc>
          <w:tcPr>
            <w:tcW w:w="4785" w:type="dxa"/>
            <w:shd w:val="clear" w:color="auto" w:fill="auto"/>
          </w:tcPr>
          <w:p w14:paraId="0B0850BA" w14:textId="617A6480" w:rsidR="00A20F0E" w:rsidRPr="009864FF" w:rsidRDefault="008B0394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FE326E">
              <w:rPr>
                <w:rFonts w:ascii="Times New Roman" w:hAnsi="Times New Roman" w:cs="Times New Roman"/>
                <w:sz w:val="22"/>
                <w:szCs w:val="22"/>
              </w:rPr>
              <w:t>40702810138000200038</w:t>
            </w:r>
            <w:r w:rsidR="00075E34" w:rsidRPr="009864FF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70154" w:rsidRPr="009864FF">
              <w:rPr>
                <w:rFonts w:ascii="Times New Roman" w:hAnsi="Times New Roman" w:cs="Times New Roman"/>
                <w:sz w:val="22"/>
                <w:szCs w:val="22"/>
              </w:rPr>
              <w:t xml:space="preserve">АО </w:t>
            </w:r>
            <w:r w:rsidR="00075E34" w:rsidRPr="009864F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Сбербанк</w:t>
            </w:r>
            <w:r w:rsidR="00075E34" w:rsidRPr="009864F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70154" w:rsidRPr="009864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к/с 30101810400000000225</w:t>
            </w:r>
            <w:r w:rsidR="00075E34" w:rsidRPr="009864F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590DAD9C" w14:textId="26DE6FA4" w:rsidR="00075E34" w:rsidRPr="009864FF" w:rsidRDefault="008B0394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</w:tc>
        <w:tc>
          <w:tcPr>
            <w:tcW w:w="4786" w:type="dxa"/>
            <w:shd w:val="clear" w:color="auto" w:fill="auto"/>
          </w:tcPr>
          <w:p w14:paraId="7CCA22CB" w14:textId="77777777" w:rsidR="00075E34" w:rsidRPr="009864FF" w:rsidRDefault="00075E34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75E34" w:rsidRPr="009864FF" w14:paraId="6DC344A6" w14:textId="77777777" w:rsidTr="009864FF">
        <w:tc>
          <w:tcPr>
            <w:tcW w:w="4785" w:type="dxa"/>
            <w:shd w:val="clear" w:color="auto" w:fill="auto"/>
          </w:tcPr>
          <w:p w14:paraId="7EBEF792" w14:textId="77777777" w:rsidR="00075E34" w:rsidRPr="009864FF" w:rsidRDefault="00075E34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4FF">
              <w:rPr>
                <w:rFonts w:ascii="Times New Roman" w:hAnsi="Times New Roman" w:cs="Times New Roman"/>
                <w:sz w:val="22"/>
                <w:szCs w:val="22"/>
              </w:rPr>
              <w:t>телефон: 8 (498) 683-14-39</w:t>
            </w:r>
          </w:p>
        </w:tc>
        <w:tc>
          <w:tcPr>
            <w:tcW w:w="4786" w:type="dxa"/>
            <w:shd w:val="clear" w:color="auto" w:fill="auto"/>
          </w:tcPr>
          <w:p w14:paraId="7F2C9E56" w14:textId="77777777" w:rsidR="00075E34" w:rsidRPr="009864FF" w:rsidRDefault="00A20F0E" w:rsidP="009864FF">
            <w:pPr>
              <w:rPr>
                <w:bCs/>
                <w:sz w:val="22"/>
                <w:szCs w:val="22"/>
              </w:rPr>
            </w:pPr>
            <w:r w:rsidRPr="009864FF">
              <w:rPr>
                <w:sz w:val="22"/>
                <w:szCs w:val="22"/>
              </w:rPr>
              <w:t>т</w:t>
            </w:r>
            <w:r w:rsidR="00075E34" w:rsidRPr="009864FF">
              <w:rPr>
                <w:sz w:val="22"/>
                <w:szCs w:val="22"/>
              </w:rPr>
              <w:t xml:space="preserve">елефон: </w:t>
            </w:r>
          </w:p>
        </w:tc>
      </w:tr>
      <w:tr w:rsidR="00075E34" w:rsidRPr="009864FF" w14:paraId="2FEFE51E" w14:textId="77777777" w:rsidTr="009864FF">
        <w:tc>
          <w:tcPr>
            <w:tcW w:w="4785" w:type="dxa"/>
            <w:shd w:val="clear" w:color="auto" w:fill="auto"/>
          </w:tcPr>
          <w:p w14:paraId="772D746F" w14:textId="77777777" w:rsidR="00075E34" w:rsidRPr="009864FF" w:rsidRDefault="00075E34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864FF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электронная почта: </w:t>
            </w:r>
            <w:hyperlink r:id="rId9" w:history="1">
              <w:r w:rsidR="00570154" w:rsidRPr="009864FF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info</w:t>
              </w:r>
              <w:r w:rsidR="00570154" w:rsidRPr="009864FF">
                <w:rPr>
                  <w:rStyle w:val="ab"/>
                  <w:rFonts w:ascii="Times New Roman" w:hAnsi="Times New Roman"/>
                  <w:sz w:val="22"/>
                  <w:szCs w:val="22"/>
                </w:rPr>
                <w:t>@</w:t>
              </w:r>
              <w:proofErr w:type="spellStart"/>
              <w:r w:rsidR="00570154" w:rsidRPr="009864FF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lobanovo</w:t>
              </w:r>
              <w:proofErr w:type="spellEnd"/>
              <w:r w:rsidR="00570154" w:rsidRPr="009864FF">
                <w:rPr>
                  <w:rStyle w:val="ab"/>
                  <w:rFonts w:ascii="Times New Roman" w:hAnsi="Times New Roman"/>
                  <w:sz w:val="22"/>
                  <w:szCs w:val="22"/>
                </w:rPr>
                <w:t>.</w:t>
              </w:r>
              <w:proofErr w:type="spellStart"/>
              <w:r w:rsidR="00570154" w:rsidRPr="009864FF">
                <w:rPr>
                  <w:rStyle w:val="ab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25D8C854" w14:textId="77777777" w:rsidR="00570154" w:rsidRPr="009864FF" w:rsidRDefault="00570154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0889F7B1" w14:textId="77777777" w:rsidR="00075E34" w:rsidRPr="009864FF" w:rsidRDefault="00075E34" w:rsidP="00075E34">
            <w:pPr>
              <w:rPr>
                <w:sz w:val="22"/>
                <w:szCs w:val="22"/>
              </w:rPr>
            </w:pPr>
            <w:r w:rsidRPr="009864FF">
              <w:rPr>
                <w:sz w:val="22"/>
                <w:szCs w:val="22"/>
              </w:rPr>
              <w:t>электронная почта:</w:t>
            </w:r>
          </w:p>
        </w:tc>
      </w:tr>
      <w:tr w:rsidR="00A20F0E" w:rsidRPr="009864FF" w14:paraId="09C7620C" w14:textId="77777777" w:rsidTr="009864FF">
        <w:tc>
          <w:tcPr>
            <w:tcW w:w="4785" w:type="dxa"/>
            <w:shd w:val="clear" w:color="auto" w:fill="auto"/>
          </w:tcPr>
          <w:p w14:paraId="213582FF" w14:textId="77777777" w:rsidR="00A20F0E" w:rsidRPr="009864FF" w:rsidRDefault="00A20F0E" w:rsidP="009864FF">
            <w:pPr>
              <w:shd w:val="clear" w:color="auto" w:fill="FFFFFF"/>
              <w:tabs>
                <w:tab w:val="left" w:pos="5035"/>
              </w:tabs>
              <w:rPr>
                <w:b/>
              </w:rPr>
            </w:pPr>
            <w:r w:rsidRPr="009864FF">
              <w:rPr>
                <w:b/>
                <w:sz w:val="22"/>
                <w:szCs w:val="22"/>
              </w:rPr>
              <w:t xml:space="preserve">Генеральный директор </w:t>
            </w:r>
          </w:p>
          <w:p w14:paraId="1CEF34F9" w14:textId="77777777" w:rsidR="00A20F0E" w:rsidRPr="009864FF" w:rsidRDefault="00A20F0E" w:rsidP="009864F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4FF">
              <w:rPr>
                <w:rFonts w:ascii="Times New Roman" w:hAnsi="Times New Roman" w:cs="Times New Roman"/>
                <w:b/>
                <w:sz w:val="22"/>
                <w:szCs w:val="22"/>
              </w:rPr>
              <w:t>ООО Управляющая Компания «ИНВЕСТСТРОЙКОМПЛЕКС»</w:t>
            </w:r>
          </w:p>
        </w:tc>
        <w:tc>
          <w:tcPr>
            <w:tcW w:w="4786" w:type="dxa"/>
            <w:shd w:val="clear" w:color="auto" w:fill="auto"/>
          </w:tcPr>
          <w:p w14:paraId="1FD0011C" w14:textId="77777777" w:rsidR="00A20F0E" w:rsidRPr="009864FF" w:rsidRDefault="00A20F0E" w:rsidP="00075E34">
            <w:pPr>
              <w:rPr>
                <w:sz w:val="22"/>
                <w:szCs w:val="22"/>
              </w:rPr>
            </w:pPr>
            <w:r w:rsidRPr="009864FF">
              <w:rPr>
                <w:b/>
                <w:bCs/>
                <w:spacing w:val="-1"/>
                <w:sz w:val="22"/>
                <w:szCs w:val="22"/>
              </w:rPr>
              <w:t xml:space="preserve">гражданин </w:t>
            </w:r>
            <w:r w:rsidRPr="009864FF">
              <w:rPr>
                <w:b/>
                <w:sz w:val="22"/>
                <w:szCs w:val="22"/>
              </w:rPr>
              <w:t>РФ</w:t>
            </w:r>
          </w:p>
        </w:tc>
      </w:tr>
      <w:tr w:rsidR="00A20F0E" w:rsidRPr="009864FF" w14:paraId="6881E5CD" w14:textId="77777777" w:rsidTr="009864FF">
        <w:tc>
          <w:tcPr>
            <w:tcW w:w="4785" w:type="dxa"/>
            <w:shd w:val="clear" w:color="auto" w:fill="auto"/>
          </w:tcPr>
          <w:p w14:paraId="410915CA" w14:textId="77777777" w:rsidR="00A20F0E" w:rsidRPr="009864FF" w:rsidRDefault="00A20F0E" w:rsidP="009864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5BF67" w14:textId="77777777" w:rsidR="00A20F0E" w:rsidRPr="009864FF" w:rsidRDefault="00A20F0E" w:rsidP="009864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DC7DCD" w14:textId="77777777" w:rsidR="00A20F0E" w:rsidRPr="009864FF" w:rsidRDefault="00A20F0E" w:rsidP="009864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4FF">
              <w:rPr>
                <w:rFonts w:ascii="Times New Roman" w:hAnsi="Times New Roman" w:cs="Times New Roman"/>
                <w:sz w:val="22"/>
                <w:szCs w:val="22"/>
              </w:rPr>
              <w:t>______________________/Савицкий Д.А.</w:t>
            </w:r>
            <w:r w:rsidRPr="009864FF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</w:p>
        </w:tc>
        <w:tc>
          <w:tcPr>
            <w:tcW w:w="4786" w:type="dxa"/>
            <w:shd w:val="clear" w:color="auto" w:fill="auto"/>
          </w:tcPr>
          <w:p w14:paraId="58D301D4" w14:textId="77777777" w:rsidR="00A20F0E" w:rsidRPr="009864FF" w:rsidRDefault="00A20F0E" w:rsidP="009864FF">
            <w:pPr>
              <w:jc w:val="center"/>
              <w:rPr>
                <w:sz w:val="22"/>
                <w:szCs w:val="22"/>
              </w:rPr>
            </w:pPr>
          </w:p>
          <w:p w14:paraId="31FA127C" w14:textId="77777777" w:rsidR="00A20F0E" w:rsidRPr="009864FF" w:rsidRDefault="00A20F0E" w:rsidP="009864FF">
            <w:pPr>
              <w:jc w:val="center"/>
              <w:rPr>
                <w:sz w:val="22"/>
                <w:szCs w:val="22"/>
              </w:rPr>
            </w:pPr>
          </w:p>
          <w:p w14:paraId="61A3EB2C" w14:textId="77777777" w:rsidR="00A20F0E" w:rsidRPr="009864FF" w:rsidRDefault="00A20F0E" w:rsidP="009864FF">
            <w:pPr>
              <w:jc w:val="center"/>
              <w:rPr>
                <w:sz w:val="22"/>
                <w:szCs w:val="22"/>
              </w:rPr>
            </w:pPr>
            <w:r w:rsidRPr="009864FF">
              <w:rPr>
                <w:sz w:val="22"/>
                <w:szCs w:val="22"/>
              </w:rPr>
              <w:t>______________________/___________/</w:t>
            </w:r>
          </w:p>
        </w:tc>
      </w:tr>
    </w:tbl>
    <w:p w14:paraId="5A59DC1D" w14:textId="77777777" w:rsidR="00075E34" w:rsidRDefault="00075E34" w:rsidP="00075E3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08BD85F" w14:textId="7D2BB931" w:rsidR="00833868" w:rsidRPr="008367E3" w:rsidRDefault="00FE326E" w:rsidP="001517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 1</w:t>
      </w:r>
    </w:p>
    <w:p w14:paraId="2FF86764" w14:textId="77777777" w:rsidR="00833868" w:rsidRPr="008367E3" w:rsidRDefault="00833868" w:rsidP="0074781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367E3">
        <w:rPr>
          <w:rFonts w:ascii="Times New Roman" w:hAnsi="Times New Roman" w:cs="Times New Roman"/>
          <w:bCs/>
          <w:sz w:val="22"/>
          <w:szCs w:val="22"/>
        </w:rPr>
        <w:t xml:space="preserve">к Договору № </w:t>
      </w:r>
      <w:r w:rsidR="00A00C98">
        <w:rPr>
          <w:rFonts w:ascii="Times New Roman" w:hAnsi="Times New Roman" w:cs="Times New Roman"/>
          <w:bCs/>
          <w:sz w:val="22"/>
          <w:szCs w:val="22"/>
        </w:rPr>
        <w:t>К7</w:t>
      </w:r>
      <w:r w:rsidRPr="008367E3">
        <w:rPr>
          <w:rFonts w:ascii="Times New Roman" w:hAnsi="Times New Roman" w:cs="Times New Roman"/>
          <w:bCs/>
          <w:sz w:val="22"/>
          <w:szCs w:val="22"/>
        </w:rPr>
        <w:t>-</w:t>
      </w:r>
      <w:r>
        <w:rPr>
          <w:rFonts w:ascii="Times New Roman" w:hAnsi="Times New Roman" w:cs="Times New Roman"/>
          <w:bCs/>
          <w:sz w:val="22"/>
          <w:szCs w:val="22"/>
        </w:rPr>
        <w:t>___</w:t>
      </w:r>
      <w:r w:rsidRPr="008367E3">
        <w:rPr>
          <w:rFonts w:ascii="Times New Roman" w:hAnsi="Times New Roman" w:cs="Times New Roman"/>
          <w:bCs/>
          <w:sz w:val="22"/>
          <w:szCs w:val="22"/>
        </w:rPr>
        <w:t xml:space="preserve"> участия в долевом строительстве</w:t>
      </w:r>
    </w:p>
    <w:p w14:paraId="67A3279D" w14:textId="0D691E52" w:rsidR="00833868" w:rsidRPr="008367E3" w:rsidRDefault="00833868" w:rsidP="0074781D">
      <w:pPr>
        <w:jc w:val="right"/>
        <w:rPr>
          <w:sz w:val="22"/>
          <w:szCs w:val="22"/>
        </w:rPr>
      </w:pPr>
      <w:r w:rsidRPr="008367E3">
        <w:rPr>
          <w:bCs/>
          <w:sz w:val="22"/>
          <w:szCs w:val="22"/>
        </w:rPr>
        <w:t>многоквартирного дома от «</w:t>
      </w:r>
      <w:r>
        <w:rPr>
          <w:bCs/>
          <w:sz w:val="22"/>
          <w:szCs w:val="22"/>
        </w:rPr>
        <w:t>_</w:t>
      </w:r>
      <w:proofErr w:type="gramStart"/>
      <w:r>
        <w:rPr>
          <w:bCs/>
          <w:sz w:val="22"/>
          <w:szCs w:val="22"/>
        </w:rPr>
        <w:t>_</w:t>
      </w:r>
      <w:r w:rsidRPr="008367E3">
        <w:rPr>
          <w:bCs/>
          <w:sz w:val="22"/>
          <w:szCs w:val="22"/>
        </w:rPr>
        <w:t>»</w:t>
      </w:r>
      <w:r w:rsidR="00FE326E">
        <w:rPr>
          <w:bCs/>
          <w:sz w:val="22"/>
          <w:szCs w:val="22"/>
        </w:rPr>
        <w:t xml:space="preserve">   </w:t>
      </w:r>
      <w:proofErr w:type="gramEnd"/>
      <w:r w:rsidR="00FE326E">
        <w:rPr>
          <w:bCs/>
          <w:sz w:val="22"/>
          <w:szCs w:val="22"/>
        </w:rPr>
        <w:t xml:space="preserve">   </w:t>
      </w:r>
      <w:r w:rsidRPr="008367E3">
        <w:rPr>
          <w:bCs/>
          <w:sz w:val="22"/>
          <w:szCs w:val="22"/>
        </w:rPr>
        <w:t>201</w:t>
      </w:r>
      <w:r w:rsidR="00A00C98">
        <w:rPr>
          <w:bCs/>
          <w:sz w:val="22"/>
          <w:szCs w:val="22"/>
        </w:rPr>
        <w:t>8</w:t>
      </w:r>
      <w:r w:rsidRPr="008367E3">
        <w:rPr>
          <w:bCs/>
          <w:sz w:val="22"/>
          <w:szCs w:val="22"/>
        </w:rPr>
        <w:t xml:space="preserve"> года</w:t>
      </w:r>
    </w:p>
    <w:p w14:paraId="7933AC64" w14:textId="77777777" w:rsidR="00833868" w:rsidRPr="008367E3" w:rsidRDefault="00833868" w:rsidP="0074781D">
      <w:pPr>
        <w:ind w:left="-540"/>
        <w:jc w:val="right"/>
        <w:rPr>
          <w:sz w:val="22"/>
          <w:szCs w:val="22"/>
        </w:rPr>
      </w:pPr>
    </w:p>
    <w:p w14:paraId="4E6969EB" w14:textId="77777777" w:rsidR="00833868" w:rsidRPr="008367E3" w:rsidRDefault="00833868" w:rsidP="002F4140">
      <w:pPr>
        <w:rPr>
          <w:sz w:val="22"/>
          <w:szCs w:val="22"/>
        </w:rPr>
      </w:pPr>
    </w:p>
    <w:p w14:paraId="3D11444C" w14:textId="77777777" w:rsidR="00833868" w:rsidRPr="008367E3" w:rsidRDefault="00833868" w:rsidP="002F4140">
      <w:pPr>
        <w:jc w:val="right"/>
        <w:rPr>
          <w:sz w:val="22"/>
          <w:szCs w:val="22"/>
        </w:rPr>
      </w:pPr>
    </w:p>
    <w:p w14:paraId="5057B56F" w14:textId="77777777" w:rsidR="00EF0701" w:rsidRPr="00397C7F" w:rsidRDefault="00F77E38" w:rsidP="00F77E38">
      <w:pPr>
        <w:pStyle w:val="1"/>
        <w:spacing w:after="0"/>
        <w:jc w:val="center"/>
        <w:rPr>
          <w:rFonts w:ascii="Times New Roman" w:hAnsi="Times New Roman"/>
          <w:b/>
          <w:color w:val="auto"/>
          <w:sz w:val="44"/>
          <w:szCs w:val="44"/>
        </w:rPr>
      </w:pPr>
      <w:r w:rsidRPr="00397C7F">
        <w:rPr>
          <w:rFonts w:ascii="Times New Roman" w:hAnsi="Times New Roman"/>
          <w:b/>
          <w:color w:val="auto"/>
          <w:sz w:val="44"/>
          <w:szCs w:val="44"/>
        </w:rPr>
        <w:t>П</w:t>
      </w:r>
      <w:r w:rsidR="00EF0701" w:rsidRPr="00397C7F">
        <w:rPr>
          <w:rFonts w:ascii="Times New Roman" w:hAnsi="Times New Roman"/>
          <w:b/>
          <w:color w:val="auto"/>
          <w:sz w:val="44"/>
          <w:szCs w:val="44"/>
        </w:rPr>
        <w:t>ЛАН</w:t>
      </w:r>
    </w:p>
    <w:p w14:paraId="3F5F854A" w14:textId="32486C5B" w:rsidR="00EF0701" w:rsidRPr="00EF0701" w:rsidRDefault="00EF0701" w:rsidP="00F77E38">
      <w:pPr>
        <w:pStyle w:val="1"/>
        <w:spacing w:after="0"/>
        <w:jc w:val="center"/>
        <w:rPr>
          <w:rFonts w:ascii="Times New Roman" w:hAnsi="Times New Roman"/>
          <w:b/>
          <w:color w:val="auto"/>
          <w:sz w:val="40"/>
          <w:szCs w:val="40"/>
        </w:rPr>
      </w:pPr>
      <w:r w:rsidRPr="00EF0701">
        <w:rPr>
          <w:rFonts w:ascii="Times New Roman" w:hAnsi="Times New Roman"/>
          <w:b/>
          <w:color w:val="auto"/>
          <w:sz w:val="40"/>
          <w:szCs w:val="40"/>
        </w:rPr>
        <w:t>объекта долевого строительства (</w:t>
      </w:r>
      <w:r w:rsidR="0092711D">
        <w:rPr>
          <w:rFonts w:ascii="Times New Roman" w:hAnsi="Times New Roman"/>
          <w:b/>
          <w:color w:val="auto"/>
          <w:sz w:val="40"/>
          <w:szCs w:val="40"/>
        </w:rPr>
        <w:t>Машиноместа</w:t>
      </w:r>
      <w:r w:rsidRPr="00EF0701">
        <w:rPr>
          <w:rFonts w:ascii="Times New Roman" w:hAnsi="Times New Roman"/>
          <w:b/>
          <w:color w:val="auto"/>
          <w:sz w:val="40"/>
          <w:szCs w:val="40"/>
        </w:rPr>
        <w:t>)</w:t>
      </w:r>
    </w:p>
    <w:p w14:paraId="5A75EEF9" w14:textId="683119CE" w:rsidR="00F77E38" w:rsidRDefault="00F77E38" w:rsidP="00F77E38">
      <w:pPr>
        <w:pStyle w:val="1"/>
        <w:spacing w:after="0"/>
        <w:jc w:val="center"/>
        <w:rPr>
          <w:rFonts w:ascii="Times New Roman" w:hAnsi="Times New Roman"/>
          <w:b/>
          <w:color w:val="auto"/>
          <w:sz w:val="48"/>
          <w:szCs w:val="48"/>
        </w:rPr>
      </w:pPr>
    </w:p>
    <w:p w14:paraId="795DBEB7" w14:textId="77777777" w:rsidR="00833868" w:rsidRDefault="00833868" w:rsidP="002F4140">
      <w:pPr>
        <w:pStyle w:val="1"/>
        <w:spacing w:after="0"/>
        <w:jc w:val="center"/>
        <w:rPr>
          <w:rFonts w:ascii="Times New Roman" w:hAnsi="Times New Roman"/>
          <w:b/>
          <w:color w:val="auto"/>
          <w:sz w:val="48"/>
          <w:szCs w:val="48"/>
        </w:rPr>
      </w:pPr>
    </w:p>
    <w:p w14:paraId="1C6A60C7" w14:textId="77777777" w:rsidR="00833868" w:rsidRPr="008367E3" w:rsidRDefault="00833868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380F7428" w14:textId="77777777" w:rsidR="00833868" w:rsidRDefault="00833868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43E7EF68" w14:textId="77777777" w:rsidR="00570154" w:rsidRDefault="00570154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33D8508F" w14:textId="77777777" w:rsidR="00570154" w:rsidRDefault="00570154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0C974762" w14:textId="77777777" w:rsidR="00570154" w:rsidRDefault="00570154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229A2E61" w14:textId="77777777" w:rsidR="00570154" w:rsidRDefault="00570154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0FF2066C" w14:textId="77777777" w:rsidR="000930EB" w:rsidRDefault="000930EB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52ED2624" w14:textId="77777777" w:rsidR="000930EB" w:rsidRDefault="000930EB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6EDD02CD" w14:textId="77777777" w:rsidR="000930EB" w:rsidRDefault="000930EB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2FC15681" w14:textId="77777777" w:rsidR="000930EB" w:rsidRDefault="000930EB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27205939" w14:textId="77777777" w:rsidR="000930EB" w:rsidRDefault="000930EB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1F0BA8B1" w14:textId="77777777" w:rsidR="000930EB" w:rsidRDefault="000930EB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1D533EA2" w14:textId="77777777" w:rsidR="00570154" w:rsidRDefault="00570154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1D968666" w14:textId="77777777" w:rsidR="00570154" w:rsidRDefault="00570154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32AEBDB7" w14:textId="77777777" w:rsidR="00570154" w:rsidRPr="008367E3" w:rsidRDefault="00570154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74B0D3F8" w14:textId="77777777" w:rsidR="00560C9D" w:rsidRDefault="00560C9D" w:rsidP="00560C9D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</w:p>
    <w:p w14:paraId="3EC0BDAA" w14:textId="77777777" w:rsidR="00560C9D" w:rsidRDefault="00560C9D" w:rsidP="00560C9D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</w:p>
    <w:p w14:paraId="0339043E" w14:textId="77777777" w:rsidR="00560C9D" w:rsidRDefault="00560C9D" w:rsidP="00560C9D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</w:p>
    <w:p w14:paraId="3D647E10" w14:textId="77777777" w:rsidR="00560C9D" w:rsidRDefault="00560C9D" w:rsidP="00560C9D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</w:p>
    <w:p w14:paraId="534506DA" w14:textId="77777777" w:rsidR="00560C9D" w:rsidRDefault="00560C9D" w:rsidP="00560C9D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</w:p>
    <w:p w14:paraId="1A24BE47" w14:textId="77777777" w:rsidR="00560C9D" w:rsidRDefault="00560C9D" w:rsidP="00560C9D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</w:p>
    <w:p w14:paraId="0EA45E8C" w14:textId="77777777" w:rsidR="00560C9D" w:rsidRDefault="00560C9D" w:rsidP="00560C9D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</w:p>
    <w:p w14:paraId="52CBCF8A" w14:textId="77777777" w:rsidR="00560C9D" w:rsidRDefault="00560C9D" w:rsidP="00560C9D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</w:p>
    <w:p w14:paraId="6FE5C130" w14:textId="77777777" w:rsidR="00560C9D" w:rsidRDefault="00560C9D" w:rsidP="00560C9D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</w:p>
    <w:p w14:paraId="5C314965" w14:textId="77777777" w:rsidR="00560C9D" w:rsidRDefault="00560C9D" w:rsidP="00560C9D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</w:p>
    <w:p w14:paraId="69D98460" w14:textId="77777777" w:rsidR="00560C9D" w:rsidRDefault="00560C9D" w:rsidP="00560C9D">
      <w:pPr>
        <w:pStyle w:val="1"/>
        <w:spacing w:after="0"/>
        <w:rPr>
          <w:noProof/>
          <w:sz w:val="24"/>
          <w:szCs w:val="24"/>
          <w:lang w:eastAsia="ru-RU"/>
        </w:rPr>
      </w:pPr>
    </w:p>
    <w:p w14:paraId="58B84B2A" w14:textId="77777777" w:rsidR="000930EB" w:rsidRDefault="000930EB" w:rsidP="00560C9D">
      <w:pPr>
        <w:pStyle w:val="1"/>
        <w:spacing w:after="0"/>
        <w:rPr>
          <w:noProof/>
          <w:sz w:val="24"/>
          <w:szCs w:val="24"/>
          <w:lang w:eastAsia="ru-RU"/>
        </w:rPr>
      </w:pPr>
    </w:p>
    <w:p w14:paraId="31286080" w14:textId="77777777" w:rsidR="000930EB" w:rsidRDefault="000930EB" w:rsidP="00560C9D">
      <w:pPr>
        <w:pStyle w:val="1"/>
        <w:spacing w:after="0"/>
        <w:rPr>
          <w:noProof/>
          <w:sz w:val="24"/>
          <w:szCs w:val="24"/>
          <w:lang w:eastAsia="ru-RU"/>
        </w:rPr>
      </w:pPr>
    </w:p>
    <w:p w14:paraId="750AEAF5" w14:textId="77777777" w:rsidR="000930EB" w:rsidRDefault="000930EB" w:rsidP="00560C9D">
      <w:pPr>
        <w:pStyle w:val="1"/>
        <w:spacing w:after="0"/>
        <w:rPr>
          <w:noProof/>
          <w:sz w:val="24"/>
          <w:szCs w:val="24"/>
          <w:lang w:eastAsia="ru-RU"/>
        </w:rPr>
      </w:pPr>
    </w:p>
    <w:p w14:paraId="3EE4BEC0" w14:textId="77777777" w:rsidR="000930EB" w:rsidRDefault="000930EB" w:rsidP="00560C9D">
      <w:pPr>
        <w:pStyle w:val="1"/>
        <w:spacing w:after="0"/>
        <w:rPr>
          <w:noProof/>
          <w:sz w:val="24"/>
          <w:szCs w:val="24"/>
          <w:lang w:eastAsia="ru-RU"/>
        </w:rPr>
      </w:pPr>
    </w:p>
    <w:p w14:paraId="6876AE6E" w14:textId="77777777" w:rsidR="000930EB" w:rsidRDefault="000930EB" w:rsidP="00560C9D">
      <w:pPr>
        <w:pStyle w:val="1"/>
        <w:spacing w:after="0"/>
        <w:rPr>
          <w:noProof/>
          <w:sz w:val="24"/>
          <w:szCs w:val="24"/>
          <w:lang w:eastAsia="ru-RU"/>
        </w:rPr>
      </w:pPr>
    </w:p>
    <w:p w14:paraId="2C0E9445" w14:textId="77777777" w:rsidR="000930EB" w:rsidRDefault="000930EB" w:rsidP="00560C9D">
      <w:pPr>
        <w:pStyle w:val="1"/>
        <w:spacing w:after="0"/>
        <w:rPr>
          <w:noProof/>
          <w:sz w:val="24"/>
          <w:szCs w:val="24"/>
          <w:lang w:eastAsia="ru-RU"/>
        </w:rPr>
      </w:pPr>
    </w:p>
    <w:p w14:paraId="465ADA88" w14:textId="77777777" w:rsidR="000930EB" w:rsidRDefault="000930EB" w:rsidP="00560C9D">
      <w:pPr>
        <w:pStyle w:val="1"/>
        <w:spacing w:after="0"/>
        <w:rPr>
          <w:noProof/>
          <w:sz w:val="24"/>
          <w:szCs w:val="24"/>
          <w:lang w:eastAsia="ru-RU"/>
        </w:rPr>
      </w:pPr>
    </w:p>
    <w:p w14:paraId="5CF77637" w14:textId="77777777" w:rsidR="000930EB" w:rsidRDefault="000930EB" w:rsidP="00560C9D">
      <w:pPr>
        <w:pStyle w:val="1"/>
        <w:spacing w:after="0"/>
        <w:rPr>
          <w:noProof/>
          <w:sz w:val="24"/>
          <w:szCs w:val="24"/>
          <w:lang w:eastAsia="ru-RU"/>
        </w:rPr>
      </w:pPr>
    </w:p>
    <w:p w14:paraId="1C7F10CC" w14:textId="77777777" w:rsidR="00833868" w:rsidRPr="008367E3" w:rsidRDefault="00833868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51B41C67" w14:textId="77777777" w:rsidR="00833868" w:rsidRPr="00560C9D" w:rsidRDefault="00833868" w:rsidP="002F4140">
      <w:pPr>
        <w:pStyle w:val="1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560C9D" w:rsidRPr="00A12F01" w14:paraId="3F3BE15C" w14:textId="77777777" w:rsidTr="00A12F01">
        <w:tc>
          <w:tcPr>
            <w:tcW w:w="4785" w:type="dxa"/>
            <w:shd w:val="clear" w:color="auto" w:fill="auto"/>
          </w:tcPr>
          <w:p w14:paraId="05B28166" w14:textId="77777777" w:rsidR="00560C9D" w:rsidRPr="00A12F01" w:rsidRDefault="00560C9D" w:rsidP="00A12F01">
            <w:pPr>
              <w:jc w:val="center"/>
              <w:rPr>
                <w:b/>
              </w:rPr>
            </w:pPr>
            <w:r w:rsidRPr="00A12F01">
              <w:rPr>
                <w:b/>
                <w:sz w:val="22"/>
                <w:szCs w:val="22"/>
              </w:rPr>
              <w:t>Генеральный директор</w:t>
            </w:r>
          </w:p>
          <w:p w14:paraId="2C1AE1B3" w14:textId="77777777" w:rsidR="00560C9D" w:rsidRPr="00A12F01" w:rsidRDefault="00560C9D" w:rsidP="00A12F01">
            <w:pPr>
              <w:jc w:val="center"/>
              <w:rPr>
                <w:b/>
                <w:sz w:val="22"/>
                <w:szCs w:val="22"/>
              </w:rPr>
            </w:pPr>
            <w:r w:rsidRPr="00A12F01">
              <w:rPr>
                <w:b/>
                <w:sz w:val="22"/>
                <w:szCs w:val="22"/>
              </w:rPr>
              <w:t>ООО Управляющая Компания</w:t>
            </w:r>
          </w:p>
          <w:p w14:paraId="1E5159FC" w14:textId="77777777" w:rsidR="00560C9D" w:rsidRPr="00A12F01" w:rsidRDefault="00560C9D" w:rsidP="00A12F01">
            <w:pPr>
              <w:jc w:val="center"/>
              <w:rPr>
                <w:b/>
                <w:sz w:val="22"/>
                <w:szCs w:val="22"/>
              </w:rPr>
            </w:pPr>
            <w:r w:rsidRPr="00A12F01">
              <w:rPr>
                <w:b/>
                <w:sz w:val="22"/>
                <w:szCs w:val="22"/>
              </w:rPr>
              <w:t>«ИНВЕСТСТРОЙКОМПЛЕКС»</w:t>
            </w:r>
          </w:p>
        </w:tc>
        <w:tc>
          <w:tcPr>
            <w:tcW w:w="4786" w:type="dxa"/>
            <w:shd w:val="clear" w:color="auto" w:fill="auto"/>
          </w:tcPr>
          <w:p w14:paraId="31F5D6BD" w14:textId="77777777" w:rsidR="00560C9D" w:rsidRPr="00A12F01" w:rsidRDefault="00560C9D" w:rsidP="00A12F01">
            <w:pPr>
              <w:jc w:val="center"/>
              <w:rPr>
                <w:b/>
                <w:sz w:val="22"/>
                <w:szCs w:val="22"/>
              </w:rPr>
            </w:pPr>
            <w:r w:rsidRPr="00A12F01">
              <w:rPr>
                <w:b/>
                <w:sz w:val="22"/>
                <w:szCs w:val="22"/>
              </w:rPr>
              <w:t>Участник долевого строительства</w:t>
            </w:r>
          </w:p>
        </w:tc>
      </w:tr>
      <w:tr w:rsidR="00560C9D" w:rsidRPr="00A12F01" w14:paraId="389494CF" w14:textId="77777777" w:rsidTr="00A12F01">
        <w:tc>
          <w:tcPr>
            <w:tcW w:w="4785" w:type="dxa"/>
            <w:shd w:val="clear" w:color="auto" w:fill="auto"/>
          </w:tcPr>
          <w:p w14:paraId="774151F2" w14:textId="77777777" w:rsidR="00560C9D" w:rsidRPr="00A12F01" w:rsidRDefault="00560C9D" w:rsidP="00A12F01">
            <w:pPr>
              <w:jc w:val="center"/>
              <w:rPr>
                <w:sz w:val="22"/>
                <w:szCs w:val="22"/>
              </w:rPr>
            </w:pPr>
          </w:p>
          <w:p w14:paraId="1FF1B4B7" w14:textId="77777777" w:rsidR="00560C9D" w:rsidRPr="00A12F01" w:rsidRDefault="00560C9D" w:rsidP="00A12F01">
            <w:pPr>
              <w:jc w:val="center"/>
              <w:rPr>
                <w:sz w:val="22"/>
                <w:szCs w:val="22"/>
              </w:rPr>
            </w:pPr>
            <w:r w:rsidRPr="00A12F01">
              <w:rPr>
                <w:sz w:val="22"/>
                <w:szCs w:val="22"/>
              </w:rPr>
              <w:t>____________________/Савицкий Д.А./</w:t>
            </w:r>
          </w:p>
        </w:tc>
        <w:tc>
          <w:tcPr>
            <w:tcW w:w="4786" w:type="dxa"/>
            <w:shd w:val="clear" w:color="auto" w:fill="auto"/>
          </w:tcPr>
          <w:p w14:paraId="16AE9771" w14:textId="77777777" w:rsidR="00560C9D" w:rsidRPr="00A12F01" w:rsidRDefault="00560C9D" w:rsidP="00A12F01">
            <w:pPr>
              <w:jc w:val="center"/>
              <w:rPr>
                <w:sz w:val="22"/>
                <w:szCs w:val="22"/>
              </w:rPr>
            </w:pPr>
          </w:p>
          <w:p w14:paraId="42F47E0D" w14:textId="77777777" w:rsidR="00560C9D" w:rsidRPr="00A12F01" w:rsidRDefault="00560C9D" w:rsidP="00A12F01">
            <w:pPr>
              <w:jc w:val="center"/>
              <w:rPr>
                <w:sz w:val="22"/>
                <w:szCs w:val="22"/>
              </w:rPr>
            </w:pPr>
            <w:r w:rsidRPr="00A12F01">
              <w:rPr>
                <w:sz w:val="22"/>
                <w:szCs w:val="22"/>
              </w:rPr>
              <w:t>____________________/____________/</w:t>
            </w:r>
          </w:p>
        </w:tc>
      </w:tr>
    </w:tbl>
    <w:p w14:paraId="086058A9" w14:textId="3DDBEDEE" w:rsidR="00833868" w:rsidRDefault="00833868" w:rsidP="00AD7F33">
      <w:pPr>
        <w:jc w:val="right"/>
      </w:pPr>
    </w:p>
    <w:sectPr w:rsidR="00833868" w:rsidSect="00904BFA">
      <w:footerReference w:type="default" r:id="rId10"/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1660A" w14:textId="77777777" w:rsidR="00672647" w:rsidRDefault="00672647" w:rsidP="00223B08">
      <w:r>
        <w:separator/>
      </w:r>
    </w:p>
  </w:endnote>
  <w:endnote w:type="continuationSeparator" w:id="0">
    <w:p w14:paraId="08FF340B" w14:textId="77777777" w:rsidR="00672647" w:rsidRDefault="00672647" w:rsidP="0022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C3024" w14:textId="77777777" w:rsidR="00EF0701" w:rsidRDefault="00EF0701">
    <w:pPr>
      <w:pStyle w:val="a7"/>
      <w:jc w:val="right"/>
    </w:pPr>
    <w:r w:rsidRPr="00223B08">
      <w:rPr>
        <w:sz w:val="18"/>
        <w:szCs w:val="18"/>
      </w:rPr>
      <w:fldChar w:fldCharType="begin"/>
    </w:r>
    <w:r w:rsidRPr="00223B08">
      <w:rPr>
        <w:sz w:val="18"/>
        <w:szCs w:val="18"/>
      </w:rPr>
      <w:instrText xml:space="preserve"> PAGE   \* MERGEFORMAT </w:instrText>
    </w:r>
    <w:r w:rsidRPr="00223B08">
      <w:rPr>
        <w:sz w:val="18"/>
        <w:szCs w:val="18"/>
      </w:rPr>
      <w:fldChar w:fldCharType="separate"/>
    </w:r>
    <w:r w:rsidR="00E009E7">
      <w:rPr>
        <w:noProof/>
        <w:sz w:val="18"/>
        <w:szCs w:val="18"/>
      </w:rPr>
      <w:t>10</w:t>
    </w:r>
    <w:r w:rsidRPr="00223B08">
      <w:rPr>
        <w:sz w:val="18"/>
        <w:szCs w:val="18"/>
      </w:rPr>
      <w:fldChar w:fldCharType="end"/>
    </w:r>
  </w:p>
  <w:p w14:paraId="65FF8ED9" w14:textId="77777777" w:rsidR="00EF0701" w:rsidRDefault="00EF07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942BA" w14:textId="77777777" w:rsidR="00672647" w:rsidRDefault="00672647" w:rsidP="00223B08">
      <w:r>
        <w:separator/>
      </w:r>
    </w:p>
  </w:footnote>
  <w:footnote w:type="continuationSeparator" w:id="0">
    <w:p w14:paraId="7BB0E9D2" w14:textId="77777777" w:rsidR="00672647" w:rsidRDefault="00672647" w:rsidP="0022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2547"/>
    <w:multiLevelType w:val="hybridMultilevel"/>
    <w:tmpl w:val="38EAB4E0"/>
    <w:lvl w:ilvl="0" w:tplc="006C74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E0"/>
    <w:rsid w:val="00010276"/>
    <w:rsid w:val="00010C84"/>
    <w:rsid w:val="00013790"/>
    <w:rsid w:val="00016469"/>
    <w:rsid w:val="0001691C"/>
    <w:rsid w:val="0002383E"/>
    <w:rsid w:val="00023E69"/>
    <w:rsid w:val="000240B2"/>
    <w:rsid w:val="00024551"/>
    <w:rsid w:val="00027D44"/>
    <w:rsid w:val="00037C65"/>
    <w:rsid w:val="00040156"/>
    <w:rsid w:val="0004757E"/>
    <w:rsid w:val="0005454D"/>
    <w:rsid w:val="00063B35"/>
    <w:rsid w:val="00064BCC"/>
    <w:rsid w:val="00065AD2"/>
    <w:rsid w:val="00071A65"/>
    <w:rsid w:val="00075E34"/>
    <w:rsid w:val="00081A91"/>
    <w:rsid w:val="000868CC"/>
    <w:rsid w:val="00087386"/>
    <w:rsid w:val="000930EB"/>
    <w:rsid w:val="00094112"/>
    <w:rsid w:val="000A180D"/>
    <w:rsid w:val="000B73EB"/>
    <w:rsid w:val="000C0972"/>
    <w:rsid w:val="000C3FE0"/>
    <w:rsid w:val="000D78A8"/>
    <w:rsid w:val="000E3A9D"/>
    <w:rsid w:val="000E58A6"/>
    <w:rsid w:val="00100AEF"/>
    <w:rsid w:val="00100DD1"/>
    <w:rsid w:val="001028A9"/>
    <w:rsid w:val="00105146"/>
    <w:rsid w:val="00114D7A"/>
    <w:rsid w:val="00121126"/>
    <w:rsid w:val="00125368"/>
    <w:rsid w:val="0013230E"/>
    <w:rsid w:val="00136D7A"/>
    <w:rsid w:val="00143623"/>
    <w:rsid w:val="00145BF1"/>
    <w:rsid w:val="00147681"/>
    <w:rsid w:val="001517CF"/>
    <w:rsid w:val="0016108F"/>
    <w:rsid w:val="001724D0"/>
    <w:rsid w:val="00176417"/>
    <w:rsid w:val="0018048C"/>
    <w:rsid w:val="00180DBE"/>
    <w:rsid w:val="00187F82"/>
    <w:rsid w:val="001905DB"/>
    <w:rsid w:val="001938EE"/>
    <w:rsid w:val="001A27B9"/>
    <w:rsid w:val="001B3C7E"/>
    <w:rsid w:val="001B6A2F"/>
    <w:rsid w:val="001B6BE1"/>
    <w:rsid w:val="001C362D"/>
    <w:rsid w:val="001C46A1"/>
    <w:rsid w:val="001C7503"/>
    <w:rsid w:val="001D265D"/>
    <w:rsid w:val="001E02CE"/>
    <w:rsid w:val="001E5A0E"/>
    <w:rsid w:val="001F1D3F"/>
    <w:rsid w:val="001F2E0E"/>
    <w:rsid w:val="00201E0B"/>
    <w:rsid w:val="002030D3"/>
    <w:rsid w:val="00214E76"/>
    <w:rsid w:val="002216BA"/>
    <w:rsid w:val="00223B08"/>
    <w:rsid w:val="00224861"/>
    <w:rsid w:val="00224A79"/>
    <w:rsid w:val="0024230B"/>
    <w:rsid w:val="00246CE0"/>
    <w:rsid w:val="002477E6"/>
    <w:rsid w:val="002560DA"/>
    <w:rsid w:val="00261E31"/>
    <w:rsid w:val="002650C9"/>
    <w:rsid w:val="00273A73"/>
    <w:rsid w:val="00276AF2"/>
    <w:rsid w:val="00282659"/>
    <w:rsid w:val="002836C9"/>
    <w:rsid w:val="0028747F"/>
    <w:rsid w:val="0028761B"/>
    <w:rsid w:val="002977EB"/>
    <w:rsid w:val="002A3B06"/>
    <w:rsid w:val="002A4513"/>
    <w:rsid w:val="002B712C"/>
    <w:rsid w:val="002C1084"/>
    <w:rsid w:val="002C4920"/>
    <w:rsid w:val="002D28B0"/>
    <w:rsid w:val="002D66A4"/>
    <w:rsid w:val="002D6EA1"/>
    <w:rsid w:val="002E11DE"/>
    <w:rsid w:val="002E2684"/>
    <w:rsid w:val="002F32AC"/>
    <w:rsid w:val="002F4140"/>
    <w:rsid w:val="002F4B56"/>
    <w:rsid w:val="00302F12"/>
    <w:rsid w:val="00311FA1"/>
    <w:rsid w:val="003223F1"/>
    <w:rsid w:val="003259B1"/>
    <w:rsid w:val="00325B17"/>
    <w:rsid w:val="00326EC6"/>
    <w:rsid w:val="0033397D"/>
    <w:rsid w:val="00337DE3"/>
    <w:rsid w:val="00343A1F"/>
    <w:rsid w:val="00345FF2"/>
    <w:rsid w:val="003525AA"/>
    <w:rsid w:val="00363C6C"/>
    <w:rsid w:val="00365A3C"/>
    <w:rsid w:val="00393F09"/>
    <w:rsid w:val="00397C7F"/>
    <w:rsid w:val="003A3E70"/>
    <w:rsid w:val="003B61C2"/>
    <w:rsid w:val="003C0EBA"/>
    <w:rsid w:val="003C5758"/>
    <w:rsid w:val="003D4298"/>
    <w:rsid w:val="003D5B4A"/>
    <w:rsid w:val="003D7C22"/>
    <w:rsid w:val="003E442A"/>
    <w:rsid w:val="003F6917"/>
    <w:rsid w:val="004122F8"/>
    <w:rsid w:val="00415B3D"/>
    <w:rsid w:val="00416C30"/>
    <w:rsid w:val="004258C3"/>
    <w:rsid w:val="004365F9"/>
    <w:rsid w:val="00441024"/>
    <w:rsid w:val="00465C4D"/>
    <w:rsid w:val="0046658C"/>
    <w:rsid w:val="00472CF8"/>
    <w:rsid w:val="004779A5"/>
    <w:rsid w:val="00484ED3"/>
    <w:rsid w:val="00490FD6"/>
    <w:rsid w:val="004A3C33"/>
    <w:rsid w:val="004C46E3"/>
    <w:rsid w:val="004D14B0"/>
    <w:rsid w:val="004D69E0"/>
    <w:rsid w:val="004D763E"/>
    <w:rsid w:val="004D7CAD"/>
    <w:rsid w:val="004E2F10"/>
    <w:rsid w:val="004E5912"/>
    <w:rsid w:val="004E7EEE"/>
    <w:rsid w:val="004F00A5"/>
    <w:rsid w:val="004F1B78"/>
    <w:rsid w:val="004F2332"/>
    <w:rsid w:val="004F2A33"/>
    <w:rsid w:val="004F6726"/>
    <w:rsid w:val="004F68D5"/>
    <w:rsid w:val="00500F11"/>
    <w:rsid w:val="00515BEA"/>
    <w:rsid w:val="005229BE"/>
    <w:rsid w:val="005232ED"/>
    <w:rsid w:val="00523C57"/>
    <w:rsid w:val="00525EFE"/>
    <w:rsid w:val="005272FE"/>
    <w:rsid w:val="00532B82"/>
    <w:rsid w:val="005331DF"/>
    <w:rsid w:val="00547EF0"/>
    <w:rsid w:val="005558B6"/>
    <w:rsid w:val="00556321"/>
    <w:rsid w:val="00560C9D"/>
    <w:rsid w:val="00561F96"/>
    <w:rsid w:val="00570154"/>
    <w:rsid w:val="00570C8C"/>
    <w:rsid w:val="00585045"/>
    <w:rsid w:val="00586906"/>
    <w:rsid w:val="005871EA"/>
    <w:rsid w:val="005A1F64"/>
    <w:rsid w:val="005A43B0"/>
    <w:rsid w:val="005A4D2B"/>
    <w:rsid w:val="005A4E4A"/>
    <w:rsid w:val="005A7657"/>
    <w:rsid w:val="005B5E1D"/>
    <w:rsid w:val="005C5F05"/>
    <w:rsid w:val="005C6A06"/>
    <w:rsid w:val="005D6BB4"/>
    <w:rsid w:val="005E298F"/>
    <w:rsid w:val="005F19A5"/>
    <w:rsid w:val="006076AD"/>
    <w:rsid w:val="006078DD"/>
    <w:rsid w:val="00614E3E"/>
    <w:rsid w:val="00627A06"/>
    <w:rsid w:val="00631632"/>
    <w:rsid w:val="00637B96"/>
    <w:rsid w:val="00640581"/>
    <w:rsid w:val="00646052"/>
    <w:rsid w:val="0065080D"/>
    <w:rsid w:val="00653C8B"/>
    <w:rsid w:val="006629A4"/>
    <w:rsid w:val="00664E0E"/>
    <w:rsid w:val="00672647"/>
    <w:rsid w:val="00675193"/>
    <w:rsid w:val="00684F48"/>
    <w:rsid w:val="006872BF"/>
    <w:rsid w:val="00694792"/>
    <w:rsid w:val="006A5CC7"/>
    <w:rsid w:val="006B1F65"/>
    <w:rsid w:val="006D361F"/>
    <w:rsid w:val="006D38F4"/>
    <w:rsid w:val="006D5571"/>
    <w:rsid w:val="006E2004"/>
    <w:rsid w:val="006E390D"/>
    <w:rsid w:val="006F533E"/>
    <w:rsid w:val="006F5E0D"/>
    <w:rsid w:val="00707F11"/>
    <w:rsid w:val="00710D40"/>
    <w:rsid w:val="007301C9"/>
    <w:rsid w:val="007322A0"/>
    <w:rsid w:val="00732B83"/>
    <w:rsid w:val="00732E22"/>
    <w:rsid w:val="00740DD3"/>
    <w:rsid w:val="00744846"/>
    <w:rsid w:val="0074531D"/>
    <w:rsid w:val="0074781D"/>
    <w:rsid w:val="00755483"/>
    <w:rsid w:val="00755562"/>
    <w:rsid w:val="00757844"/>
    <w:rsid w:val="00770591"/>
    <w:rsid w:val="00772ED2"/>
    <w:rsid w:val="007761A2"/>
    <w:rsid w:val="0077766D"/>
    <w:rsid w:val="00785EAB"/>
    <w:rsid w:val="00793340"/>
    <w:rsid w:val="007938C4"/>
    <w:rsid w:val="00795E5A"/>
    <w:rsid w:val="007B036C"/>
    <w:rsid w:val="007B2782"/>
    <w:rsid w:val="007B5E85"/>
    <w:rsid w:val="007C1C3F"/>
    <w:rsid w:val="007C45EC"/>
    <w:rsid w:val="007D4427"/>
    <w:rsid w:val="007D658F"/>
    <w:rsid w:val="007E5E6A"/>
    <w:rsid w:val="00802D93"/>
    <w:rsid w:val="0080791F"/>
    <w:rsid w:val="00820238"/>
    <w:rsid w:val="00833868"/>
    <w:rsid w:val="00833A8C"/>
    <w:rsid w:val="008367E3"/>
    <w:rsid w:val="00837264"/>
    <w:rsid w:val="008406E0"/>
    <w:rsid w:val="008429B5"/>
    <w:rsid w:val="00843918"/>
    <w:rsid w:val="00846634"/>
    <w:rsid w:val="00847D5A"/>
    <w:rsid w:val="00850ABE"/>
    <w:rsid w:val="00855DD7"/>
    <w:rsid w:val="00867FD5"/>
    <w:rsid w:val="008726F0"/>
    <w:rsid w:val="008728B3"/>
    <w:rsid w:val="00880120"/>
    <w:rsid w:val="008947EB"/>
    <w:rsid w:val="008A26E9"/>
    <w:rsid w:val="008B0394"/>
    <w:rsid w:val="008B2DD9"/>
    <w:rsid w:val="008B7C80"/>
    <w:rsid w:val="008C6944"/>
    <w:rsid w:val="008D1E52"/>
    <w:rsid w:val="008D4D39"/>
    <w:rsid w:val="008D4E41"/>
    <w:rsid w:val="008E5106"/>
    <w:rsid w:val="008E6643"/>
    <w:rsid w:val="008E7D29"/>
    <w:rsid w:val="008F1435"/>
    <w:rsid w:val="009020FF"/>
    <w:rsid w:val="00904BFA"/>
    <w:rsid w:val="009137E7"/>
    <w:rsid w:val="00920591"/>
    <w:rsid w:val="009208E6"/>
    <w:rsid w:val="0092142E"/>
    <w:rsid w:val="0092711D"/>
    <w:rsid w:val="00935147"/>
    <w:rsid w:val="009364C4"/>
    <w:rsid w:val="0094233F"/>
    <w:rsid w:val="00951784"/>
    <w:rsid w:val="00953AE7"/>
    <w:rsid w:val="0095695D"/>
    <w:rsid w:val="009621FC"/>
    <w:rsid w:val="00962939"/>
    <w:rsid w:val="0097129D"/>
    <w:rsid w:val="00973D4A"/>
    <w:rsid w:val="00974FA6"/>
    <w:rsid w:val="009839E1"/>
    <w:rsid w:val="009864FF"/>
    <w:rsid w:val="00991D94"/>
    <w:rsid w:val="00992EE0"/>
    <w:rsid w:val="009A01F6"/>
    <w:rsid w:val="009A0E3D"/>
    <w:rsid w:val="009A29AA"/>
    <w:rsid w:val="009A7E49"/>
    <w:rsid w:val="009B7CA2"/>
    <w:rsid w:val="009C190D"/>
    <w:rsid w:val="009C3790"/>
    <w:rsid w:val="009C5BC8"/>
    <w:rsid w:val="009C7713"/>
    <w:rsid w:val="009C774F"/>
    <w:rsid w:val="009D2F20"/>
    <w:rsid w:val="009D6A63"/>
    <w:rsid w:val="009E1058"/>
    <w:rsid w:val="009E62F8"/>
    <w:rsid w:val="009E6B3D"/>
    <w:rsid w:val="009F5B3F"/>
    <w:rsid w:val="009F7476"/>
    <w:rsid w:val="00A00C98"/>
    <w:rsid w:val="00A0370B"/>
    <w:rsid w:val="00A03A80"/>
    <w:rsid w:val="00A122D2"/>
    <w:rsid w:val="00A12F01"/>
    <w:rsid w:val="00A144FD"/>
    <w:rsid w:val="00A20152"/>
    <w:rsid w:val="00A20F0E"/>
    <w:rsid w:val="00A22E0C"/>
    <w:rsid w:val="00A25DFE"/>
    <w:rsid w:val="00A32F2C"/>
    <w:rsid w:val="00A34CAA"/>
    <w:rsid w:val="00A41A6B"/>
    <w:rsid w:val="00A421E4"/>
    <w:rsid w:val="00A5483E"/>
    <w:rsid w:val="00A65AEF"/>
    <w:rsid w:val="00A71E80"/>
    <w:rsid w:val="00A77867"/>
    <w:rsid w:val="00A8673E"/>
    <w:rsid w:val="00A90199"/>
    <w:rsid w:val="00AA5B67"/>
    <w:rsid w:val="00AA69E8"/>
    <w:rsid w:val="00AB0DDF"/>
    <w:rsid w:val="00AB4125"/>
    <w:rsid w:val="00AB67B7"/>
    <w:rsid w:val="00AB7F44"/>
    <w:rsid w:val="00AC4449"/>
    <w:rsid w:val="00AC69BA"/>
    <w:rsid w:val="00AD48C6"/>
    <w:rsid w:val="00AD7F33"/>
    <w:rsid w:val="00AE0C8A"/>
    <w:rsid w:val="00AF041C"/>
    <w:rsid w:val="00AF1DE9"/>
    <w:rsid w:val="00AF58A6"/>
    <w:rsid w:val="00AF7967"/>
    <w:rsid w:val="00B013EE"/>
    <w:rsid w:val="00B069A2"/>
    <w:rsid w:val="00B1579E"/>
    <w:rsid w:val="00B20D2C"/>
    <w:rsid w:val="00B21109"/>
    <w:rsid w:val="00B23D9C"/>
    <w:rsid w:val="00B25613"/>
    <w:rsid w:val="00B260F5"/>
    <w:rsid w:val="00B27A7B"/>
    <w:rsid w:val="00B31DAD"/>
    <w:rsid w:val="00B33053"/>
    <w:rsid w:val="00B465B1"/>
    <w:rsid w:val="00B508DF"/>
    <w:rsid w:val="00B52F16"/>
    <w:rsid w:val="00B53FA1"/>
    <w:rsid w:val="00B639AA"/>
    <w:rsid w:val="00B643A0"/>
    <w:rsid w:val="00B6596E"/>
    <w:rsid w:val="00B6732E"/>
    <w:rsid w:val="00B67378"/>
    <w:rsid w:val="00B677B9"/>
    <w:rsid w:val="00B83D44"/>
    <w:rsid w:val="00B86758"/>
    <w:rsid w:val="00BA2886"/>
    <w:rsid w:val="00BA68E1"/>
    <w:rsid w:val="00BC1B03"/>
    <w:rsid w:val="00BC7FF3"/>
    <w:rsid w:val="00BD0041"/>
    <w:rsid w:val="00BE3FE6"/>
    <w:rsid w:val="00BF1A52"/>
    <w:rsid w:val="00C0343B"/>
    <w:rsid w:val="00C171BF"/>
    <w:rsid w:val="00C20215"/>
    <w:rsid w:val="00C31705"/>
    <w:rsid w:val="00C326CD"/>
    <w:rsid w:val="00C41CC5"/>
    <w:rsid w:val="00C43606"/>
    <w:rsid w:val="00C56100"/>
    <w:rsid w:val="00C66134"/>
    <w:rsid w:val="00C73AD1"/>
    <w:rsid w:val="00C77E5C"/>
    <w:rsid w:val="00C85F34"/>
    <w:rsid w:val="00C864CF"/>
    <w:rsid w:val="00C90B29"/>
    <w:rsid w:val="00C9191B"/>
    <w:rsid w:val="00C93991"/>
    <w:rsid w:val="00C93B9F"/>
    <w:rsid w:val="00CB261F"/>
    <w:rsid w:val="00CC6446"/>
    <w:rsid w:val="00CD55F4"/>
    <w:rsid w:val="00CE440E"/>
    <w:rsid w:val="00CF23AD"/>
    <w:rsid w:val="00CF3009"/>
    <w:rsid w:val="00D050CD"/>
    <w:rsid w:val="00D13368"/>
    <w:rsid w:val="00D1773C"/>
    <w:rsid w:val="00D25AD1"/>
    <w:rsid w:val="00D26085"/>
    <w:rsid w:val="00D433D6"/>
    <w:rsid w:val="00D466B8"/>
    <w:rsid w:val="00D57160"/>
    <w:rsid w:val="00D64F32"/>
    <w:rsid w:val="00D71736"/>
    <w:rsid w:val="00D73601"/>
    <w:rsid w:val="00D86EA9"/>
    <w:rsid w:val="00D87FF3"/>
    <w:rsid w:val="00D961C3"/>
    <w:rsid w:val="00DA0226"/>
    <w:rsid w:val="00DF6253"/>
    <w:rsid w:val="00E0098C"/>
    <w:rsid w:val="00E009E7"/>
    <w:rsid w:val="00E01D92"/>
    <w:rsid w:val="00E04373"/>
    <w:rsid w:val="00E06E71"/>
    <w:rsid w:val="00E11171"/>
    <w:rsid w:val="00E11E77"/>
    <w:rsid w:val="00E143A2"/>
    <w:rsid w:val="00E14D3C"/>
    <w:rsid w:val="00E3204B"/>
    <w:rsid w:val="00E41DFC"/>
    <w:rsid w:val="00E44C95"/>
    <w:rsid w:val="00E44E87"/>
    <w:rsid w:val="00E55AD4"/>
    <w:rsid w:val="00E60A82"/>
    <w:rsid w:val="00E60D31"/>
    <w:rsid w:val="00E7306E"/>
    <w:rsid w:val="00E93887"/>
    <w:rsid w:val="00EA4BF2"/>
    <w:rsid w:val="00EB7FBA"/>
    <w:rsid w:val="00ED73D3"/>
    <w:rsid w:val="00EE2C02"/>
    <w:rsid w:val="00EE37A4"/>
    <w:rsid w:val="00EF0701"/>
    <w:rsid w:val="00EF1392"/>
    <w:rsid w:val="00EF4EEE"/>
    <w:rsid w:val="00F01C51"/>
    <w:rsid w:val="00F11A4A"/>
    <w:rsid w:val="00F36285"/>
    <w:rsid w:val="00F45C07"/>
    <w:rsid w:val="00F46E88"/>
    <w:rsid w:val="00F53556"/>
    <w:rsid w:val="00F5482D"/>
    <w:rsid w:val="00F555BA"/>
    <w:rsid w:val="00F76B8E"/>
    <w:rsid w:val="00F77E38"/>
    <w:rsid w:val="00F86250"/>
    <w:rsid w:val="00F92AB0"/>
    <w:rsid w:val="00F95E65"/>
    <w:rsid w:val="00F96AE1"/>
    <w:rsid w:val="00F975D2"/>
    <w:rsid w:val="00FA492A"/>
    <w:rsid w:val="00FC7854"/>
    <w:rsid w:val="00FC79AD"/>
    <w:rsid w:val="00FD44BC"/>
    <w:rsid w:val="00FE326E"/>
    <w:rsid w:val="00FE4558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979E1"/>
  <w15:docId w15:val="{3FBB4024-E18D-42FC-BF99-E9CE92A6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E0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0C3FE0"/>
    <w:pPr>
      <w:suppressAutoHyphens w:val="0"/>
      <w:spacing w:after="225"/>
      <w:outlineLvl w:val="0"/>
    </w:pPr>
    <w:rPr>
      <w:rFonts w:ascii="Tahoma" w:hAnsi="Tahoma"/>
      <w:color w:val="7A9810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3FE0"/>
    <w:rPr>
      <w:rFonts w:ascii="Tahoma" w:hAnsi="Tahoma" w:cs="Times New Roman"/>
      <w:color w:val="7A9810"/>
      <w:kern w:val="36"/>
      <w:sz w:val="45"/>
      <w:szCs w:val="45"/>
    </w:rPr>
  </w:style>
  <w:style w:type="character" w:styleId="a3">
    <w:name w:val="Strong"/>
    <w:uiPriority w:val="99"/>
    <w:qFormat/>
    <w:rsid w:val="000C3FE0"/>
    <w:rPr>
      <w:rFonts w:cs="Times New Roman"/>
      <w:b/>
    </w:rPr>
  </w:style>
  <w:style w:type="character" w:styleId="a4">
    <w:name w:val="page number"/>
    <w:uiPriority w:val="99"/>
    <w:rsid w:val="000C3FE0"/>
    <w:rPr>
      <w:rFonts w:cs="Times New Roman"/>
    </w:rPr>
  </w:style>
  <w:style w:type="paragraph" w:styleId="a5">
    <w:name w:val="Body Text"/>
    <w:basedOn w:val="a"/>
    <w:link w:val="a6"/>
    <w:uiPriority w:val="99"/>
    <w:rsid w:val="000C3FE0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0C3FE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ConsNonformat">
    <w:name w:val="ConsNonformat"/>
    <w:uiPriority w:val="99"/>
    <w:rsid w:val="000C3FE0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0C3FE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7">
    <w:name w:val="footer"/>
    <w:basedOn w:val="a"/>
    <w:link w:val="a8"/>
    <w:uiPriority w:val="99"/>
    <w:rsid w:val="000C3F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C3FE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9">
    <w:name w:val="Balloon Text"/>
    <w:basedOn w:val="a"/>
    <w:link w:val="aa"/>
    <w:uiPriority w:val="99"/>
    <w:semiHidden/>
    <w:rsid w:val="000C3F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C3FE0"/>
    <w:rPr>
      <w:rFonts w:ascii="Tahoma" w:hAnsi="Tahoma" w:cs="Tahoma"/>
      <w:sz w:val="16"/>
      <w:szCs w:val="16"/>
      <w:lang w:val="x-none" w:eastAsia="ar-SA" w:bidi="ar-SA"/>
    </w:rPr>
  </w:style>
  <w:style w:type="character" w:styleId="ab">
    <w:name w:val="Hyperlink"/>
    <w:uiPriority w:val="99"/>
    <w:rsid w:val="000C3FE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0C3FE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0C3FE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C3FE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af">
    <w:name w:val="Emphasis"/>
    <w:uiPriority w:val="99"/>
    <w:qFormat/>
    <w:rsid w:val="003D4298"/>
    <w:rPr>
      <w:rFonts w:cs="Times New Roman"/>
      <w:i/>
      <w:iCs/>
    </w:rPr>
  </w:style>
  <w:style w:type="character" w:styleId="af0">
    <w:name w:val="annotation reference"/>
    <w:uiPriority w:val="99"/>
    <w:semiHidden/>
    <w:rsid w:val="00973D4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973D4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973D4A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973D4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73D4A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ban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bano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lob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5352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Л10-1</vt:lpstr>
    </vt:vector>
  </TitlesOfParts>
  <Company/>
  <LinksUpToDate>false</LinksUpToDate>
  <CharactersWithSpaces>35788</CharactersWithSpaces>
  <SharedDoc>false</SharedDoc>
  <HLinks>
    <vt:vector size="18" baseType="variant">
      <vt:variant>
        <vt:i4>5308531</vt:i4>
      </vt:variant>
      <vt:variant>
        <vt:i4>6</vt:i4>
      </vt:variant>
      <vt:variant>
        <vt:i4>0</vt:i4>
      </vt:variant>
      <vt:variant>
        <vt:i4>5</vt:i4>
      </vt:variant>
      <vt:variant>
        <vt:lpwstr>mailto:info@lobanovo.ru</vt:lpwstr>
      </vt:variant>
      <vt:variant>
        <vt:lpwstr/>
      </vt:variant>
      <vt:variant>
        <vt:i4>6684716</vt:i4>
      </vt:variant>
      <vt:variant>
        <vt:i4>3</vt:i4>
      </vt:variant>
      <vt:variant>
        <vt:i4>0</vt:i4>
      </vt:variant>
      <vt:variant>
        <vt:i4>5</vt:i4>
      </vt:variant>
      <vt:variant>
        <vt:lpwstr>http://www.lobanovo.ru/</vt:lpwstr>
      </vt:variant>
      <vt:variant>
        <vt:lpwstr/>
      </vt:variant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http://www.lobanovo.ru/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Л10-1</dc:title>
  <dc:creator>dirdas</dc:creator>
  <cp:lastModifiedBy>Мосс-5</cp:lastModifiedBy>
  <cp:revision>8</cp:revision>
  <cp:lastPrinted>2018-11-23T07:51:00Z</cp:lastPrinted>
  <dcterms:created xsi:type="dcterms:W3CDTF">2018-09-06T14:35:00Z</dcterms:created>
  <dcterms:modified xsi:type="dcterms:W3CDTF">2019-02-12T14:52:00Z</dcterms:modified>
</cp:coreProperties>
</file>