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40838" w14:textId="70966281" w:rsidR="00174D50" w:rsidRPr="00D42A96" w:rsidRDefault="00174D50" w:rsidP="00174D5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caps/>
          <w:sz w:val="22"/>
          <w:szCs w:val="22"/>
        </w:rPr>
        <w:t>Договор</w:t>
      </w:r>
      <w:r w:rsidRPr="00D42A96">
        <w:rPr>
          <w:rFonts w:ascii="Times New Roman" w:hAnsi="Times New Roman"/>
          <w:b/>
          <w:sz w:val="22"/>
          <w:szCs w:val="22"/>
        </w:rPr>
        <w:t xml:space="preserve"> № </w:t>
      </w:r>
      <w:r w:rsidR="005F07E4">
        <w:rPr>
          <w:b/>
          <w:sz w:val="22"/>
          <w:szCs w:val="22"/>
        </w:rPr>
        <w:fldChar w:fldCharType="begin">
          <w:ffData>
            <w:name w:val="НомерДоговора1"/>
            <w:enabled/>
            <w:calcOnExit w:val="0"/>
            <w:textInput>
              <w:default w:val="&quot;НомерДоговора1&quot;"/>
            </w:textInput>
          </w:ffData>
        </w:fldChar>
      </w:r>
      <w:bookmarkStart w:id="0" w:name="НомерДоговора1"/>
      <w:r w:rsidR="005F07E4">
        <w:rPr>
          <w:b/>
          <w:sz w:val="22"/>
          <w:szCs w:val="22"/>
        </w:rPr>
        <w:instrText xml:space="preserve"> FORMTEXT </w:instrText>
      </w:r>
      <w:r w:rsidR="005F07E4">
        <w:rPr>
          <w:b/>
          <w:sz w:val="22"/>
          <w:szCs w:val="22"/>
        </w:rPr>
      </w:r>
      <w:r w:rsidR="005F07E4">
        <w:rPr>
          <w:b/>
          <w:sz w:val="22"/>
          <w:szCs w:val="22"/>
        </w:rPr>
        <w:fldChar w:fldCharType="separate"/>
      </w:r>
      <w:r w:rsidR="005F07E4">
        <w:rPr>
          <w:b/>
          <w:noProof/>
          <w:sz w:val="22"/>
          <w:szCs w:val="22"/>
        </w:rPr>
        <w:t>"</w:t>
      </w:r>
      <w:r w:rsidR="005F07E4">
        <w:rPr>
          <w:rFonts w:hint="eastAsia"/>
          <w:b/>
          <w:noProof/>
          <w:sz w:val="22"/>
          <w:szCs w:val="22"/>
        </w:rPr>
        <w:t>НомерДоговора</w:t>
      </w:r>
      <w:r w:rsidR="005F07E4">
        <w:rPr>
          <w:b/>
          <w:noProof/>
          <w:sz w:val="22"/>
          <w:szCs w:val="22"/>
        </w:rPr>
        <w:t>1"</w:t>
      </w:r>
      <w:r w:rsidR="005F07E4">
        <w:rPr>
          <w:b/>
          <w:sz w:val="22"/>
          <w:szCs w:val="22"/>
        </w:rPr>
        <w:fldChar w:fldCharType="end"/>
      </w:r>
      <w:bookmarkEnd w:id="0"/>
    </w:p>
    <w:p w14:paraId="7CDC07AF" w14:textId="77777777" w:rsidR="00174D50" w:rsidRPr="00D42A96" w:rsidRDefault="00174D50" w:rsidP="00174D5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201FBF62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napToGrid w:val="0"/>
          <w:sz w:val="22"/>
          <w:szCs w:val="22"/>
        </w:rPr>
        <w:t xml:space="preserve">                           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7C29FF" w:rsidRPr="00D42A96" w14:paraId="4D5C66ED" w14:textId="77777777" w:rsidTr="007C29FF">
        <w:tc>
          <w:tcPr>
            <w:tcW w:w="9531" w:type="dxa"/>
            <w:hideMark/>
          </w:tcPr>
          <w:p w14:paraId="7CFDE159" w14:textId="3B03CBDC" w:rsidR="007C29FF" w:rsidRPr="00D42A96" w:rsidRDefault="007C29FF" w:rsidP="00394DAD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город Москва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394DAD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1"/>
                  <w:enabled/>
                  <w:calcOnExit w:val="0"/>
                  <w:textInput>
                    <w:default w:val="ДатаЗаключения1"/>
                  </w:textInput>
                </w:ffData>
              </w:fldChar>
            </w:r>
            <w:bookmarkStart w:id="1" w:name="ДатаЗаключения1"/>
            <w:r w:rsidR="00394DAD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="00394DAD">
              <w:rPr>
                <w:b/>
                <w:snapToGrid w:val="0"/>
                <w:sz w:val="22"/>
                <w:szCs w:val="22"/>
              </w:rPr>
            </w:r>
            <w:r w:rsidR="00394DAD">
              <w:rPr>
                <w:b/>
                <w:snapToGrid w:val="0"/>
                <w:sz w:val="22"/>
                <w:szCs w:val="22"/>
              </w:rPr>
              <w:fldChar w:fldCharType="separate"/>
            </w:r>
            <w:r w:rsidR="00394DAD">
              <w:rPr>
                <w:rFonts w:hint="eastAsia"/>
                <w:b/>
                <w:noProof/>
                <w:snapToGrid w:val="0"/>
                <w:sz w:val="22"/>
                <w:szCs w:val="22"/>
              </w:rPr>
              <w:t>ДатаЗаключения</w:t>
            </w:r>
            <w:r w:rsidR="00394DAD">
              <w:rPr>
                <w:b/>
                <w:noProof/>
                <w:snapToGrid w:val="0"/>
                <w:sz w:val="22"/>
                <w:szCs w:val="22"/>
              </w:rPr>
              <w:t>1</w:t>
            </w:r>
            <w:r w:rsidR="00394DAD">
              <w:rPr>
                <w:b/>
                <w:snapToGrid w:val="0"/>
                <w:sz w:val="22"/>
                <w:szCs w:val="22"/>
              </w:rPr>
              <w:fldChar w:fldCharType="end"/>
            </w:r>
            <w:bookmarkEnd w:id="1"/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</w:tbl>
    <w:p w14:paraId="6CE58389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15CE36EA" w14:textId="3A221FC9" w:rsidR="009C6CD2" w:rsidRPr="005D3E70" w:rsidRDefault="00174D50" w:rsidP="009C6CD2">
      <w:pPr>
        <w:ind w:firstLine="567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D42A96">
        <w:rPr>
          <w:rFonts w:ascii="Times New Roman" w:hAnsi="Times New Roman"/>
          <w:b/>
          <w:snapToGrid w:val="0"/>
          <w:sz w:val="22"/>
          <w:szCs w:val="22"/>
        </w:rPr>
        <w:tab/>
      </w:r>
      <w:r w:rsidR="0023323B"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Общество с </w:t>
      </w:r>
      <w:r w:rsidR="0023323B" w:rsidRPr="00CB1722">
        <w:rPr>
          <w:rFonts w:ascii="Times New Roman" w:hAnsi="Times New Roman"/>
          <w:b/>
          <w:bCs/>
          <w:snapToGrid w:val="0"/>
          <w:sz w:val="22"/>
          <w:szCs w:val="22"/>
        </w:rPr>
        <w:t>ограниченной ответственностью Специализированный застройщик «</w:t>
      </w:r>
      <w:r w:rsidR="00F44F44">
        <w:rPr>
          <w:rFonts w:ascii="Times New Roman" w:hAnsi="Times New Roman"/>
          <w:b/>
          <w:bCs/>
          <w:snapToGrid w:val="0"/>
          <w:sz w:val="22"/>
          <w:szCs w:val="22"/>
        </w:rPr>
        <w:t xml:space="preserve">ФЕСТ ГРУП» </w:t>
      </w:r>
      <w:bookmarkStart w:id="2" w:name="_Hlk68802093"/>
      <w:bookmarkStart w:id="3" w:name="_Hlk87344997"/>
      <w:r w:rsidR="00CB1722" w:rsidRPr="00CB1722">
        <w:rPr>
          <w:rFonts w:ascii="Times New Roman" w:hAnsi="Times New Roman"/>
          <w:snapToGrid w:val="0"/>
          <w:sz w:val="22"/>
          <w:szCs w:val="22"/>
        </w:rPr>
        <w:t>в лице</w:t>
      </w:r>
      <w:r w:rsidR="00CB1722" w:rsidRPr="00CB1722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="009C7695" w:rsidRPr="009C7695">
        <w:rPr>
          <w:rFonts w:ascii="Times New Roman" w:hAnsi="Times New Roman"/>
          <w:bCs/>
          <w:snapToGrid w:val="0"/>
          <w:sz w:val="22"/>
          <w:szCs w:val="22"/>
        </w:rPr>
        <w:t>представителя</w:t>
      </w:r>
      <w:r w:rsidR="009C7695">
        <w:rPr>
          <w:rFonts w:ascii="Times New Roman" w:hAnsi="Times New Roman"/>
          <w:b/>
          <w:bCs/>
          <w:snapToGrid w:val="0"/>
          <w:sz w:val="22"/>
          <w:szCs w:val="22"/>
        </w:rPr>
        <w:t xml:space="preserve"> Лоцман Светланы Валерьевны, </w:t>
      </w:r>
      <w:r w:rsidR="009C7695" w:rsidRPr="009C7695">
        <w:rPr>
          <w:rFonts w:ascii="Times New Roman" w:hAnsi="Times New Roman"/>
          <w:bCs/>
          <w:snapToGrid w:val="0"/>
          <w:sz w:val="22"/>
          <w:szCs w:val="22"/>
        </w:rPr>
        <w:t>действующего</w:t>
      </w:r>
      <w:r w:rsidR="009C7695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="009C7695" w:rsidRPr="009C7695">
        <w:rPr>
          <w:rFonts w:ascii="Times New Roman" w:hAnsi="Times New Roman"/>
          <w:bCs/>
          <w:snapToGrid w:val="0"/>
          <w:sz w:val="22"/>
          <w:szCs w:val="22"/>
        </w:rPr>
        <w:t>на основании</w:t>
      </w:r>
      <w:r w:rsidR="009C7695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9C6CD2">
        <w:rPr>
          <w:rFonts w:ascii="Times New Roman" w:hAnsi="Times New Roman"/>
          <w:snapToGrid w:val="0"/>
          <w:sz w:val="22"/>
          <w:szCs w:val="22"/>
        </w:rPr>
        <w:t>доверенности 77 АД 0187689 от 01.06.2022</w:t>
      </w:r>
      <w:r w:rsidR="009C6CD2">
        <w:rPr>
          <w:rFonts w:ascii="Times New Roman" w:hAnsi="Times New Roman"/>
          <w:snapToGrid w:val="0"/>
          <w:sz w:val="22"/>
          <w:szCs w:val="22"/>
        </w:rPr>
        <w:t xml:space="preserve">, удостоверенной </w:t>
      </w:r>
      <w:proofErr w:type="spellStart"/>
      <w:r w:rsidR="009C6CD2">
        <w:rPr>
          <w:rFonts w:ascii="Times New Roman" w:hAnsi="Times New Roman"/>
          <w:snapToGrid w:val="0"/>
          <w:sz w:val="22"/>
          <w:szCs w:val="22"/>
        </w:rPr>
        <w:t>Носкович</w:t>
      </w:r>
      <w:proofErr w:type="spellEnd"/>
      <w:r w:rsidR="009C6CD2">
        <w:rPr>
          <w:rFonts w:ascii="Times New Roman" w:hAnsi="Times New Roman"/>
          <w:snapToGrid w:val="0"/>
          <w:sz w:val="22"/>
          <w:szCs w:val="22"/>
        </w:rPr>
        <w:t xml:space="preserve"> С.А, нотариусом города Москвы, зарегистрировано в </w:t>
      </w:r>
      <w:r w:rsidR="009C6CD2">
        <w:rPr>
          <w:rFonts w:ascii="Times New Roman" w:hAnsi="Times New Roman"/>
          <w:snapToGrid w:val="0"/>
          <w:sz w:val="22"/>
          <w:szCs w:val="22"/>
        </w:rPr>
        <w:t>реестре за № 77/2290-н/77-2022-1-933</w:t>
      </w:r>
      <w:r w:rsidR="009C6CD2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9C6CD2">
        <w:rPr>
          <w:rFonts w:ascii="Times New Roman" w:hAnsi="Times New Roman"/>
          <w:sz w:val="22"/>
          <w:szCs w:val="22"/>
        </w:rPr>
        <w:t xml:space="preserve">с одной стороны, именуемое </w:t>
      </w:r>
      <w:r w:rsidR="009C6CD2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="009C6CD2" w:rsidRPr="00381050">
        <w:rPr>
          <w:rFonts w:ascii="Times New Roman" w:hAnsi="Times New Roman"/>
          <w:sz w:val="22"/>
          <w:szCs w:val="22"/>
        </w:rPr>
        <w:t xml:space="preserve">, </w:t>
      </w:r>
    </w:p>
    <w:bookmarkEnd w:id="2"/>
    <w:bookmarkEnd w:id="3"/>
    <w:p w14:paraId="51618A3C" w14:textId="4780FCC0" w:rsidR="0023323B" w:rsidRPr="00CB1722" w:rsidRDefault="0023323B" w:rsidP="002332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B1722">
        <w:rPr>
          <w:rFonts w:ascii="Times New Roman" w:hAnsi="Times New Roman"/>
          <w:sz w:val="22"/>
          <w:szCs w:val="22"/>
        </w:rPr>
        <w:t xml:space="preserve">и </w:t>
      </w:r>
      <w:r w:rsidRPr="00CB1722">
        <w:rPr>
          <w:rFonts w:ascii="Times New Roman" w:hAnsi="Times New Roman"/>
          <w:bCs/>
          <w:sz w:val="22"/>
          <w:szCs w:val="22"/>
        </w:rPr>
        <w:t xml:space="preserve">гр. Российской Федерации </w:t>
      </w:r>
      <w:r w:rsidR="004650E0" w:rsidRPr="00CB1722">
        <w:rPr>
          <w:b/>
          <w:sz w:val="22"/>
          <w:szCs w:val="22"/>
        </w:rPr>
        <w:fldChar w:fldCharType="begin">
          <w:ffData>
            <w:name w:val="Клиенты1"/>
            <w:enabled/>
            <w:calcOnExit w:val="0"/>
            <w:textInput>
              <w:default w:val="&quot;Клиенты1&quot;"/>
            </w:textInput>
          </w:ffData>
        </w:fldChar>
      </w:r>
      <w:bookmarkStart w:id="4" w:name="Клиенты1"/>
      <w:r w:rsidR="004650E0" w:rsidRPr="00CB1722">
        <w:rPr>
          <w:b/>
          <w:sz w:val="22"/>
          <w:szCs w:val="22"/>
        </w:rPr>
        <w:instrText xml:space="preserve"> FORMTEXT </w:instrText>
      </w:r>
      <w:r w:rsidR="004650E0" w:rsidRPr="00CB1722">
        <w:rPr>
          <w:b/>
          <w:sz w:val="22"/>
          <w:szCs w:val="22"/>
        </w:rPr>
      </w:r>
      <w:r w:rsidR="004650E0" w:rsidRPr="00CB1722">
        <w:rPr>
          <w:b/>
          <w:sz w:val="22"/>
          <w:szCs w:val="22"/>
        </w:rPr>
        <w:fldChar w:fldCharType="separate"/>
      </w:r>
      <w:r w:rsidR="004650E0" w:rsidRPr="00CB1722">
        <w:rPr>
          <w:b/>
          <w:noProof/>
          <w:sz w:val="22"/>
          <w:szCs w:val="22"/>
        </w:rPr>
        <w:t>"</w:t>
      </w:r>
      <w:r w:rsidR="004650E0" w:rsidRPr="00CB1722">
        <w:rPr>
          <w:rFonts w:hint="eastAsia"/>
          <w:b/>
          <w:noProof/>
          <w:sz w:val="22"/>
          <w:szCs w:val="22"/>
        </w:rPr>
        <w:t>Клиенты</w:t>
      </w:r>
      <w:r w:rsidR="004650E0" w:rsidRPr="00CB1722">
        <w:rPr>
          <w:b/>
          <w:noProof/>
          <w:sz w:val="22"/>
          <w:szCs w:val="22"/>
        </w:rPr>
        <w:t>1"</w:t>
      </w:r>
      <w:r w:rsidR="004650E0" w:rsidRPr="00CB1722">
        <w:rPr>
          <w:b/>
          <w:sz w:val="22"/>
          <w:szCs w:val="22"/>
        </w:rPr>
        <w:fldChar w:fldCharType="end"/>
      </w:r>
      <w:bookmarkEnd w:id="4"/>
      <w:r w:rsidRPr="00CB1722">
        <w:rPr>
          <w:rFonts w:ascii="Times New Roman" w:hAnsi="Times New Roman"/>
          <w:bCs/>
          <w:sz w:val="22"/>
          <w:szCs w:val="22"/>
        </w:rPr>
        <w:t xml:space="preserve">, </w:t>
      </w:r>
      <w:r w:rsidRPr="00CB1722">
        <w:rPr>
          <w:rFonts w:ascii="Times New Roman" w:hAnsi="Times New Roman"/>
          <w:sz w:val="22"/>
          <w:szCs w:val="22"/>
        </w:rPr>
        <w:t>с другой стороны, именуемый</w:t>
      </w:r>
      <w:r w:rsidRPr="00CB1722">
        <w:rPr>
          <w:rFonts w:ascii="Times New Roman" w:hAnsi="Times New Roman"/>
          <w:b/>
          <w:bCs/>
          <w:color w:val="000000"/>
          <w:sz w:val="22"/>
          <w:szCs w:val="22"/>
        </w:rPr>
        <w:t xml:space="preserve"> «</w:t>
      </w:r>
      <w:r w:rsidRPr="00CB1722">
        <w:rPr>
          <w:rFonts w:ascii="Times New Roman" w:hAnsi="Times New Roman"/>
          <w:b/>
          <w:bCs/>
          <w:sz w:val="22"/>
          <w:szCs w:val="22"/>
        </w:rPr>
        <w:t xml:space="preserve">Участник долевого </w:t>
      </w:r>
      <w:proofErr w:type="gramStart"/>
      <w:r w:rsidRPr="00CB1722">
        <w:rPr>
          <w:rFonts w:ascii="Times New Roman" w:hAnsi="Times New Roman"/>
          <w:b/>
          <w:bCs/>
          <w:sz w:val="22"/>
          <w:szCs w:val="22"/>
        </w:rPr>
        <w:t>строительства»/</w:t>
      </w:r>
      <w:proofErr w:type="gramEnd"/>
      <w:r w:rsidRPr="00CB1722">
        <w:rPr>
          <w:rFonts w:ascii="Times New Roman" w:hAnsi="Times New Roman"/>
          <w:b/>
          <w:bCs/>
          <w:sz w:val="22"/>
          <w:szCs w:val="22"/>
        </w:rPr>
        <w:t>«Участник»,</w:t>
      </w:r>
      <w:r w:rsidRPr="00CB1722">
        <w:rPr>
          <w:rFonts w:ascii="Times New Roman" w:hAnsi="Times New Roman"/>
          <w:sz w:val="22"/>
          <w:szCs w:val="22"/>
        </w:rPr>
        <w:t xml:space="preserve"> </w:t>
      </w:r>
    </w:p>
    <w:p w14:paraId="26011091" w14:textId="77777777" w:rsidR="0023323B" w:rsidRPr="00D42A96" w:rsidRDefault="0023323B" w:rsidP="002332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именуемые далее при совместном упоминании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>, заключили настоящий Договор участия в долевом строительстве (далее – «Договор») о нижеследующем:</w:t>
      </w:r>
    </w:p>
    <w:p w14:paraId="11E54C51" w14:textId="77777777" w:rsidR="0023323B" w:rsidRPr="00D42A96" w:rsidRDefault="0023323B" w:rsidP="0023323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</w:p>
    <w:p w14:paraId="623E68C2" w14:textId="77777777" w:rsidR="00174D50" w:rsidRPr="00D42A96" w:rsidRDefault="00174D50" w:rsidP="0023323B">
      <w:pPr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</w:p>
    <w:p w14:paraId="0F45C601" w14:textId="77777777" w:rsidR="00174D50" w:rsidRPr="00D42A96" w:rsidRDefault="00174D50" w:rsidP="006139E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ОПРЕДЕЛЕНИЯ И ПРАВОВЫЕ ОСНОВЫ ДЕЯТЕЛЬНОСТИ СТОРОН</w:t>
      </w:r>
    </w:p>
    <w:p w14:paraId="02C9BA95" w14:textId="77777777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0078BAC" w14:textId="77777777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В настоящем Договоре следующие слова и выражения будут иметь значения, определяемые ниже:</w:t>
      </w:r>
    </w:p>
    <w:p w14:paraId="0C85F90A" w14:textId="7A7816BD" w:rsidR="00174D50" w:rsidRPr="00F44F44" w:rsidRDefault="00174D50" w:rsidP="00F44F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1.1. </w:t>
      </w:r>
      <w:r w:rsidR="00F44F44">
        <w:rPr>
          <w:rFonts w:ascii="Times New Roman" w:hAnsi="Times New Roman"/>
          <w:sz w:val="22"/>
          <w:szCs w:val="22"/>
        </w:rPr>
        <w:t>«</w:t>
      </w:r>
      <w:r w:rsidR="00F44F44" w:rsidRPr="00F44F44">
        <w:rPr>
          <w:rFonts w:ascii="Times New Roman" w:hAnsi="Times New Roman"/>
          <w:b/>
          <w:sz w:val="22"/>
          <w:szCs w:val="22"/>
        </w:rPr>
        <w:t>Физкультурно-оздоровительный комплекс</w:t>
      </w:r>
      <w:r w:rsidR="00F44F44">
        <w:rPr>
          <w:rFonts w:ascii="Times New Roman" w:hAnsi="Times New Roman"/>
          <w:sz w:val="22"/>
          <w:szCs w:val="22"/>
        </w:rPr>
        <w:t xml:space="preserve">» - Физкультурно-оздоровительный комплекс с гостиницей квартирного типа и подземной автостоянкой по адресу: </w:t>
      </w:r>
      <w:r w:rsidR="00F44F44" w:rsidRPr="00F44F44">
        <w:rPr>
          <w:rFonts w:ascii="Times New Roman" w:hAnsi="Times New Roman"/>
          <w:b/>
          <w:sz w:val="22"/>
          <w:szCs w:val="22"/>
        </w:rPr>
        <w:t xml:space="preserve">Москва, СЗАО, </w:t>
      </w:r>
      <w:proofErr w:type="spellStart"/>
      <w:r w:rsidR="00F44F44" w:rsidRPr="00F44F44">
        <w:rPr>
          <w:rFonts w:ascii="Times New Roman" w:hAnsi="Times New Roman"/>
          <w:b/>
          <w:sz w:val="22"/>
          <w:szCs w:val="22"/>
        </w:rPr>
        <w:t>Хорошево</w:t>
      </w:r>
      <w:proofErr w:type="spellEnd"/>
      <w:r w:rsidR="00F44F44" w:rsidRPr="00F44F44">
        <w:rPr>
          <w:rFonts w:ascii="Times New Roman" w:hAnsi="Times New Roman"/>
          <w:b/>
          <w:sz w:val="22"/>
          <w:szCs w:val="22"/>
        </w:rPr>
        <w:t xml:space="preserve">-Мневники, </w:t>
      </w:r>
      <w:proofErr w:type="spellStart"/>
      <w:r w:rsidR="00F44F44" w:rsidRPr="00F44F44">
        <w:rPr>
          <w:rFonts w:ascii="Times New Roman" w:hAnsi="Times New Roman"/>
          <w:b/>
          <w:sz w:val="22"/>
          <w:szCs w:val="22"/>
        </w:rPr>
        <w:t>ул.Саляма</w:t>
      </w:r>
      <w:proofErr w:type="spellEnd"/>
      <w:r w:rsidR="00F44F44" w:rsidRPr="00F44F4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F44F44" w:rsidRPr="00F44F44">
        <w:rPr>
          <w:rFonts w:ascii="Times New Roman" w:hAnsi="Times New Roman"/>
          <w:b/>
          <w:sz w:val="22"/>
          <w:szCs w:val="22"/>
        </w:rPr>
        <w:t>Адиля</w:t>
      </w:r>
      <w:proofErr w:type="spellEnd"/>
      <w:r w:rsidR="00F44F44" w:rsidRPr="00F44F44">
        <w:rPr>
          <w:rFonts w:ascii="Times New Roman" w:hAnsi="Times New Roman"/>
          <w:b/>
          <w:sz w:val="22"/>
          <w:szCs w:val="22"/>
        </w:rPr>
        <w:t>, вл.2/44/3</w:t>
      </w:r>
      <w:r w:rsidR="00F44F44">
        <w:rPr>
          <w:rFonts w:ascii="Times New Roman" w:hAnsi="Times New Roman"/>
          <w:sz w:val="22"/>
          <w:szCs w:val="22"/>
        </w:rPr>
        <w:t>. После завершения строительства «</w:t>
      </w:r>
      <w:r w:rsidR="00F44F44" w:rsidRPr="00F44F44">
        <w:rPr>
          <w:rFonts w:ascii="Times New Roman" w:hAnsi="Times New Roman"/>
          <w:b/>
          <w:sz w:val="22"/>
          <w:szCs w:val="22"/>
        </w:rPr>
        <w:t>Физкультурно-оздоровительного комплекса</w:t>
      </w:r>
      <w:r w:rsidR="00F44F44">
        <w:rPr>
          <w:rFonts w:ascii="Times New Roman" w:hAnsi="Times New Roman"/>
          <w:sz w:val="22"/>
          <w:szCs w:val="22"/>
        </w:rPr>
        <w:t xml:space="preserve">» ему будет </w:t>
      </w:r>
      <w:r w:rsidRPr="00D42A96">
        <w:rPr>
          <w:rFonts w:ascii="Times New Roman" w:hAnsi="Times New Roman"/>
          <w:sz w:val="22"/>
          <w:szCs w:val="22"/>
        </w:rPr>
        <w:t>присвоен почтовый адрес.</w:t>
      </w:r>
      <w:r w:rsidRPr="00D42A96">
        <w:rPr>
          <w:rFonts w:ascii="Times New Roman" w:hAnsi="Times New Roman"/>
          <w:b/>
          <w:sz w:val="22"/>
          <w:szCs w:val="22"/>
        </w:rPr>
        <w:t xml:space="preserve"> «</w:t>
      </w:r>
      <w:r w:rsidR="00F44F44">
        <w:rPr>
          <w:rFonts w:ascii="Times New Roman" w:hAnsi="Times New Roman"/>
          <w:b/>
          <w:sz w:val="22"/>
          <w:szCs w:val="22"/>
        </w:rPr>
        <w:t>Физкультурно-оздоровительный</w:t>
      </w:r>
      <w:r w:rsidR="00616673" w:rsidRPr="00D42A96">
        <w:rPr>
          <w:rFonts w:ascii="Times New Roman" w:hAnsi="Times New Roman"/>
          <w:b/>
          <w:sz w:val="22"/>
          <w:szCs w:val="22"/>
        </w:rPr>
        <w:t xml:space="preserve"> комплекс</w:t>
      </w:r>
      <w:r w:rsidRPr="00D42A96">
        <w:rPr>
          <w:rFonts w:ascii="Times New Roman" w:hAnsi="Times New Roman"/>
          <w:b/>
          <w:sz w:val="22"/>
          <w:szCs w:val="22"/>
        </w:rPr>
        <w:t xml:space="preserve">» </w:t>
      </w:r>
      <w:r w:rsidRPr="00D42A96">
        <w:rPr>
          <w:rFonts w:ascii="Times New Roman" w:hAnsi="Times New Roman"/>
          <w:sz w:val="22"/>
          <w:szCs w:val="22"/>
        </w:rPr>
        <w:t>включает в себя следующие</w:t>
      </w:r>
      <w:r w:rsidRPr="00D42A96">
        <w:rPr>
          <w:rFonts w:ascii="Times New Roman" w:hAnsi="Times New Roman"/>
          <w:b/>
          <w:sz w:val="22"/>
          <w:szCs w:val="22"/>
        </w:rPr>
        <w:t xml:space="preserve"> </w:t>
      </w:r>
      <w:r w:rsidRPr="00D42A96">
        <w:rPr>
          <w:rFonts w:ascii="Times New Roman" w:eastAsia="Calibri" w:hAnsi="Times New Roman"/>
          <w:sz w:val="22"/>
          <w:szCs w:val="22"/>
        </w:rPr>
        <w:t>основные характеристики</w:t>
      </w:r>
      <w:r w:rsidR="00A90EF2" w:rsidRPr="00D42A96">
        <w:rPr>
          <w:rFonts w:ascii="Times New Roman" w:eastAsia="Calibri" w:hAnsi="Times New Roman"/>
          <w:sz w:val="22"/>
          <w:szCs w:val="22"/>
        </w:rPr>
        <w:t>:</w:t>
      </w:r>
    </w:p>
    <w:p w14:paraId="0AAFBDEB" w14:textId="77777777" w:rsidR="00174D50" w:rsidRPr="00D42A96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eastAsia="Calibri" w:hAnsi="Times New Roman"/>
          <w:sz w:val="22"/>
          <w:szCs w:val="22"/>
        </w:rPr>
        <w:t xml:space="preserve">- материал наружных стен: монолитный железобетон; </w:t>
      </w:r>
    </w:p>
    <w:p w14:paraId="564F482E" w14:textId="5485AA87" w:rsidR="005818EA" w:rsidRPr="00D42A96" w:rsidRDefault="00174D50" w:rsidP="005818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eastAsia="Calibri" w:hAnsi="Times New Roman"/>
          <w:sz w:val="22"/>
          <w:szCs w:val="22"/>
        </w:rPr>
        <w:t>- материал поэтажных перекрытий: монолитный железобетон;</w:t>
      </w:r>
    </w:p>
    <w:p w14:paraId="1522B97B" w14:textId="6C0D435F" w:rsidR="005818EA" w:rsidRPr="00D42A96" w:rsidRDefault="00174D50" w:rsidP="005818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eastAsia="Calibri" w:hAnsi="Times New Roman"/>
          <w:sz w:val="22"/>
          <w:szCs w:val="22"/>
        </w:rPr>
        <w:t xml:space="preserve">- класс </w:t>
      </w:r>
      <w:proofErr w:type="spellStart"/>
      <w:r w:rsidRPr="00D42A96">
        <w:rPr>
          <w:rFonts w:ascii="Times New Roman" w:eastAsia="Calibri" w:hAnsi="Times New Roman"/>
          <w:sz w:val="22"/>
          <w:szCs w:val="22"/>
        </w:rPr>
        <w:t>энергоэффективности</w:t>
      </w:r>
      <w:proofErr w:type="spellEnd"/>
      <w:r w:rsidRPr="00D42A96">
        <w:rPr>
          <w:rFonts w:ascii="Times New Roman" w:eastAsia="Calibri" w:hAnsi="Times New Roman"/>
          <w:sz w:val="22"/>
          <w:szCs w:val="22"/>
        </w:rPr>
        <w:t>: С</w:t>
      </w:r>
      <w:r w:rsidR="00F44F44">
        <w:rPr>
          <w:rFonts w:ascii="Times New Roman" w:eastAsia="Calibri" w:hAnsi="Times New Roman"/>
          <w:sz w:val="22"/>
          <w:szCs w:val="22"/>
        </w:rPr>
        <w:t>+</w:t>
      </w:r>
    </w:p>
    <w:p w14:paraId="58C52D57" w14:textId="1137D955" w:rsidR="005818EA" w:rsidRPr="00D42A96" w:rsidRDefault="005818EA" w:rsidP="005818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eastAsia="Calibri" w:hAnsi="Times New Roman"/>
          <w:sz w:val="22"/>
          <w:szCs w:val="22"/>
        </w:rPr>
        <w:t>- коли</w:t>
      </w:r>
      <w:r w:rsidR="00F44F44">
        <w:rPr>
          <w:rFonts w:ascii="Times New Roman" w:eastAsia="Calibri" w:hAnsi="Times New Roman"/>
          <w:sz w:val="22"/>
          <w:szCs w:val="22"/>
        </w:rPr>
        <w:t>чество этажей: 6+технический+2 подземных;</w:t>
      </w:r>
    </w:p>
    <w:p w14:paraId="1F694656" w14:textId="0AAA2307" w:rsidR="005818EA" w:rsidRPr="00D42A96" w:rsidRDefault="00F44F44" w:rsidP="005818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общая площадь: 12767,6</w:t>
      </w:r>
      <w:r w:rsidR="005818EA" w:rsidRPr="00D42A96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="005818EA" w:rsidRPr="00D42A96">
        <w:rPr>
          <w:rFonts w:ascii="Times New Roman" w:eastAsia="Calibri" w:hAnsi="Times New Roman"/>
          <w:sz w:val="22"/>
          <w:szCs w:val="22"/>
        </w:rPr>
        <w:t>кв.м</w:t>
      </w:r>
      <w:proofErr w:type="spellEnd"/>
      <w:r w:rsidR="005818EA" w:rsidRPr="00D42A96">
        <w:rPr>
          <w:rFonts w:ascii="Times New Roman" w:eastAsia="Calibri" w:hAnsi="Times New Roman"/>
          <w:sz w:val="22"/>
          <w:szCs w:val="22"/>
        </w:rPr>
        <w:t>;</w:t>
      </w:r>
    </w:p>
    <w:p w14:paraId="65C48F26" w14:textId="72377F7C" w:rsidR="00174D50" w:rsidRPr="00D42A96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eastAsia="Calibri" w:hAnsi="Times New Roman"/>
          <w:sz w:val="22"/>
          <w:szCs w:val="22"/>
        </w:rPr>
        <w:t xml:space="preserve">- класс сейсмостойкости: </w:t>
      </w:r>
      <w:r w:rsidRPr="00D42A96">
        <w:rPr>
          <w:rFonts w:ascii="Times New Roman" w:hAnsi="Times New Roman"/>
          <w:sz w:val="22"/>
          <w:szCs w:val="22"/>
        </w:rPr>
        <w:t xml:space="preserve">сейсмичность района строительства </w:t>
      </w:r>
      <w:r w:rsidR="00F44F44">
        <w:rPr>
          <w:rFonts w:ascii="Times New Roman" w:hAnsi="Times New Roman"/>
          <w:sz w:val="22"/>
          <w:szCs w:val="22"/>
        </w:rPr>
        <w:t>–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="005818EA" w:rsidRPr="00D42A96">
        <w:rPr>
          <w:rFonts w:ascii="Times New Roman" w:hAnsi="Times New Roman"/>
          <w:sz w:val="22"/>
          <w:szCs w:val="22"/>
        </w:rPr>
        <w:t>5</w:t>
      </w:r>
      <w:r w:rsidR="00F44F44">
        <w:rPr>
          <w:rFonts w:ascii="Times New Roman" w:hAnsi="Times New Roman"/>
          <w:sz w:val="22"/>
          <w:szCs w:val="22"/>
        </w:rPr>
        <w:t xml:space="preserve"> и менее</w:t>
      </w:r>
      <w:r w:rsidRPr="00D42A96">
        <w:rPr>
          <w:rFonts w:ascii="Times New Roman" w:hAnsi="Times New Roman"/>
          <w:sz w:val="22"/>
          <w:szCs w:val="22"/>
        </w:rPr>
        <w:t xml:space="preserve"> баллов. Тре</w:t>
      </w:r>
      <w:r w:rsidRPr="00D42A96">
        <w:rPr>
          <w:rFonts w:ascii="Times New Roman" w:hAnsi="Times New Roman"/>
          <w:sz w:val="22"/>
          <w:szCs w:val="22"/>
        </w:rPr>
        <w:softHyphen/>
        <w:t>бования, предъяв</w:t>
      </w:r>
      <w:r w:rsidR="00F44F44">
        <w:rPr>
          <w:rFonts w:ascii="Times New Roman" w:hAnsi="Times New Roman"/>
          <w:sz w:val="22"/>
          <w:szCs w:val="22"/>
        </w:rPr>
        <w:t>ляемые к сейсмостойкости, на здание</w:t>
      </w:r>
      <w:r w:rsidRPr="00D42A96">
        <w:rPr>
          <w:rFonts w:ascii="Times New Roman" w:hAnsi="Times New Roman"/>
          <w:sz w:val="22"/>
          <w:szCs w:val="22"/>
        </w:rPr>
        <w:t xml:space="preserve"> не распространяются, т.к. в соответствии с СП 14.13330.2010 «СНиП II-7-81* Строительство в сейсмических районах» влияние сейсмичности учи</w:t>
      </w:r>
      <w:r w:rsidRPr="00D42A96">
        <w:rPr>
          <w:rFonts w:ascii="Times New Roman" w:hAnsi="Times New Roman"/>
          <w:sz w:val="22"/>
          <w:szCs w:val="22"/>
        </w:rPr>
        <w:softHyphen/>
        <w:t>тываются, начиная с 7 баллов и выше.</w:t>
      </w:r>
    </w:p>
    <w:p w14:paraId="40B4A1EF" w14:textId="11731DD5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1.2. </w:t>
      </w:r>
      <w:r w:rsidR="00B86A9D" w:rsidRPr="00D42A96">
        <w:rPr>
          <w:rFonts w:ascii="Times New Roman" w:hAnsi="Times New Roman"/>
          <w:b/>
          <w:sz w:val="22"/>
          <w:szCs w:val="22"/>
        </w:rPr>
        <w:t>Объект долевого строительства/Объект</w:t>
      </w:r>
      <w:r w:rsidR="00B86A9D" w:rsidRPr="00D42A96">
        <w:rPr>
          <w:rFonts w:ascii="Times New Roman" w:hAnsi="Times New Roman"/>
          <w:sz w:val="22"/>
          <w:szCs w:val="22"/>
        </w:rPr>
        <w:t xml:space="preserve"> </w:t>
      </w:r>
      <w:r w:rsidR="00616673" w:rsidRPr="00D42A96">
        <w:rPr>
          <w:rFonts w:ascii="Times New Roman" w:hAnsi="Times New Roman"/>
          <w:sz w:val="22"/>
          <w:szCs w:val="22"/>
        </w:rPr>
        <w:t>–</w:t>
      </w:r>
      <w:r w:rsidR="006772F9" w:rsidRPr="00D42A96">
        <w:rPr>
          <w:rFonts w:ascii="Times New Roman" w:hAnsi="Times New Roman"/>
          <w:sz w:val="22"/>
          <w:szCs w:val="22"/>
        </w:rPr>
        <w:t xml:space="preserve"> нежилое помещение</w:t>
      </w:r>
      <w:r w:rsidR="00F44F44">
        <w:rPr>
          <w:rFonts w:ascii="Times New Roman" w:hAnsi="Times New Roman"/>
          <w:sz w:val="22"/>
          <w:szCs w:val="22"/>
        </w:rPr>
        <w:t>, являющее</w:t>
      </w:r>
      <w:r w:rsidR="00B86A9D" w:rsidRPr="00D42A96">
        <w:rPr>
          <w:rFonts w:ascii="Times New Roman" w:hAnsi="Times New Roman"/>
          <w:sz w:val="22"/>
          <w:szCs w:val="22"/>
        </w:rPr>
        <w:t xml:space="preserve">ся объектом долевого строительства, проектные характеристики которого указаны в пункте 2.2. настоящего Договора, подлежащее передаче Участнику долевого строительства в сроки, указанные в статье 5 настоящего Договора, после получения разрешения на ввод в эксплуатацию </w:t>
      </w:r>
      <w:r w:rsidR="00B86A9D" w:rsidRPr="00D42A96">
        <w:rPr>
          <w:rFonts w:ascii="Times New Roman" w:hAnsi="Times New Roman"/>
          <w:b/>
          <w:sz w:val="22"/>
          <w:szCs w:val="22"/>
        </w:rPr>
        <w:t>«</w:t>
      </w:r>
      <w:r w:rsidR="00F44F44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B86A9D" w:rsidRPr="00D42A96">
        <w:rPr>
          <w:rFonts w:ascii="Times New Roman" w:hAnsi="Times New Roman"/>
          <w:b/>
          <w:sz w:val="22"/>
          <w:szCs w:val="22"/>
        </w:rPr>
        <w:t>»</w:t>
      </w:r>
      <w:r w:rsidR="00B86A9D" w:rsidRPr="00D42A96">
        <w:rPr>
          <w:rFonts w:ascii="Times New Roman" w:hAnsi="Times New Roman"/>
          <w:sz w:val="22"/>
          <w:szCs w:val="22"/>
        </w:rPr>
        <w:t>, и входящее в состав «</w:t>
      </w:r>
      <w:r w:rsidR="00F44F44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B86A9D" w:rsidRPr="00D42A96">
        <w:rPr>
          <w:rFonts w:ascii="Times New Roman" w:hAnsi="Times New Roman"/>
          <w:b/>
          <w:sz w:val="22"/>
          <w:szCs w:val="22"/>
        </w:rPr>
        <w:t>»</w:t>
      </w:r>
      <w:r w:rsidR="00B86A9D" w:rsidRPr="00D42A96">
        <w:rPr>
          <w:rFonts w:ascii="Times New Roman" w:hAnsi="Times New Roman"/>
          <w:sz w:val="22"/>
          <w:szCs w:val="22"/>
        </w:rPr>
        <w:t xml:space="preserve">, создаваемого также с привлечением денежных средств </w:t>
      </w:r>
      <w:r w:rsidR="00B86A9D" w:rsidRPr="00D42A96">
        <w:rPr>
          <w:rFonts w:ascii="Times New Roman" w:hAnsi="Times New Roman"/>
          <w:b/>
          <w:sz w:val="22"/>
          <w:szCs w:val="22"/>
        </w:rPr>
        <w:t>«Участника»</w:t>
      </w:r>
      <w:r w:rsidR="00B86A9D" w:rsidRPr="00D42A96">
        <w:rPr>
          <w:rFonts w:ascii="Times New Roman" w:hAnsi="Times New Roman"/>
          <w:sz w:val="22"/>
          <w:szCs w:val="22"/>
        </w:rPr>
        <w:t xml:space="preserve">, при условии выполнения </w:t>
      </w:r>
      <w:r w:rsidR="00B86A9D"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="00B86A9D" w:rsidRPr="00D42A96">
        <w:rPr>
          <w:rFonts w:ascii="Times New Roman" w:hAnsi="Times New Roman"/>
          <w:sz w:val="22"/>
          <w:szCs w:val="22"/>
        </w:rPr>
        <w:t xml:space="preserve"> всех принятых на себя обязательств по настоящему Договору.</w:t>
      </w:r>
    </w:p>
    <w:p w14:paraId="6CB534B3" w14:textId="62295C01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1.3. </w:t>
      </w:r>
      <w:r w:rsidRPr="00D42A96">
        <w:rPr>
          <w:rFonts w:ascii="Times New Roman" w:hAnsi="Times New Roman"/>
          <w:b/>
          <w:sz w:val="22"/>
          <w:szCs w:val="22"/>
        </w:rPr>
        <w:t>Застройщик</w:t>
      </w:r>
      <w:r w:rsidRPr="00D42A96">
        <w:rPr>
          <w:rFonts w:ascii="Times New Roman" w:hAnsi="Times New Roman"/>
          <w:sz w:val="22"/>
          <w:szCs w:val="22"/>
        </w:rPr>
        <w:t xml:space="preserve"> - </w:t>
      </w:r>
      <w:r w:rsidR="00F44F44" w:rsidRPr="00F44F44">
        <w:rPr>
          <w:rFonts w:ascii="Times New Roman" w:hAnsi="Times New Roman"/>
          <w:b/>
          <w:sz w:val="22"/>
          <w:szCs w:val="22"/>
        </w:rPr>
        <w:t>О</w:t>
      </w:r>
      <w:r w:rsidRPr="00F44F44">
        <w:rPr>
          <w:rFonts w:ascii="Times New Roman" w:hAnsi="Times New Roman"/>
          <w:b/>
          <w:sz w:val="22"/>
          <w:szCs w:val="22"/>
        </w:rPr>
        <w:t>бщество с ограниченной ответственностью</w:t>
      </w:r>
      <w:r w:rsidR="00A21A0E" w:rsidRPr="00F44F44">
        <w:rPr>
          <w:rFonts w:ascii="Times New Roman" w:hAnsi="Times New Roman"/>
          <w:b/>
          <w:sz w:val="22"/>
          <w:szCs w:val="22"/>
        </w:rPr>
        <w:t xml:space="preserve"> </w:t>
      </w:r>
      <w:r w:rsidR="00A21A0E" w:rsidRPr="00F44F44">
        <w:rPr>
          <w:rFonts w:ascii="Times New Roman" w:hAnsi="Times New Roman"/>
          <w:b/>
          <w:bCs/>
          <w:snapToGrid w:val="0"/>
          <w:sz w:val="22"/>
          <w:szCs w:val="22"/>
        </w:rPr>
        <w:t xml:space="preserve">Специализированный </w:t>
      </w:r>
      <w:proofErr w:type="gramStart"/>
      <w:r w:rsidR="00A21A0E" w:rsidRPr="00F44F44">
        <w:rPr>
          <w:rFonts w:ascii="Times New Roman" w:hAnsi="Times New Roman"/>
          <w:b/>
          <w:bCs/>
          <w:snapToGrid w:val="0"/>
          <w:sz w:val="22"/>
          <w:szCs w:val="22"/>
        </w:rPr>
        <w:t>застройщик</w:t>
      </w:r>
      <w:r w:rsidR="00A21A0E" w:rsidRPr="00F44F44">
        <w:rPr>
          <w:rFonts w:ascii="Times New Roman" w:hAnsi="Times New Roman"/>
          <w:b/>
          <w:sz w:val="22"/>
          <w:szCs w:val="22"/>
        </w:rPr>
        <w:t xml:space="preserve"> </w:t>
      </w:r>
      <w:r w:rsidRPr="00F44F44">
        <w:rPr>
          <w:rFonts w:ascii="Times New Roman" w:hAnsi="Times New Roman"/>
          <w:b/>
          <w:sz w:val="22"/>
          <w:szCs w:val="22"/>
        </w:rPr>
        <w:t xml:space="preserve"> </w:t>
      </w:r>
      <w:r w:rsidR="00F44F44" w:rsidRPr="00F44F44">
        <w:rPr>
          <w:rFonts w:ascii="Times New Roman" w:hAnsi="Times New Roman"/>
          <w:b/>
          <w:snapToGrid w:val="0"/>
          <w:sz w:val="22"/>
          <w:szCs w:val="22"/>
        </w:rPr>
        <w:t>«</w:t>
      </w:r>
      <w:proofErr w:type="gramEnd"/>
      <w:r w:rsidR="00F44F44" w:rsidRPr="00F44F44">
        <w:rPr>
          <w:rFonts w:ascii="Times New Roman" w:hAnsi="Times New Roman"/>
          <w:b/>
          <w:snapToGrid w:val="0"/>
          <w:sz w:val="22"/>
          <w:szCs w:val="22"/>
        </w:rPr>
        <w:t>ФЕСТ ГРУ</w:t>
      </w:r>
      <w:r w:rsidR="00F44F44">
        <w:rPr>
          <w:rFonts w:ascii="Times New Roman" w:hAnsi="Times New Roman"/>
          <w:b/>
          <w:snapToGrid w:val="0"/>
          <w:sz w:val="22"/>
          <w:szCs w:val="22"/>
        </w:rPr>
        <w:t>П</w:t>
      </w:r>
      <w:r w:rsidRPr="00D42A96">
        <w:rPr>
          <w:rFonts w:ascii="Times New Roman" w:hAnsi="Times New Roman"/>
          <w:b/>
          <w:snapToGrid w:val="0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, привлекающее денежные средства участников долевого строительства для строительства (создания) на земельном участке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F44F44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A90EF2" w:rsidRPr="00D42A96">
        <w:rPr>
          <w:rFonts w:ascii="Times New Roman" w:hAnsi="Times New Roman"/>
          <w:b/>
          <w:sz w:val="22"/>
          <w:szCs w:val="22"/>
        </w:rPr>
        <w:t xml:space="preserve"> комплекса»</w:t>
      </w:r>
      <w:r w:rsidRPr="00D42A96">
        <w:rPr>
          <w:rFonts w:ascii="Times New Roman" w:hAnsi="Times New Roman"/>
          <w:sz w:val="22"/>
          <w:szCs w:val="22"/>
        </w:rPr>
        <w:t>, на основании полученного разрешения на строительство, и имеющее на момент подписания настоящего Договора:</w:t>
      </w:r>
    </w:p>
    <w:p w14:paraId="7EB39FEC" w14:textId="22E749B8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1.3.1. разрешение на строительство N77-212000-01</w:t>
      </w:r>
      <w:r w:rsidR="00F44F44">
        <w:rPr>
          <w:rFonts w:ascii="Times New Roman" w:hAnsi="Times New Roman"/>
          <w:sz w:val="22"/>
          <w:szCs w:val="22"/>
        </w:rPr>
        <w:t>8758-2020 от 21.02.2020</w:t>
      </w:r>
      <w:r w:rsidRPr="00D42A96">
        <w:rPr>
          <w:rFonts w:ascii="Times New Roman" w:hAnsi="Times New Roman"/>
          <w:sz w:val="22"/>
          <w:szCs w:val="22"/>
        </w:rPr>
        <w:t xml:space="preserve"> на строительство </w:t>
      </w:r>
      <w:r w:rsidR="00F44F44">
        <w:rPr>
          <w:rFonts w:ascii="Times New Roman" w:hAnsi="Times New Roman"/>
          <w:sz w:val="22"/>
          <w:szCs w:val="22"/>
        </w:rPr>
        <w:t>«</w:t>
      </w:r>
      <w:r w:rsidR="00F44F44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F44F44">
        <w:rPr>
          <w:rFonts w:ascii="Times New Roman" w:hAnsi="Times New Roman"/>
          <w:b/>
          <w:sz w:val="22"/>
          <w:szCs w:val="22"/>
        </w:rPr>
        <w:t xml:space="preserve"> (с гостиницей квартирного типа и подземной автостоянкой» </w:t>
      </w:r>
      <w:r w:rsidRPr="00D42A96">
        <w:rPr>
          <w:rFonts w:ascii="Times New Roman" w:hAnsi="Times New Roman"/>
          <w:sz w:val="22"/>
          <w:szCs w:val="22"/>
        </w:rPr>
        <w:t>(выдано Комитетом государственного строительного надзора города Москвы);</w:t>
      </w:r>
    </w:p>
    <w:p w14:paraId="4C0B2C53" w14:textId="706D8F95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1.3.2. опубликованную в сети «Интернет» на сайте </w:t>
      </w:r>
      <w:r w:rsidRPr="00D42A96">
        <w:rPr>
          <w:rFonts w:ascii="Times New Roman" w:hAnsi="Times New Roman"/>
          <w:sz w:val="22"/>
          <w:szCs w:val="22"/>
          <w:lang w:val="en-US"/>
        </w:rPr>
        <w:t>www</w:t>
      </w:r>
      <w:r w:rsidRPr="00D42A96">
        <w:rPr>
          <w:rFonts w:ascii="Times New Roman" w:hAnsi="Times New Roman"/>
          <w:sz w:val="22"/>
          <w:szCs w:val="22"/>
        </w:rPr>
        <w:t>.</w:t>
      </w:r>
      <w:proofErr w:type="spellStart"/>
      <w:r w:rsidRPr="00D42A96">
        <w:rPr>
          <w:rFonts w:ascii="Times New Roman" w:hAnsi="Times New Roman"/>
          <w:sz w:val="22"/>
          <w:szCs w:val="22"/>
          <w:lang w:val="en-US"/>
        </w:rPr>
        <w:t>krost</w:t>
      </w:r>
      <w:proofErr w:type="spellEnd"/>
      <w:r w:rsidRPr="00D42A96">
        <w:rPr>
          <w:rFonts w:ascii="Times New Roman" w:hAnsi="Times New Roman"/>
          <w:sz w:val="22"/>
          <w:szCs w:val="22"/>
        </w:rPr>
        <w:t>.</w:t>
      </w:r>
      <w:proofErr w:type="spellStart"/>
      <w:r w:rsidRPr="00D42A96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D42A96">
        <w:rPr>
          <w:rFonts w:ascii="Times New Roman" w:hAnsi="Times New Roman"/>
          <w:sz w:val="22"/>
          <w:szCs w:val="22"/>
        </w:rPr>
        <w:t xml:space="preserve"> проектную декларацию. Права на доменное имя, которое включено в электронный адре</w:t>
      </w:r>
      <w:r w:rsidR="00C06F3C">
        <w:rPr>
          <w:rFonts w:ascii="Times New Roman" w:hAnsi="Times New Roman"/>
          <w:sz w:val="22"/>
          <w:szCs w:val="22"/>
        </w:rPr>
        <w:t>с сайта, принадлежат ООО СЗ «ПСФ «Крост»</w:t>
      </w:r>
      <w:r w:rsidRPr="00D42A96">
        <w:rPr>
          <w:rFonts w:ascii="Times New Roman" w:hAnsi="Times New Roman"/>
          <w:sz w:val="22"/>
          <w:szCs w:val="22"/>
        </w:rPr>
        <w:t>;</w:t>
      </w:r>
    </w:p>
    <w:p w14:paraId="522B8B39" w14:textId="5A7AE054" w:rsidR="00C06F3C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1.3.3. на праве аренды земельный участок на основании договора</w:t>
      </w:r>
      <w:r w:rsidR="00C06F3C">
        <w:rPr>
          <w:rFonts w:ascii="Times New Roman" w:hAnsi="Times New Roman"/>
          <w:sz w:val="22"/>
          <w:szCs w:val="22"/>
        </w:rPr>
        <w:t xml:space="preserve"> аренды земельного участка от 11.04.2019 №И-08-001711</w:t>
      </w:r>
      <w:r w:rsidRPr="00D42A96">
        <w:rPr>
          <w:rFonts w:ascii="Times New Roman" w:hAnsi="Times New Roman"/>
          <w:sz w:val="22"/>
          <w:szCs w:val="22"/>
        </w:rPr>
        <w:t>, заключенного с Департаментом городского имущества г. Москвы, с кадастровым номером 77:08:0010011:</w:t>
      </w:r>
      <w:r w:rsidR="00C06F3C">
        <w:rPr>
          <w:rFonts w:ascii="Times New Roman" w:hAnsi="Times New Roman"/>
          <w:sz w:val="22"/>
          <w:szCs w:val="22"/>
        </w:rPr>
        <w:t>10216</w:t>
      </w:r>
      <w:r w:rsidRPr="00D42A96">
        <w:rPr>
          <w:rFonts w:ascii="Times New Roman" w:hAnsi="Times New Roman"/>
          <w:sz w:val="22"/>
          <w:szCs w:val="22"/>
        </w:rPr>
        <w:t xml:space="preserve">, расположенный по адресу: г. Москва, </w:t>
      </w:r>
      <w:r w:rsidR="00C06F3C">
        <w:rPr>
          <w:rFonts w:ascii="Times New Roman" w:hAnsi="Times New Roman"/>
          <w:sz w:val="22"/>
          <w:szCs w:val="22"/>
        </w:rPr>
        <w:t xml:space="preserve">СЗАО, </w:t>
      </w:r>
      <w:proofErr w:type="spellStart"/>
      <w:r w:rsidR="00C06F3C">
        <w:rPr>
          <w:rFonts w:ascii="Times New Roman" w:hAnsi="Times New Roman"/>
          <w:sz w:val="22"/>
          <w:szCs w:val="22"/>
        </w:rPr>
        <w:t>Хорошево</w:t>
      </w:r>
      <w:proofErr w:type="spellEnd"/>
      <w:r w:rsidR="00C06F3C">
        <w:rPr>
          <w:rFonts w:ascii="Times New Roman" w:hAnsi="Times New Roman"/>
          <w:sz w:val="22"/>
          <w:szCs w:val="22"/>
        </w:rPr>
        <w:t xml:space="preserve">-Мневники, </w:t>
      </w:r>
      <w:proofErr w:type="spellStart"/>
      <w:r w:rsidR="00C06F3C">
        <w:rPr>
          <w:rFonts w:ascii="Times New Roman" w:hAnsi="Times New Roman"/>
          <w:sz w:val="22"/>
          <w:szCs w:val="22"/>
        </w:rPr>
        <w:t>ул.Саляма</w:t>
      </w:r>
      <w:proofErr w:type="spellEnd"/>
      <w:r w:rsidR="00C06F3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6F3C">
        <w:rPr>
          <w:rFonts w:ascii="Times New Roman" w:hAnsi="Times New Roman"/>
          <w:sz w:val="22"/>
          <w:szCs w:val="22"/>
        </w:rPr>
        <w:t>Адиля</w:t>
      </w:r>
      <w:proofErr w:type="spellEnd"/>
      <w:r w:rsidR="00C06F3C">
        <w:rPr>
          <w:rFonts w:ascii="Times New Roman" w:hAnsi="Times New Roman"/>
          <w:sz w:val="22"/>
          <w:szCs w:val="22"/>
        </w:rPr>
        <w:t>, вл.2/44/3.</w:t>
      </w:r>
    </w:p>
    <w:p w14:paraId="7EC4588F" w14:textId="1F053971" w:rsidR="00174D50" w:rsidRPr="00D42A96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1.3.4. </w:t>
      </w:r>
      <w:r w:rsidR="00B86A9D" w:rsidRPr="00D42A96">
        <w:rPr>
          <w:rFonts w:ascii="Times New Roman" w:hAnsi="Times New Roman"/>
          <w:sz w:val="22"/>
          <w:szCs w:val="22"/>
        </w:rPr>
        <w:t>Застройщик на момент заключения настоящего Договора обладает п</w:t>
      </w:r>
      <w:r w:rsidR="00B86A9D" w:rsidRPr="00D42A96">
        <w:rPr>
          <w:rFonts w:ascii="Times New Roman" w:eastAsia="Calibri" w:hAnsi="Times New Roman"/>
          <w:sz w:val="22"/>
          <w:szCs w:val="22"/>
        </w:rPr>
        <w:t xml:space="preserve">равом на привлечение денежных средств граждан для строительства (создания) </w:t>
      </w:r>
      <w:r w:rsidR="00C06F3C">
        <w:rPr>
          <w:rFonts w:ascii="Times New Roman" w:eastAsia="Calibri" w:hAnsi="Times New Roman"/>
          <w:sz w:val="22"/>
          <w:szCs w:val="22"/>
        </w:rPr>
        <w:t>«</w:t>
      </w:r>
      <w:r w:rsidR="00C06F3C" w:rsidRPr="00C06F3C">
        <w:rPr>
          <w:rFonts w:ascii="Times New Roman" w:eastAsia="Calibri" w:hAnsi="Times New Roman"/>
          <w:b/>
          <w:sz w:val="22"/>
          <w:szCs w:val="22"/>
        </w:rPr>
        <w:t>Физкультурно-оздоровительного</w:t>
      </w:r>
      <w:r w:rsidR="00A90EF2" w:rsidRPr="00C06F3C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A90EF2" w:rsidRPr="00C06F3C">
        <w:rPr>
          <w:rFonts w:ascii="Times New Roman" w:eastAsia="Calibri" w:hAnsi="Times New Roman"/>
          <w:b/>
          <w:sz w:val="22"/>
          <w:szCs w:val="22"/>
        </w:rPr>
        <w:lastRenderedPageBreak/>
        <w:t>комплекса</w:t>
      </w:r>
      <w:r w:rsidR="00C06F3C">
        <w:rPr>
          <w:rFonts w:ascii="Times New Roman" w:eastAsia="Calibri" w:hAnsi="Times New Roman"/>
          <w:sz w:val="22"/>
          <w:szCs w:val="22"/>
        </w:rPr>
        <w:t>»</w:t>
      </w:r>
      <w:r w:rsidR="00B86A9D" w:rsidRPr="00D42A96">
        <w:rPr>
          <w:rFonts w:ascii="Times New Roman" w:eastAsia="Calibri" w:hAnsi="Times New Roman"/>
          <w:sz w:val="22"/>
          <w:szCs w:val="22"/>
        </w:rPr>
        <w:t xml:space="preserve"> на основании договора участия в долевом строительстве и отвечает требованиям, указанным в подпунктах 2-8 пункта 2, пунктах 2.2, 2.3 статьи 3</w:t>
      </w:r>
      <w:r w:rsidR="00B86A9D" w:rsidRPr="00D42A96">
        <w:rPr>
          <w:rFonts w:ascii="Times New Roman" w:hAnsi="Times New Roman"/>
          <w:sz w:val="22"/>
          <w:szCs w:val="22"/>
        </w:rPr>
        <w:t xml:space="preserve">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="00B86A9D" w:rsidRPr="00D42A96">
        <w:rPr>
          <w:rFonts w:ascii="Times New Roman" w:hAnsi="Times New Roman"/>
          <w:b/>
          <w:sz w:val="22"/>
          <w:szCs w:val="22"/>
        </w:rPr>
        <w:t>Закон №214-ФЗ»</w:t>
      </w:r>
      <w:r w:rsidR="00B86A9D" w:rsidRPr="00D42A96">
        <w:rPr>
          <w:rFonts w:ascii="Times New Roman" w:hAnsi="Times New Roman"/>
          <w:sz w:val="22"/>
          <w:szCs w:val="22"/>
        </w:rPr>
        <w:t>)</w:t>
      </w:r>
      <w:r w:rsidR="00B86A9D" w:rsidRPr="00D42A96">
        <w:rPr>
          <w:rFonts w:ascii="Times New Roman" w:eastAsia="Calibri" w:hAnsi="Times New Roman"/>
          <w:sz w:val="22"/>
          <w:szCs w:val="22"/>
        </w:rPr>
        <w:t>.</w:t>
      </w:r>
    </w:p>
    <w:p w14:paraId="4D866900" w14:textId="77777777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1.4. Правовым основанием заключения настоящего Договора является Закон №214-ФЗ.</w:t>
      </w:r>
    </w:p>
    <w:p w14:paraId="3876F300" w14:textId="1D0D3969" w:rsidR="00A6729E" w:rsidRPr="00D42A96" w:rsidRDefault="00616673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1.5</w:t>
      </w:r>
      <w:r w:rsidR="00A6729E" w:rsidRPr="00D42A96">
        <w:rPr>
          <w:rFonts w:ascii="Times New Roman" w:hAnsi="Times New Roman"/>
          <w:sz w:val="22"/>
          <w:szCs w:val="22"/>
        </w:rPr>
        <w:t xml:space="preserve">. </w:t>
      </w:r>
      <w:r w:rsidR="00A6729E" w:rsidRPr="00D42A96">
        <w:rPr>
          <w:rFonts w:ascii="Times New Roman" w:hAnsi="Times New Roman"/>
          <w:b/>
          <w:sz w:val="22"/>
          <w:szCs w:val="22"/>
        </w:rPr>
        <w:t>Общая</w:t>
      </w:r>
      <w:r w:rsidR="00A6729E" w:rsidRPr="00D42A96">
        <w:rPr>
          <w:rFonts w:ascii="Times New Roman" w:hAnsi="Times New Roman"/>
          <w:sz w:val="22"/>
          <w:szCs w:val="22"/>
        </w:rPr>
        <w:t xml:space="preserve"> 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проектная площадь Объекта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</w:t>
      </w:r>
      <w:r w:rsidR="00CD3941" w:rsidRPr="00D42A96">
        <w:rPr>
          <w:rFonts w:ascii="Times New Roman" w:hAnsi="Times New Roman"/>
          <w:sz w:val="22"/>
          <w:szCs w:val="22"/>
        </w:rPr>
        <w:t>–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</w:t>
      </w:r>
      <w:r w:rsidR="00CD3941" w:rsidRPr="00D42A96">
        <w:rPr>
          <w:rFonts w:ascii="Times New Roman" w:hAnsi="Times New Roman"/>
          <w:bCs/>
          <w:sz w:val="22"/>
          <w:szCs w:val="22"/>
        </w:rPr>
        <w:t>суммарная проектная площадь Объекта долевого строительства, определяемая как сумма площадей всех частей Объекта долевого строительства и площадей, расположенных в Объекте долевого строительства балконов и/или лоджий без учета понижающего коэффициента.</w:t>
      </w:r>
    </w:p>
    <w:p w14:paraId="46552436" w14:textId="77777777" w:rsidR="00A6729E" w:rsidRPr="00D42A96" w:rsidRDefault="00A6729E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 xml:space="preserve">Устанавливается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bCs/>
          <w:sz w:val="22"/>
          <w:szCs w:val="22"/>
        </w:rPr>
        <w:t xml:space="preserve"> в целях исчисления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«Цены Договора»</w:t>
      </w:r>
      <w:r w:rsidRPr="00D42A96">
        <w:rPr>
          <w:rFonts w:ascii="Times New Roman" w:hAnsi="Times New Roman"/>
          <w:bCs/>
          <w:sz w:val="22"/>
          <w:szCs w:val="22"/>
        </w:rPr>
        <w:t xml:space="preserve"> до проведения технической инвентаризации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hAnsi="Times New Roman"/>
          <w:bCs/>
          <w:sz w:val="22"/>
          <w:szCs w:val="22"/>
        </w:rPr>
        <w:t xml:space="preserve"> и рассчитывается на основании проектной документации, может не совпадать с Фактической площадью Объекта. </w:t>
      </w:r>
    </w:p>
    <w:p w14:paraId="4B5B03F5" w14:textId="1EE3C1E5" w:rsidR="00A6729E" w:rsidRPr="00D42A96" w:rsidRDefault="00616673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>1.6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. </w:t>
      </w:r>
      <w:r w:rsidR="00A6729E" w:rsidRPr="00D42A96">
        <w:rPr>
          <w:rFonts w:ascii="Times New Roman" w:hAnsi="Times New Roman"/>
          <w:b/>
          <w:sz w:val="22"/>
          <w:szCs w:val="22"/>
        </w:rPr>
        <w:t>Фактическая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 xml:space="preserve"> площадь Объекта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</w:t>
      </w:r>
      <w:r w:rsidR="00CD3941" w:rsidRPr="00D42A96">
        <w:rPr>
          <w:rFonts w:ascii="Times New Roman" w:hAnsi="Times New Roman"/>
          <w:sz w:val="22"/>
          <w:szCs w:val="22"/>
        </w:rPr>
        <w:t>–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</w:t>
      </w:r>
      <w:r w:rsidR="00CD3941" w:rsidRPr="00D42A96">
        <w:rPr>
          <w:rFonts w:ascii="Times New Roman" w:hAnsi="Times New Roman"/>
          <w:bCs/>
          <w:sz w:val="22"/>
          <w:szCs w:val="22"/>
        </w:rPr>
        <w:t>суммарная площадь Объекта долевого строительства, определяемая как сумма площадей всех частей Объекта долевого строительства и площадей, расположенных в Объекте долевого строительства балконов и/или лоджий без учета понижающего коэффициента</w:t>
      </w:r>
      <w:r w:rsidR="00A6729E" w:rsidRPr="00D42A96">
        <w:rPr>
          <w:rFonts w:ascii="Times New Roman" w:hAnsi="Times New Roman"/>
          <w:bCs/>
          <w:sz w:val="22"/>
          <w:szCs w:val="22"/>
        </w:rPr>
        <w:t>, определенная по результатам</w:t>
      </w:r>
      <w:r w:rsidR="00CD3941" w:rsidRPr="00D42A96">
        <w:rPr>
          <w:rFonts w:ascii="Times New Roman" w:hAnsi="Times New Roman"/>
          <w:bCs/>
          <w:sz w:val="22"/>
          <w:szCs w:val="22"/>
        </w:rPr>
        <w:t xml:space="preserve"> выполнения кадастровых работ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.</w:t>
      </w:r>
    </w:p>
    <w:p w14:paraId="7DB3ADC2" w14:textId="5B75CB0B" w:rsidR="00A6729E" w:rsidRPr="00D42A96" w:rsidRDefault="00A6729E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 xml:space="preserve">Устанавливается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bCs/>
          <w:sz w:val="22"/>
          <w:szCs w:val="22"/>
        </w:rPr>
        <w:t xml:space="preserve"> в целях исчисления окончательной </w:t>
      </w:r>
      <w:r w:rsidRPr="00D42A96">
        <w:rPr>
          <w:rFonts w:ascii="Times New Roman" w:hAnsi="Times New Roman"/>
          <w:b/>
          <w:bCs/>
          <w:sz w:val="22"/>
          <w:szCs w:val="22"/>
        </w:rPr>
        <w:t>«Цены Договора»</w:t>
      </w:r>
      <w:r w:rsidRPr="00D42A96">
        <w:rPr>
          <w:rFonts w:ascii="Times New Roman" w:hAnsi="Times New Roman"/>
          <w:bCs/>
          <w:sz w:val="22"/>
          <w:szCs w:val="22"/>
        </w:rPr>
        <w:t xml:space="preserve"> и может не совпадать с Общей </w:t>
      </w:r>
      <w:r w:rsidR="00CD3941" w:rsidRPr="00D42A96">
        <w:rPr>
          <w:rFonts w:ascii="Times New Roman" w:hAnsi="Times New Roman"/>
          <w:bCs/>
          <w:sz w:val="22"/>
          <w:szCs w:val="22"/>
        </w:rPr>
        <w:t xml:space="preserve">проектной площадью Объекта. </w:t>
      </w:r>
    </w:p>
    <w:p w14:paraId="711DF0EC" w14:textId="77777777" w:rsidR="00A6729E" w:rsidRDefault="00616673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>1.7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. 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>Цена Договора</w:t>
      </w:r>
      <w:r w:rsidR="00A6729E" w:rsidRPr="00D42A96">
        <w:rPr>
          <w:rFonts w:ascii="Times New Roman" w:hAnsi="Times New Roman"/>
          <w:bCs/>
          <w:sz w:val="22"/>
          <w:szCs w:val="22"/>
        </w:rPr>
        <w:t xml:space="preserve"> - </w:t>
      </w:r>
      <w:r w:rsidR="00A6729E" w:rsidRPr="00D42A96">
        <w:rPr>
          <w:rFonts w:ascii="Times New Roman" w:hAnsi="Times New Roman"/>
          <w:sz w:val="22"/>
          <w:szCs w:val="22"/>
        </w:rPr>
        <w:t>размер денежных средств, подлежащих уплате «</w:t>
      </w:r>
      <w:r w:rsidR="00A6729E" w:rsidRPr="00D42A96">
        <w:rPr>
          <w:rFonts w:ascii="Times New Roman" w:hAnsi="Times New Roman"/>
          <w:b/>
          <w:bCs/>
          <w:sz w:val="22"/>
          <w:szCs w:val="22"/>
        </w:rPr>
        <w:t xml:space="preserve">Участником» </w:t>
      </w:r>
      <w:r w:rsidR="00A6729E" w:rsidRPr="00D42A96">
        <w:rPr>
          <w:rFonts w:ascii="Times New Roman" w:hAnsi="Times New Roman"/>
          <w:sz w:val="22"/>
          <w:szCs w:val="22"/>
        </w:rPr>
        <w:t xml:space="preserve">для строительства (создания) </w:t>
      </w:r>
      <w:r w:rsidR="00A6729E" w:rsidRPr="00D42A96">
        <w:rPr>
          <w:rFonts w:ascii="Times New Roman" w:hAnsi="Times New Roman"/>
          <w:b/>
          <w:sz w:val="22"/>
          <w:szCs w:val="22"/>
        </w:rPr>
        <w:t>«</w:t>
      </w:r>
      <w:hyperlink r:id="rId6" w:anchor="sub_2012" w:history="1">
        <w:r w:rsidR="00A6729E" w:rsidRPr="00D42A96">
          <w:rPr>
            <w:rFonts w:ascii="Times New Roman" w:hAnsi="Times New Roman"/>
            <w:b/>
            <w:sz w:val="22"/>
            <w:szCs w:val="22"/>
          </w:rPr>
          <w:t>Объекта»</w:t>
        </w:r>
      </w:hyperlink>
      <w:r w:rsidR="00A6729E" w:rsidRPr="00D42A96">
        <w:rPr>
          <w:rFonts w:ascii="Times New Roman" w:hAnsi="Times New Roman"/>
          <w:sz w:val="22"/>
          <w:szCs w:val="22"/>
        </w:rPr>
        <w:t xml:space="preserve">, который на момент подписания настоящего Договора определяется как произведение </w:t>
      </w:r>
      <w:r w:rsidR="00A6729E" w:rsidRPr="00D42A96">
        <w:rPr>
          <w:rFonts w:ascii="Times New Roman" w:hAnsi="Times New Roman"/>
          <w:b/>
          <w:sz w:val="22"/>
          <w:szCs w:val="22"/>
        </w:rPr>
        <w:t>«Общей проектной площади</w:t>
      </w:r>
      <w:r w:rsidR="00A6729E" w:rsidRPr="00D42A96">
        <w:rPr>
          <w:rFonts w:ascii="Times New Roman" w:hAnsi="Times New Roman"/>
          <w:sz w:val="22"/>
          <w:szCs w:val="22"/>
        </w:rPr>
        <w:t xml:space="preserve"> </w:t>
      </w:r>
      <w:r w:rsidR="00A6729E" w:rsidRPr="00D42A96">
        <w:rPr>
          <w:rFonts w:ascii="Times New Roman" w:hAnsi="Times New Roman"/>
          <w:b/>
          <w:sz w:val="22"/>
          <w:szCs w:val="22"/>
        </w:rPr>
        <w:t>Объекта»</w:t>
      </w:r>
      <w:r w:rsidR="00A6729E" w:rsidRPr="00D42A96">
        <w:rPr>
          <w:rFonts w:ascii="Times New Roman" w:hAnsi="Times New Roman"/>
          <w:sz w:val="22"/>
          <w:szCs w:val="22"/>
        </w:rPr>
        <w:t xml:space="preserve"> на стоимость одного кв. м. площади </w:t>
      </w:r>
      <w:r w:rsidR="00A6729E" w:rsidRPr="00D42A96">
        <w:rPr>
          <w:rFonts w:ascii="Times New Roman" w:hAnsi="Times New Roman"/>
          <w:b/>
          <w:sz w:val="22"/>
          <w:szCs w:val="22"/>
        </w:rPr>
        <w:t>«Объекта»</w:t>
      </w:r>
      <w:r w:rsidR="00A6729E" w:rsidRPr="00D42A96">
        <w:rPr>
          <w:rFonts w:ascii="Times New Roman" w:hAnsi="Times New Roman"/>
          <w:sz w:val="22"/>
          <w:szCs w:val="22"/>
        </w:rPr>
        <w:t xml:space="preserve">, указанную в п.3.1. </w:t>
      </w:r>
      <w:r w:rsidR="00A6729E" w:rsidRPr="00D42A96">
        <w:rPr>
          <w:rFonts w:ascii="Times New Roman" w:hAnsi="Times New Roman"/>
          <w:b/>
          <w:sz w:val="22"/>
          <w:szCs w:val="22"/>
        </w:rPr>
        <w:t>«Цена Договора»</w:t>
      </w:r>
      <w:r w:rsidR="00A6729E" w:rsidRPr="00D42A96">
        <w:rPr>
          <w:rFonts w:ascii="Times New Roman" w:hAnsi="Times New Roman"/>
          <w:sz w:val="22"/>
          <w:szCs w:val="22"/>
        </w:rPr>
        <w:t>.</w:t>
      </w:r>
    </w:p>
    <w:p w14:paraId="24B07AE8" w14:textId="77777777" w:rsidR="00174D50" w:rsidRPr="00D42A96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</w:p>
    <w:p w14:paraId="2167E2C9" w14:textId="77777777" w:rsidR="00174D50" w:rsidRPr="00D42A96" w:rsidRDefault="00174D50" w:rsidP="006139E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14:paraId="2973FDF5" w14:textId="77777777" w:rsidR="00174D50" w:rsidRPr="00D42A96" w:rsidRDefault="00174D50" w:rsidP="007D433A">
      <w:pPr>
        <w:tabs>
          <w:tab w:val="num" w:pos="284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1E257AD" w14:textId="6B1CE1A4" w:rsidR="00174D50" w:rsidRPr="00D42A96" w:rsidRDefault="00174D50" w:rsidP="006139E8">
      <w:pPr>
        <w:widowControl w:val="0"/>
        <w:numPr>
          <w:ilvl w:val="1"/>
          <w:numId w:val="2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своими силами (и/или с привлечением других лиц) построить </w:t>
      </w:r>
      <w:r w:rsidR="00A6729E" w:rsidRPr="00D42A96">
        <w:rPr>
          <w:rFonts w:ascii="Times New Roman" w:hAnsi="Times New Roman"/>
          <w:sz w:val="22"/>
          <w:szCs w:val="22"/>
        </w:rPr>
        <w:t xml:space="preserve">в предусмотренный настоящим Договором срок </w:t>
      </w:r>
      <w:r w:rsidRPr="00D42A96">
        <w:rPr>
          <w:rFonts w:ascii="Times New Roman" w:hAnsi="Times New Roman"/>
          <w:sz w:val="22"/>
          <w:szCs w:val="22"/>
        </w:rPr>
        <w:t>«</w:t>
      </w:r>
      <w:r w:rsidR="00DE384F">
        <w:rPr>
          <w:rFonts w:ascii="Times New Roman" w:hAnsi="Times New Roman"/>
          <w:b/>
          <w:sz w:val="22"/>
          <w:szCs w:val="22"/>
        </w:rPr>
        <w:t>Физкультурно-оздоровительный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после получения разрешения на его ввод в эксплуатацию передать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Объект»</w:t>
      </w:r>
      <w:r w:rsidRPr="00D42A96">
        <w:rPr>
          <w:rFonts w:ascii="Times New Roman" w:hAnsi="Times New Roman"/>
          <w:sz w:val="22"/>
          <w:szCs w:val="22"/>
        </w:rPr>
        <w:t xml:space="preserve">, а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уплатить «</w:t>
      </w:r>
      <w:r w:rsidRPr="00D42A96">
        <w:rPr>
          <w:rFonts w:ascii="Times New Roman" w:hAnsi="Times New Roman"/>
          <w:b/>
          <w:bCs/>
          <w:sz w:val="22"/>
          <w:szCs w:val="22"/>
        </w:rPr>
        <w:t>Цену Договора»</w:t>
      </w:r>
      <w:r w:rsidRPr="00D42A96">
        <w:rPr>
          <w:rFonts w:ascii="Times New Roman" w:hAnsi="Times New Roman"/>
          <w:sz w:val="22"/>
          <w:szCs w:val="22"/>
        </w:rPr>
        <w:t xml:space="preserve"> и принять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Объект» </w:t>
      </w:r>
      <w:r w:rsidRPr="00D42A96">
        <w:rPr>
          <w:rFonts w:ascii="Times New Roman" w:hAnsi="Times New Roman"/>
          <w:sz w:val="22"/>
          <w:szCs w:val="22"/>
        </w:rPr>
        <w:t>в порядке, установленном настоящим Договором.</w:t>
      </w:r>
    </w:p>
    <w:p w14:paraId="65AFEA14" w14:textId="77777777" w:rsidR="0023323B" w:rsidRPr="00D42A96" w:rsidRDefault="0023323B" w:rsidP="006139E8">
      <w:pPr>
        <w:widowControl w:val="0"/>
        <w:numPr>
          <w:ilvl w:val="1"/>
          <w:numId w:val="2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«Объект»</w:t>
      </w:r>
      <w:r w:rsidRPr="00D42A96">
        <w:rPr>
          <w:rFonts w:ascii="Times New Roman" w:hAnsi="Times New Roman"/>
          <w:sz w:val="22"/>
          <w:szCs w:val="22"/>
        </w:rPr>
        <w:t xml:space="preserve"> имеет следующие проектные параметры и характеристики:</w:t>
      </w:r>
    </w:p>
    <w:p w14:paraId="28B3EC91" w14:textId="77777777" w:rsidR="0023323B" w:rsidRPr="00D42A96" w:rsidRDefault="0023323B" w:rsidP="0023323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09"/>
        <w:gridCol w:w="1289"/>
        <w:gridCol w:w="1540"/>
        <w:gridCol w:w="1923"/>
        <w:gridCol w:w="1441"/>
        <w:gridCol w:w="1612"/>
      </w:tblGrid>
      <w:tr w:rsidR="007C6193" w:rsidRPr="003D35E0" w14:paraId="77C693DB" w14:textId="77777777" w:rsidTr="003D35E0">
        <w:trPr>
          <w:trHeight w:val="3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721" w14:textId="77777777" w:rsidR="007C6193" w:rsidRPr="003D35E0" w:rsidRDefault="007C619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Тип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E9C0" w14:textId="77777777" w:rsidR="007C6193" w:rsidRPr="003D35E0" w:rsidRDefault="007C619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Этаж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2BB7" w14:textId="77777777" w:rsidR="007C6193" w:rsidRPr="003D35E0" w:rsidRDefault="007C619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Кол-во помещений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D176" w14:textId="77777777" w:rsidR="007C6193" w:rsidRPr="003D35E0" w:rsidRDefault="007C619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Проектный (условный) номер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8EBC" w14:textId="77777777" w:rsidR="007C6193" w:rsidRPr="003D35E0" w:rsidRDefault="007C6193">
            <w:pPr>
              <w:widowControl w:val="0"/>
              <w:tabs>
                <w:tab w:val="num" w:pos="49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Проектная площадь Объекта</w:t>
            </w:r>
            <w:r w:rsidRPr="003D35E0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кв.м</w:t>
            </w:r>
            <w:proofErr w:type="spellEnd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873B" w14:textId="77777777" w:rsidR="007C6193" w:rsidRPr="003D35E0" w:rsidRDefault="007C619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 xml:space="preserve">Стоимость 1 </w:t>
            </w:r>
            <w:proofErr w:type="spellStart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кв.м</w:t>
            </w:r>
            <w:proofErr w:type="spellEnd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.,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C078" w14:textId="77777777" w:rsidR="007C6193" w:rsidRPr="003D35E0" w:rsidRDefault="007C619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Стоимость, руб.</w:t>
            </w:r>
          </w:p>
        </w:tc>
      </w:tr>
      <w:tr w:rsidR="00BB0630" w:rsidRPr="003D35E0" w14:paraId="0F8C3A4A" w14:textId="77777777" w:rsidTr="008B5D89">
        <w:trPr>
          <w:trHeight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37B7" w14:textId="426AE54D" w:rsidR="00BB0630" w:rsidRPr="00394DAD" w:rsidRDefault="00DE384F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2A61" w14:textId="2EC2C0E7" w:rsidR="00BB0630" w:rsidRPr="00394DAD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677" w14:textId="1E25E4AF" w:rsidR="00BB0630" w:rsidRPr="00394DAD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402" w14:textId="03D1AEA7" w:rsidR="00BB0630" w:rsidRPr="00394DAD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415" w14:textId="4BCFF408" w:rsidR="00BB0630" w:rsidRPr="00394DAD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B90" w14:textId="7D80A892" w:rsidR="00BB0630" w:rsidRPr="00394DAD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64D" w14:textId="76D2512A" w:rsidR="00BB0630" w:rsidRPr="00394DAD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</w:tr>
    </w:tbl>
    <w:p w14:paraId="124BFF5F" w14:textId="77777777" w:rsidR="00174D50" w:rsidRPr="00D42A96" w:rsidRDefault="00174D50" w:rsidP="007D433A">
      <w:pPr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8909C48" w14:textId="5DF75ABC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Примерный план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>,</w:t>
      </w:r>
      <w:r w:rsidRPr="00D42A96">
        <w:rPr>
          <w:rFonts w:ascii="Times New Roman" w:eastAsia="Calibri" w:hAnsi="Times New Roman"/>
          <w:sz w:val="22"/>
          <w:szCs w:val="22"/>
        </w:rPr>
        <w:t xml:space="preserve"> отображающий в графической форме (схема, чертеж) расположение по отношению друг к другу частей </w:t>
      </w:r>
      <w:r w:rsidR="00DE384F">
        <w:rPr>
          <w:rFonts w:ascii="Times New Roman" w:eastAsia="Calibri" w:hAnsi="Times New Roman"/>
          <w:sz w:val="22"/>
          <w:szCs w:val="22"/>
        </w:rPr>
        <w:t>«</w:t>
      </w:r>
      <w:r w:rsidRPr="00DE384F">
        <w:rPr>
          <w:rFonts w:ascii="Times New Roman" w:eastAsia="Calibri" w:hAnsi="Times New Roman"/>
          <w:b/>
          <w:sz w:val="22"/>
          <w:szCs w:val="22"/>
        </w:rPr>
        <w:t>Объекта</w:t>
      </w:r>
      <w:r w:rsidR="00DE384F">
        <w:rPr>
          <w:rFonts w:ascii="Times New Roman" w:eastAsia="Calibri" w:hAnsi="Times New Roman"/>
          <w:sz w:val="22"/>
          <w:szCs w:val="22"/>
        </w:rPr>
        <w:t>»</w:t>
      </w:r>
      <w:r w:rsidRPr="00D42A96">
        <w:rPr>
          <w:rFonts w:ascii="Times New Roman" w:eastAsia="Calibri" w:hAnsi="Times New Roman"/>
          <w:sz w:val="22"/>
          <w:szCs w:val="22"/>
        </w:rPr>
        <w:t xml:space="preserve"> (комнат, помещений вспомогательного использования, лоджий, веранд, балконов, террас), местоположение объекта долевого строительства на этаже строящегося «</w:t>
      </w:r>
      <w:r w:rsidR="00DE384F" w:rsidRPr="00DE384F">
        <w:rPr>
          <w:rFonts w:ascii="Times New Roman" w:eastAsia="Calibri" w:hAnsi="Times New Roman"/>
          <w:b/>
          <w:sz w:val="22"/>
          <w:szCs w:val="22"/>
        </w:rPr>
        <w:t>Физкультурно-оздоровительного</w:t>
      </w:r>
      <w:r w:rsidR="00A90EF2" w:rsidRPr="00DE384F">
        <w:rPr>
          <w:rFonts w:ascii="Times New Roman" w:eastAsia="Calibri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eastAsia="Calibri" w:hAnsi="Times New Roman"/>
          <w:sz w:val="22"/>
          <w:szCs w:val="22"/>
        </w:rPr>
        <w:t xml:space="preserve">» </w:t>
      </w:r>
      <w:r w:rsidRPr="00D42A96">
        <w:rPr>
          <w:rFonts w:ascii="Times New Roman" w:hAnsi="Times New Roman"/>
          <w:sz w:val="22"/>
          <w:szCs w:val="22"/>
        </w:rPr>
        <w:t xml:space="preserve">приведен в Приложении №1 и №2 к настоящему Договору, являющимися его неотъемлемой частью. В случае наличия на данном плане обозначений межкомнатных стен/перегородок, ванн, унитазов, умывальников, раковин, электрических щитков, вентиляционных и иных шахт и прочего, данные обозначения будут носить условный характер и не будут создавать для </w:t>
      </w:r>
      <w:r w:rsidRPr="00D42A96">
        <w:rPr>
          <w:rFonts w:ascii="Times New Roman" w:hAnsi="Times New Roman"/>
          <w:b/>
          <w:sz w:val="22"/>
          <w:szCs w:val="22"/>
        </w:rPr>
        <w:t>«Застройщика»</w:t>
      </w:r>
      <w:r w:rsidR="004A5A3C" w:rsidRPr="00D42A96">
        <w:rPr>
          <w:rFonts w:ascii="Times New Roman" w:hAnsi="Times New Roman"/>
          <w:sz w:val="22"/>
          <w:szCs w:val="22"/>
        </w:rPr>
        <w:t xml:space="preserve"> каких-</w:t>
      </w:r>
      <w:r w:rsidRPr="00D42A96">
        <w:rPr>
          <w:rFonts w:ascii="Times New Roman" w:hAnsi="Times New Roman"/>
          <w:sz w:val="22"/>
          <w:szCs w:val="22"/>
        </w:rPr>
        <w:t xml:space="preserve">либо обязательств по фактическому выполнению/установке/поставке указанных объектов.  </w:t>
      </w:r>
    </w:p>
    <w:p w14:paraId="2EC8358C" w14:textId="1CF0673C" w:rsidR="00A6729E" w:rsidRPr="00D42A96" w:rsidRDefault="00A6729E" w:rsidP="006139E8">
      <w:pPr>
        <w:widowControl w:val="0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 xml:space="preserve"> признают, что свидетельством надлежащего качества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, его соответствия условиям настоящего Договора,  проектной документации, градостроительным регламентам, техническим и строительным нормам и правилам, а также иным обязательным требованиям, является  заключение о соответствии построенного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2458E9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hAnsi="Times New Roman"/>
          <w:b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проектной документации, утвержденное в установленном законом порядке, и/или разрешение на ввод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2458E9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hAnsi="Times New Roman"/>
          <w:b/>
          <w:sz w:val="22"/>
          <w:szCs w:val="22"/>
        </w:rPr>
        <w:t xml:space="preserve">» </w:t>
      </w:r>
      <w:r w:rsidRPr="00D42A96">
        <w:rPr>
          <w:rFonts w:ascii="Times New Roman" w:hAnsi="Times New Roman"/>
          <w:sz w:val="22"/>
          <w:szCs w:val="22"/>
        </w:rPr>
        <w:t xml:space="preserve">в эксплуатацию, выданное уполномоченным государственным органом. </w:t>
      </w:r>
    </w:p>
    <w:p w14:paraId="51BB08F6" w14:textId="1E769434" w:rsidR="00174D50" w:rsidRPr="00D42A96" w:rsidRDefault="00A6729E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174D50" w:rsidRPr="00D42A96">
        <w:rPr>
          <w:rFonts w:ascii="Times New Roman" w:hAnsi="Times New Roman"/>
          <w:b/>
          <w:sz w:val="22"/>
          <w:szCs w:val="22"/>
        </w:rPr>
        <w:t>«Стороны»</w:t>
      </w:r>
      <w:r w:rsidR="00174D50" w:rsidRPr="00D42A96">
        <w:rPr>
          <w:rFonts w:ascii="Times New Roman" w:hAnsi="Times New Roman"/>
          <w:sz w:val="22"/>
          <w:szCs w:val="22"/>
        </w:rPr>
        <w:t xml:space="preserve"> пришли к соглашению, что </w:t>
      </w:r>
      <w:r w:rsidR="00174D50" w:rsidRPr="00D42A96">
        <w:rPr>
          <w:rFonts w:ascii="Times New Roman" w:hAnsi="Times New Roman"/>
          <w:b/>
          <w:sz w:val="22"/>
          <w:szCs w:val="22"/>
        </w:rPr>
        <w:t>«Объект»</w:t>
      </w:r>
      <w:r w:rsidR="00174D50" w:rsidRPr="00D42A96">
        <w:rPr>
          <w:rFonts w:ascii="Times New Roman" w:hAnsi="Times New Roman"/>
          <w:sz w:val="22"/>
          <w:szCs w:val="22"/>
        </w:rPr>
        <w:t xml:space="preserve"> не будет иметь никакой отделки и оборудования, и будет передан </w:t>
      </w:r>
      <w:r w:rsidR="00174D50" w:rsidRPr="00D42A96">
        <w:rPr>
          <w:rFonts w:ascii="Times New Roman" w:hAnsi="Times New Roman"/>
          <w:b/>
          <w:sz w:val="22"/>
          <w:szCs w:val="22"/>
        </w:rPr>
        <w:t>«Участнику»</w:t>
      </w:r>
      <w:r w:rsidR="00174D50" w:rsidRPr="00D42A96">
        <w:rPr>
          <w:rFonts w:ascii="Times New Roman" w:hAnsi="Times New Roman"/>
          <w:sz w:val="22"/>
          <w:szCs w:val="22"/>
        </w:rPr>
        <w:t xml:space="preserve"> в степени строительной готовности, определяемой проектной и рабочей документацией на строительство </w:t>
      </w:r>
      <w:r w:rsidR="00174D50" w:rsidRPr="00D42A96">
        <w:rPr>
          <w:rFonts w:ascii="Times New Roman" w:hAnsi="Times New Roman"/>
          <w:b/>
          <w:sz w:val="22"/>
          <w:szCs w:val="22"/>
        </w:rPr>
        <w:t>«</w:t>
      </w:r>
      <w:r w:rsidR="002458E9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174D50" w:rsidRPr="00D42A96">
        <w:rPr>
          <w:rFonts w:ascii="Times New Roman" w:hAnsi="Times New Roman"/>
          <w:b/>
          <w:sz w:val="22"/>
          <w:szCs w:val="22"/>
        </w:rPr>
        <w:t>»</w:t>
      </w:r>
      <w:r w:rsidR="00174D50" w:rsidRPr="00D42A96">
        <w:rPr>
          <w:rFonts w:ascii="Times New Roman" w:hAnsi="Times New Roman"/>
          <w:sz w:val="22"/>
          <w:szCs w:val="22"/>
        </w:rPr>
        <w:t>, при этом:</w:t>
      </w:r>
    </w:p>
    <w:p w14:paraId="0F539BB0" w14:textId="77777777" w:rsidR="00174D50" w:rsidRPr="00D42A96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межкомнатные дверные блоки и дверные блоки в санузлах и ванных ко</w:t>
      </w:r>
      <w:r w:rsidR="004A5A3C" w:rsidRPr="00D42A96">
        <w:rPr>
          <w:rFonts w:ascii="Times New Roman" w:hAnsi="Times New Roman"/>
          <w:sz w:val="22"/>
          <w:szCs w:val="22"/>
        </w:rPr>
        <w:t xml:space="preserve">мнатах не устанавливаются и не </w:t>
      </w:r>
      <w:r w:rsidRPr="00D42A96">
        <w:rPr>
          <w:rFonts w:ascii="Times New Roman" w:hAnsi="Times New Roman"/>
          <w:sz w:val="22"/>
          <w:szCs w:val="22"/>
        </w:rPr>
        <w:t>поставляются;</w:t>
      </w:r>
    </w:p>
    <w:p w14:paraId="15886C02" w14:textId="7D72530A" w:rsidR="00174D50" w:rsidRPr="00D42A96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D42A96">
        <w:rPr>
          <w:rFonts w:ascii="Times New Roman" w:hAnsi="Times New Roman"/>
          <w:sz w:val="22"/>
          <w:szCs w:val="22"/>
        </w:rPr>
        <w:t>сантехоборудование</w:t>
      </w:r>
      <w:proofErr w:type="spellEnd"/>
      <w:r w:rsidRPr="00D42A96">
        <w:rPr>
          <w:rFonts w:ascii="Times New Roman" w:hAnsi="Times New Roman"/>
          <w:sz w:val="22"/>
          <w:szCs w:val="22"/>
        </w:rPr>
        <w:t xml:space="preserve"> (ванны, умывальники, унитазы, мойки, </w:t>
      </w:r>
      <w:proofErr w:type="spellStart"/>
      <w:r w:rsidRPr="00D42A96">
        <w:rPr>
          <w:rFonts w:ascii="Times New Roman" w:hAnsi="Times New Roman"/>
          <w:sz w:val="22"/>
          <w:szCs w:val="22"/>
        </w:rPr>
        <w:t>полотенцесушители</w:t>
      </w:r>
      <w:proofErr w:type="spellEnd"/>
      <w:r w:rsidRPr="00D42A96">
        <w:rPr>
          <w:rFonts w:ascii="Times New Roman" w:hAnsi="Times New Roman"/>
          <w:sz w:val="22"/>
          <w:szCs w:val="22"/>
        </w:rPr>
        <w:t xml:space="preserve"> и прочее) н</w:t>
      </w:r>
      <w:r w:rsidR="007653D7" w:rsidRPr="00D42A96">
        <w:rPr>
          <w:rFonts w:ascii="Times New Roman" w:hAnsi="Times New Roman"/>
          <w:sz w:val="22"/>
          <w:szCs w:val="22"/>
        </w:rPr>
        <w:t>е устанавливаются и не поставляю</w:t>
      </w:r>
      <w:r w:rsidRPr="00D42A96">
        <w:rPr>
          <w:rFonts w:ascii="Times New Roman" w:hAnsi="Times New Roman"/>
          <w:sz w:val="22"/>
          <w:szCs w:val="22"/>
        </w:rPr>
        <w:t>тся;</w:t>
      </w:r>
    </w:p>
    <w:p w14:paraId="2DA43DA1" w14:textId="77777777" w:rsidR="00174D50" w:rsidRPr="00D42A96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работы по заземлению ванн выполняются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>;</w:t>
      </w:r>
    </w:p>
    <w:p w14:paraId="10DD061C" w14:textId="77777777" w:rsidR="00174D50" w:rsidRPr="00D42A96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внутренняя отделка стен, потолков и выравнивающие стяжки под устройство чистых полов не выполняются;</w:t>
      </w:r>
    </w:p>
    <w:p w14:paraId="0A4011A1" w14:textId="77777777" w:rsidR="00A6729E" w:rsidRPr="00D42A96" w:rsidRDefault="00A6729E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система вентиляции и кондиционирования не устанавливается.</w:t>
      </w:r>
    </w:p>
    <w:p w14:paraId="56F0FC78" w14:textId="77777777" w:rsidR="00174D50" w:rsidRPr="00D42A96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работы по устройству трубных разводок для подключения сантехнических приборов выполняются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>;</w:t>
      </w:r>
    </w:p>
    <w:p w14:paraId="76125D29" w14:textId="77777777" w:rsidR="00174D50" w:rsidRPr="00D42A96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монтаж и допуск электроустановки Объекта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>;</w:t>
      </w:r>
    </w:p>
    <w:p w14:paraId="398CD85E" w14:textId="77777777" w:rsidR="00174D50" w:rsidRPr="00D42A96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электрическая плита не устанав</w:t>
      </w:r>
      <w:r w:rsidR="00742235" w:rsidRPr="00D42A96">
        <w:rPr>
          <w:rFonts w:ascii="Times New Roman" w:hAnsi="Times New Roman"/>
          <w:sz w:val="22"/>
          <w:szCs w:val="22"/>
        </w:rPr>
        <w:t xml:space="preserve">ливается и не поставляется. </w:t>
      </w:r>
    </w:p>
    <w:p w14:paraId="6B556C55" w14:textId="77777777" w:rsidR="00174D50" w:rsidRPr="00D42A96" w:rsidRDefault="00742235" w:rsidP="007D433A">
      <w:pPr>
        <w:widowControl w:val="0"/>
        <w:tabs>
          <w:tab w:val="left" w:pos="-142"/>
          <w:tab w:val="num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b/>
          <w:sz w:val="22"/>
          <w:szCs w:val="22"/>
        </w:rPr>
        <w:t>«Участник»</w:t>
      </w:r>
      <w:r w:rsidR="00174D50" w:rsidRPr="00D42A96">
        <w:rPr>
          <w:rFonts w:ascii="Times New Roman" w:hAnsi="Times New Roman"/>
          <w:sz w:val="22"/>
          <w:szCs w:val="22"/>
        </w:rPr>
        <w:t xml:space="preserve"> самостоятельно и за свой счет выполнит все необходимые работы, с ц</w:t>
      </w:r>
      <w:r w:rsidR="004A5A3C" w:rsidRPr="00D42A96">
        <w:rPr>
          <w:rFonts w:ascii="Times New Roman" w:hAnsi="Times New Roman"/>
          <w:sz w:val="22"/>
          <w:szCs w:val="22"/>
        </w:rPr>
        <w:t xml:space="preserve">елью дальнейшего использования </w:t>
      </w:r>
      <w:r w:rsidR="00174D50" w:rsidRPr="00D42A96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D42A96">
        <w:rPr>
          <w:rFonts w:ascii="Times New Roman" w:hAnsi="Times New Roman"/>
          <w:sz w:val="22"/>
          <w:szCs w:val="22"/>
        </w:rPr>
        <w:t xml:space="preserve"> по назначению.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729DF15" w14:textId="50EB91D2" w:rsidR="00174D50" w:rsidRPr="00D42A96" w:rsidRDefault="00174D50" w:rsidP="006139E8">
      <w:pPr>
        <w:widowControl w:val="0"/>
        <w:numPr>
          <w:ilvl w:val="1"/>
          <w:numId w:val="2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«Участник» </w:t>
      </w:r>
      <w:r w:rsidR="00A6729E" w:rsidRPr="00D42A96">
        <w:rPr>
          <w:rFonts w:ascii="Times New Roman" w:hAnsi="Times New Roman"/>
          <w:sz w:val="22"/>
          <w:szCs w:val="22"/>
        </w:rPr>
        <w:t xml:space="preserve">ознакомлен и согласен </w:t>
      </w:r>
      <w:r w:rsidRPr="00D42A96">
        <w:rPr>
          <w:rFonts w:ascii="Times New Roman" w:hAnsi="Times New Roman"/>
          <w:sz w:val="22"/>
          <w:szCs w:val="22"/>
        </w:rPr>
        <w:t xml:space="preserve">с тем, что окончательные характеристики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по результатам </w:t>
      </w:r>
      <w:r w:rsidR="00CD3941" w:rsidRPr="00D42A96">
        <w:rPr>
          <w:rFonts w:ascii="Times New Roman" w:hAnsi="Times New Roman"/>
          <w:sz w:val="22"/>
          <w:szCs w:val="22"/>
        </w:rPr>
        <w:t>кадастровых работ</w:t>
      </w:r>
      <w:r w:rsidRPr="00D42A96">
        <w:rPr>
          <w:rFonts w:ascii="Times New Roman" w:hAnsi="Times New Roman"/>
          <w:sz w:val="22"/>
          <w:szCs w:val="22"/>
        </w:rPr>
        <w:t xml:space="preserve"> могут не совпадать с проектными характеристиками, указанными в п.2.2 и Приложениях №1,2 к настоящему Договору.</w:t>
      </w:r>
    </w:p>
    <w:p w14:paraId="2C5FF92E" w14:textId="77777777" w:rsidR="00174D50" w:rsidRPr="00D42A96" w:rsidRDefault="00174D50" w:rsidP="006139E8">
      <w:pPr>
        <w:widowControl w:val="0"/>
        <w:numPr>
          <w:ilvl w:val="1"/>
          <w:numId w:val="2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до подписания настоящего Договора ознакомлен с проектной декларацией и иными документами, предусмотренными </w:t>
      </w:r>
      <w:r w:rsidRPr="00D42A96">
        <w:rPr>
          <w:rFonts w:ascii="Times New Roman" w:hAnsi="Times New Roman"/>
          <w:b/>
          <w:sz w:val="22"/>
          <w:szCs w:val="22"/>
        </w:rPr>
        <w:t>«Законом № 214-ФЗ»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78E7174D" w14:textId="2271012C" w:rsidR="00174D50" w:rsidRPr="00D42A96" w:rsidRDefault="00174D50" w:rsidP="007D433A">
      <w:pPr>
        <w:tabs>
          <w:tab w:val="left" w:pos="-142"/>
          <w:tab w:val="left" w:pos="1134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 xml:space="preserve">2.6.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использовать полученные по настоящему Договору средства для финансирования строительства создания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2458E9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другие цели, связанные с осуществлением строител</w:t>
      </w:r>
      <w:r w:rsidR="00A6729E" w:rsidRPr="00D42A96">
        <w:rPr>
          <w:rFonts w:ascii="Times New Roman" w:hAnsi="Times New Roman"/>
          <w:sz w:val="22"/>
          <w:szCs w:val="22"/>
        </w:rPr>
        <w:t xml:space="preserve">ьства и привлечением участников, согласно п. 1 ст. 18 </w:t>
      </w:r>
      <w:r w:rsidR="00A6729E" w:rsidRPr="00D42A96">
        <w:rPr>
          <w:rFonts w:ascii="Times New Roman" w:hAnsi="Times New Roman"/>
          <w:b/>
          <w:sz w:val="22"/>
          <w:szCs w:val="22"/>
        </w:rPr>
        <w:t>«Закона № 214-ФЗ».</w:t>
      </w:r>
    </w:p>
    <w:p w14:paraId="5475CAA6" w14:textId="319FEAD7" w:rsidR="00174D50" w:rsidRPr="00D42A96" w:rsidRDefault="00174D50" w:rsidP="006139E8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 Гарантийный срок для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устанавливается сроком 5 (пять) лет с даты передачи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«Объекта»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«Участнику»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, за исключением технологического и инженерного оборудования, входящего в состав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="002458E9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»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</w:p>
    <w:p w14:paraId="45EC2EE0" w14:textId="01BC6730" w:rsidR="00174D50" w:rsidRPr="00D42A96" w:rsidRDefault="00174D50" w:rsidP="007D433A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Гарантийный срок на технологическое и инженерное оборудование, входящее в состав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="002458E9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»</w:t>
      </w:r>
      <w:r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, составляет 3 (три) года </w:t>
      </w:r>
      <w:r w:rsidR="003242A3" w:rsidRPr="00D42A96">
        <w:rPr>
          <w:rFonts w:ascii="Times New Roman" w:eastAsia="Calibri" w:hAnsi="Times New Roman"/>
          <w:sz w:val="22"/>
          <w:szCs w:val="22"/>
          <w:lang w:eastAsia="en-US"/>
        </w:rPr>
        <w:t xml:space="preserve">с даты подписания первого передаточного акта о передаче объекта долевого строительства в </w:t>
      </w:r>
      <w:r w:rsidR="003242A3"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="002458E9">
        <w:rPr>
          <w:rFonts w:ascii="Times New Roman" w:hAnsi="Times New Roman"/>
          <w:b/>
          <w:sz w:val="22"/>
          <w:szCs w:val="22"/>
        </w:rPr>
        <w:t>Физкультурно-оздоровительном</w:t>
      </w:r>
      <w:r w:rsidR="007653D7" w:rsidRPr="00D42A96">
        <w:rPr>
          <w:rFonts w:ascii="Times New Roman" w:hAnsi="Times New Roman"/>
          <w:b/>
          <w:sz w:val="22"/>
          <w:szCs w:val="22"/>
        </w:rPr>
        <w:t xml:space="preserve"> комплексе</w:t>
      </w:r>
      <w:r w:rsidR="003242A3" w:rsidRPr="00D42A96">
        <w:rPr>
          <w:rFonts w:ascii="Times New Roman" w:eastAsia="Calibri" w:hAnsi="Times New Roman"/>
          <w:b/>
          <w:sz w:val="22"/>
          <w:szCs w:val="22"/>
          <w:lang w:eastAsia="en-US"/>
        </w:rPr>
        <w:t>».</w:t>
      </w:r>
    </w:p>
    <w:p w14:paraId="10CF28C9" w14:textId="77777777" w:rsidR="00A6729E" w:rsidRPr="00D42A96" w:rsidRDefault="00A6729E" w:rsidP="006139E8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«Застройщик» </w:t>
      </w:r>
      <w:r w:rsidRPr="00D42A96">
        <w:rPr>
          <w:rFonts w:ascii="Times New Roman" w:hAnsi="Times New Roman"/>
          <w:sz w:val="22"/>
          <w:szCs w:val="22"/>
        </w:rPr>
        <w:t xml:space="preserve">не несет ответственности за недостатки (дефекты)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, обнаруженные в пределах гарантийного срока, при условии, что они произошли  вследствие нормального износа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или привлеченными им третьими лицами, а также если недостатки (дефекты)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возникли </w:t>
      </w:r>
      <w:r w:rsidRPr="00D42A96">
        <w:rPr>
          <w:rFonts w:ascii="Times New Roman" w:eastAsia="Calibri" w:hAnsi="Times New Roman"/>
          <w:sz w:val="22"/>
          <w:szCs w:val="22"/>
        </w:rPr>
        <w:t xml:space="preserve">вследствие нарушения правил и условий эффективного и безопасного использования </w:t>
      </w:r>
      <w:r w:rsidRPr="00D42A96">
        <w:rPr>
          <w:rFonts w:ascii="Times New Roman" w:eastAsia="Calibri" w:hAnsi="Times New Roman"/>
          <w:b/>
          <w:sz w:val="22"/>
          <w:szCs w:val="22"/>
        </w:rPr>
        <w:t>«Объекта»</w:t>
      </w:r>
      <w:r w:rsidRPr="00D42A96">
        <w:rPr>
          <w:rFonts w:ascii="Times New Roman" w:eastAsia="Calibri" w:hAnsi="Times New Roman"/>
          <w:sz w:val="22"/>
          <w:szCs w:val="22"/>
        </w:rPr>
        <w:t>, входящих в его состав элементов отделки, систем инженерно-технического обеспечения, конструктивных элементов, изделий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765C5F96" w14:textId="3F5A92B1" w:rsidR="00174D50" w:rsidRPr="00B41A42" w:rsidRDefault="00174D50" w:rsidP="006139E8">
      <w:pPr>
        <w:widowControl w:val="0"/>
        <w:numPr>
          <w:ilvl w:val="1"/>
          <w:numId w:val="3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B41A42">
        <w:rPr>
          <w:rFonts w:ascii="Times New Roman" w:hAnsi="Times New Roman"/>
          <w:sz w:val="22"/>
          <w:szCs w:val="22"/>
        </w:rPr>
        <w:t xml:space="preserve">Срок ввода в эксплуатацию </w:t>
      </w:r>
      <w:r w:rsidRPr="00B41A42">
        <w:rPr>
          <w:rFonts w:ascii="Times New Roman" w:hAnsi="Times New Roman"/>
          <w:b/>
          <w:sz w:val="22"/>
          <w:szCs w:val="22"/>
        </w:rPr>
        <w:t>«</w:t>
      </w:r>
      <w:r w:rsidR="002458E9" w:rsidRPr="00B41A42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B41A42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B41A42">
        <w:rPr>
          <w:rFonts w:ascii="Times New Roman" w:hAnsi="Times New Roman"/>
          <w:b/>
          <w:sz w:val="22"/>
          <w:szCs w:val="22"/>
        </w:rPr>
        <w:t>»</w:t>
      </w:r>
      <w:r w:rsidRPr="00B41A42">
        <w:rPr>
          <w:rFonts w:ascii="Times New Roman" w:hAnsi="Times New Roman"/>
          <w:sz w:val="22"/>
          <w:szCs w:val="22"/>
        </w:rPr>
        <w:t xml:space="preserve"> – </w:t>
      </w:r>
      <w:r w:rsidRPr="00B41A42">
        <w:rPr>
          <w:rFonts w:ascii="Times New Roman" w:hAnsi="Times New Roman"/>
          <w:sz w:val="22"/>
          <w:szCs w:val="22"/>
          <w:u w:val="single"/>
        </w:rPr>
        <w:t xml:space="preserve">не позднее </w:t>
      </w:r>
      <w:r w:rsidR="00B41A42" w:rsidRPr="00B41A42">
        <w:rPr>
          <w:rFonts w:ascii="Times New Roman" w:hAnsi="Times New Roman"/>
          <w:sz w:val="22"/>
          <w:szCs w:val="22"/>
          <w:u w:val="single"/>
        </w:rPr>
        <w:t>31</w:t>
      </w:r>
      <w:r w:rsidR="002458E9" w:rsidRPr="00B41A42">
        <w:rPr>
          <w:rFonts w:ascii="Times New Roman" w:hAnsi="Times New Roman"/>
          <w:sz w:val="22"/>
          <w:szCs w:val="22"/>
          <w:u w:val="single"/>
        </w:rPr>
        <w:t xml:space="preserve"> </w:t>
      </w:r>
      <w:r w:rsidR="00B41A42" w:rsidRPr="00B41A42">
        <w:rPr>
          <w:rFonts w:ascii="Times New Roman" w:hAnsi="Times New Roman"/>
          <w:sz w:val="22"/>
          <w:szCs w:val="22"/>
          <w:u w:val="single"/>
        </w:rPr>
        <w:t>декабря</w:t>
      </w:r>
      <w:r w:rsidR="00F90370" w:rsidRPr="00B41A42">
        <w:rPr>
          <w:rFonts w:ascii="Times New Roman" w:hAnsi="Times New Roman"/>
          <w:sz w:val="22"/>
          <w:szCs w:val="22"/>
          <w:u w:val="single"/>
        </w:rPr>
        <w:t xml:space="preserve"> 2022</w:t>
      </w:r>
      <w:r w:rsidRPr="00B41A42">
        <w:rPr>
          <w:rFonts w:ascii="Times New Roman" w:hAnsi="Times New Roman"/>
          <w:sz w:val="22"/>
          <w:szCs w:val="22"/>
          <w:u w:val="single"/>
        </w:rPr>
        <w:t xml:space="preserve"> года</w:t>
      </w:r>
      <w:r w:rsidRPr="00B41A42">
        <w:rPr>
          <w:rFonts w:ascii="Times New Roman" w:hAnsi="Times New Roman"/>
          <w:sz w:val="22"/>
          <w:szCs w:val="22"/>
        </w:rPr>
        <w:t>.</w:t>
      </w:r>
    </w:p>
    <w:p w14:paraId="50CC0304" w14:textId="77777777" w:rsidR="00174D50" w:rsidRPr="00D42A96" w:rsidRDefault="00174D50" w:rsidP="007D433A">
      <w:pPr>
        <w:widowControl w:val="0"/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D9C7E4E" w14:textId="77777777" w:rsidR="00174D50" w:rsidRPr="00D42A96" w:rsidRDefault="00174D50" w:rsidP="006139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ЦЕНА ДОГОВОРА. РАСЧЕТЫ ПО ДОГОВОРУ.</w:t>
      </w:r>
    </w:p>
    <w:p w14:paraId="37A6459C" w14:textId="77777777" w:rsidR="00174D50" w:rsidRPr="00D42A96" w:rsidRDefault="00174D50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F68F92A" w14:textId="244004DA" w:rsidR="0023323B" w:rsidRPr="00D42A96" w:rsidRDefault="0023323B" w:rsidP="006139E8">
      <w:pPr>
        <w:pStyle w:val="a7"/>
        <w:widowControl w:val="0"/>
        <w:numPr>
          <w:ilvl w:val="1"/>
          <w:numId w:val="4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Цена Договора на момент подписания настоящего Договора </w:t>
      </w:r>
      <w:r w:rsidR="00BB0630">
        <w:rPr>
          <w:sz w:val="22"/>
          <w:szCs w:val="22"/>
        </w:rPr>
        <w:t xml:space="preserve">составляет </w:t>
      </w:r>
      <w:r w:rsidR="00394DAD">
        <w:rPr>
          <w:b/>
          <w:sz w:val="22"/>
          <w:szCs w:val="22"/>
        </w:rPr>
        <w:fldChar w:fldCharType="begin">
          <w:ffData>
            <w:name w:val="СуммаДоговора1"/>
            <w:enabled/>
            <w:calcOnExit w:val="0"/>
            <w:textInput>
              <w:default w:val="СуммаДоговора1"/>
            </w:textInput>
          </w:ffData>
        </w:fldChar>
      </w:r>
      <w:bookmarkStart w:id="5" w:name="СуммаДоговора1"/>
      <w:r w:rsidR="00394DAD">
        <w:rPr>
          <w:b/>
          <w:sz w:val="22"/>
          <w:szCs w:val="22"/>
        </w:rPr>
        <w:instrText xml:space="preserve"> FORMTEXT </w:instrText>
      </w:r>
      <w:r w:rsidR="00394DAD">
        <w:rPr>
          <w:b/>
          <w:sz w:val="22"/>
          <w:szCs w:val="22"/>
        </w:rPr>
      </w:r>
      <w:r w:rsidR="00394DAD">
        <w:rPr>
          <w:b/>
          <w:sz w:val="22"/>
          <w:szCs w:val="22"/>
        </w:rPr>
        <w:fldChar w:fldCharType="separate"/>
      </w:r>
      <w:r w:rsidR="00394DAD">
        <w:rPr>
          <w:rFonts w:hint="eastAsia"/>
          <w:b/>
          <w:noProof/>
          <w:sz w:val="22"/>
          <w:szCs w:val="22"/>
        </w:rPr>
        <w:t>СуммаДоговора</w:t>
      </w:r>
      <w:r w:rsidR="00394DAD">
        <w:rPr>
          <w:b/>
          <w:noProof/>
          <w:sz w:val="22"/>
          <w:szCs w:val="22"/>
        </w:rPr>
        <w:t>1</w:t>
      </w:r>
      <w:r w:rsidR="00394DAD">
        <w:rPr>
          <w:b/>
          <w:sz w:val="22"/>
          <w:szCs w:val="22"/>
        </w:rPr>
        <w:fldChar w:fldCharType="end"/>
      </w:r>
      <w:bookmarkEnd w:id="5"/>
      <w:r w:rsidR="00BB0630">
        <w:rPr>
          <w:b/>
          <w:sz w:val="22"/>
          <w:szCs w:val="22"/>
        </w:rPr>
        <w:t xml:space="preserve"> (</w:t>
      </w:r>
      <w:r w:rsidR="00BB0630">
        <w:rPr>
          <w:b/>
          <w:sz w:val="22"/>
          <w:szCs w:val="22"/>
        </w:rPr>
        <w:fldChar w:fldCharType="begin">
          <w:ffData>
            <w:name w:val="СуммаДоговораПроп1"/>
            <w:enabled/>
            <w:calcOnExit w:val="0"/>
            <w:textInput>
              <w:default w:val="&quot;СуммаДоговораПроп1&quot;"/>
            </w:textInput>
          </w:ffData>
        </w:fldChar>
      </w:r>
      <w:bookmarkStart w:id="6" w:name="СуммаДоговораПроп1"/>
      <w:r w:rsidR="00BB0630">
        <w:rPr>
          <w:b/>
          <w:sz w:val="22"/>
          <w:szCs w:val="22"/>
        </w:rPr>
        <w:instrText xml:space="preserve"> FORMTEXT </w:instrText>
      </w:r>
      <w:r w:rsidR="00BB0630">
        <w:rPr>
          <w:b/>
          <w:sz w:val="22"/>
          <w:szCs w:val="22"/>
        </w:rPr>
      </w:r>
      <w:r w:rsidR="00BB0630">
        <w:rPr>
          <w:b/>
          <w:sz w:val="22"/>
          <w:szCs w:val="22"/>
        </w:rPr>
        <w:fldChar w:fldCharType="separate"/>
      </w:r>
      <w:r w:rsidR="00BB0630">
        <w:rPr>
          <w:b/>
          <w:noProof/>
          <w:sz w:val="22"/>
          <w:szCs w:val="22"/>
        </w:rPr>
        <w:t>"СуммаДоговораПроп1"</w:t>
      </w:r>
      <w:r w:rsidR="00BB0630">
        <w:rPr>
          <w:b/>
          <w:sz w:val="22"/>
          <w:szCs w:val="22"/>
        </w:rPr>
        <w:fldChar w:fldCharType="end"/>
      </w:r>
      <w:bookmarkEnd w:id="6"/>
      <w:r w:rsidR="00BB0630">
        <w:rPr>
          <w:b/>
          <w:sz w:val="22"/>
          <w:szCs w:val="22"/>
        </w:rPr>
        <w:t>)</w:t>
      </w:r>
      <w:r w:rsidR="00BB0630">
        <w:rPr>
          <w:b/>
          <w:bCs/>
          <w:sz w:val="22"/>
          <w:szCs w:val="22"/>
        </w:rPr>
        <w:t xml:space="preserve"> </w:t>
      </w:r>
      <w:r w:rsidR="00BB0630">
        <w:rPr>
          <w:sz w:val="22"/>
          <w:szCs w:val="22"/>
        </w:rPr>
        <w:t xml:space="preserve">рубля, НДС не облагается. Стоимость одного кв. м. площади </w:t>
      </w:r>
      <w:r w:rsidR="00BB0630">
        <w:rPr>
          <w:b/>
          <w:sz w:val="22"/>
          <w:szCs w:val="22"/>
        </w:rPr>
        <w:t xml:space="preserve">«Объекта» </w:t>
      </w:r>
      <w:r w:rsidR="00BB0630">
        <w:rPr>
          <w:sz w:val="22"/>
          <w:szCs w:val="22"/>
        </w:rPr>
        <w:t xml:space="preserve">составляет </w:t>
      </w:r>
      <w:r w:rsidR="00BB0630">
        <w:rPr>
          <w:b/>
          <w:sz w:val="22"/>
          <w:szCs w:val="22"/>
        </w:rPr>
        <w:fldChar w:fldCharType="begin">
          <w:ffData>
            <w:name w:val="ЦенаЗаКвМетр"/>
            <w:enabled/>
            <w:calcOnExit w:val="0"/>
            <w:textInput>
              <w:default w:val="&quot;ЦенаЗаКвМетр&quot;"/>
            </w:textInput>
          </w:ffData>
        </w:fldChar>
      </w:r>
      <w:bookmarkStart w:id="7" w:name="ЦенаЗаКвМетр"/>
      <w:r w:rsidR="00BB0630">
        <w:rPr>
          <w:b/>
          <w:sz w:val="22"/>
          <w:szCs w:val="22"/>
        </w:rPr>
        <w:instrText xml:space="preserve"> FORMTEXT </w:instrText>
      </w:r>
      <w:r w:rsidR="00BB0630">
        <w:rPr>
          <w:b/>
          <w:sz w:val="22"/>
          <w:szCs w:val="22"/>
        </w:rPr>
      </w:r>
      <w:r w:rsidR="00BB0630">
        <w:rPr>
          <w:b/>
          <w:sz w:val="22"/>
          <w:szCs w:val="22"/>
        </w:rPr>
        <w:fldChar w:fldCharType="separate"/>
      </w:r>
      <w:r w:rsidR="00BB0630">
        <w:rPr>
          <w:b/>
          <w:noProof/>
          <w:sz w:val="22"/>
          <w:szCs w:val="22"/>
        </w:rPr>
        <w:t>"ЦенаЗаКвМетр"</w:t>
      </w:r>
      <w:r w:rsidR="00BB0630">
        <w:rPr>
          <w:sz w:val="22"/>
          <w:szCs w:val="22"/>
        </w:rPr>
        <w:fldChar w:fldCharType="end"/>
      </w:r>
      <w:bookmarkEnd w:id="7"/>
      <w:r w:rsidR="00BB0630">
        <w:rPr>
          <w:b/>
          <w:sz w:val="22"/>
          <w:szCs w:val="22"/>
        </w:rPr>
        <w:t xml:space="preserve"> (</w:t>
      </w:r>
      <w:r w:rsidR="00BB0630">
        <w:rPr>
          <w:b/>
          <w:sz w:val="22"/>
          <w:szCs w:val="22"/>
        </w:rPr>
        <w:fldChar w:fldCharType="begin">
          <w:ffData>
            <w:name w:val="ЦенаЗаКвМетрПрописью"/>
            <w:enabled/>
            <w:calcOnExit w:val="0"/>
            <w:textInput>
              <w:default w:val="&quot;ЦенаЗаКвМетрПрописью&quot;"/>
            </w:textInput>
          </w:ffData>
        </w:fldChar>
      </w:r>
      <w:bookmarkStart w:id="8" w:name="ЦенаЗаКвМетрПрописью"/>
      <w:r w:rsidR="00BB0630">
        <w:rPr>
          <w:b/>
          <w:sz w:val="22"/>
          <w:szCs w:val="22"/>
        </w:rPr>
        <w:instrText xml:space="preserve"> FORMTEXT </w:instrText>
      </w:r>
      <w:r w:rsidR="00BB0630">
        <w:rPr>
          <w:b/>
          <w:sz w:val="22"/>
          <w:szCs w:val="22"/>
        </w:rPr>
      </w:r>
      <w:r w:rsidR="00BB0630">
        <w:rPr>
          <w:b/>
          <w:sz w:val="22"/>
          <w:szCs w:val="22"/>
        </w:rPr>
        <w:fldChar w:fldCharType="separate"/>
      </w:r>
      <w:r w:rsidR="00BB0630">
        <w:rPr>
          <w:b/>
          <w:noProof/>
          <w:sz w:val="22"/>
          <w:szCs w:val="22"/>
        </w:rPr>
        <w:t>"ЦенаЗаКвМетрПрописью"</w:t>
      </w:r>
      <w:r w:rsidR="00BB0630">
        <w:rPr>
          <w:sz w:val="22"/>
          <w:szCs w:val="22"/>
        </w:rPr>
        <w:fldChar w:fldCharType="end"/>
      </w:r>
      <w:bookmarkEnd w:id="8"/>
      <w:r w:rsidR="00BB0630">
        <w:rPr>
          <w:b/>
          <w:sz w:val="22"/>
          <w:szCs w:val="22"/>
        </w:rPr>
        <w:t>)</w:t>
      </w:r>
      <w:r w:rsidR="00BB0630">
        <w:rPr>
          <w:sz w:val="22"/>
          <w:szCs w:val="22"/>
        </w:rPr>
        <w:t xml:space="preserve"> рубля. 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sz w:val="22"/>
          <w:szCs w:val="22"/>
        </w:rPr>
        <w:t>«Цена Договора»</w:t>
      </w:r>
      <w:r w:rsidRPr="00D42A96">
        <w:rPr>
          <w:rFonts w:ascii="Times New Roman" w:hAnsi="Times New Roman"/>
          <w:sz w:val="22"/>
          <w:szCs w:val="22"/>
        </w:rPr>
        <w:t xml:space="preserve"> подлежит в дальнейшем изменению в с</w:t>
      </w:r>
      <w:r w:rsidR="007666DA">
        <w:rPr>
          <w:rFonts w:ascii="Times New Roman" w:hAnsi="Times New Roman"/>
          <w:sz w:val="22"/>
          <w:szCs w:val="22"/>
        </w:rPr>
        <w:t>л</w:t>
      </w:r>
      <w:r w:rsidR="00154B8B">
        <w:rPr>
          <w:rFonts w:ascii="Times New Roman" w:hAnsi="Times New Roman"/>
          <w:sz w:val="22"/>
          <w:szCs w:val="22"/>
        </w:rPr>
        <w:t>учае, оговоренном в п.3.7 - 3.9</w:t>
      </w:r>
      <w:r w:rsidRPr="00D42A96">
        <w:rPr>
          <w:rFonts w:ascii="Times New Roman" w:hAnsi="Times New Roman"/>
          <w:sz w:val="22"/>
          <w:szCs w:val="22"/>
        </w:rPr>
        <w:t xml:space="preserve"> настоящего Договора</w:t>
      </w:r>
    </w:p>
    <w:p w14:paraId="692B9453" w14:textId="262A1A64" w:rsidR="0023323B" w:rsidRPr="00154B8B" w:rsidRDefault="0023323B" w:rsidP="006139E8">
      <w:pPr>
        <w:pStyle w:val="a7"/>
        <w:widowControl w:val="0"/>
        <w:numPr>
          <w:ilvl w:val="1"/>
          <w:numId w:val="4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="008C5FB6" w:rsidRPr="00154B8B">
        <w:rPr>
          <w:rFonts w:ascii="Times New Roman" w:hAnsi="Times New Roman"/>
          <w:b/>
          <w:sz w:val="22"/>
          <w:szCs w:val="22"/>
          <w:highlight w:val="yellow"/>
        </w:rPr>
        <w:t>_________________________</w:t>
      </w:r>
      <w:r w:rsidR="000C4528" w:rsidRPr="00154B8B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рублей </w:t>
      </w:r>
      <w:r w:rsidRPr="00154B8B">
        <w:rPr>
          <w:rFonts w:ascii="Times New Roman" w:hAnsi="Times New Roman"/>
          <w:sz w:val="22"/>
          <w:szCs w:val="22"/>
          <w:highlight w:val="yellow"/>
        </w:rPr>
        <w:t xml:space="preserve">на счет </w:t>
      </w:r>
      <w:proofErr w:type="spellStart"/>
      <w:r w:rsidRPr="00154B8B">
        <w:rPr>
          <w:rFonts w:ascii="Times New Roman" w:hAnsi="Times New Roman"/>
          <w:sz w:val="22"/>
          <w:szCs w:val="22"/>
          <w:highlight w:val="yellow"/>
        </w:rPr>
        <w:t>эскроу</w:t>
      </w:r>
      <w:proofErr w:type="spellEnd"/>
      <w:r w:rsidRPr="00154B8B">
        <w:rPr>
          <w:rFonts w:ascii="Times New Roman" w:hAnsi="Times New Roman"/>
          <w:sz w:val="22"/>
          <w:szCs w:val="22"/>
          <w:highlight w:val="yellow"/>
        </w:rPr>
        <w:t xml:space="preserve"> со </w:t>
      </w:r>
      <w:r w:rsidRPr="00154B8B">
        <w:rPr>
          <w:rFonts w:ascii="Times New Roman" w:hAnsi="Times New Roman"/>
          <w:sz w:val="22"/>
          <w:szCs w:val="22"/>
          <w:highlight w:val="yellow"/>
        </w:rPr>
        <w:lastRenderedPageBreak/>
        <w:t>следующим графиком платежей:</w:t>
      </w:r>
    </w:p>
    <w:p w14:paraId="47E62CB6" w14:textId="77777777" w:rsidR="0023323B" w:rsidRPr="00154B8B" w:rsidRDefault="0023323B" w:rsidP="0023323B">
      <w:pPr>
        <w:pStyle w:val="a7"/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14:paraId="0EA7DA39" w14:textId="2C54737B" w:rsidR="008C5FB6" w:rsidRPr="00154B8B" w:rsidRDefault="00394DAD" w:rsidP="006139E8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yellow"/>
        </w:rPr>
      </w:pPr>
      <w:r w:rsidRPr="00154B8B">
        <w:rPr>
          <w:b/>
          <w:sz w:val="22"/>
          <w:szCs w:val="22"/>
          <w:highlight w:val="yellow"/>
        </w:rPr>
        <w:fldChar w:fldCharType="begin">
          <w:ffData>
            <w:name w:val="ГрафикПлатежей"/>
            <w:enabled/>
            <w:calcOnExit w:val="0"/>
            <w:textInput>
              <w:default w:val="ГрафикПлатежей"/>
            </w:textInput>
          </w:ffData>
        </w:fldChar>
      </w:r>
      <w:bookmarkStart w:id="9" w:name="ГрафикПлатежей"/>
      <w:r w:rsidRPr="00154B8B">
        <w:rPr>
          <w:b/>
          <w:sz w:val="22"/>
          <w:szCs w:val="22"/>
          <w:highlight w:val="yellow"/>
        </w:rPr>
        <w:instrText xml:space="preserve"> FORMTEXT </w:instrText>
      </w:r>
      <w:r w:rsidRPr="00154B8B">
        <w:rPr>
          <w:b/>
          <w:sz w:val="22"/>
          <w:szCs w:val="22"/>
          <w:highlight w:val="yellow"/>
        </w:rPr>
      </w:r>
      <w:r w:rsidRPr="00154B8B">
        <w:rPr>
          <w:b/>
          <w:sz w:val="22"/>
          <w:szCs w:val="22"/>
          <w:highlight w:val="yellow"/>
        </w:rPr>
        <w:fldChar w:fldCharType="separate"/>
      </w:r>
      <w:r w:rsidRPr="00154B8B">
        <w:rPr>
          <w:rFonts w:hint="eastAsia"/>
          <w:b/>
          <w:noProof/>
          <w:sz w:val="22"/>
          <w:szCs w:val="22"/>
          <w:highlight w:val="yellow"/>
        </w:rPr>
        <w:t>ГрафикПлатежей</w:t>
      </w:r>
      <w:r w:rsidRPr="00154B8B">
        <w:rPr>
          <w:b/>
          <w:sz w:val="22"/>
          <w:szCs w:val="22"/>
          <w:highlight w:val="yellow"/>
        </w:rPr>
        <w:fldChar w:fldCharType="end"/>
      </w:r>
      <w:bookmarkEnd w:id="9"/>
    </w:p>
    <w:p w14:paraId="2C820F56" w14:textId="77777777" w:rsidR="008C5FB6" w:rsidRPr="00154B8B" w:rsidRDefault="008C5FB6" w:rsidP="008C5FB6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644E25EB" w14:textId="586B6EAF" w:rsidR="0023323B" w:rsidRPr="00154B8B" w:rsidRDefault="0023323B" w:rsidP="008C5FB6">
      <w:pPr>
        <w:pStyle w:val="a7"/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 xml:space="preserve"> не позднее 10(десяти) рабочих дней с даты государственной регистрации Договора.</w:t>
      </w:r>
    </w:p>
    <w:p w14:paraId="7599FAEF" w14:textId="77777777" w:rsidR="0023323B" w:rsidRPr="00154B8B" w:rsidRDefault="0023323B" w:rsidP="0023323B">
      <w:pPr>
        <w:pStyle w:val="a7"/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14:paraId="2F3C9FBB" w14:textId="707EC6AE" w:rsidR="0023323B" w:rsidRPr="00154B8B" w:rsidRDefault="0023323B" w:rsidP="0023323B">
      <w:pPr>
        <w:pStyle w:val="a7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 xml:space="preserve">Счет открывается в  ПАО Сбербанк, являющимся кредитной организацией по законодательству Российской Федерации, Генеральная лицензия Банка России на осуществление банковских операций от 11.08.2015 № 1481, местонахождение: 117997, Москва, ул. Вавилова, д.19, почтовый адрес: 117997, Москва, Вавилова, 19, Корреспондентский счет № 30101810400000000225 в ГУ Банка России по ЦФО, БИК 044525225,  ИНН 7707083893, ОГРН 1027700132195, КПП 773601001, ОКПО 00032537, адрес электронной почты: </w:t>
      </w:r>
      <w:hyperlink r:id="rId7" w:history="1">
        <w:r w:rsidR="009C4B9F" w:rsidRPr="00154B8B">
          <w:rPr>
            <w:rStyle w:val="a8"/>
            <w:color w:val="auto"/>
            <w:sz w:val="22"/>
            <w:szCs w:val="22"/>
            <w:highlight w:val="yellow"/>
            <w:u w:val="none"/>
          </w:rPr>
          <w:t>escrow_sberbank@sberbank.ru</w:t>
        </w:r>
      </w:hyperlink>
      <w:r w:rsidRPr="00154B8B">
        <w:rPr>
          <w:rFonts w:ascii="Times New Roman" w:hAnsi="Times New Roman"/>
          <w:sz w:val="22"/>
          <w:szCs w:val="22"/>
          <w:highlight w:val="yellow"/>
        </w:rPr>
        <w:t>, телефон 8-800-200-86-03 (далее по тексту - «</w:t>
      </w:r>
      <w:proofErr w:type="spellStart"/>
      <w:r w:rsidRPr="00154B8B">
        <w:rPr>
          <w:rFonts w:ascii="Times New Roman" w:hAnsi="Times New Roman"/>
          <w:sz w:val="22"/>
          <w:szCs w:val="22"/>
          <w:highlight w:val="yellow"/>
        </w:rPr>
        <w:t>Эскроу</w:t>
      </w:r>
      <w:proofErr w:type="spellEnd"/>
      <w:r w:rsidRPr="00154B8B">
        <w:rPr>
          <w:rFonts w:ascii="Times New Roman" w:hAnsi="Times New Roman"/>
          <w:sz w:val="22"/>
          <w:szCs w:val="22"/>
          <w:highlight w:val="yellow"/>
        </w:rPr>
        <w:t xml:space="preserve">-агент»), не позднее </w:t>
      </w:r>
      <w:r w:rsidR="000C4528" w:rsidRPr="00154B8B">
        <w:rPr>
          <w:rFonts w:ascii="Times New Roman" w:hAnsi="Times New Roman"/>
          <w:sz w:val="22"/>
          <w:szCs w:val="22"/>
          <w:highlight w:val="yellow"/>
        </w:rPr>
        <w:t>10</w:t>
      </w:r>
      <w:r w:rsidRPr="00154B8B">
        <w:rPr>
          <w:rFonts w:ascii="Times New Roman" w:hAnsi="Times New Roman"/>
          <w:sz w:val="22"/>
          <w:szCs w:val="22"/>
          <w:highlight w:val="yellow"/>
        </w:rPr>
        <w:t xml:space="preserve"> (</w:t>
      </w:r>
      <w:r w:rsidR="000C4528" w:rsidRPr="00154B8B">
        <w:rPr>
          <w:rFonts w:ascii="Times New Roman" w:hAnsi="Times New Roman"/>
          <w:sz w:val="22"/>
          <w:szCs w:val="22"/>
          <w:highlight w:val="yellow"/>
        </w:rPr>
        <w:t>Десяти</w:t>
      </w:r>
      <w:r w:rsidRPr="00154B8B">
        <w:rPr>
          <w:rFonts w:ascii="Times New Roman" w:hAnsi="Times New Roman"/>
          <w:sz w:val="22"/>
          <w:szCs w:val="22"/>
          <w:highlight w:val="yellow"/>
        </w:rPr>
        <w:t xml:space="preserve">) рабочих дней с даты регистрации настоящего Договора в Федеральной службе государственной регистрации, кадастра и картографии. Счет </w:t>
      </w:r>
      <w:proofErr w:type="spellStart"/>
      <w:r w:rsidRPr="00154B8B">
        <w:rPr>
          <w:rFonts w:ascii="Times New Roman" w:hAnsi="Times New Roman"/>
          <w:sz w:val="22"/>
          <w:szCs w:val="22"/>
          <w:highlight w:val="yellow"/>
        </w:rPr>
        <w:t>эскроу</w:t>
      </w:r>
      <w:proofErr w:type="spellEnd"/>
      <w:r w:rsidRPr="00154B8B">
        <w:rPr>
          <w:rFonts w:ascii="Times New Roman" w:hAnsi="Times New Roman"/>
          <w:sz w:val="22"/>
          <w:szCs w:val="22"/>
          <w:highlight w:val="yellow"/>
        </w:rPr>
        <w:t xml:space="preserve"> открывается Участником долевого строительства в </w:t>
      </w:r>
      <w:proofErr w:type="spellStart"/>
      <w:r w:rsidRPr="00154B8B">
        <w:rPr>
          <w:rFonts w:ascii="Times New Roman" w:hAnsi="Times New Roman"/>
          <w:sz w:val="22"/>
          <w:szCs w:val="22"/>
          <w:highlight w:val="yellow"/>
        </w:rPr>
        <w:t>Эскроу</w:t>
      </w:r>
      <w:proofErr w:type="spellEnd"/>
      <w:r w:rsidRPr="00154B8B">
        <w:rPr>
          <w:rFonts w:ascii="Times New Roman" w:hAnsi="Times New Roman"/>
          <w:sz w:val="22"/>
          <w:szCs w:val="22"/>
          <w:highlight w:val="yellow"/>
        </w:rPr>
        <w:t xml:space="preserve">-агенте для учета и блокирования </w:t>
      </w:r>
      <w:proofErr w:type="spellStart"/>
      <w:r w:rsidRPr="00154B8B">
        <w:rPr>
          <w:rFonts w:ascii="Times New Roman" w:hAnsi="Times New Roman"/>
          <w:sz w:val="22"/>
          <w:szCs w:val="22"/>
          <w:highlight w:val="yellow"/>
        </w:rPr>
        <w:t>Эскроу</w:t>
      </w:r>
      <w:proofErr w:type="spellEnd"/>
      <w:r w:rsidRPr="00154B8B">
        <w:rPr>
          <w:rFonts w:ascii="Times New Roman" w:hAnsi="Times New Roman"/>
          <w:sz w:val="22"/>
          <w:szCs w:val="22"/>
          <w:highlight w:val="yellow"/>
        </w:rPr>
        <w:t xml:space="preserve">-агентом денежных средств Участника долевого строительства, уплачиваемых в счет Цены Договора, в целях их дальнейшего перечисления </w:t>
      </w:r>
      <w:proofErr w:type="spellStart"/>
      <w:r w:rsidRPr="00154B8B">
        <w:rPr>
          <w:rFonts w:ascii="Times New Roman" w:hAnsi="Times New Roman"/>
          <w:sz w:val="22"/>
          <w:szCs w:val="22"/>
          <w:highlight w:val="yellow"/>
        </w:rPr>
        <w:t>Эскроу</w:t>
      </w:r>
      <w:proofErr w:type="spellEnd"/>
      <w:r w:rsidRPr="00154B8B">
        <w:rPr>
          <w:rFonts w:ascii="Times New Roman" w:hAnsi="Times New Roman"/>
          <w:sz w:val="22"/>
          <w:szCs w:val="22"/>
          <w:highlight w:val="yellow"/>
        </w:rPr>
        <w:t xml:space="preserve">-агентом Застройщику при наступлении условий, предусмотренных Законом № 214-ФЗ. </w:t>
      </w:r>
    </w:p>
    <w:p w14:paraId="3E0B4973" w14:textId="347BD3E9" w:rsidR="0020655E" w:rsidRPr="00154B8B" w:rsidRDefault="0020655E" w:rsidP="0020655E">
      <w:pPr>
        <w:ind w:left="360" w:firstLine="348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>При этом, формой расчетов по первому платежу по настоящему Договору является покрытый безотзывный аккредитив, открываемый Участником в пользу Застройщика в срок не позднее 3 (трех) рабочих дней с даты подписания настоящего Договора на следующих условиях:</w:t>
      </w:r>
    </w:p>
    <w:p w14:paraId="520DA7BA" w14:textId="77777777" w:rsidR="0020655E" w:rsidRPr="00154B8B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>Наименование исполняющего банка: ПАО «Сбербанк»;</w:t>
      </w:r>
    </w:p>
    <w:p w14:paraId="70E87A70" w14:textId="77777777" w:rsidR="0020655E" w:rsidRPr="00154B8B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>Банк получателя денежных средств: ПАО «Сбербанк»,</w:t>
      </w:r>
    </w:p>
    <w:p w14:paraId="21ADFBCC" w14:textId="1C111545" w:rsidR="0020655E" w:rsidRPr="00154B8B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 xml:space="preserve">Наименование получателя средств: </w:t>
      </w:r>
      <w:proofErr w:type="spellStart"/>
      <w:r w:rsidR="00B46750" w:rsidRPr="00154B8B">
        <w:rPr>
          <w:rFonts w:ascii="Times New Roman" w:hAnsi="Times New Roman"/>
          <w:sz w:val="22"/>
          <w:szCs w:val="22"/>
          <w:highlight w:val="yellow"/>
        </w:rPr>
        <w:t>эскроу</w:t>
      </w:r>
      <w:proofErr w:type="spellEnd"/>
      <w:r w:rsidR="00B46750" w:rsidRPr="00154B8B">
        <w:rPr>
          <w:rFonts w:ascii="Times New Roman" w:hAnsi="Times New Roman"/>
          <w:sz w:val="22"/>
          <w:szCs w:val="22"/>
          <w:highlight w:val="yellow"/>
        </w:rPr>
        <w:t xml:space="preserve"> счет физического лица</w:t>
      </w:r>
      <w:r w:rsidRPr="00154B8B">
        <w:rPr>
          <w:rFonts w:ascii="Times New Roman" w:hAnsi="Times New Roman"/>
          <w:sz w:val="22"/>
          <w:szCs w:val="22"/>
          <w:highlight w:val="yellow"/>
        </w:rPr>
        <w:t>;</w:t>
      </w:r>
    </w:p>
    <w:p w14:paraId="2AA1842C" w14:textId="77777777" w:rsidR="0020655E" w:rsidRPr="00154B8B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>Сумма аккредитива: ____________ руб. (_________________________);</w:t>
      </w:r>
    </w:p>
    <w:p w14:paraId="11585544" w14:textId="77777777" w:rsidR="0020655E" w:rsidRPr="00154B8B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>Вид аккредитива: безотзывный покрытый;</w:t>
      </w:r>
    </w:p>
    <w:p w14:paraId="04CBDDE9" w14:textId="77777777" w:rsidR="0020655E" w:rsidRPr="00154B8B" w:rsidRDefault="0020655E" w:rsidP="006139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  <w:highlight w:val="yellow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>Условие оплаты аккредитива: без акцепта;</w:t>
      </w:r>
    </w:p>
    <w:p w14:paraId="7F3D5824" w14:textId="26F8AF2A" w:rsidR="007C6193" w:rsidRDefault="007C6193" w:rsidP="006139E8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 w:rsidRPr="00154B8B">
        <w:rPr>
          <w:rFonts w:ascii="Times New Roman" w:hAnsi="Times New Roman"/>
          <w:iCs/>
          <w:sz w:val="22"/>
          <w:szCs w:val="22"/>
          <w:highlight w:val="yellow"/>
        </w:rPr>
        <w:t>Платеж по представлении:</w:t>
      </w:r>
      <w:r w:rsidRPr="00154B8B">
        <w:rPr>
          <w:rFonts w:ascii="Times New Roman" w:hAnsi="Times New Roman"/>
          <w:sz w:val="22"/>
          <w:szCs w:val="22"/>
          <w:highlight w:val="yellow"/>
        </w:rPr>
        <w:t xml:space="preserve"> «Электронного документа, подтверждающего государственную регистрацию договора участия в долевом строительстве </w:t>
      </w:r>
      <w:r w:rsidRPr="00154B8B">
        <w:rPr>
          <w:rFonts w:ascii="Times New Roman" w:hAnsi="Times New Roman"/>
          <w:b/>
          <w:snapToGrid w:val="0"/>
          <w:sz w:val="22"/>
          <w:szCs w:val="22"/>
          <w:highlight w:val="yellow"/>
        </w:rPr>
        <w:t xml:space="preserve">№ </w:t>
      </w:r>
      <w:r w:rsidRPr="00154B8B">
        <w:rPr>
          <w:rFonts w:ascii="Times New Roman" w:hAnsi="Times New Roman"/>
          <w:b/>
          <w:sz w:val="22"/>
          <w:szCs w:val="22"/>
          <w:highlight w:val="yellow"/>
        </w:rPr>
        <w:t xml:space="preserve">_____ </w:t>
      </w:r>
      <w:r w:rsidRPr="00154B8B">
        <w:rPr>
          <w:rFonts w:ascii="Times New Roman" w:hAnsi="Times New Roman"/>
          <w:b/>
          <w:snapToGrid w:val="0"/>
          <w:sz w:val="22"/>
          <w:szCs w:val="22"/>
          <w:highlight w:val="yellow"/>
        </w:rPr>
        <w:t xml:space="preserve">от </w:t>
      </w:r>
      <w:r w:rsidRPr="00154B8B">
        <w:rPr>
          <w:rFonts w:ascii="Times New Roman" w:hAnsi="Times New Roman"/>
          <w:b/>
          <w:sz w:val="22"/>
          <w:szCs w:val="22"/>
          <w:highlight w:val="yellow"/>
        </w:rPr>
        <w:t>________г.</w:t>
      </w:r>
      <w:r w:rsidRPr="00154B8B">
        <w:rPr>
          <w:rFonts w:ascii="Times New Roman" w:hAnsi="Times New Roman"/>
          <w:sz w:val="22"/>
          <w:szCs w:val="22"/>
          <w:highlight w:val="yellow"/>
        </w:rPr>
        <w:t xml:space="preserve">, подписанного усиленной квалифицированной электронной подписью представителя Управления </w:t>
      </w:r>
      <w:proofErr w:type="spellStart"/>
      <w:r w:rsidRPr="00154B8B">
        <w:rPr>
          <w:rFonts w:ascii="Times New Roman" w:hAnsi="Times New Roman"/>
          <w:sz w:val="22"/>
          <w:szCs w:val="22"/>
          <w:highlight w:val="yellow"/>
        </w:rPr>
        <w:t>Росреестра</w:t>
      </w:r>
      <w:proofErr w:type="spellEnd"/>
      <w:r w:rsidRPr="00154B8B">
        <w:rPr>
          <w:rFonts w:ascii="Times New Roman" w:hAnsi="Times New Roman"/>
          <w:sz w:val="22"/>
          <w:szCs w:val="22"/>
          <w:highlight w:val="yellow"/>
        </w:rPr>
        <w:t xml:space="preserve"> или заверенная копия договора долевого участия в строительстве, зарегистрированного Управлением Федеральной службы государственной регистрации, кадастра и картографии по Москве/Московской области».</w:t>
      </w:r>
    </w:p>
    <w:p w14:paraId="5C5D0383" w14:textId="1E0A0488" w:rsidR="0030695D" w:rsidRPr="00154B8B" w:rsidRDefault="0030695D" w:rsidP="00154B8B">
      <w:pPr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54B8B">
        <w:rPr>
          <w:rFonts w:ascii="Times New Roman" w:hAnsi="Times New Roman"/>
          <w:sz w:val="22"/>
          <w:szCs w:val="22"/>
          <w:highlight w:val="yellow"/>
        </w:rPr>
        <w:t>3.3. Стоимость одного квадратного метра «</w:t>
      </w:r>
      <w:r w:rsidRPr="00154B8B">
        <w:rPr>
          <w:rFonts w:ascii="Times New Roman" w:hAnsi="Times New Roman"/>
          <w:b/>
          <w:bCs/>
          <w:sz w:val="22"/>
          <w:szCs w:val="22"/>
          <w:highlight w:val="yellow"/>
        </w:rPr>
        <w:t>Объекта»</w:t>
      </w:r>
      <w:r w:rsidRPr="00154B8B">
        <w:rPr>
          <w:rFonts w:ascii="Times New Roman" w:hAnsi="Times New Roman"/>
          <w:bCs/>
          <w:sz w:val="22"/>
          <w:szCs w:val="22"/>
          <w:highlight w:val="yellow"/>
        </w:rPr>
        <w:t>,</w:t>
      </w:r>
      <w:r w:rsidRPr="00154B8B">
        <w:rPr>
          <w:rFonts w:ascii="Times New Roman" w:hAnsi="Times New Roman"/>
          <w:sz w:val="22"/>
          <w:szCs w:val="22"/>
          <w:highlight w:val="yellow"/>
        </w:rPr>
        <w:t xml:space="preserve"> указанная в п.3.1 наст</w:t>
      </w:r>
      <w:r w:rsidR="0074054C">
        <w:rPr>
          <w:rFonts w:ascii="Times New Roman" w:hAnsi="Times New Roman"/>
          <w:sz w:val="22"/>
          <w:szCs w:val="22"/>
          <w:highlight w:val="yellow"/>
        </w:rPr>
        <w:t xml:space="preserve">оящего Договора, подлежит изменению при условиях, указанных </w:t>
      </w:r>
      <w:r w:rsidR="00154B8B" w:rsidRPr="00154B8B">
        <w:rPr>
          <w:rFonts w:ascii="Times New Roman" w:hAnsi="Times New Roman"/>
          <w:sz w:val="22"/>
          <w:szCs w:val="22"/>
          <w:highlight w:val="yellow"/>
        </w:rPr>
        <w:t>в п.</w:t>
      </w:r>
      <w:r w:rsidR="0074054C">
        <w:rPr>
          <w:rFonts w:ascii="Times New Roman" w:hAnsi="Times New Roman"/>
          <w:sz w:val="22"/>
          <w:szCs w:val="22"/>
          <w:highlight w:val="yellow"/>
        </w:rPr>
        <w:t xml:space="preserve">, 3.8, </w:t>
      </w:r>
      <w:r w:rsidR="00154B8B">
        <w:rPr>
          <w:rFonts w:ascii="Times New Roman" w:hAnsi="Times New Roman"/>
          <w:sz w:val="22"/>
          <w:szCs w:val="22"/>
          <w:highlight w:val="yellow"/>
        </w:rPr>
        <w:t>3.</w:t>
      </w:r>
      <w:r w:rsidR="00154B8B" w:rsidRPr="00154B8B">
        <w:rPr>
          <w:rFonts w:ascii="Times New Roman" w:hAnsi="Times New Roman"/>
          <w:sz w:val="22"/>
          <w:szCs w:val="22"/>
          <w:highlight w:val="yellow"/>
        </w:rPr>
        <w:t>9 Договора</w:t>
      </w:r>
      <w:r w:rsidR="00154B8B">
        <w:rPr>
          <w:rFonts w:ascii="Times New Roman" w:hAnsi="Times New Roman"/>
          <w:sz w:val="22"/>
          <w:szCs w:val="22"/>
        </w:rPr>
        <w:t>.</w:t>
      </w:r>
    </w:p>
    <w:p w14:paraId="26E74AE0" w14:textId="36E600D1" w:rsidR="00174D50" w:rsidRPr="00D42A96" w:rsidRDefault="009610A2" w:rsidP="00335A1A">
      <w:pPr>
        <w:tabs>
          <w:tab w:val="left" w:pos="1134"/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3.4</w:t>
      </w:r>
      <w:r w:rsidR="00174D50" w:rsidRPr="00D42A96">
        <w:rPr>
          <w:rFonts w:ascii="Times New Roman" w:hAnsi="Times New Roman"/>
          <w:sz w:val="22"/>
          <w:szCs w:val="22"/>
        </w:rPr>
        <w:t xml:space="preserve">.  На момент </w:t>
      </w:r>
      <w:r w:rsidRPr="00D42A96">
        <w:rPr>
          <w:rFonts w:ascii="Times New Roman" w:hAnsi="Times New Roman"/>
          <w:sz w:val="22"/>
          <w:szCs w:val="22"/>
        </w:rPr>
        <w:t>ввода в эксплуатацию</w:t>
      </w:r>
      <w:r w:rsidR="00174D50" w:rsidRPr="00D42A96">
        <w:rPr>
          <w:rFonts w:ascii="Times New Roman" w:hAnsi="Times New Roman"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="00174D50" w:rsidRPr="00D42A96">
        <w:rPr>
          <w:rFonts w:ascii="Times New Roman" w:hAnsi="Times New Roman"/>
          <w:sz w:val="22"/>
          <w:szCs w:val="22"/>
        </w:rPr>
        <w:t xml:space="preserve"> обязан оплатить 100% (Сто процентов) «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="00174D50" w:rsidRPr="00D42A96">
        <w:rPr>
          <w:rFonts w:ascii="Times New Roman" w:hAnsi="Times New Roman"/>
          <w:sz w:val="22"/>
          <w:szCs w:val="22"/>
        </w:rPr>
        <w:t xml:space="preserve">. В случае если Договором предусмотрена рассрочка платежа в соответствии с графиком, установленным в п.3.2. Договора, и платежи по Договору будут установлены позднее срока </w:t>
      </w:r>
      <w:r w:rsidRPr="00D42A96">
        <w:rPr>
          <w:rFonts w:ascii="Times New Roman" w:hAnsi="Times New Roman"/>
          <w:sz w:val="22"/>
          <w:szCs w:val="22"/>
        </w:rPr>
        <w:t>ввода в эксплуатацию</w:t>
      </w:r>
      <w:r w:rsidR="00174D50" w:rsidRPr="00D42A96">
        <w:rPr>
          <w:rFonts w:ascii="Times New Roman" w:hAnsi="Times New Roman"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D42A96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sz w:val="22"/>
          <w:szCs w:val="22"/>
        </w:rPr>
        <w:t>«</w:t>
      </w:r>
      <w:r w:rsidRPr="00154B8B">
        <w:rPr>
          <w:rFonts w:ascii="Times New Roman" w:hAnsi="Times New Roman"/>
          <w:b/>
          <w:sz w:val="22"/>
          <w:szCs w:val="22"/>
        </w:rPr>
        <w:t>Участник</w:t>
      </w:r>
      <w:r w:rsidRPr="00D42A96">
        <w:rPr>
          <w:rFonts w:ascii="Times New Roman" w:hAnsi="Times New Roman"/>
          <w:sz w:val="22"/>
          <w:szCs w:val="22"/>
        </w:rPr>
        <w:t xml:space="preserve">» обязан произвести оплату в размере 100% (сто процентов) </w:t>
      </w:r>
      <w:r w:rsidR="00154B8B">
        <w:rPr>
          <w:rFonts w:ascii="Times New Roman" w:hAnsi="Times New Roman"/>
          <w:sz w:val="22"/>
          <w:szCs w:val="22"/>
        </w:rPr>
        <w:t>«</w:t>
      </w:r>
      <w:r w:rsidR="00154B8B" w:rsidRPr="00154B8B">
        <w:rPr>
          <w:rFonts w:ascii="Times New Roman" w:hAnsi="Times New Roman"/>
          <w:b/>
          <w:sz w:val="22"/>
          <w:szCs w:val="22"/>
        </w:rPr>
        <w:t>Цены Д</w:t>
      </w:r>
      <w:r w:rsidRPr="00154B8B">
        <w:rPr>
          <w:rFonts w:ascii="Times New Roman" w:hAnsi="Times New Roman"/>
          <w:b/>
          <w:sz w:val="22"/>
          <w:szCs w:val="22"/>
        </w:rPr>
        <w:t>оговора</w:t>
      </w:r>
      <w:r w:rsidR="00154B8B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="00154B8B" w:rsidRPr="007333D8">
        <w:rPr>
          <w:rFonts w:ascii="Times New Roman" w:hAnsi="Times New Roman"/>
          <w:sz w:val="22"/>
          <w:szCs w:val="22"/>
        </w:rPr>
        <w:t>в указанный срок</w:t>
      </w:r>
      <w:bookmarkStart w:id="10" w:name="_GoBack"/>
      <w:bookmarkEnd w:id="10"/>
      <w:r w:rsidR="00154B8B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sz w:val="22"/>
          <w:szCs w:val="22"/>
        </w:rPr>
        <w:t>в независимости от графика платежей.</w:t>
      </w:r>
    </w:p>
    <w:p w14:paraId="12302D13" w14:textId="77777777" w:rsidR="00174D50" w:rsidRPr="00D42A96" w:rsidRDefault="009610A2" w:rsidP="009610A2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         3.5</w:t>
      </w:r>
      <w:r w:rsidR="00171AD6" w:rsidRPr="00D42A96">
        <w:rPr>
          <w:rFonts w:ascii="Times New Roman" w:hAnsi="Times New Roman"/>
          <w:sz w:val="22"/>
          <w:szCs w:val="22"/>
        </w:rPr>
        <w:t>.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sz w:val="22"/>
          <w:szCs w:val="22"/>
        </w:rPr>
        <w:t xml:space="preserve">В случае внесения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 w:rsidR="00174D50" w:rsidRPr="00D42A96">
        <w:rPr>
          <w:rFonts w:ascii="Times New Roman" w:hAnsi="Times New Roman"/>
          <w:sz w:val="22"/>
          <w:szCs w:val="22"/>
        </w:rPr>
        <w:t xml:space="preserve">денежных средств в счет уплаты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«Цены Договора»</w:t>
      </w:r>
      <w:r w:rsidR="00174D50" w:rsidRPr="00D42A96">
        <w:rPr>
          <w:rFonts w:ascii="Times New Roman" w:hAnsi="Times New Roman"/>
          <w:sz w:val="22"/>
          <w:szCs w:val="22"/>
        </w:rPr>
        <w:t xml:space="preserve"> через коммерческие банки, комиссионный сбор, установленный банком, оплачивается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="00174D50" w:rsidRPr="00D42A96">
        <w:rPr>
          <w:rFonts w:ascii="Times New Roman" w:hAnsi="Times New Roman"/>
          <w:sz w:val="22"/>
          <w:szCs w:val="22"/>
        </w:rPr>
        <w:t xml:space="preserve"> отдельно и не входит в сумму платежа, причитающегося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«Застройщику»</w:t>
      </w:r>
      <w:r w:rsidR="00174D50" w:rsidRPr="00D42A96">
        <w:rPr>
          <w:rFonts w:ascii="Times New Roman" w:hAnsi="Times New Roman"/>
          <w:sz w:val="22"/>
          <w:szCs w:val="22"/>
        </w:rPr>
        <w:t>.</w:t>
      </w:r>
    </w:p>
    <w:p w14:paraId="5D3DE022" w14:textId="77777777" w:rsidR="00174D50" w:rsidRPr="00D42A96" w:rsidRDefault="00174D50" w:rsidP="006139E8">
      <w:pPr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396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Окончательные расчеты между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Сторонами» </w:t>
      </w:r>
      <w:r w:rsidRPr="00D42A96">
        <w:rPr>
          <w:rFonts w:ascii="Times New Roman" w:hAnsi="Times New Roman"/>
          <w:sz w:val="22"/>
          <w:szCs w:val="22"/>
        </w:rPr>
        <w:t>производятся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A96">
        <w:rPr>
          <w:rFonts w:ascii="Times New Roman" w:hAnsi="Times New Roman"/>
          <w:sz w:val="22"/>
          <w:szCs w:val="22"/>
        </w:rPr>
        <w:t xml:space="preserve">в течение 10 (Десяти) банковских дней после предоставления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«Застройщиком» «Участнику» </w:t>
      </w:r>
      <w:r w:rsidRPr="00D42A96">
        <w:rPr>
          <w:rFonts w:ascii="Times New Roman" w:hAnsi="Times New Roman"/>
          <w:sz w:val="22"/>
          <w:szCs w:val="22"/>
        </w:rPr>
        <w:t xml:space="preserve">данных о </w:t>
      </w:r>
      <w:r w:rsidRPr="00D42A96">
        <w:rPr>
          <w:rFonts w:ascii="Times New Roman" w:hAnsi="Times New Roman"/>
          <w:b/>
          <w:sz w:val="22"/>
          <w:szCs w:val="22"/>
        </w:rPr>
        <w:t>«Фактической площади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sz w:val="22"/>
          <w:szCs w:val="22"/>
        </w:rPr>
        <w:t xml:space="preserve">Объекта», </w:t>
      </w:r>
      <w:r w:rsidRPr="00D42A96">
        <w:rPr>
          <w:rFonts w:ascii="Times New Roman" w:hAnsi="Times New Roman"/>
          <w:sz w:val="22"/>
          <w:szCs w:val="22"/>
        </w:rPr>
        <w:t xml:space="preserve">определенной по результатам технической инвентаризации. При этом расчеты в соответствии с настоящим пунктом производятся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 путем единовременного внесения платежа.</w:t>
      </w:r>
    </w:p>
    <w:p w14:paraId="29CC54F7" w14:textId="77777777" w:rsidR="00174D50" w:rsidRPr="00D42A96" w:rsidRDefault="00174D50" w:rsidP="006139E8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случае, если по результатам технической инвентаризации </w:t>
      </w:r>
      <w:r w:rsidRPr="00D42A96">
        <w:rPr>
          <w:rFonts w:ascii="Times New Roman" w:hAnsi="Times New Roman"/>
          <w:b/>
          <w:sz w:val="22"/>
          <w:szCs w:val="22"/>
        </w:rPr>
        <w:t xml:space="preserve">«Фактическая площадь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Объекта» </w:t>
      </w:r>
      <w:r w:rsidRPr="00D42A96">
        <w:rPr>
          <w:rFonts w:ascii="Times New Roman" w:hAnsi="Times New Roman"/>
          <w:sz w:val="22"/>
          <w:szCs w:val="22"/>
        </w:rPr>
        <w:t xml:space="preserve">не будет совпадать с </w:t>
      </w:r>
      <w:r w:rsidRPr="00D42A96">
        <w:rPr>
          <w:rFonts w:ascii="Times New Roman" w:hAnsi="Times New Roman"/>
          <w:b/>
          <w:sz w:val="22"/>
          <w:szCs w:val="22"/>
        </w:rPr>
        <w:t>«Проектной площадью Объекта»</w:t>
      </w:r>
      <w:r w:rsidRPr="00D42A96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«Стороны» </w:t>
      </w:r>
      <w:r w:rsidRPr="00D42A96">
        <w:rPr>
          <w:rFonts w:ascii="Times New Roman" w:hAnsi="Times New Roman"/>
          <w:sz w:val="22"/>
          <w:szCs w:val="22"/>
        </w:rPr>
        <w:t xml:space="preserve">дополнительным соглашением определяют размер возврата или доплаты денежных средств, при этом неисполнение обязанности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по доплате признается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 w:rsidRPr="00D42A96"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</w:t>
      </w:r>
    </w:p>
    <w:p w14:paraId="4A14C00D" w14:textId="5F38C199" w:rsidR="0030695D" w:rsidRPr="0074054C" w:rsidRDefault="0030695D" w:rsidP="0074054C">
      <w:pPr>
        <w:widowControl w:val="0"/>
        <w:numPr>
          <w:ilvl w:val="1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54B8B">
        <w:rPr>
          <w:rFonts w:ascii="Times New Roman" w:hAnsi="Times New Roman"/>
          <w:sz w:val="22"/>
          <w:szCs w:val="22"/>
        </w:rPr>
        <w:lastRenderedPageBreak/>
        <w:t>Размер суммы возврата или доплаты денежных средств определяется через стоимость одного квадратного метра «</w:t>
      </w:r>
      <w:r w:rsidRPr="00154B8B">
        <w:rPr>
          <w:rFonts w:ascii="Times New Roman" w:hAnsi="Times New Roman"/>
          <w:b/>
          <w:bCs/>
          <w:sz w:val="22"/>
          <w:szCs w:val="22"/>
        </w:rPr>
        <w:t>Объекта»</w:t>
      </w:r>
      <w:r w:rsidR="0074054C" w:rsidRPr="0074054C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74054C" w:rsidRPr="00154B8B">
        <w:rPr>
          <w:rFonts w:ascii="Times New Roman" w:hAnsi="Times New Roman"/>
          <w:sz w:val="22"/>
          <w:szCs w:val="22"/>
          <w:highlight w:val="yellow"/>
        </w:rPr>
        <w:t>в размере _____</w:t>
      </w:r>
      <w:r w:rsidR="0074054C" w:rsidRPr="00154B8B">
        <w:rPr>
          <w:rFonts w:ascii="Times New Roman" w:hAnsi="Times New Roman"/>
          <w:b/>
          <w:sz w:val="22"/>
          <w:szCs w:val="22"/>
          <w:highlight w:val="yellow"/>
        </w:rPr>
        <w:t xml:space="preserve"> (_______________) рублей</w:t>
      </w:r>
      <w:r w:rsidR="0074054C">
        <w:rPr>
          <w:rFonts w:ascii="Times New Roman" w:hAnsi="Times New Roman"/>
          <w:b/>
          <w:sz w:val="22"/>
          <w:szCs w:val="22"/>
        </w:rPr>
        <w:t xml:space="preserve">, </w:t>
      </w:r>
      <w:r w:rsidRPr="0074054C">
        <w:rPr>
          <w:rFonts w:ascii="Times New Roman" w:hAnsi="Times New Roman"/>
          <w:sz w:val="22"/>
          <w:szCs w:val="22"/>
        </w:rPr>
        <w:t xml:space="preserve">и </w:t>
      </w:r>
      <w:r w:rsidRPr="0074054C">
        <w:rPr>
          <w:rFonts w:ascii="Times New Roman" w:hAnsi="Times New Roman"/>
          <w:b/>
          <w:sz w:val="22"/>
          <w:szCs w:val="22"/>
        </w:rPr>
        <w:t xml:space="preserve">«Фактической площади </w:t>
      </w:r>
      <w:r w:rsidRPr="0074054C">
        <w:rPr>
          <w:rFonts w:ascii="Times New Roman" w:hAnsi="Times New Roman"/>
          <w:b/>
          <w:bCs/>
          <w:sz w:val="22"/>
          <w:szCs w:val="22"/>
        </w:rPr>
        <w:t>Объекта»</w:t>
      </w:r>
      <w:r w:rsidRPr="0074054C">
        <w:rPr>
          <w:rFonts w:ascii="Times New Roman" w:hAnsi="Times New Roman"/>
          <w:sz w:val="22"/>
          <w:szCs w:val="22"/>
        </w:rPr>
        <w:t xml:space="preserve">, при этом обязанность возврата денежных средств </w:t>
      </w:r>
      <w:r w:rsidRPr="0074054C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74054C">
        <w:rPr>
          <w:rFonts w:ascii="Times New Roman" w:hAnsi="Times New Roman"/>
          <w:sz w:val="22"/>
          <w:szCs w:val="22"/>
        </w:rPr>
        <w:t xml:space="preserve"> возникает у </w:t>
      </w:r>
      <w:r w:rsidRPr="0074054C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74054C">
        <w:rPr>
          <w:rFonts w:ascii="Times New Roman" w:hAnsi="Times New Roman"/>
          <w:sz w:val="22"/>
          <w:szCs w:val="22"/>
        </w:rPr>
        <w:t xml:space="preserve"> только при условии, если фактическая площадь «</w:t>
      </w:r>
      <w:r w:rsidRPr="0074054C">
        <w:rPr>
          <w:rFonts w:ascii="Times New Roman" w:hAnsi="Times New Roman"/>
          <w:b/>
          <w:bCs/>
          <w:sz w:val="22"/>
          <w:szCs w:val="22"/>
        </w:rPr>
        <w:t>Объекта»</w:t>
      </w:r>
      <w:r w:rsidRPr="0074054C">
        <w:rPr>
          <w:rFonts w:ascii="Times New Roman" w:hAnsi="Times New Roman"/>
          <w:sz w:val="22"/>
          <w:szCs w:val="22"/>
        </w:rPr>
        <w:t xml:space="preserve"> меньше проектной</w:t>
      </w:r>
      <w:r w:rsidRPr="0074054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4054C">
        <w:rPr>
          <w:rFonts w:ascii="Times New Roman" w:hAnsi="Times New Roman"/>
          <w:sz w:val="22"/>
          <w:szCs w:val="22"/>
        </w:rPr>
        <w:t>площади «</w:t>
      </w:r>
      <w:r w:rsidRPr="0074054C">
        <w:rPr>
          <w:rFonts w:ascii="Times New Roman" w:hAnsi="Times New Roman"/>
          <w:b/>
          <w:bCs/>
          <w:sz w:val="22"/>
          <w:szCs w:val="22"/>
        </w:rPr>
        <w:t>Объекта»</w:t>
      </w:r>
      <w:r w:rsidRPr="0074054C">
        <w:rPr>
          <w:rFonts w:ascii="Times New Roman" w:hAnsi="Times New Roman"/>
          <w:sz w:val="22"/>
          <w:szCs w:val="22"/>
        </w:rPr>
        <w:t xml:space="preserve"> более чем на 1,5 (Одна целая пять десятых) квадратных метра.</w:t>
      </w:r>
    </w:p>
    <w:p w14:paraId="2C4FF086" w14:textId="271CE126" w:rsidR="00C06F3C" w:rsidRPr="00154B8B" w:rsidRDefault="00154B8B" w:rsidP="00154B8B">
      <w:pPr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3.9</w:t>
      </w:r>
      <w:r w:rsidR="00C06F3C" w:rsidRPr="00154B8B">
        <w:rPr>
          <w:rFonts w:ascii="Times New Roman" w:hAnsi="Times New Roman"/>
          <w:sz w:val="22"/>
          <w:szCs w:val="22"/>
        </w:rPr>
        <w:t xml:space="preserve">. В случае увеличения </w:t>
      </w:r>
      <w:r>
        <w:rPr>
          <w:rFonts w:ascii="Times New Roman" w:hAnsi="Times New Roman"/>
          <w:b/>
          <w:sz w:val="22"/>
          <w:szCs w:val="22"/>
        </w:rPr>
        <w:t>«Общей проектной площади О</w:t>
      </w:r>
      <w:r w:rsidR="00C06F3C" w:rsidRPr="00154B8B">
        <w:rPr>
          <w:rFonts w:ascii="Times New Roman" w:hAnsi="Times New Roman"/>
          <w:b/>
          <w:sz w:val="22"/>
          <w:szCs w:val="22"/>
        </w:rPr>
        <w:t>бъекта»</w:t>
      </w:r>
      <w:r w:rsidR="00C06F3C" w:rsidRPr="00154B8B">
        <w:rPr>
          <w:rFonts w:ascii="Times New Roman" w:hAnsi="Times New Roman"/>
          <w:sz w:val="22"/>
          <w:szCs w:val="22"/>
        </w:rPr>
        <w:t xml:space="preserve"> в период осуществления строительства объекта, </w:t>
      </w:r>
      <w:r w:rsidR="00C06F3C" w:rsidRPr="00154B8B">
        <w:rPr>
          <w:rFonts w:ascii="Times New Roman" w:hAnsi="Times New Roman"/>
          <w:b/>
          <w:sz w:val="22"/>
          <w:szCs w:val="22"/>
        </w:rPr>
        <w:t>«Стороны»</w:t>
      </w:r>
      <w:r w:rsidR="00C06F3C" w:rsidRPr="00154B8B">
        <w:rPr>
          <w:rFonts w:ascii="Times New Roman" w:hAnsi="Times New Roman"/>
          <w:sz w:val="22"/>
          <w:szCs w:val="22"/>
        </w:rPr>
        <w:t xml:space="preserve"> дополнительным соглашением определяют размер доплаты денежных средств, при этом неисполнение обязанности </w:t>
      </w:r>
      <w:r w:rsidR="00C06F3C" w:rsidRPr="00154B8B">
        <w:rPr>
          <w:rFonts w:ascii="Times New Roman" w:hAnsi="Times New Roman"/>
          <w:b/>
          <w:bCs/>
          <w:sz w:val="22"/>
          <w:szCs w:val="22"/>
        </w:rPr>
        <w:t>«Участника»</w:t>
      </w:r>
      <w:r w:rsidR="00C06F3C" w:rsidRPr="00154B8B">
        <w:rPr>
          <w:rFonts w:ascii="Times New Roman" w:hAnsi="Times New Roman"/>
          <w:sz w:val="22"/>
          <w:szCs w:val="22"/>
        </w:rPr>
        <w:t xml:space="preserve"> по доплате признается</w:t>
      </w:r>
      <w:r w:rsidR="00C06F3C" w:rsidRPr="00154B8B"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 w:rsidR="00C06F3C" w:rsidRPr="00154B8B"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 </w:t>
      </w:r>
      <w:r w:rsidR="00C06F3C" w:rsidRPr="00154B8B">
        <w:rPr>
          <w:rFonts w:ascii="Times New Roman" w:hAnsi="Times New Roman"/>
          <w:sz w:val="22"/>
          <w:szCs w:val="22"/>
          <w:highlight w:val="yellow"/>
        </w:rPr>
        <w:t>Размер суммы доплаты денежных средств определяется через ст</w:t>
      </w:r>
      <w:r w:rsidRPr="00154B8B">
        <w:rPr>
          <w:rFonts w:ascii="Times New Roman" w:hAnsi="Times New Roman"/>
          <w:sz w:val="22"/>
          <w:szCs w:val="22"/>
          <w:highlight w:val="yellow"/>
        </w:rPr>
        <w:t xml:space="preserve">оимость квадратного метра </w:t>
      </w:r>
      <w:r w:rsidR="00C06F3C" w:rsidRPr="00154B8B">
        <w:rPr>
          <w:rFonts w:ascii="Times New Roman" w:hAnsi="Times New Roman"/>
          <w:sz w:val="22"/>
          <w:szCs w:val="22"/>
          <w:highlight w:val="yellow"/>
        </w:rPr>
        <w:t>«</w:t>
      </w:r>
      <w:r w:rsidR="00C06F3C" w:rsidRPr="00154B8B">
        <w:rPr>
          <w:rFonts w:ascii="Times New Roman" w:hAnsi="Times New Roman"/>
          <w:b/>
          <w:bCs/>
          <w:sz w:val="22"/>
          <w:szCs w:val="22"/>
          <w:highlight w:val="yellow"/>
        </w:rPr>
        <w:t>Объекта</w:t>
      </w:r>
      <w:r w:rsidR="00C06F3C" w:rsidRPr="00154B8B">
        <w:rPr>
          <w:rFonts w:ascii="Times New Roman" w:hAnsi="Times New Roman"/>
          <w:sz w:val="22"/>
          <w:szCs w:val="22"/>
          <w:highlight w:val="yellow"/>
        </w:rPr>
        <w:t>» в размере _____</w:t>
      </w:r>
      <w:r w:rsidR="00C06F3C" w:rsidRPr="00154B8B">
        <w:rPr>
          <w:rFonts w:ascii="Times New Roman" w:hAnsi="Times New Roman"/>
          <w:b/>
          <w:sz w:val="22"/>
          <w:szCs w:val="22"/>
          <w:highlight w:val="yellow"/>
        </w:rPr>
        <w:t xml:space="preserve"> (_______________) рублей</w:t>
      </w:r>
      <w:r w:rsidRPr="00154B8B">
        <w:rPr>
          <w:rFonts w:ascii="Times New Roman" w:hAnsi="Times New Roman"/>
          <w:b/>
          <w:sz w:val="22"/>
          <w:szCs w:val="22"/>
          <w:highlight w:val="yellow"/>
        </w:rPr>
        <w:t>.</w:t>
      </w:r>
      <w:r w:rsidR="00C06F3C" w:rsidRPr="00154B8B">
        <w:rPr>
          <w:rFonts w:ascii="Times New Roman" w:hAnsi="Times New Roman"/>
          <w:sz w:val="22"/>
          <w:szCs w:val="22"/>
        </w:rPr>
        <w:t xml:space="preserve">  </w:t>
      </w:r>
    </w:p>
    <w:p w14:paraId="37AB904D" w14:textId="1778FD30" w:rsidR="00174D50" w:rsidRPr="00D42A96" w:rsidRDefault="00154B8B" w:rsidP="007D433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3.10</w:t>
      </w:r>
      <w:r w:rsidR="00174D50" w:rsidRPr="00D42A96">
        <w:rPr>
          <w:rFonts w:ascii="Times New Roman" w:hAnsi="Times New Roman"/>
          <w:sz w:val="22"/>
          <w:szCs w:val="22"/>
        </w:rPr>
        <w:t xml:space="preserve">.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«Стороны»</w:t>
      </w:r>
      <w:r w:rsidR="00174D50" w:rsidRPr="00D42A96">
        <w:rPr>
          <w:rFonts w:ascii="Times New Roman" w:hAnsi="Times New Roman"/>
          <w:sz w:val="22"/>
          <w:szCs w:val="22"/>
        </w:rPr>
        <w:t xml:space="preserve"> принимают во внимание, что в соответствии с положениями «</w:t>
      </w:r>
      <w:r w:rsidR="00174D50" w:rsidRPr="00D42A96">
        <w:rPr>
          <w:rFonts w:ascii="Times New Roman" w:hAnsi="Times New Roman"/>
          <w:b/>
          <w:sz w:val="22"/>
          <w:szCs w:val="22"/>
        </w:rPr>
        <w:t>З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акона №214-ФЗ»</w:t>
      </w:r>
      <w:r w:rsidR="00174D50" w:rsidRPr="00D42A96">
        <w:rPr>
          <w:rFonts w:ascii="Times New Roman" w:hAnsi="Times New Roman"/>
          <w:sz w:val="22"/>
          <w:szCs w:val="22"/>
        </w:rPr>
        <w:t>:</w:t>
      </w:r>
    </w:p>
    <w:p w14:paraId="4BCBB60F" w14:textId="365F26B8" w:rsidR="00174D50" w:rsidRPr="00D42A96" w:rsidRDefault="0084657B" w:rsidP="007D433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3.10</w:t>
      </w:r>
      <w:r w:rsidR="00174D50" w:rsidRPr="00D42A96">
        <w:rPr>
          <w:rFonts w:ascii="Times New Roman" w:hAnsi="Times New Roman"/>
          <w:sz w:val="22"/>
          <w:szCs w:val="22"/>
        </w:rPr>
        <w:t xml:space="preserve">.1. Систематическое нарушение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="00174D50" w:rsidRPr="00D42A96">
        <w:rPr>
          <w:rFonts w:ascii="Times New Roman" w:hAnsi="Times New Roman"/>
          <w:sz w:val="22"/>
          <w:szCs w:val="22"/>
        </w:rPr>
        <w:t xml:space="preserve"> сроков внесения платежей, то есть нарушение срока внесения платежа более чем 3 (Три) раза в течение 12 (Двенадцати) месяцев или просрочка внесения платежа в течение более чем 2 (Двух) месяцев, является основанием для отказа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="00174D50"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порядке.</w:t>
      </w:r>
    </w:p>
    <w:p w14:paraId="6114405A" w14:textId="416AAB37" w:rsidR="00174D50" w:rsidRPr="00D42A96" w:rsidRDefault="0084657B" w:rsidP="007D433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3.10</w:t>
      </w:r>
      <w:r w:rsidR="00174D50" w:rsidRPr="00D42A96">
        <w:rPr>
          <w:rFonts w:ascii="Times New Roman" w:hAnsi="Times New Roman"/>
          <w:sz w:val="22"/>
          <w:szCs w:val="22"/>
        </w:rPr>
        <w:t xml:space="preserve">.2. В случае нарушения установленного настоящим Договором срока внесения платежа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="00174D50" w:rsidRPr="00D42A96">
        <w:rPr>
          <w:rFonts w:ascii="Times New Roman" w:hAnsi="Times New Roman"/>
          <w:sz w:val="22"/>
          <w:szCs w:val="22"/>
        </w:rPr>
        <w:t xml:space="preserve"> уплачивает </w:t>
      </w:r>
      <w:r w:rsidR="00174D50" w:rsidRPr="00D42A96">
        <w:rPr>
          <w:rFonts w:ascii="Times New Roman" w:hAnsi="Times New Roman"/>
          <w:b/>
          <w:bCs/>
          <w:sz w:val="22"/>
          <w:szCs w:val="22"/>
        </w:rPr>
        <w:t>«Застройщику»</w:t>
      </w:r>
      <w:r w:rsidR="00174D50" w:rsidRPr="00D42A96">
        <w:rPr>
          <w:rFonts w:ascii="Times New Roman" w:hAnsi="Times New Roman"/>
          <w:sz w:val="22"/>
          <w:szCs w:val="22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58378B99" w14:textId="77777777" w:rsidR="004D0AD3" w:rsidRPr="006139E8" w:rsidRDefault="004D0AD3" w:rsidP="006139E8">
      <w:pPr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4D03A4BF" w14:textId="77777777" w:rsidR="00174D50" w:rsidRPr="00D42A96" w:rsidRDefault="00174D50" w:rsidP="006139E8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ОБЯЗАТЕЛЬСТВА СТОРОН</w:t>
      </w:r>
    </w:p>
    <w:p w14:paraId="1FD40895" w14:textId="77777777" w:rsidR="00174D50" w:rsidRPr="00D42A96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45A03C3" w14:textId="77777777" w:rsidR="00DC0463" w:rsidRPr="00D42A96" w:rsidRDefault="00DC0463" w:rsidP="006139E8">
      <w:pPr>
        <w:widowControl w:val="0"/>
        <w:numPr>
          <w:ilvl w:val="1"/>
          <w:numId w:val="6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Права и обязанности «Участника»:</w:t>
      </w:r>
    </w:p>
    <w:p w14:paraId="2C4F1C31" w14:textId="77777777" w:rsidR="00DC0463" w:rsidRPr="00D42A96" w:rsidRDefault="00DC0463" w:rsidP="006139E8">
      <w:pPr>
        <w:widowControl w:val="0"/>
        <w:numPr>
          <w:ilvl w:val="2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обязан осуществить уплату «</w:t>
      </w:r>
      <w:r w:rsidRPr="00D42A96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Pr="00D42A96">
        <w:rPr>
          <w:rFonts w:ascii="Times New Roman" w:hAnsi="Times New Roman"/>
          <w:sz w:val="22"/>
          <w:szCs w:val="22"/>
        </w:rPr>
        <w:t xml:space="preserve"> в порядке и на условиях, указанных в ст.3 настоящего Договора, в том числе, с учетом уточнения «</w:t>
      </w:r>
      <w:r w:rsidRPr="001F5729">
        <w:rPr>
          <w:rFonts w:ascii="Times New Roman" w:hAnsi="Times New Roman"/>
          <w:b/>
          <w:sz w:val="22"/>
          <w:szCs w:val="22"/>
        </w:rPr>
        <w:t>Цены Договора</w:t>
      </w:r>
      <w:r w:rsidRPr="00D42A96">
        <w:rPr>
          <w:rFonts w:ascii="Times New Roman" w:hAnsi="Times New Roman"/>
          <w:sz w:val="22"/>
          <w:szCs w:val="22"/>
        </w:rPr>
        <w:t xml:space="preserve">». </w:t>
      </w:r>
    </w:p>
    <w:p w14:paraId="71F96129" w14:textId="77777777" w:rsidR="00DC0463" w:rsidRPr="00D42A96" w:rsidRDefault="00DC0463" w:rsidP="006139E8">
      <w:pPr>
        <w:widowControl w:val="0"/>
        <w:numPr>
          <w:ilvl w:val="2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обязан хранить у себя платежные документы, подтверждающие перечисление денежных средств по настоящему Договору и предоставлять </w:t>
      </w:r>
      <w:r w:rsidRPr="00D42A96">
        <w:rPr>
          <w:rFonts w:ascii="Times New Roman" w:hAnsi="Times New Roman"/>
          <w:b/>
          <w:sz w:val="22"/>
          <w:szCs w:val="22"/>
        </w:rPr>
        <w:t>«Застройщику»</w:t>
      </w:r>
      <w:r w:rsidRPr="00D42A96">
        <w:rPr>
          <w:rFonts w:ascii="Times New Roman" w:hAnsi="Times New Roman"/>
          <w:sz w:val="22"/>
          <w:szCs w:val="22"/>
        </w:rPr>
        <w:t xml:space="preserve"> копии указанных документов по его просьбе. </w:t>
      </w:r>
    </w:p>
    <w:p w14:paraId="0711482D" w14:textId="54BE5F13" w:rsidR="00DC0463" w:rsidRPr="00D42A96" w:rsidRDefault="00DC0463" w:rsidP="006139E8">
      <w:pPr>
        <w:widowControl w:val="0"/>
        <w:numPr>
          <w:ilvl w:val="2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Без согласования с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не вправе проводить в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Объекте» </w:t>
      </w:r>
      <w:r w:rsidRPr="00D42A96">
        <w:rPr>
          <w:rFonts w:ascii="Times New Roman" w:hAnsi="Times New Roman"/>
          <w:sz w:val="22"/>
          <w:szCs w:val="22"/>
        </w:rPr>
        <w:t>и в самом «</w:t>
      </w:r>
      <w:r w:rsidR="001F5729">
        <w:rPr>
          <w:rFonts w:ascii="Times New Roman" w:hAnsi="Times New Roman"/>
          <w:b/>
          <w:sz w:val="22"/>
          <w:szCs w:val="22"/>
        </w:rPr>
        <w:t>Физкультурно-оздоровительном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комплексе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работы, которые затрагивают фасад «</w:t>
      </w:r>
      <w:r w:rsidR="001F5729">
        <w:rPr>
          <w:rFonts w:ascii="Times New Roman" w:hAnsi="Times New Roman"/>
          <w:b/>
          <w:sz w:val="22"/>
          <w:szCs w:val="22"/>
        </w:rPr>
        <w:t xml:space="preserve">Физкультурно-оздоровительного </w:t>
      </w:r>
      <w:r w:rsidR="00F90370" w:rsidRPr="00D42A96">
        <w:rPr>
          <w:rFonts w:ascii="Times New Roman" w:hAnsi="Times New Roman"/>
          <w:b/>
          <w:sz w:val="22"/>
          <w:szCs w:val="22"/>
        </w:rPr>
        <w:t>комплекса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его элементы, в том числе любое остекление балконов и/или террас, установку устройств и сооружений, любые работы, затрагивающие внешний вид и конструкцию «</w:t>
      </w:r>
      <w:r w:rsidR="001F5729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7653D7" w:rsidRPr="00D42A96">
        <w:rPr>
          <w:rFonts w:ascii="Times New Roman" w:hAnsi="Times New Roman"/>
          <w:b/>
          <w:sz w:val="22"/>
          <w:szCs w:val="22"/>
        </w:rPr>
        <w:t xml:space="preserve"> </w:t>
      </w:r>
      <w:r w:rsidR="00F90370" w:rsidRPr="00D42A96">
        <w:rPr>
          <w:rFonts w:ascii="Times New Roman" w:hAnsi="Times New Roman"/>
          <w:b/>
          <w:sz w:val="22"/>
          <w:szCs w:val="22"/>
        </w:rPr>
        <w:t>комплекса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3D0A9793" w14:textId="77777777" w:rsidR="00DC0463" w:rsidRPr="00D42A96" w:rsidRDefault="00DC0463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4.1.4. </w:t>
      </w:r>
      <w:r w:rsidRPr="00D42A96">
        <w:rPr>
          <w:rFonts w:ascii="Times New Roman" w:hAnsi="Times New Roman"/>
          <w:bCs/>
          <w:sz w:val="22"/>
          <w:szCs w:val="22"/>
        </w:rPr>
        <w:t xml:space="preserve">В течение 3 (Трех) рабочих дней с даты подписания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bCs/>
          <w:sz w:val="22"/>
          <w:szCs w:val="22"/>
        </w:rPr>
        <w:t xml:space="preserve"> настоящего Договора,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bCs/>
          <w:sz w:val="22"/>
          <w:szCs w:val="22"/>
        </w:rPr>
        <w:t xml:space="preserve"> обязуется обеспечить наличие документов, необходимых для государственной регистрации настоящего Договора в органе, осуществляющем государственную регистрацию прав на недвижимое имущество и сделок с ним, в том числе (но не ограничиваясь): копию брачного договора и свидетельства о заключении брака (в случае их наличия), заверенные нотариусом; заявление об отсутствии факта регистрации брака, заверенное нотариусом; нотариально удостоверенное согласие супруга/супруги на заключение настоящего Договора (в случае необходимости); нотариально удостоверенную доверенность на представителя для осуществления регистрационных действий и иные документы, необходимые для государственной регистрации настоящего Договора.</w:t>
      </w:r>
    </w:p>
    <w:p w14:paraId="5A65C934" w14:textId="77777777" w:rsidR="00DC0463" w:rsidRPr="00D42A96" w:rsidRDefault="00DC0463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bCs/>
          <w:sz w:val="22"/>
          <w:szCs w:val="22"/>
        </w:rPr>
        <w:t xml:space="preserve"> вправе в одностороннем порядке отказаться от исполнения настоящего Договора в полном объеме, а также потребовать от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bCs/>
          <w:sz w:val="22"/>
          <w:szCs w:val="22"/>
        </w:rPr>
        <w:t xml:space="preserve"> оплатить неустойку (штраф) в размере 20 000 (Двадцать тысяч) рублей в случае нарушения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bCs/>
          <w:sz w:val="22"/>
          <w:szCs w:val="22"/>
        </w:rPr>
        <w:t xml:space="preserve"> обязательства, предусмотренного настоящим пунктом.</w:t>
      </w:r>
    </w:p>
    <w:p w14:paraId="0DE4B1D3" w14:textId="77777777" w:rsidR="00DC0463" w:rsidRPr="00D42A96" w:rsidRDefault="00DC0463" w:rsidP="007D433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Cs/>
          <w:sz w:val="22"/>
          <w:szCs w:val="22"/>
        </w:rPr>
        <w:t>4.1.5.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осуществить в полном объеме оплату всех нотариальных действий, связанных с исполнением своих обязательств по настоящему Договору.</w:t>
      </w:r>
    </w:p>
    <w:p w14:paraId="1986AEA4" w14:textId="77777777" w:rsidR="00DC0463" w:rsidRPr="00D42A96" w:rsidRDefault="00DC0463" w:rsidP="007D433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D42A96">
        <w:rPr>
          <w:rFonts w:ascii="Times New Roman" w:hAnsi="Times New Roman"/>
          <w:bCs/>
          <w:snapToGrid w:val="0"/>
          <w:sz w:val="22"/>
          <w:szCs w:val="22"/>
        </w:rPr>
        <w:t>4.1.6.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 «Участник»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обязуется явиться в офис 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«Застройщика» 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для целей подписания Акта приема-передачи 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«Объекта»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, в срок, указанный в соответствующем уведомлении 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 w:rsidRPr="00D42A96">
        <w:rPr>
          <w:rFonts w:ascii="Times New Roman" w:hAnsi="Times New Roman"/>
          <w:snapToGrid w:val="0"/>
          <w:sz w:val="22"/>
          <w:szCs w:val="22"/>
        </w:rPr>
        <w:t>.</w:t>
      </w:r>
    </w:p>
    <w:p w14:paraId="5EE68BE3" w14:textId="77777777" w:rsidR="00DC0463" w:rsidRPr="00D42A96" w:rsidRDefault="00DC0463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4.1.7.</w:t>
      </w:r>
      <w:r w:rsidRPr="00D42A96">
        <w:rPr>
          <w:rFonts w:ascii="Times New Roman" w:hAnsi="Times New Roman"/>
          <w:b/>
          <w:sz w:val="22"/>
          <w:szCs w:val="22"/>
        </w:rPr>
        <w:t xml:space="preserve"> «Участник» </w:t>
      </w:r>
      <w:r w:rsidRPr="00D42A96">
        <w:rPr>
          <w:rFonts w:ascii="Times New Roman" w:hAnsi="Times New Roman"/>
          <w:sz w:val="22"/>
          <w:szCs w:val="22"/>
        </w:rPr>
        <w:t xml:space="preserve">обязуется нести все расходы, связанные с государственной регистрацией настоящего Договора и государственной регистрацией права собственности на </w:t>
      </w:r>
      <w:r w:rsidRPr="00D42A96">
        <w:rPr>
          <w:rFonts w:ascii="Times New Roman" w:hAnsi="Times New Roman"/>
          <w:b/>
          <w:sz w:val="22"/>
          <w:szCs w:val="22"/>
        </w:rPr>
        <w:t xml:space="preserve">«Объект» </w:t>
      </w:r>
      <w:r w:rsidRPr="00D42A96">
        <w:rPr>
          <w:rFonts w:ascii="Times New Roman" w:hAnsi="Times New Roman"/>
          <w:sz w:val="22"/>
          <w:szCs w:val="22"/>
        </w:rPr>
        <w:t xml:space="preserve">(в </w:t>
      </w:r>
      <w:proofErr w:type="spellStart"/>
      <w:r w:rsidRPr="00D42A96">
        <w:rPr>
          <w:rFonts w:ascii="Times New Roman" w:hAnsi="Times New Roman"/>
          <w:sz w:val="22"/>
          <w:szCs w:val="22"/>
        </w:rPr>
        <w:t>т.ч</w:t>
      </w:r>
      <w:proofErr w:type="spellEnd"/>
      <w:r w:rsidRPr="00D42A96">
        <w:rPr>
          <w:rFonts w:ascii="Times New Roman" w:hAnsi="Times New Roman"/>
          <w:sz w:val="22"/>
          <w:szCs w:val="22"/>
        </w:rPr>
        <w:t xml:space="preserve">., расходы по нотариальному удостоверению сделки (в случае необходимости), расходы по оплате </w:t>
      </w:r>
      <w:r w:rsidRPr="00D42A96">
        <w:rPr>
          <w:rFonts w:ascii="Times New Roman" w:hAnsi="Times New Roman"/>
          <w:sz w:val="22"/>
          <w:szCs w:val="22"/>
        </w:rPr>
        <w:lastRenderedPageBreak/>
        <w:t xml:space="preserve">государственной пошлины, расходы, связанные с технической инвентаризацией и учетом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, постановкой </w:t>
      </w:r>
      <w:r w:rsidRPr="00D42A96">
        <w:rPr>
          <w:rFonts w:ascii="Times New Roman" w:hAnsi="Times New Roman"/>
          <w:b/>
          <w:sz w:val="22"/>
          <w:szCs w:val="22"/>
        </w:rPr>
        <w:t xml:space="preserve">«Объекта» </w:t>
      </w:r>
      <w:r w:rsidRPr="00D42A96">
        <w:rPr>
          <w:rFonts w:ascii="Times New Roman" w:hAnsi="Times New Roman"/>
          <w:sz w:val="22"/>
          <w:szCs w:val="22"/>
        </w:rPr>
        <w:t xml:space="preserve">на государственный кадастровый учет, государственной регистрацией права собственности на </w:t>
      </w:r>
      <w:r w:rsidRPr="00D42A96">
        <w:rPr>
          <w:rFonts w:ascii="Times New Roman" w:hAnsi="Times New Roman"/>
          <w:b/>
          <w:sz w:val="22"/>
          <w:szCs w:val="22"/>
        </w:rPr>
        <w:t>«Объект»</w:t>
      </w:r>
      <w:r w:rsidRPr="00D42A96"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 и т.д.) и другие расходы.</w:t>
      </w:r>
    </w:p>
    <w:p w14:paraId="4D917A27" w14:textId="77777777" w:rsidR="00DC0463" w:rsidRPr="00D42A96" w:rsidRDefault="00DC0463" w:rsidP="007D433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Государственная регистрация настоящего Договора и оформление права собственности на </w:t>
      </w:r>
      <w:r w:rsidRPr="00D42A96">
        <w:rPr>
          <w:rFonts w:ascii="Times New Roman" w:hAnsi="Times New Roman"/>
          <w:b/>
          <w:sz w:val="22"/>
          <w:szCs w:val="22"/>
        </w:rPr>
        <w:t>«Объект»</w:t>
      </w:r>
      <w:r w:rsidRPr="00D42A96">
        <w:rPr>
          <w:rFonts w:ascii="Times New Roman" w:hAnsi="Times New Roman"/>
          <w:sz w:val="22"/>
          <w:szCs w:val="22"/>
        </w:rPr>
        <w:t xml:space="preserve"> не является предметом настоящего Договора. При этом правоотношения, связанные государственной регистрацией настоящего Договора и с процессом оформления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в собственность </w:t>
      </w:r>
      <w:r w:rsidRPr="00D42A96">
        <w:rPr>
          <w:rFonts w:ascii="Times New Roman" w:hAnsi="Times New Roman"/>
          <w:b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>, фиксируются в отдельном договоре.</w:t>
      </w:r>
    </w:p>
    <w:p w14:paraId="6107F937" w14:textId="50175DE1" w:rsidR="00DC0463" w:rsidRPr="00D42A96" w:rsidRDefault="00DC0463" w:rsidP="007D433A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4.1.8. </w:t>
      </w:r>
      <w:r w:rsidRPr="00D42A96">
        <w:rPr>
          <w:rFonts w:ascii="Times New Roman" w:hAnsi="Times New Roman"/>
          <w:b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не обременять каким-либо образом</w:t>
      </w:r>
      <w:r w:rsidR="007653D7" w:rsidRPr="00D42A96">
        <w:rPr>
          <w:rFonts w:ascii="Times New Roman" w:hAnsi="Times New Roman"/>
          <w:sz w:val="22"/>
          <w:szCs w:val="22"/>
        </w:rPr>
        <w:t>,</w:t>
      </w:r>
      <w:r w:rsidRPr="00D42A96">
        <w:rPr>
          <w:rFonts w:ascii="Times New Roman" w:hAnsi="Times New Roman"/>
          <w:sz w:val="22"/>
          <w:szCs w:val="22"/>
        </w:rPr>
        <w:t xml:space="preserve"> в период действия настоящего Договора</w:t>
      </w:r>
      <w:r w:rsidR="007653D7" w:rsidRPr="00D42A96">
        <w:rPr>
          <w:rFonts w:ascii="Times New Roman" w:hAnsi="Times New Roman"/>
          <w:sz w:val="22"/>
          <w:szCs w:val="22"/>
        </w:rPr>
        <w:t>,</w:t>
      </w:r>
      <w:r w:rsidRPr="00D42A96">
        <w:rPr>
          <w:rFonts w:ascii="Times New Roman" w:hAnsi="Times New Roman"/>
          <w:sz w:val="22"/>
          <w:szCs w:val="22"/>
        </w:rPr>
        <w:t xml:space="preserve"> полученные по настоящему Договору имущественные права, иначе как в порядке и на условиях, прямо предусмотренных </w:t>
      </w:r>
      <w:r w:rsidRPr="00D42A96">
        <w:rPr>
          <w:rFonts w:ascii="Times New Roman" w:hAnsi="Times New Roman"/>
          <w:b/>
          <w:sz w:val="22"/>
          <w:szCs w:val="22"/>
        </w:rPr>
        <w:t>«Законом №214-ФЗ»,</w:t>
      </w:r>
      <w:r w:rsidRPr="00D42A96">
        <w:rPr>
          <w:rFonts w:ascii="Times New Roman" w:hAnsi="Times New Roman"/>
          <w:sz w:val="22"/>
          <w:szCs w:val="22"/>
        </w:rPr>
        <w:t xml:space="preserve"> до полной оплаты </w:t>
      </w:r>
      <w:r w:rsidRPr="00D42A96">
        <w:rPr>
          <w:rFonts w:ascii="Times New Roman" w:hAnsi="Times New Roman"/>
          <w:b/>
          <w:sz w:val="22"/>
          <w:szCs w:val="22"/>
        </w:rPr>
        <w:t>«Цены Договора».</w:t>
      </w:r>
    </w:p>
    <w:p w14:paraId="09F0A506" w14:textId="77777777" w:rsidR="00174D50" w:rsidRPr="00D42A96" w:rsidRDefault="00174D50" w:rsidP="006139E8">
      <w:pPr>
        <w:pStyle w:val="a7"/>
        <w:widowControl w:val="0"/>
        <w:numPr>
          <w:ilvl w:val="1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Права и обязанности «Застройщика»:</w:t>
      </w:r>
    </w:p>
    <w:p w14:paraId="6FF79C30" w14:textId="0092D44A" w:rsidR="00174D50" w:rsidRPr="00D42A96" w:rsidRDefault="00174D50" w:rsidP="006139E8">
      <w:pPr>
        <w:widowControl w:val="0"/>
        <w:numPr>
          <w:ilvl w:val="2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построить (создать)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063938">
        <w:rPr>
          <w:rFonts w:ascii="Times New Roman" w:hAnsi="Times New Roman"/>
          <w:b/>
          <w:sz w:val="22"/>
          <w:szCs w:val="22"/>
        </w:rPr>
        <w:t>Физкультурно-оздоровительный</w:t>
      </w:r>
      <w:r w:rsidR="00F85189" w:rsidRPr="00D42A96">
        <w:rPr>
          <w:rFonts w:ascii="Times New Roman" w:hAnsi="Times New Roman"/>
          <w:b/>
          <w:sz w:val="22"/>
          <w:szCs w:val="22"/>
        </w:rPr>
        <w:t xml:space="preserve"> комплекс</w:t>
      </w:r>
      <w:r w:rsidRPr="00D42A96">
        <w:rPr>
          <w:rFonts w:ascii="Times New Roman" w:hAnsi="Times New Roman"/>
          <w:b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в срок, указанный в п.2.9 настоящего Договора. </w:t>
      </w:r>
    </w:p>
    <w:p w14:paraId="092FC272" w14:textId="77777777" w:rsidR="00174D50" w:rsidRPr="00D42A96" w:rsidRDefault="00174D50" w:rsidP="006139E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нарушения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 w:rsidRPr="00D42A96">
        <w:rPr>
          <w:rFonts w:ascii="Times New Roman" w:hAnsi="Times New Roman"/>
          <w:snapToGrid w:val="0"/>
          <w:sz w:val="22"/>
          <w:szCs w:val="22"/>
        </w:rPr>
        <w:t>более чем на 3 (Три) рабочих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дня срока внесения </w:t>
      </w:r>
      <w:r w:rsidRPr="00D42A96">
        <w:rPr>
          <w:rFonts w:ascii="Times New Roman" w:hAnsi="Times New Roman"/>
          <w:sz w:val="22"/>
          <w:szCs w:val="22"/>
        </w:rPr>
        <w:t xml:space="preserve">первого платежа в соответствии с графиком платежей (п. 3.2),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порядке, уведомив об этом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в письменной форме.</w:t>
      </w:r>
    </w:p>
    <w:p w14:paraId="08433D33" w14:textId="6561E0C2" w:rsidR="00174D50" w:rsidRPr="00D42A96" w:rsidRDefault="00174D50" w:rsidP="006139E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обязуется в срок, установленный настоящим Договором, после получения в установленном порядке разрешения на ввод в эксплуатацию «</w:t>
      </w:r>
      <w:r w:rsidR="00063938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90370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hAnsi="Times New Roman"/>
          <w:sz w:val="22"/>
          <w:szCs w:val="22"/>
        </w:rPr>
        <w:t xml:space="preserve">», передать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Объект»</w:t>
      </w:r>
      <w:r w:rsidRPr="00D42A96">
        <w:rPr>
          <w:rFonts w:ascii="Times New Roman" w:hAnsi="Times New Roman"/>
          <w:sz w:val="22"/>
          <w:szCs w:val="22"/>
        </w:rPr>
        <w:t xml:space="preserve"> по Акту приема-передачи, подписываемому обеими </w:t>
      </w:r>
      <w:r w:rsidRPr="00D42A96">
        <w:rPr>
          <w:rFonts w:ascii="Times New Roman" w:hAnsi="Times New Roman"/>
          <w:b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168F8055" w14:textId="3D78E3D1" w:rsidR="00174D50" w:rsidRPr="00D42A96" w:rsidRDefault="00174D50" w:rsidP="006139E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В случае если строительство «</w:t>
      </w:r>
      <w:r w:rsidR="00063938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85189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не может быть завершено в предусмотренный настоящим Договором срок,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не позднее, чем за 2 (Два) месяца до истечения указанного срока обязан направить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соответствующе уведомление и предложение о внесении изменений в условия настоящего Договора.</w:t>
      </w:r>
    </w:p>
    <w:p w14:paraId="1A3AF634" w14:textId="77777777" w:rsidR="00174D50" w:rsidRPr="00D42A96" w:rsidRDefault="00DC71B7" w:rsidP="006139E8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 </w:t>
      </w:r>
      <w:r w:rsidR="00174D50" w:rsidRPr="00D42A96">
        <w:rPr>
          <w:rFonts w:ascii="Times New Roman" w:hAnsi="Times New Roman"/>
          <w:b/>
          <w:sz w:val="22"/>
          <w:szCs w:val="22"/>
        </w:rPr>
        <w:t>«Застройщик</w:t>
      </w:r>
      <w:r w:rsidR="00174D50" w:rsidRPr="00D42A96">
        <w:rPr>
          <w:rFonts w:ascii="Times New Roman" w:hAnsi="Times New Roman"/>
          <w:sz w:val="22"/>
          <w:szCs w:val="22"/>
        </w:rPr>
        <w:t>» гарантирует, что:</w:t>
      </w:r>
    </w:p>
    <w:p w14:paraId="6303DAA4" w14:textId="77777777" w:rsidR="00174D50" w:rsidRPr="00D42A96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на момент подписания настоящего Договора им не подписаны и не заключены договоры участия в долевом строительстве в отношении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Договору;</w:t>
      </w:r>
    </w:p>
    <w:p w14:paraId="25E7B6CC" w14:textId="77777777" w:rsidR="00174D50" w:rsidRPr="00D42A96" w:rsidRDefault="0087499F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в период </w:t>
      </w:r>
      <w:r w:rsidR="00174D50" w:rsidRPr="00D42A96">
        <w:rPr>
          <w:rFonts w:ascii="Times New Roman" w:hAnsi="Times New Roman"/>
          <w:sz w:val="22"/>
          <w:szCs w:val="22"/>
        </w:rPr>
        <w:t xml:space="preserve">действия настоящего Договора </w:t>
      </w:r>
      <w:r w:rsidR="00174D50" w:rsidRPr="00D42A96">
        <w:rPr>
          <w:rFonts w:ascii="Times New Roman" w:hAnsi="Times New Roman"/>
          <w:b/>
          <w:sz w:val="22"/>
          <w:szCs w:val="22"/>
        </w:rPr>
        <w:t>«Застройщиком»</w:t>
      </w:r>
      <w:r w:rsidR="00174D50" w:rsidRPr="00D42A96">
        <w:rPr>
          <w:rFonts w:ascii="Times New Roman" w:hAnsi="Times New Roman"/>
          <w:sz w:val="22"/>
          <w:szCs w:val="22"/>
        </w:rPr>
        <w:t xml:space="preserve"> не будут подписаны и заключены договоры участия в долевом строительстве в отношении </w:t>
      </w:r>
      <w:r w:rsidR="00174D50" w:rsidRPr="00D42A96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D42A96"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Договору.</w:t>
      </w:r>
    </w:p>
    <w:p w14:paraId="455C7531" w14:textId="1583CC03" w:rsidR="009C067B" w:rsidRPr="00D42A96" w:rsidRDefault="009C067B" w:rsidP="009C067B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          </w:t>
      </w:r>
      <w:r w:rsidR="00DC71B7" w:rsidRPr="00D42A96">
        <w:rPr>
          <w:rFonts w:ascii="Times New Roman" w:hAnsi="Times New Roman"/>
          <w:sz w:val="22"/>
          <w:szCs w:val="22"/>
        </w:rPr>
        <w:t>4.2.6</w:t>
      </w:r>
      <w:r w:rsidR="00F13364" w:rsidRPr="00D42A96">
        <w:rPr>
          <w:rFonts w:ascii="Times New Roman" w:hAnsi="Times New Roman"/>
          <w:sz w:val="22"/>
          <w:szCs w:val="22"/>
        </w:rPr>
        <w:t xml:space="preserve">. </w:t>
      </w:r>
      <w:r w:rsidRPr="00D42A96">
        <w:rPr>
          <w:rFonts w:ascii="Times New Roman" w:hAnsi="Times New Roman"/>
          <w:sz w:val="22"/>
          <w:szCs w:val="22"/>
        </w:rPr>
        <w:t xml:space="preserve">Участник долевого строительства уведомлен, что право аренды земельного участка на котором осуществляется строительство </w:t>
      </w:r>
      <w:r w:rsidR="00171AD6" w:rsidRPr="00D42A96">
        <w:rPr>
          <w:rFonts w:ascii="Times New Roman" w:hAnsi="Times New Roman"/>
          <w:sz w:val="22"/>
          <w:szCs w:val="22"/>
        </w:rPr>
        <w:t>«</w:t>
      </w:r>
      <w:r w:rsidRPr="00063938">
        <w:rPr>
          <w:rFonts w:ascii="Times New Roman" w:hAnsi="Times New Roman"/>
          <w:b/>
          <w:sz w:val="22"/>
          <w:szCs w:val="22"/>
        </w:rPr>
        <w:t>Объекта</w:t>
      </w:r>
      <w:r w:rsidR="00171AD6" w:rsidRPr="00D42A96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>, в том числе право на строящ</w:t>
      </w:r>
      <w:r w:rsidR="00171AD6" w:rsidRPr="00D42A96">
        <w:rPr>
          <w:rFonts w:ascii="Times New Roman" w:hAnsi="Times New Roman"/>
          <w:sz w:val="22"/>
          <w:szCs w:val="22"/>
        </w:rPr>
        <w:t>и</w:t>
      </w:r>
      <w:r w:rsidRPr="00D42A96">
        <w:rPr>
          <w:rFonts w:ascii="Times New Roman" w:hAnsi="Times New Roman"/>
          <w:sz w:val="22"/>
          <w:szCs w:val="22"/>
        </w:rPr>
        <w:t xml:space="preserve">йся объект незавершенного строительства, расположенный на указанном земельном участке, передаются </w:t>
      </w:r>
      <w:r w:rsidR="00063938">
        <w:rPr>
          <w:rFonts w:ascii="Times New Roman" w:hAnsi="Times New Roman"/>
          <w:sz w:val="22"/>
          <w:szCs w:val="22"/>
        </w:rPr>
        <w:t>«</w:t>
      </w:r>
      <w:r w:rsidRPr="00063938">
        <w:rPr>
          <w:rFonts w:ascii="Times New Roman" w:hAnsi="Times New Roman"/>
          <w:b/>
          <w:sz w:val="22"/>
          <w:szCs w:val="22"/>
        </w:rPr>
        <w:t>Застройщиком</w:t>
      </w:r>
      <w:r w:rsidR="00063938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кредитной организации, осуществляющей проектное финансирование строительства </w:t>
      </w:r>
      <w:r w:rsidR="00063938">
        <w:rPr>
          <w:rFonts w:ascii="Times New Roman" w:hAnsi="Times New Roman"/>
          <w:sz w:val="22"/>
          <w:szCs w:val="22"/>
        </w:rPr>
        <w:t>«</w:t>
      </w:r>
      <w:r w:rsidRPr="00063938">
        <w:rPr>
          <w:rFonts w:ascii="Times New Roman" w:hAnsi="Times New Roman"/>
          <w:b/>
          <w:sz w:val="22"/>
          <w:szCs w:val="22"/>
        </w:rPr>
        <w:t>Объекта</w:t>
      </w:r>
      <w:r w:rsidR="00063938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на основании Федерального закона от 16.07.1998 N 102-ФЗ (ред. от 13.07.2020) "Об ипотеке (залоге недвижимости)".</w:t>
      </w:r>
    </w:p>
    <w:p w14:paraId="0708C4C7" w14:textId="77777777" w:rsidR="00F13364" w:rsidRPr="00D42A96" w:rsidRDefault="00F13364" w:rsidP="00F959E7">
      <w:pPr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671AFF3" w14:textId="77777777" w:rsidR="00174D50" w:rsidRPr="00D42A96" w:rsidRDefault="00174D50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277FD2F" w14:textId="77777777" w:rsidR="00174D50" w:rsidRPr="00D42A96" w:rsidRDefault="00174D50" w:rsidP="006139E8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СРОК И ПОРЯДОК ПЕРЕДАЧИ ОБЪЕКТА</w:t>
      </w:r>
    </w:p>
    <w:p w14:paraId="5038A9F2" w14:textId="77777777" w:rsidR="00174D50" w:rsidRPr="00D42A96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8DC99C3" w14:textId="77777777" w:rsidR="00DC71B7" w:rsidRPr="00D42A96" w:rsidRDefault="00DC71B7" w:rsidP="006139E8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обязан передать, а </w:t>
      </w:r>
      <w:r w:rsidRPr="00D42A96">
        <w:rPr>
          <w:rFonts w:ascii="Times New Roman" w:hAnsi="Times New Roman"/>
          <w:b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принять </w:t>
      </w:r>
      <w:r w:rsidRPr="00D42A96">
        <w:rPr>
          <w:rFonts w:ascii="Times New Roman" w:hAnsi="Times New Roman"/>
          <w:b/>
          <w:sz w:val="22"/>
          <w:szCs w:val="22"/>
        </w:rPr>
        <w:t>«Объект»</w:t>
      </w:r>
      <w:r w:rsidRPr="00D42A96">
        <w:rPr>
          <w:rFonts w:ascii="Times New Roman" w:hAnsi="Times New Roman"/>
          <w:sz w:val="22"/>
          <w:szCs w:val="22"/>
        </w:rPr>
        <w:t xml:space="preserve"> по Акту приема-передачи, составленному по форме </w:t>
      </w:r>
      <w:r w:rsidRPr="00D42A96">
        <w:rPr>
          <w:rFonts w:ascii="Times New Roman" w:hAnsi="Times New Roman"/>
          <w:b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>, в указанный в настоящем пункте период:</w:t>
      </w:r>
    </w:p>
    <w:p w14:paraId="32038716" w14:textId="4884644B" w:rsidR="00DC71B7" w:rsidRPr="00D42A96" w:rsidRDefault="00DC71B7" w:rsidP="00DC71B7">
      <w:pPr>
        <w:pStyle w:val="a7"/>
        <w:tabs>
          <w:tab w:val="left" w:pos="0"/>
        </w:tabs>
        <w:overflowPunct w:val="0"/>
        <w:autoSpaceDE w:val="0"/>
        <w:autoSpaceDN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5.1.1. начало периода – дата, наступившая по истечении 180 (Сто восемьдесят) календарных дней с даты окончания строительства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063938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85189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hAnsi="Times New Roman"/>
          <w:b/>
          <w:sz w:val="22"/>
          <w:szCs w:val="22"/>
        </w:rPr>
        <w:t>»</w:t>
      </w:r>
      <w:r w:rsidR="007653D7" w:rsidRPr="00D42A96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sz w:val="22"/>
          <w:szCs w:val="22"/>
        </w:rPr>
        <w:t xml:space="preserve">согласно </w:t>
      </w:r>
      <w:proofErr w:type="gramStart"/>
      <w:r w:rsidRPr="00D42A96">
        <w:rPr>
          <w:rFonts w:ascii="Times New Roman" w:hAnsi="Times New Roman"/>
          <w:sz w:val="22"/>
          <w:szCs w:val="22"/>
        </w:rPr>
        <w:t>дате выдачи Разрешения</w:t>
      </w:r>
      <w:proofErr w:type="gramEnd"/>
      <w:r w:rsidRPr="00D42A96">
        <w:rPr>
          <w:rFonts w:ascii="Times New Roman" w:hAnsi="Times New Roman"/>
          <w:sz w:val="22"/>
          <w:szCs w:val="22"/>
        </w:rPr>
        <w:t xml:space="preserve"> на ввод </w:t>
      </w:r>
      <w:r w:rsidRPr="00D42A96">
        <w:rPr>
          <w:rFonts w:ascii="Times New Roman" w:hAnsi="Times New Roman"/>
          <w:b/>
          <w:sz w:val="22"/>
          <w:szCs w:val="22"/>
        </w:rPr>
        <w:t>«</w:t>
      </w:r>
      <w:r w:rsidR="00063938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85189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hAnsi="Times New Roman"/>
          <w:b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в эксплуатацию;</w:t>
      </w:r>
    </w:p>
    <w:p w14:paraId="4C622824" w14:textId="27799FC5" w:rsidR="00DC71B7" w:rsidRPr="00D42A96" w:rsidRDefault="00DC71B7" w:rsidP="00DC71B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         5.1.2. окончание периода (конечный срок начала передачи и принятия Объекта долевого строительства) - дата, наступившая по истечении 420 (Четыреста двадцать) календарных дней с даты окончания строительства «</w:t>
      </w:r>
      <w:r w:rsidR="00063938" w:rsidRPr="00063938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A90EF2" w:rsidRPr="00063938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A90EF2" w:rsidRPr="00D42A96">
        <w:rPr>
          <w:rFonts w:ascii="Times New Roman" w:hAnsi="Times New Roman"/>
          <w:sz w:val="22"/>
          <w:szCs w:val="22"/>
        </w:rPr>
        <w:t>»</w:t>
      </w:r>
      <w:r w:rsidR="007653D7" w:rsidRPr="00D42A96">
        <w:rPr>
          <w:rFonts w:ascii="Times New Roman" w:hAnsi="Times New Roman"/>
          <w:sz w:val="22"/>
          <w:szCs w:val="22"/>
        </w:rPr>
        <w:t>, согла</w:t>
      </w:r>
      <w:r w:rsidR="00063938">
        <w:rPr>
          <w:rFonts w:ascii="Times New Roman" w:hAnsi="Times New Roman"/>
          <w:sz w:val="22"/>
          <w:szCs w:val="22"/>
        </w:rPr>
        <w:t xml:space="preserve">сно </w:t>
      </w:r>
      <w:proofErr w:type="gramStart"/>
      <w:r w:rsidR="00063938">
        <w:rPr>
          <w:rFonts w:ascii="Times New Roman" w:hAnsi="Times New Roman"/>
          <w:sz w:val="22"/>
          <w:szCs w:val="22"/>
        </w:rPr>
        <w:t xml:space="preserve">дате </w:t>
      </w:r>
      <w:r w:rsidRPr="00D42A96">
        <w:rPr>
          <w:rFonts w:ascii="Times New Roman" w:hAnsi="Times New Roman"/>
          <w:sz w:val="22"/>
          <w:szCs w:val="22"/>
        </w:rPr>
        <w:t>выхода Разрешения</w:t>
      </w:r>
      <w:proofErr w:type="gramEnd"/>
      <w:r w:rsidRPr="00D42A96">
        <w:rPr>
          <w:rFonts w:ascii="Times New Roman" w:hAnsi="Times New Roman"/>
          <w:sz w:val="22"/>
          <w:szCs w:val="22"/>
        </w:rPr>
        <w:t xml:space="preserve"> на ввод </w:t>
      </w:r>
      <w:r w:rsidR="00063938">
        <w:rPr>
          <w:rFonts w:ascii="Times New Roman" w:hAnsi="Times New Roman"/>
          <w:b/>
          <w:sz w:val="22"/>
          <w:szCs w:val="22"/>
        </w:rPr>
        <w:t>«Физкультурно-оздоровительного комплекса»</w:t>
      </w:r>
      <w:r w:rsidRPr="00D42A96">
        <w:rPr>
          <w:rFonts w:ascii="Times New Roman" w:hAnsi="Times New Roman"/>
          <w:sz w:val="22"/>
          <w:szCs w:val="22"/>
        </w:rPr>
        <w:t xml:space="preserve"> в эксплуатацию.</w:t>
      </w:r>
    </w:p>
    <w:p w14:paraId="6CAABC0D" w14:textId="77777777" w:rsidR="00DC71B7" w:rsidRPr="00D42A96" w:rsidRDefault="00DC71B7" w:rsidP="00DC71B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            </w:t>
      </w:r>
      <w:r w:rsidRPr="00D42A96">
        <w:rPr>
          <w:rFonts w:ascii="Times New Roman" w:hAnsi="Times New Roman"/>
          <w:b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имеет право передать </w:t>
      </w:r>
      <w:r w:rsidRPr="00D42A96">
        <w:rPr>
          <w:rFonts w:ascii="Times New Roman" w:hAnsi="Times New Roman"/>
          <w:b/>
          <w:sz w:val="22"/>
          <w:szCs w:val="22"/>
        </w:rPr>
        <w:t>«Участнику» «Объект»</w:t>
      </w:r>
      <w:r w:rsidRPr="00D42A96">
        <w:rPr>
          <w:rFonts w:ascii="Times New Roman" w:hAnsi="Times New Roman"/>
          <w:sz w:val="22"/>
          <w:szCs w:val="22"/>
        </w:rPr>
        <w:t xml:space="preserve"> досрочно. В передаточном документе </w:t>
      </w:r>
      <w:r w:rsidRPr="00D42A96">
        <w:rPr>
          <w:rFonts w:ascii="Times New Roman" w:eastAsia="в" w:hAnsi="Times New Roman"/>
          <w:sz w:val="22"/>
          <w:szCs w:val="22"/>
        </w:rPr>
        <w:t xml:space="preserve">указываются дата передачи, основные характеристики </w:t>
      </w:r>
      <w:r w:rsidRPr="00D42A96">
        <w:rPr>
          <w:rFonts w:ascii="Times New Roman" w:eastAsia="в" w:hAnsi="Times New Roman"/>
          <w:b/>
          <w:sz w:val="22"/>
          <w:szCs w:val="22"/>
        </w:rPr>
        <w:t>«Объекта»</w:t>
      </w:r>
      <w:r w:rsidRPr="00D42A96">
        <w:rPr>
          <w:rFonts w:ascii="Times New Roman" w:eastAsia="в" w:hAnsi="Times New Roman"/>
          <w:sz w:val="22"/>
          <w:szCs w:val="22"/>
        </w:rPr>
        <w:t>.</w:t>
      </w:r>
    </w:p>
    <w:p w14:paraId="6CFD29CB" w14:textId="4E91FF37" w:rsidR="007D433A" w:rsidRPr="00D42A96" w:rsidRDefault="00DC71B7" w:rsidP="006139E8">
      <w:pPr>
        <w:widowControl w:val="0"/>
        <w:numPr>
          <w:ilvl w:val="1"/>
          <w:numId w:val="10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D433A"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="007D433A" w:rsidRPr="00D42A96">
        <w:rPr>
          <w:rFonts w:ascii="Times New Roman" w:hAnsi="Times New Roman"/>
          <w:sz w:val="22"/>
          <w:szCs w:val="22"/>
        </w:rPr>
        <w:t xml:space="preserve"> не</w:t>
      </w:r>
      <w:r w:rsidR="007653D7" w:rsidRPr="00D42A96">
        <w:rPr>
          <w:rFonts w:ascii="Times New Roman" w:hAnsi="Times New Roman"/>
          <w:sz w:val="22"/>
          <w:szCs w:val="22"/>
        </w:rPr>
        <w:t xml:space="preserve"> менее чем за 1 (Один) месяц </w:t>
      </w:r>
      <w:proofErr w:type="gramStart"/>
      <w:r w:rsidR="00A46CC8" w:rsidRPr="00D42A96">
        <w:rPr>
          <w:rFonts w:ascii="Times New Roman" w:hAnsi="Times New Roman"/>
          <w:sz w:val="22"/>
          <w:szCs w:val="22"/>
        </w:rPr>
        <w:t xml:space="preserve">до </w:t>
      </w:r>
      <w:r w:rsidR="007D433A" w:rsidRPr="00D42A96">
        <w:rPr>
          <w:rFonts w:ascii="Times New Roman" w:hAnsi="Times New Roman"/>
          <w:sz w:val="22"/>
          <w:szCs w:val="22"/>
        </w:rPr>
        <w:t>истечения</w:t>
      </w:r>
      <w:proofErr w:type="gramEnd"/>
      <w:r w:rsidR="007D433A" w:rsidRPr="00D42A96">
        <w:rPr>
          <w:rFonts w:ascii="Times New Roman" w:hAnsi="Times New Roman"/>
          <w:sz w:val="22"/>
          <w:szCs w:val="22"/>
        </w:rPr>
        <w:t xml:space="preserve"> установленного настоящим </w:t>
      </w:r>
      <w:r w:rsidR="007D433A" w:rsidRPr="00D42A96">
        <w:rPr>
          <w:rFonts w:ascii="Times New Roman" w:hAnsi="Times New Roman"/>
          <w:sz w:val="22"/>
          <w:szCs w:val="22"/>
        </w:rPr>
        <w:lastRenderedPageBreak/>
        <w:t xml:space="preserve">Договором срока передачи </w:t>
      </w:r>
      <w:r w:rsidR="007D433A"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="007D433A" w:rsidRPr="00D42A96">
        <w:rPr>
          <w:rFonts w:ascii="Times New Roman" w:hAnsi="Times New Roman"/>
          <w:sz w:val="22"/>
          <w:szCs w:val="22"/>
        </w:rPr>
        <w:t xml:space="preserve"> направляет </w:t>
      </w:r>
      <w:r w:rsidR="007D433A"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="007D433A" w:rsidRPr="00D42A96">
        <w:rPr>
          <w:rFonts w:ascii="Times New Roman" w:hAnsi="Times New Roman"/>
          <w:sz w:val="22"/>
          <w:szCs w:val="22"/>
        </w:rPr>
        <w:t xml:space="preserve"> сообщение о завершении строительства (создания) </w:t>
      </w:r>
      <w:r w:rsidR="007D433A" w:rsidRPr="00D42A96">
        <w:rPr>
          <w:rFonts w:ascii="Times New Roman" w:hAnsi="Times New Roman"/>
          <w:b/>
          <w:bCs/>
          <w:sz w:val="22"/>
          <w:szCs w:val="22"/>
        </w:rPr>
        <w:t>«</w:t>
      </w:r>
      <w:r w:rsidR="00EC1BF5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85189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7D433A" w:rsidRPr="00D42A96">
        <w:rPr>
          <w:rFonts w:ascii="Times New Roman" w:hAnsi="Times New Roman"/>
          <w:b/>
          <w:bCs/>
          <w:sz w:val="22"/>
          <w:szCs w:val="22"/>
        </w:rPr>
        <w:t>»</w:t>
      </w:r>
      <w:r w:rsidR="007D433A" w:rsidRPr="00D42A96">
        <w:rPr>
          <w:rFonts w:ascii="Times New Roman" w:hAnsi="Times New Roman"/>
          <w:sz w:val="22"/>
          <w:szCs w:val="22"/>
        </w:rPr>
        <w:t xml:space="preserve">, о готовности </w:t>
      </w:r>
      <w:r w:rsidR="007D433A"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="007D433A" w:rsidRPr="00D42A96">
        <w:rPr>
          <w:rFonts w:ascii="Times New Roman" w:hAnsi="Times New Roman"/>
          <w:sz w:val="22"/>
          <w:szCs w:val="22"/>
        </w:rPr>
        <w:t xml:space="preserve"> к передаче, а также о необходимости принятия «</w:t>
      </w:r>
      <w:r w:rsidR="007D433A" w:rsidRPr="00EC1BF5">
        <w:rPr>
          <w:rFonts w:ascii="Times New Roman" w:hAnsi="Times New Roman"/>
          <w:b/>
          <w:sz w:val="22"/>
          <w:szCs w:val="22"/>
        </w:rPr>
        <w:t>Участником</w:t>
      </w:r>
      <w:r w:rsidR="007D433A" w:rsidRPr="00D42A96">
        <w:rPr>
          <w:rFonts w:ascii="Times New Roman" w:hAnsi="Times New Roman"/>
          <w:sz w:val="22"/>
          <w:szCs w:val="22"/>
        </w:rPr>
        <w:t>» по Акту приема – передачи «</w:t>
      </w:r>
      <w:r w:rsidR="007D433A" w:rsidRPr="00EC1BF5">
        <w:rPr>
          <w:rFonts w:ascii="Times New Roman" w:hAnsi="Times New Roman"/>
          <w:b/>
          <w:sz w:val="22"/>
          <w:szCs w:val="22"/>
        </w:rPr>
        <w:t>Объекта</w:t>
      </w:r>
      <w:r w:rsidR="007D433A" w:rsidRPr="00D42A96">
        <w:rPr>
          <w:rFonts w:ascii="Times New Roman" w:hAnsi="Times New Roman"/>
          <w:sz w:val="22"/>
          <w:szCs w:val="22"/>
        </w:rPr>
        <w:t>» и о последствиях его бездействия, предусмотренных действующим законодательством.</w:t>
      </w:r>
    </w:p>
    <w:p w14:paraId="47394050" w14:textId="77777777" w:rsidR="007D433A" w:rsidRPr="00D42A96" w:rsidRDefault="007D433A" w:rsidP="007D433A">
      <w:pPr>
        <w:widowControl w:val="0"/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Сообщение должно быть направлено по почте заказным письмом с описью вложения и уведомлением о вручении по указанному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почтовому адресу или вручено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лично под расписку. При изменении адреса «</w:t>
      </w:r>
      <w:r w:rsidRPr="00EC1BF5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последний обязуется в течение 5 (пяти) рабочих дней с даты такого изменения заказным письмом с уведомлением о вручении известить об этом «</w:t>
      </w:r>
      <w:r w:rsidRPr="00EC1BF5">
        <w:rPr>
          <w:rFonts w:ascii="Times New Roman" w:hAnsi="Times New Roman"/>
          <w:b/>
          <w:sz w:val="22"/>
          <w:szCs w:val="22"/>
        </w:rPr>
        <w:t>Застройщика</w:t>
      </w:r>
      <w:r w:rsidRPr="00D42A96">
        <w:rPr>
          <w:rFonts w:ascii="Times New Roman" w:hAnsi="Times New Roman"/>
          <w:sz w:val="22"/>
          <w:szCs w:val="22"/>
        </w:rPr>
        <w:t>». Все негативные последствия не</w:t>
      </w:r>
      <w:r w:rsidR="00A46CC8"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sz w:val="22"/>
          <w:szCs w:val="22"/>
        </w:rPr>
        <w:t>уведомления «</w:t>
      </w:r>
      <w:r w:rsidRPr="00EC1BF5">
        <w:rPr>
          <w:rFonts w:ascii="Times New Roman" w:hAnsi="Times New Roman"/>
          <w:b/>
          <w:sz w:val="22"/>
          <w:szCs w:val="22"/>
        </w:rPr>
        <w:t>Застройщика</w:t>
      </w:r>
      <w:r w:rsidRPr="00D42A96">
        <w:rPr>
          <w:rFonts w:ascii="Times New Roman" w:hAnsi="Times New Roman"/>
          <w:sz w:val="22"/>
          <w:szCs w:val="22"/>
        </w:rPr>
        <w:t>» об изменении адреса несет «</w:t>
      </w:r>
      <w:r w:rsidRPr="00EC1BF5">
        <w:rPr>
          <w:rFonts w:ascii="Times New Roman" w:hAnsi="Times New Roman"/>
          <w:b/>
          <w:sz w:val="22"/>
          <w:szCs w:val="22"/>
        </w:rPr>
        <w:t>Участник</w:t>
      </w:r>
      <w:r w:rsidRPr="00D42A96">
        <w:rPr>
          <w:rFonts w:ascii="Times New Roman" w:hAnsi="Times New Roman"/>
          <w:sz w:val="22"/>
          <w:szCs w:val="22"/>
        </w:rPr>
        <w:t>».</w:t>
      </w:r>
    </w:p>
    <w:p w14:paraId="7A6528BB" w14:textId="3EDF355B" w:rsidR="007D433A" w:rsidRPr="00D42A96" w:rsidRDefault="007D433A" w:rsidP="006139E8">
      <w:pPr>
        <w:pStyle w:val="a7"/>
        <w:widowControl w:val="0"/>
        <w:numPr>
          <w:ilvl w:val="1"/>
          <w:numId w:val="10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После получения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в установленном порядке разрешения на ввод в эксплуатацию </w:t>
      </w:r>
      <w:r w:rsidRPr="00D42A96">
        <w:rPr>
          <w:rFonts w:ascii="Times New Roman" w:hAnsi="Times New Roman"/>
          <w:b/>
          <w:bCs/>
          <w:sz w:val="22"/>
          <w:szCs w:val="22"/>
        </w:rPr>
        <w:t>«</w:t>
      </w:r>
      <w:r w:rsidR="00EC1BF5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85189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,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обязан приступить к приемке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в течение 5 (Пяти) рабочих дней с момента получения письменного сообщения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 завершении строительства (создания) </w:t>
      </w:r>
      <w:r w:rsidRPr="00D42A96">
        <w:rPr>
          <w:rFonts w:ascii="Times New Roman" w:hAnsi="Times New Roman"/>
          <w:b/>
          <w:bCs/>
          <w:sz w:val="22"/>
          <w:szCs w:val="22"/>
        </w:rPr>
        <w:t>«</w:t>
      </w:r>
      <w:r w:rsidR="00EC1BF5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F85189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о готовности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к передаче.</w:t>
      </w:r>
    </w:p>
    <w:p w14:paraId="15D88ED0" w14:textId="77777777" w:rsidR="007D433A" w:rsidRPr="00D42A96" w:rsidRDefault="007D433A" w:rsidP="006139E8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Приемка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должна быть осуществлена в течение 3 (Трех) рабочих дней с момента ее начала. </w:t>
      </w:r>
    </w:p>
    <w:p w14:paraId="2FEB8539" w14:textId="77777777" w:rsidR="007D433A" w:rsidRPr="00D42A96" w:rsidRDefault="007D433A" w:rsidP="007D433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При уклонении либо при отказе «</w:t>
      </w:r>
      <w:r w:rsidRPr="00EC1BF5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от принятия «</w:t>
      </w:r>
      <w:r w:rsidRPr="00EC1BF5">
        <w:rPr>
          <w:rFonts w:ascii="Times New Roman" w:hAnsi="Times New Roman"/>
          <w:b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 xml:space="preserve">», в том числе, при нарушении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сроков, указанных в п.5.3 и 5.4 настоящего Договора, и подписания Акта приема – передачи, «</w:t>
      </w:r>
      <w:r w:rsidRPr="00EC1BF5">
        <w:rPr>
          <w:rFonts w:ascii="Times New Roman" w:hAnsi="Times New Roman"/>
          <w:b/>
          <w:sz w:val="22"/>
          <w:szCs w:val="22"/>
        </w:rPr>
        <w:t>Застройщик</w:t>
      </w:r>
      <w:r w:rsidRPr="00D42A96">
        <w:rPr>
          <w:rFonts w:ascii="Times New Roman" w:hAnsi="Times New Roman"/>
          <w:sz w:val="22"/>
          <w:szCs w:val="22"/>
        </w:rPr>
        <w:t>» по истечении 2 (Двух) месяцев со дня, предусмотренного Договором для передачи «</w:t>
      </w:r>
      <w:r w:rsidRPr="00EC1BF5">
        <w:rPr>
          <w:rFonts w:ascii="Times New Roman" w:hAnsi="Times New Roman"/>
          <w:b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>» «</w:t>
      </w:r>
      <w:r w:rsidRPr="00EC1BF5">
        <w:rPr>
          <w:rFonts w:ascii="Times New Roman" w:hAnsi="Times New Roman"/>
          <w:b/>
          <w:sz w:val="22"/>
          <w:szCs w:val="22"/>
        </w:rPr>
        <w:t>Участнику</w:t>
      </w:r>
      <w:r w:rsidRPr="00D42A96">
        <w:rPr>
          <w:rFonts w:ascii="Times New Roman" w:hAnsi="Times New Roman"/>
          <w:sz w:val="22"/>
          <w:szCs w:val="22"/>
        </w:rPr>
        <w:t xml:space="preserve">», вправе составить односторонний акт. </w:t>
      </w:r>
      <w:r w:rsidRPr="00D42A96">
        <w:rPr>
          <w:rFonts w:ascii="Times New Roman" w:eastAsia="Calibri" w:hAnsi="Times New Roman"/>
          <w:sz w:val="22"/>
          <w:szCs w:val="22"/>
        </w:rPr>
        <w:t>Указанные меры могут применяться только в случае, если «</w:t>
      </w:r>
      <w:r w:rsidRPr="00EC1BF5">
        <w:rPr>
          <w:rFonts w:ascii="Times New Roman" w:eastAsia="Calibri" w:hAnsi="Times New Roman"/>
          <w:b/>
          <w:sz w:val="22"/>
          <w:szCs w:val="22"/>
        </w:rPr>
        <w:t>Застройщик</w:t>
      </w:r>
      <w:r w:rsidRPr="00D42A96">
        <w:rPr>
          <w:rFonts w:ascii="Times New Roman" w:eastAsia="Calibri" w:hAnsi="Times New Roman"/>
          <w:sz w:val="22"/>
          <w:szCs w:val="22"/>
        </w:rPr>
        <w:t>» обладает сведениями о получении «</w:t>
      </w:r>
      <w:r w:rsidRPr="00EC1BF5">
        <w:rPr>
          <w:rFonts w:ascii="Times New Roman" w:eastAsia="Calibri" w:hAnsi="Times New Roman"/>
          <w:b/>
          <w:sz w:val="22"/>
          <w:szCs w:val="22"/>
        </w:rPr>
        <w:t>Участником</w:t>
      </w:r>
      <w:r w:rsidRPr="00D42A96">
        <w:rPr>
          <w:rFonts w:ascii="Times New Roman" w:eastAsia="Calibri" w:hAnsi="Times New Roman"/>
          <w:sz w:val="22"/>
          <w:szCs w:val="22"/>
        </w:rPr>
        <w:t>» сообщения, предусмотренного п. 5.2 Договора, либо оператором почтовой связи заказное письмо возвращено с сообщением об отказе «</w:t>
      </w:r>
      <w:r w:rsidRPr="00EC1BF5">
        <w:rPr>
          <w:rFonts w:ascii="Times New Roman" w:eastAsia="Calibri" w:hAnsi="Times New Roman"/>
          <w:b/>
          <w:sz w:val="22"/>
          <w:szCs w:val="22"/>
        </w:rPr>
        <w:t>Участника</w:t>
      </w:r>
      <w:r w:rsidRPr="00D42A96">
        <w:rPr>
          <w:rFonts w:ascii="Times New Roman" w:eastAsia="Calibri" w:hAnsi="Times New Roman"/>
          <w:sz w:val="22"/>
          <w:szCs w:val="22"/>
        </w:rPr>
        <w:t>» от его получения или в связи с отсутствием «</w:t>
      </w:r>
      <w:r w:rsidRPr="00EC1BF5">
        <w:rPr>
          <w:rFonts w:ascii="Times New Roman" w:eastAsia="Calibri" w:hAnsi="Times New Roman"/>
          <w:b/>
          <w:sz w:val="22"/>
          <w:szCs w:val="22"/>
        </w:rPr>
        <w:t>Участника</w:t>
      </w:r>
      <w:r w:rsidRPr="00D42A96">
        <w:rPr>
          <w:rFonts w:ascii="Times New Roman" w:eastAsia="Calibri" w:hAnsi="Times New Roman"/>
          <w:sz w:val="22"/>
          <w:szCs w:val="22"/>
        </w:rPr>
        <w:t>» по указанному им почтовому адресу.</w:t>
      </w:r>
      <w:r w:rsidRPr="00D42A96">
        <w:rPr>
          <w:rFonts w:ascii="Times New Roman" w:hAnsi="Times New Roman"/>
          <w:sz w:val="22"/>
          <w:szCs w:val="22"/>
        </w:rPr>
        <w:t xml:space="preserve"> </w:t>
      </w:r>
    </w:p>
    <w:p w14:paraId="7962B65E" w14:textId="77777777" w:rsidR="007D433A" w:rsidRPr="00D42A96" w:rsidRDefault="007D433A" w:rsidP="007D433A">
      <w:pPr>
        <w:pStyle w:val="a7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Объект»</w:t>
      </w:r>
      <w:r w:rsidRPr="00D42A96">
        <w:rPr>
          <w:rFonts w:ascii="Times New Roman" w:hAnsi="Times New Roman"/>
          <w:sz w:val="22"/>
          <w:szCs w:val="22"/>
        </w:rPr>
        <w:t xml:space="preserve"> считается переданным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без недостатков. При этом в соответствии со статьей 8 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Закона 214-ФЗ</w:t>
      </w:r>
      <w:r w:rsidRPr="00D42A96">
        <w:rPr>
          <w:rFonts w:ascii="Times New Roman" w:hAnsi="Times New Roman"/>
          <w:sz w:val="22"/>
          <w:szCs w:val="22"/>
        </w:rPr>
        <w:t>, риск случайной гибели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 xml:space="preserve">» признается перешедшим к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со дня составления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одностороннего акта.</w:t>
      </w:r>
    </w:p>
    <w:p w14:paraId="5AFB2C1B" w14:textId="77777777" w:rsidR="007D433A" w:rsidRPr="00D42A96" w:rsidRDefault="007D433A" w:rsidP="006139E8">
      <w:pPr>
        <w:pStyle w:val="a7"/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«</w:t>
      </w:r>
      <w:r w:rsidRPr="00EC1BF5">
        <w:rPr>
          <w:rFonts w:ascii="Times New Roman" w:hAnsi="Times New Roman"/>
          <w:b/>
          <w:sz w:val="22"/>
          <w:szCs w:val="22"/>
        </w:rPr>
        <w:t>Объект</w:t>
      </w:r>
      <w:r w:rsidRPr="00D42A96">
        <w:rPr>
          <w:rFonts w:ascii="Times New Roman" w:hAnsi="Times New Roman"/>
          <w:sz w:val="22"/>
          <w:szCs w:val="22"/>
        </w:rPr>
        <w:t>» считается переданным «</w:t>
      </w:r>
      <w:r w:rsidRPr="00EC1BF5">
        <w:rPr>
          <w:rFonts w:ascii="Times New Roman" w:hAnsi="Times New Roman"/>
          <w:b/>
          <w:sz w:val="22"/>
          <w:szCs w:val="22"/>
        </w:rPr>
        <w:t>Застройщиком</w:t>
      </w:r>
      <w:r w:rsidRPr="00D42A96">
        <w:rPr>
          <w:rFonts w:ascii="Times New Roman" w:hAnsi="Times New Roman"/>
          <w:sz w:val="22"/>
          <w:szCs w:val="22"/>
        </w:rPr>
        <w:t>» и принятым «</w:t>
      </w:r>
      <w:r w:rsidRPr="00EC1BF5">
        <w:rPr>
          <w:rFonts w:ascii="Times New Roman" w:hAnsi="Times New Roman"/>
          <w:b/>
          <w:sz w:val="22"/>
          <w:szCs w:val="22"/>
        </w:rPr>
        <w:t>Участником</w:t>
      </w:r>
      <w:r w:rsidRPr="00D42A96">
        <w:rPr>
          <w:rFonts w:ascii="Times New Roman" w:hAnsi="Times New Roman"/>
          <w:sz w:val="22"/>
          <w:szCs w:val="22"/>
        </w:rPr>
        <w:t xml:space="preserve">» с даты подписания </w:t>
      </w:r>
      <w:r w:rsidRPr="00D42A96">
        <w:rPr>
          <w:rFonts w:ascii="Times New Roman" w:hAnsi="Times New Roman"/>
          <w:b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 Акта приема-передачи, либо с момента составления «</w:t>
      </w:r>
      <w:r w:rsidRPr="00EC1BF5">
        <w:rPr>
          <w:rFonts w:ascii="Times New Roman" w:hAnsi="Times New Roman"/>
          <w:b/>
          <w:sz w:val="22"/>
          <w:szCs w:val="22"/>
        </w:rPr>
        <w:t>Застройщиком</w:t>
      </w:r>
      <w:r w:rsidRPr="00D42A96">
        <w:rPr>
          <w:rFonts w:ascii="Times New Roman" w:hAnsi="Times New Roman"/>
          <w:sz w:val="22"/>
          <w:szCs w:val="22"/>
        </w:rPr>
        <w:t xml:space="preserve">» одностороннего акта.  </w:t>
      </w:r>
    </w:p>
    <w:p w14:paraId="70D800AA" w14:textId="77777777" w:rsidR="007D433A" w:rsidRPr="00D42A96" w:rsidRDefault="007D433A" w:rsidP="006139E8">
      <w:pPr>
        <w:widowControl w:val="0"/>
        <w:numPr>
          <w:ilvl w:val="1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При обнаружении существенных недостатков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вправе потребовать от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только безвозмездного устранения таких недостатков в разумный срок. Под существенными недостатками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 xml:space="preserve"> понимают:</w:t>
      </w:r>
    </w:p>
    <w:p w14:paraId="299E7970" w14:textId="77777777" w:rsidR="007D433A" w:rsidRPr="00D42A96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отсутствие или механическое повреждение входной двери;</w:t>
      </w:r>
    </w:p>
    <w:p w14:paraId="3FA584F2" w14:textId="77777777" w:rsidR="007D433A" w:rsidRPr="00D42A96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отсутствие или механическое повреждение оконных блоков;</w:t>
      </w:r>
    </w:p>
    <w:p w14:paraId="4BEA07CA" w14:textId="77777777" w:rsidR="007D433A" w:rsidRPr="00D42A96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отсутствие или механическое повреждение приборов отопления.</w:t>
      </w:r>
    </w:p>
    <w:p w14:paraId="6C399BFC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5.7. </w:t>
      </w:r>
      <w:r w:rsidRPr="00D42A96">
        <w:rPr>
          <w:rFonts w:ascii="Times New Roman" w:hAnsi="Times New Roman"/>
          <w:b/>
          <w:sz w:val="22"/>
          <w:szCs w:val="22"/>
        </w:rPr>
        <w:t>«Стороны»</w:t>
      </w:r>
      <w:r w:rsidRPr="00D42A96">
        <w:rPr>
          <w:rFonts w:ascii="Times New Roman" w:hAnsi="Times New Roman"/>
          <w:sz w:val="22"/>
          <w:szCs w:val="22"/>
        </w:rPr>
        <w:t xml:space="preserve"> пришли к соглашению о том, что требование о безвозмездном устранении недостатков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(п.5.6):</w:t>
      </w:r>
    </w:p>
    <w:p w14:paraId="7921F6F3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подписывается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«Участником» </w:t>
      </w:r>
      <w:r w:rsidRPr="00D42A96">
        <w:rPr>
          <w:rFonts w:ascii="Times New Roman" w:hAnsi="Times New Roman"/>
          <w:sz w:val="22"/>
          <w:szCs w:val="22"/>
        </w:rPr>
        <w:t>лично;</w:t>
      </w:r>
    </w:p>
    <w:p w14:paraId="270BB167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предъявляется </w:t>
      </w:r>
      <w:r w:rsidRPr="00D42A96">
        <w:rPr>
          <w:rFonts w:ascii="Times New Roman" w:hAnsi="Times New Roman"/>
          <w:b/>
          <w:sz w:val="22"/>
          <w:szCs w:val="22"/>
        </w:rPr>
        <w:t xml:space="preserve">«Застройщику» </w:t>
      </w:r>
      <w:r w:rsidRPr="00D42A96">
        <w:rPr>
          <w:rFonts w:ascii="Times New Roman" w:hAnsi="Times New Roman"/>
          <w:sz w:val="22"/>
          <w:szCs w:val="22"/>
        </w:rPr>
        <w:t>в письменном виде;</w:t>
      </w:r>
    </w:p>
    <w:p w14:paraId="06A19044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- должно содержать информацию о выявленном несоответствии со ссылкой на положение настоящего Договора и/или норму закона, по отношению к которым выявлено несоответствие;</w:t>
      </w:r>
    </w:p>
    <w:p w14:paraId="7F283DFE" w14:textId="77777777" w:rsidR="007D433A" w:rsidRPr="00D42A96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- должно содержать установленный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«Участником» </w:t>
      </w:r>
      <w:r w:rsidRPr="00D42A96">
        <w:rPr>
          <w:rFonts w:ascii="Times New Roman" w:hAnsi="Times New Roman"/>
          <w:sz w:val="22"/>
          <w:szCs w:val="22"/>
        </w:rPr>
        <w:t xml:space="preserve">разумный срок устранения недостатков не менее 60 (шестьдесят) календарных дней с даты получения данного требования </w:t>
      </w:r>
      <w:r w:rsidRPr="00D42A96">
        <w:rPr>
          <w:rFonts w:ascii="Times New Roman" w:hAnsi="Times New Roman"/>
          <w:b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45DF2971" w14:textId="77777777" w:rsidR="007D433A" w:rsidRPr="00D42A96" w:rsidRDefault="007D433A" w:rsidP="007D433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При несоблюдении указанных выше условий требование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«Участника» </w:t>
      </w:r>
      <w:r w:rsidRPr="00D42A96">
        <w:rPr>
          <w:rFonts w:ascii="Times New Roman" w:hAnsi="Times New Roman"/>
          <w:sz w:val="22"/>
          <w:szCs w:val="22"/>
        </w:rPr>
        <w:t xml:space="preserve">об устранении недостатков считается необоснованным, не подлежит рассмотрению </w:t>
      </w:r>
      <w:r w:rsidRPr="00D42A96">
        <w:rPr>
          <w:rFonts w:ascii="Times New Roman" w:hAnsi="Times New Roman"/>
          <w:b/>
          <w:sz w:val="22"/>
          <w:szCs w:val="22"/>
        </w:rPr>
        <w:t xml:space="preserve">«Застройщиком» </w:t>
      </w:r>
      <w:r w:rsidRPr="00D42A96">
        <w:rPr>
          <w:rFonts w:ascii="Times New Roman" w:hAnsi="Times New Roman"/>
          <w:sz w:val="22"/>
          <w:szCs w:val="22"/>
        </w:rPr>
        <w:t xml:space="preserve">и не считается предъявленным </w:t>
      </w:r>
      <w:r w:rsidRPr="00D42A96">
        <w:rPr>
          <w:rFonts w:ascii="Times New Roman" w:hAnsi="Times New Roman"/>
          <w:b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1D45AABF" w14:textId="70B0CFE5" w:rsidR="007D433A" w:rsidRPr="00D42A96" w:rsidRDefault="007D433A" w:rsidP="007D433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>Отказ «</w:t>
      </w:r>
      <w:r w:rsidRPr="00EC1BF5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от принятия «</w:t>
      </w:r>
      <w:r w:rsidRPr="00EC1BF5">
        <w:rPr>
          <w:rFonts w:ascii="Times New Roman" w:hAnsi="Times New Roman"/>
          <w:b/>
          <w:sz w:val="22"/>
          <w:szCs w:val="22"/>
        </w:rPr>
        <w:t>Объекта</w:t>
      </w:r>
      <w:r w:rsidR="00EC1BF5">
        <w:rPr>
          <w:rFonts w:ascii="Times New Roman" w:hAnsi="Times New Roman"/>
          <w:sz w:val="22"/>
          <w:szCs w:val="22"/>
        </w:rPr>
        <w:t>» и подписания Акта приема-</w:t>
      </w:r>
      <w:r w:rsidRPr="00D42A96">
        <w:rPr>
          <w:rFonts w:ascii="Times New Roman" w:hAnsi="Times New Roman"/>
          <w:sz w:val="22"/>
          <w:szCs w:val="22"/>
        </w:rPr>
        <w:t>передачи в соответствии с условиями настоящего Договора</w:t>
      </w:r>
      <w:r w:rsidR="00EC1BF5">
        <w:rPr>
          <w:rFonts w:ascii="Times New Roman" w:hAnsi="Times New Roman"/>
          <w:sz w:val="22"/>
          <w:szCs w:val="22"/>
        </w:rPr>
        <w:t>,</w:t>
      </w:r>
      <w:r w:rsidRPr="00D42A96">
        <w:rPr>
          <w:rFonts w:ascii="Times New Roman" w:hAnsi="Times New Roman"/>
          <w:sz w:val="22"/>
          <w:szCs w:val="22"/>
        </w:rPr>
        <w:t xml:space="preserve"> в связи с выявленными «</w:t>
      </w:r>
      <w:r w:rsidRPr="00EC1BF5">
        <w:rPr>
          <w:rFonts w:ascii="Times New Roman" w:hAnsi="Times New Roman"/>
          <w:b/>
          <w:sz w:val="22"/>
          <w:szCs w:val="22"/>
        </w:rPr>
        <w:t>Участником</w:t>
      </w:r>
      <w:r w:rsidRPr="00D42A96">
        <w:rPr>
          <w:rFonts w:ascii="Times New Roman" w:hAnsi="Times New Roman"/>
          <w:sz w:val="22"/>
          <w:szCs w:val="22"/>
        </w:rPr>
        <w:t>» несущественными недостатками, при условии наличия у «</w:t>
      </w:r>
      <w:r w:rsidRPr="00EC1BF5">
        <w:rPr>
          <w:rFonts w:ascii="Times New Roman" w:hAnsi="Times New Roman"/>
          <w:b/>
          <w:sz w:val="22"/>
          <w:szCs w:val="22"/>
        </w:rPr>
        <w:t>Застройщика</w:t>
      </w:r>
      <w:r w:rsidRPr="00D42A96">
        <w:rPr>
          <w:rFonts w:ascii="Times New Roman" w:hAnsi="Times New Roman"/>
          <w:sz w:val="22"/>
          <w:szCs w:val="22"/>
        </w:rPr>
        <w:t>» разрешения на ввод в эксплуатацию «</w:t>
      </w:r>
      <w:r w:rsidR="00EC1BF5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9C067B" w:rsidRPr="00D42A96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9C067B" w:rsidRPr="00D42A96">
        <w:rPr>
          <w:rFonts w:ascii="Times New Roman" w:hAnsi="Times New Roman"/>
          <w:b/>
          <w:bCs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и получения «</w:t>
      </w:r>
      <w:r w:rsidRPr="00EC1BF5">
        <w:rPr>
          <w:rFonts w:ascii="Times New Roman" w:hAnsi="Times New Roman"/>
          <w:b/>
          <w:sz w:val="22"/>
          <w:szCs w:val="22"/>
        </w:rPr>
        <w:t>Участником</w:t>
      </w:r>
      <w:r w:rsidRPr="00D42A96">
        <w:rPr>
          <w:rFonts w:ascii="Times New Roman" w:hAnsi="Times New Roman"/>
          <w:sz w:val="22"/>
          <w:szCs w:val="22"/>
        </w:rPr>
        <w:t>» уведомления от «</w:t>
      </w:r>
      <w:r w:rsidRPr="00EC1BF5">
        <w:rPr>
          <w:rFonts w:ascii="Times New Roman" w:hAnsi="Times New Roman"/>
          <w:b/>
          <w:sz w:val="22"/>
          <w:szCs w:val="22"/>
        </w:rPr>
        <w:t>Застройщика</w:t>
      </w:r>
      <w:r w:rsidRPr="00D42A96">
        <w:rPr>
          <w:rFonts w:ascii="Times New Roman" w:hAnsi="Times New Roman"/>
          <w:sz w:val="22"/>
          <w:szCs w:val="22"/>
        </w:rPr>
        <w:t>» о готовности «</w:t>
      </w:r>
      <w:r w:rsidRPr="00EC1BF5">
        <w:rPr>
          <w:rFonts w:ascii="Times New Roman" w:hAnsi="Times New Roman"/>
          <w:b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>» к передаче согласно п. 5.2 Договора, признается «</w:t>
      </w:r>
      <w:r w:rsidRPr="00EC1BF5">
        <w:rPr>
          <w:rFonts w:ascii="Times New Roman" w:hAnsi="Times New Roman"/>
          <w:b/>
          <w:sz w:val="22"/>
          <w:szCs w:val="22"/>
        </w:rPr>
        <w:t>Сторонами</w:t>
      </w:r>
      <w:r w:rsidRPr="00D42A96">
        <w:rPr>
          <w:rFonts w:ascii="Times New Roman" w:hAnsi="Times New Roman"/>
          <w:sz w:val="22"/>
          <w:szCs w:val="22"/>
        </w:rPr>
        <w:t>» как уклонение «</w:t>
      </w:r>
      <w:r w:rsidRPr="00EC1BF5">
        <w:rPr>
          <w:rFonts w:ascii="Times New Roman" w:hAnsi="Times New Roman"/>
          <w:b/>
          <w:sz w:val="22"/>
          <w:szCs w:val="22"/>
        </w:rPr>
        <w:t>Участника</w:t>
      </w:r>
      <w:r w:rsidRPr="00D42A96">
        <w:rPr>
          <w:rFonts w:ascii="Times New Roman" w:hAnsi="Times New Roman"/>
          <w:sz w:val="22"/>
          <w:szCs w:val="22"/>
        </w:rPr>
        <w:t>» от принятия «</w:t>
      </w:r>
      <w:r w:rsidRPr="00EC1BF5">
        <w:rPr>
          <w:rFonts w:ascii="Times New Roman" w:hAnsi="Times New Roman"/>
          <w:b/>
          <w:sz w:val="22"/>
          <w:szCs w:val="22"/>
        </w:rPr>
        <w:t>Объекта</w:t>
      </w:r>
      <w:r w:rsidR="00EC1BF5">
        <w:rPr>
          <w:rFonts w:ascii="Times New Roman" w:hAnsi="Times New Roman"/>
          <w:sz w:val="22"/>
          <w:szCs w:val="22"/>
        </w:rPr>
        <w:t>» и подписания Акта приема-</w:t>
      </w:r>
      <w:r w:rsidRPr="00D42A96">
        <w:rPr>
          <w:rFonts w:ascii="Times New Roman" w:hAnsi="Times New Roman"/>
          <w:sz w:val="22"/>
          <w:szCs w:val="22"/>
        </w:rPr>
        <w:t xml:space="preserve">передачи. </w:t>
      </w:r>
    </w:p>
    <w:p w14:paraId="14B41AEF" w14:textId="77777777" w:rsidR="007D433A" w:rsidRPr="00D42A96" w:rsidRDefault="007D433A" w:rsidP="006139E8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lastRenderedPageBreak/>
        <w:t>«Участник»</w:t>
      </w:r>
      <w:r w:rsidRPr="00D42A96">
        <w:rPr>
          <w:rFonts w:ascii="Times New Roman" w:hAnsi="Times New Roman"/>
          <w:sz w:val="22"/>
          <w:szCs w:val="22"/>
        </w:rPr>
        <w:t xml:space="preserve"> не вправе заявлять требования, предусмотренные </w:t>
      </w:r>
      <w:proofErr w:type="spellStart"/>
      <w:r w:rsidRPr="00D42A96">
        <w:rPr>
          <w:rFonts w:ascii="Times New Roman" w:hAnsi="Times New Roman"/>
          <w:sz w:val="22"/>
          <w:szCs w:val="22"/>
        </w:rPr>
        <w:t>пп</w:t>
      </w:r>
      <w:proofErr w:type="spellEnd"/>
      <w:r w:rsidRPr="00D42A96">
        <w:rPr>
          <w:rFonts w:ascii="Times New Roman" w:hAnsi="Times New Roman"/>
          <w:sz w:val="22"/>
          <w:szCs w:val="22"/>
        </w:rPr>
        <w:t xml:space="preserve">. 2) и 3) п. 2 ст. 7 </w:t>
      </w:r>
      <w:r w:rsidRPr="00D42A96">
        <w:rPr>
          <w:rFonts w:ascii="Times New Roman" w:hAnsi="Times New Roman"/>
          <w:b/>
          <w:sz w:val="22"/>
          <w:szCs w:val="22"/>
        </w:rPr>
        <w:t>«Закона № 214-ФЗ»</w:t>
      </w:r>
      <w:r w:rsidRPr="00D42A96">
        <w:rPr>
          <w:rFonts w:ascii="Times New Roman" w:hAnsi="Times New Roman"/>
          <w:sz w:val="22"/>
          <w:szCs w:val="22"/>
        </w:rPr>
        <w:t>.</w:t>
      </w:r>
    </w:p>
    <w:p w14:paraId="5C7A097B" w14:textId="77777777" w:rsidR="007D433A" w:rsidRPr="00D42A96" w:rsidRDefault="007D433A" w:rsidP="006139E8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«Стороны» </w:t>
      </w:r>
      <w:r w:rsidRPr="00D42A96">
        <w:rPr>
          <w:rFonts w:ascii="Times New Roman" w:hAnsi="Times New Roman"/>
          <w:sz w:val="22"/>
          <w:szCs w:val="22"/>
        </w:rPr>
        <w:t xml:space="preserve">пришли к соглашению о том, что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«Участник» </w:t>
      </w:r>
      <w:r w:rsidRPr="00D42A96">
        <w:rPr>
          <w:rFonts w:ascii="Times New Roman" w:hAnsi="Times New Roman"/>
          <w:sz w:val="22"/>
          <w:szCs w:val="22"/>
        </w:rPr>
        <w:t xml:space="preserve">вправе отказаться от исполнения настоящего Договора в одностороннем порядке и потребовать от </w:t>
      </w:r>
      <w:r w:rsidRPr="00D42A96">
        <w:rPr>
          <w:rFonts w:ascii="Times New Roman" w:hAnsi="Times New Roman"/>
          <w:b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возврата денежных средств и уплаты процентов на основании ст.7 </w:t>
      </w:r>
      <w:r w:rsidRPr="00D42A96">
        <w:rPr>
          <w:rFonts w:ascii="Times New Roman" w:hAnsi="Times New Roman"/>
          <w:b/>
          <w:sz w:val="22"/>
          <w:szCs w:val="22"/>
        </w:rPr>
        <w:t>«Закона №214-ФЗ»</w:t>
      </w:r>
      <w:r w:rsidRPr="00D42A96">
        <w:rPr>
          <w:rFonts w:ascii="Times New Roman" w:hAnsi="Times New Roman"/>
          <w:sz w:val="22"/>
          <w:szCs w:val="22"/>
        </w:rPr>
        <w:t xml:space="preserve"> только после рассмотрения </w:t>
      </w:r>
      <w:r w:rsidRPr="00D42A96">
        <w:rPr>
          <w:rFonts w:ascii="Times New Roman" w:hAnsi="Times New Roman"/>
          <w:b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письменного требования, направленного </w:t>
      </w:r>
      <w:r w:rsidRPr="00D42A96">
        <w:rPr>
          <w:rFonts w:ascii="Times New Roman" w:hAnsi="Times New Roman"/>
          <w:b/>
          <w:sz w:val="22"/>
          <w:szCs w:val="22"/>
        </w:rPr>
        <w:t xml:space="preserve">«Участником» </w:t>
      </w:r>
      <w:r w:rsidRPr="00D42A96">
        <w:rPr>
          <w:rFonts w:ascii="Times New Roman" w:hAnsi="Times New Roman"/>
          <w:sz w:val="22"/>
          <w:szCs w:val="22"/>
        </w:rPr>
        <w:t xml:space="preserve">способом, предусмотренным </w:t>
      </w:r>
      <w:proofErr w:type="spellStart"/>
      <w:r w:rsidRPr="00D42A96">
        <w:rPr>
          <w:rFonts w:ascii="Times New Roman" w:hAnsi="Times New Roman"/>
          <w:sz w:val="22"/>
          <w:szCs w:val="22"/>
        </w:rPr>
        <w:t>абз</w:t>
      </w:r>
      <w:proofErr w:type="spellEnd"/>
      <w:r w:rsidRPr="00D42A96">
        <w:rPr>
          <w:rFonts w:ascii="Times New Roman" w:hAnsi="Times New Roman"/>
          <w:sz w:val="22"/>
          <w:szCs w:val="22"/>
        </w:rPr>
        <w:t>. 2 п. 5.2. Договора.</w:t>
      </w:r>
    </w:p>
    <w:p w14:paraId="50CA9889" w14:textId="77777777" w:rsidR="007D433A" w:rsidRPr="00D42A96" w:rsidRDefault="007D433A" w:rsidP="006139E8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D42A96">
        <w:rPr>
          <w:rFonts w:ascii="Times New Roman" w:eastAsia="Calibri" w:hAnsi="Times New Roman"/>
          <w:bCs/>
          <w:sz w:val="22"/>
          <w:szCs w:val="22"/>
        </w:rPr>
        <w:t xml:space="preserve"> В случае нарушения предусмотренного Договором срока передачи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вследствие уклонения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от подписания передаточного акта или иного документа о передаче объекта долевого строительства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освобождается от уплаты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неустойки (пени) при условии надлежащего исполнения </w:t>
      </w:r>
      <w:r w:rsidRPr="00D42A96">
        <w:rPr>
          <w:rFonts w:ascii="Times New Roman" w:eastAsia="Calibri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eastAsia="Calibri" w:hAnsi="Times New Roman"/>
          <w:bCs/>
          <w:sz w:val="22"/>
          <w:szCs w:val="22"/>
        </w:rPr>
        <w:t xml:space="preserve"> своих обязательств по Договору. </w:t>
      </w:r>
    </w:p>
    <w:p w14:paraId="074AAC58" w14:textId="77777777" w:rsidR="007D433A" w:rsidRPr="00D42A96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6C26703" w14:textId="77777777" w:rsidR="00174D50" w:rsidRPr="00D42A96" w:rsidRDefault="00174D50" w:rsidP="00D70D0E">
      <w:pPr>
        <w:tabs>
          <w:tab w:val="left" w:pos="1276"/>
        </w:tabs>
        <w:autoSpaceDN w:val="0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7AF6BD05" w14:textId="77777777" w:rsidR="00174D50" w:rsidRPr="00D42A96" w:rsidRDefault="00174D50" w:rsidP="006139E8">
      <w:pPr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УСТУПКА ПРАВ ПО ДОГОВОРУ</w:t>
      </w:r>
    </w:p>
    <w:p w14:paraId="66BE6E56" w14:textId="77777777" w:rsidR="00174D50" w:rsidRPr="00D42A96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29BCD75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Pr="00D42A96">
        <w:rPr>
          <w:rFonts w:ascii="Times New Roman" w:hAnsi="Times New Roman"/>
          <w:sz w:val="22"/>
          <w:szCs w:val="22"/>
        </w:rPr>
        <w:t xml:space="preserve"> вправе уступить свои права и обязанности по настоящему Договору третьим лицам только с письменного согласия 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«Застройщика». </w:t>
      </w:r>
    </w:p>
    <w:p w14:paraId="1E25D0C8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Уступка прав и обязанностей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по настоящему Договору подлежит государственной регистрации.</w:t>
      </w:r>
    </w:p>
    <w:p w14:paraId="2BC742E1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Уступка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прав и обязанностей по настоящему Договору допускается только после уплаты им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Цены Договора» </w:t>
      </w:r>
      <w:r w:rsidRPr="00D42A96">
        <w:rPr>
          <w:rFonts w:ascii="Times New Roman" w:hAnsi="Times New Roman"/>
          <w:bCs/>
          <w:sz w:val="22"/>
          <w:szCs w:val="22"/>
        </w:rPr>
        <w:t>в полном объеме</w:t>
      </w:r>
      <w:r w:rsidRPr="00D42A96">
        <w:rPr>
          <w:rFonts w:ascii="Times New Roman" w:hAnsi="Times New Roman"/>
          <w:sz w:val="22"/>
          <w:szCs w:val="22"/>
        </w:rPr>
        <w:t xml:space="preserve">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14:paraId="165D6A63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Уступка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прав требований по настоящему Договору допускается с момента государственной регистрации Договора и до момента подписания </w:t>
      </w:r>
      <w:r w:rsidRPr="00D42A96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D42A96">
        <w:rPr>
          <w:rFonts w:ascii="Times New Roman" w:hAnsi="Times New Roman"/>
          <w:sz w:val="22"/>
          <w:szCs w:val="22"/>
        </w:rPr>
        <w:t xml:space="preserve"> Акта приема-передачи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</w:t>
      </w:r>
      <w:r w:rsidRPr="00D42A96">
        <w:rPr>
          <w:rFonts w:ascii="Times New Roman" w:hAnsi="Times New Roman"/>
          <w:sz w:val="22"/>
          <w:szCs w:val="22"/>
        </w:rPr>
        <w:t xml:space="preserve">».  </w:t>
      </w:r>
    </w:p>
    <w:p w14:paraId="18C717BB" w14:textId="77777777" w:rsidR="00174D50" w:rsidRPr="00D42A96" w:rsidRDefault="00174D50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8E62A84" w14:textId="77777777" w:rsidR="00174D50" w:rsidRPr="00D42A96" w:rsidRDefault="00174D50" w:rsidP="006139E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b/>
          <w:bCs/>
          <w:sz w:val="22"/>
          <w:szCs w:val="22"/>
        </w:rPr>
        <w:t>ОТВЕТСТВЕННОСТЬ СТОРОН И РАСТОРЖЕНИЕ ДОГОВОРА</w:t>
      </w:r>
    </w:p>
    <w:p w14:paraId="20F9CBAB" w14:textId="77777777" w:rsidR="00174D50" w:rsidRPr="00D42A96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A071E10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D42A96">
        <w:rPr>
          <w:rFonts w:ascii="Times New Roman" w:hAnsi="Times New Roman"/>
          <w:sz w:val="22"/>
          <w:szCs w:val="22"/>
        </w:rPr>
        <w:t xml:space="preserve"> и настоящим Договором (в том числе нарушения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обязательств по оплате – нарушении сроков осуществления единовременного платежа (п.3.8) в качестве доплаты после получения данных о </w:t>
      </w:r>
      <w:r w:rsidRPr="00D42A96">
        <w:rPr>
          <w:rFonts w:ascii="Times New Roman" w:hAnsi="Times New Roman"/>
          <w:b/>
          <w:sz w:val="22"/>
          <w:szCs w:val="22"/>
        </w:rPr>
        <w:t>«Фактической площади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Объекта»</w:t>
      </w:r>
      <w:r w:rsidRPr="00D42A96">
        <w:rPr>
          <w:rFonts w:ascii="Times New Roman" w:hAnsi="Times New Roman"/>
          <w:sz w:val="22"/>
          <w:szCs w:val="22"/>
        </w:rPr>
        <w:t xml:space="preserve">),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вправе расторгнуть настоящий Договор не ранее чем через 30 (Тридцать) календарных  дней после направления в письменной форме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уведомления о необходимости погашения им задолженности по уплате «</w:t>
      </w:r>
      <w:r w:rsidRPr="00D42A96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="007D433A" w:rsidRPr="00D42A96">
        <w:rPr>
          <w:rFonts w:ascii="Times New Roman" w:hAnsi="Times New Roman"/>
          <w:b/>
          <w:bCs/>
          <w:sz w:val="22"/>
          <w:szCs w:val="22"/>
        </w:rPr>
        <w:t>,</w:t>
      </w:r>
      <w:r w:rsidR="007D433A" w:rsidRPr="00D42A96">
        <w:rPr>
          <w:rFonts w:ascii="Times New Roman" w:hAnsi="Times New Roman"/>
          <w:bCs/>
          <w:sz w:val="22"/>
          <w:szCs w:val="22"/>
        </w:rPr>
        <w:t xml:space="preserve"> предусмотренной п. 3.8 и 3.10.1 Договора,</w:t>
      </w:r>
      <w:r w:rsidR="007D433A" w:rsidRPr="00D42A96">
        <w:rPr>
          <w:rFonts w:ascii="Times New Roman" w:hAnsi="Times New Roman"/>
          <w:sz w:val="22"/>
          <w:szCs w:val="22"/>
        </w:rPr>
        <w:t xml:space="preserve">  </w:t>
      </w:r>
      <w:r w:rsidRPr="00D42A96">
        <w:rPr>
          <w:rFonts w:ascii="Times New Roman" w:hAnsi="Times New Roman"/>
          <w:sz w:val="22"/>
          <w:szCs w:val="22"/>
        </w:rPr>
        <w:t>и о последствиях неисполнения требования о погашении задолженности.</w:t>
      </w:r>
    </w:p>
    <w:p w14:paraId="6E191577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При неисполнении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требования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 погашении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имеющейся задолженности</w:t>
      </w:r>
      <w:r w:rsidR="007D433A" w:rsidRPr="00D42A96">
        <w:rPr>
          <w:rFonts w:ascii="Times New Roman" w:hAnsi="Times New Roman"/>
          <w:sz w:val="22"/>
          <w:szCs w:val="22"/>
        </w:rPr>
        <w:t>,</w:t>
      </w:r>
      <w:r w:rsidR="007D433A" w:rsidRPr="00D42A96">
        <w:rPr>
          <w:rFonts w:ascii="Times New Roman" w:hAnsi="Times New Roman"/>
          <w:bCs/>
          <w:sz w:val="22"/>
          <w:szCs w:val="22"/>
        </w:rPr>
        <w:t xml:space="preserve"> предусмотренной п. 3.8 и 3.10.1 Договора,</w:t>
      </w:r>
      <w:r w:rsidR="007D433A" w:rsidRPr="00D42A96">
        <w:rPr>
          <w:rFonts w:ascii="Times New Roman" w:hAnsi="Times New Roman"/>
          <w:sz w:val="22"/>
          <w:szCs w:val="22"/>
        </w:rPr>
        <w:t xml:space="preserve">  </w:t>
      </w:r>
      <w:r w:rsidRPr="00D42A96">
        <w:rPr>
          <w:rFonts w:ascii="Times New Roman" w:hAnsi="Times New Roman"/>
          <w:sz w:val="22"/>
          <w:szCs w:val="22"/>
        </w:rPr>
        <w:t xml:space="preserve">и при наличии у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сведений о получении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от его получения или в связи с отсутствием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по указанному им почтовому адресу,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порядке.</w:t>
      </w:r>
    </w:p>
    <w:p w14:paraId="53596546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D42A96">
        <w:rPr>
          <w:rFonts w:ascii="Times New Roman" w:hAnsi="Times New Roman"/>
          <w:sz w:val="22"/>
          <w:szCs w:val="22"/>
        </w:rPr>
        <w:t xml:space="preserve"> и/или настоящим Договором, Договор считается расторгнутым с даты направления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14:paraId="278F0FC3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отказа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 по основаниям, предусмотренным «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D42A96">
        <w:rPr>
          <w:rFonts w:ascii="Times New Roman" w:hAnsi="Times New Roman"/>
          <w:sz w:val="22"/>
          <w:szCs w:val="22"/>
        </w:rPr>
        <w:t xml:space="preserve"> и/или настоящим Договором,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обязан возвратить денежные средства, уплаченные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в счет «</w:t>
      </w:r>
      <w:r w:rsidRPr="00D42A96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Pr="00D42A96">
        <w:rPr>
          <w:rFonts w:ascii="Times New Roman" w:hAnsi="Times New Roman"/>
          <w:sz w:val="22"/>
          <w:szCs w:val="22"/>
        </w:rPr>
        <w:t>, в течение 10 (Десяти) рабочих дней со дня его расторжения.</w:t>
      </w:r>
    </w:p>
    <w:p w14:paraId="365C83CE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eastAsia="Calibri" w:hAnsi="Times New Roman"/>
          <w:sz w:val="22"/>
          <w:szCs w:val="22"/>
        </w:rPr>
        <w:t xml:space="preserve">В случае, если </w:t>
      </w:r>
      <w:r w:rsidRPr="00D42A96">
        <w:rPr>
          <w:rFonts w:ascii="Times New Roman" w:eastAsia="Calibri" w:hAnsi="Times New Roman"/>
          <w:b/>
          <w:sz w:val="22"/>
          <w:szCs w:val="22"/>
        </w:rPr>
        <w:t>«Застройщик»</w:t>
      </w:r>
      <w:r w:rsidRPr="00D42A96">
        <w:rPr>
          <w:rFonts w:ascii="Times New Roman" w:eastAsia="Calibri" w:hAnsi="Times New Roman"/>
          <w:sz w:val="22"/>
          <w:szCs w:val="22"/>
        </w:rPr>
        <w:t xml:space="preserve"> надлежащим образом исполняет свои обязательства перед </w:t>
      </w:r>
      <w:r w:rsidRPr="00D42A96">
        <w:rPr>
          <w:rFonts w:ascii="Times New Roman" w:eastAsia="Calibri" w:hAnsi="Times New Roman"/>
          <w:b/>
          <w:sz w:val="22"/>
          <w:szCs w:val="22"/>
        </w:rPr>
        <w:lastRenderedPageBreak/>
        <w:t>«Участником долевого строительства», «Участник»</w:t>
      </w:r>
      <w:r w:rsidRPr="00D42A96">
        <w:rPr>
          <w:rFonts w:ascii="Times New Roman" w:eastAsia="Calibri" w:hAnsi="Times New Roman"/>
          <w:sz w:val="22"/>
          <w:szCs w:val="22"/>
        </w:rPr>
        <w:t xml:space="preserve"> не имеет права на односторонний отказ от исполнения Договора во внесудебном порядке.</w:t>
      </w:r>
    </w:p>
    <w:p w14:paraId="1639591E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napToGrid w:val="0"/>
          <w:sz w:val="22"/>
          <w:szCs w:val="22"/>
        </w:rPr>
        <w:t xml:space="preserve">В случае наличия оснований для отказа 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Законом №214-ФЗ»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и/или настоящим Договором,</w:t>
      </w:r>
      <w:r w:rsidRPr="00D42A96">
        <w:rPr>
          <w:rFonts w:ascii="Times New Roman" w:hAnsi="Times New Roman"/>
          <w:sz w:val="22"/>
          <w:szCs w:val="22"/>
        </w:rPr>
        <w:t xml:space="preserve"> возврат </w:t>
      </w:r>
      <w:r w:rsidRPr="00D42A96">
        <w:rPr>
          <w:rFonts w:ascii="Times New Roman" w:hAnsi="Times New Roman"/>
          <w:b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и приемка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D42A96">
        <w:rPr>
          <w:rFonts w:ascii="Times New Roman" w:hAnsi="Times New Roman"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D42A96">
        <w:rPr>
          <w:rFonts w:ascii="Times New Roman" w:hAnsi="Times New Roman"/>
          <w:sz w:val="22"/>
          <w:szCs w:val="22"/>
        </w:rPr>
        <w:t xml:space="preserve"> осуществляется в срок не позднее 10 (Десяти) календарных дней с момента получения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уведомления об одностороннем отказе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Договора. Стороны договорились, что возврат денежных средств в депозит нотариуса в случаях, предусмотренных </w:t>
      </w:r>
      <w:r w:rsidRPr="00D42A96">
        <w:rPr>
          <w:rFonts w:ascii="Times New Roman" w:hAnsi="Times New Roman"/>
          <w:b/>
          <w:sz w:val="22"/>
          <w:szCs w:val="22"/>
        </w:rPr>
        <w:t>«Законом 214-ФЗ»</w:t>
      </w:r>
      <w:r w:rsidRPr="00D42A96">
        <w:rPr>
          <w:rFonts w:ascii="Times New Roman" w:hAnsi="Times New Roman"/>
          <w:sz w:val="22"/>
          <w:szCs w:val="22"/>
        </w:rPr>
        <w:t xml:space="preserve">, осуществляется по следующему месту нахождения </w:t>
      </w:r>
      <w:r w:rsidRPr="00D42A96">
        <w:rPr>
          <w:rFonts w:ascii="Times New Roman" w:hAnsi="Times New Roman"/>
          <w:b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>: г. Мос</w:t>
      </w:r>
      <w:r w:rsidR="007D433A" w:rsidRPr="00D42A96">
        <w:rPr>
          <w:rFonts w:ascii="Times New Roman" w:hAnsi="Times New Roman"/>
          <w:sz w:val="22"/>
          <w:szCs w:val="22"/>
        </w:rPr>
        <w:t xml:space="preserve">ква, ул. Адмирала Макарова, д. 8, стр. 1. </w:t>
      </w:r>
    </w:p>
    <w:p w14:paraId="311CA13A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z w:val="22"/>
          <w:szCs w:val="22"/>
        </w:rPr>
        <w:t xml:space="preserve">В случае осуществления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D42A96">
        <w:rPr>
          <w:rFonts w:ascii="Times New Roman" w:hAnsi="Times New Roman"/>
          <w:sz w:val="22"/>
          <w:szCs w:val="22"/>
        </w:rPr>
        <w:t xml:space="preserve"> каких-либо ремонтных и/или иных работ в «</w:t>
      </w:r>
      <w:r w:rsidRPr="00D42A96">
        <w:rPr>
          <w:rFonts w:ascii="Times New Roman" w:hAnsi="Times New Roman"/>
          <w:b/>
          <w:bCs/>
          <w:sz w:val="22"/>
          <w:szCs w:val="22"/>
        </w:rPr>
        <w:t>Объекте»</w:t>
      </w:r>
      <w:r w:rsidRPr="00D42A96">
        <w:rPr>
          <w:rFonts w:ascii="Times New Roman" w:hAnsi="Times New Roman"/>
          <w:sz w:val="22"/>
          <w:szCs w:val="22"/>
        </w:rPr>
        <w:t>, результаты таких работы считаются неотделимыми улучшениями «</w:t>
      </w:r>
      <w:r w:rsidRPr="00D42A96">
        <w:rPr>
          <w:rFonts w:ascii="Times New Roman" w:hAnsi="Times New Roman"/>
          <w:b/>
          <w:bCs/>
          <w:sz w:val="22"/>
          <w:szCs w:val="22"/>
        </w:rPr>
        <w:t xml:space="preserve">Объекта». </w:t>
      </w:r>
      <w:r w:rsidRPr="00D42A96">
        <w:rPr>
          <w:rFonts w:ascii="Times New Roman" w:hAnsi="Times New Roman"/>
          <w:bCs/>
          <w:sz w:val="22"/>
          <w:szCs w:val="22"/>
        </w:rPr>
        <w:t>П</w:t>
      </w:r>
      <w:r w:rsidRPr="00D42A96">
        <w:rPr>
          <w:rFonts w:ascii="Times New Roman" w:hAnsi="Times New Roman"/>
          <w:sz w:val="22"/>
          <w:szCs w:val="22"/>
        </w:rPr>
        <w:t xml:space="preserve">ри этом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D42A96">
        <w:rPr>
          <w:rFonts w:ascii="Times New Roman" w:hAnsi="Times New Roman"/>
          <w:sz w:val="22"/>
          <w:szCs w:val="22"/>
        </w:rPr>
        <w:t xml:space="preserve"> не компенсирует </w:t>
      </w:r>
      <w:r w:rsidRPr="00D42A96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D42A96">
        <w:rPr>
          <w:rFonts w:ascii="Times New Roman" w:hAnsi="Times New Roman"/>
          <w:sz w:val="22"/>
          <w:szCs w:val="22"/>
        </w:rPr>
        <w:t xml:space="preserve"> стоимость таких работ и/или материалов после возврата </w:t>
      </w:r>
      <w:r w:rsidRPr="00D42A96">
        <w:rPr>
          <w:rFonts w:ascii="Times New Roman" w:hAnsi="Times New Roman"/>
          <w:b/>
          <w:bCs/>
          <w:sz w:val="22"/>
          <w:szCs w:val="22"/>
        </w:rPr>
        <w:t>«Объекта» «Застройщику»</w:t>
      </w:r>
      <w:r w:rsidRPr="00D42A96">
        <w:rPr>
          <w:rFonts w:ascii="Times New Roman" w:hAnsi="Times New Roman"/>
          <w:sz w:val="22"/>
          <w:szCs w:val="22"/>
        </w:rPr>
        <w:t xml:space="preserve"> в связи с односторонним отказом </w:t>
      </w:r>
      <w:r w:rsidRPr="00D42A96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D42A96">
        <w:rPr>
          <w:rFonts w:ascii="Times New Roman" w:hAnsi="Times New Roman"/>
          <w:sz w:val="22"/>
          <w:szCs w:val="22"/>
        </w:rPr>
        <w:t xml:space="preserve"> от исполнения настоящего Договора по основаниям, предусмотренным «</w:t>
      </w:r>
      <w:r w:rsidRPr="00D42A96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D42A96">
        <w:rPr>
          <w:rFonts w:ascii="Times New Roman" w:hAnsi="Times New Roman"/>
          <w:sz w:val="22"/>
          <w:szCs w:val="22"/>
        </w:rPr>
        <w:t xml:space="preserve"> и/или настоящим Договором.</w:t>
      </w:r>
    </w:p>
    <w:p w14:paraId="3261F2EE" w14:textId="77777777" w:rsidR="00174D50" w:rsidRPr="00D42A96" w:rsidRDefault="00174D50" w:rsidP="007D433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72B16B86" w14:textId="77777777" w:rsidR="00174D50" w:rsidRPr="00D42A96" w:rsidRDefault="00174D50" w:rsidP="006139E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100" w:firstLine="426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ОБСТОЯТЕЛЬСТВА НЕПРЕОДОЛИМОЙ СИЛЫ. ФОРС-МАЖОР</w:t>
      </w:r>
    </w:p>
    <w:p w14:paraId="1B76F66F" w14:textId="77777777" w:rsidR="00174D50" w:rsidRPr="00D42A96" w:rsidRDefault="00174D50" w:rsidP="007D433A">
      <w:pPr>
        <w:widowControl w:val="0"/>
        <w:tabs>
          <w:tab w:val="left" w:pos="284"/>
        </w:tabs>
        <w:autoSpaceDN w:val="0"/>
        <w:ind w:right="100" w:firstLine="567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3DD8B274" w14:textId="77777777" w:rsidR="0031361B" w:rsidRPr="00D42A96" w:rsidRDefault="0031361B" w:rsidP="006139E8">
      <w:pPr>
        <w:pStyle w:val="a7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napToGrid w:val="0"/>
          <w:sz w:val="22"/>
          <w:szCs w:val="22"/>
        </w:rPr>
        <w:t>«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 xml:space="preserve">Стороны» </w:t>
      </w:r>
      <w:r w:rsidRPr="00D42A96">
        <w:rPr>
          <w:rFonts w:ascii="Times New Roman" w:hAnsi="Times New Roman"/>
          <w:sz w:val="22"/>
          <w:szCs w:val="22"/>
        </w:rPr>
        <w:t xml:space="preserve">освобождаются от ответственности за частичное или полное неисполнение своих обязательств по настоящему Договору, если оно явилось следствием форс-мажорных обстоятельств, </w:t>
      </w:r>
      <w:proofErr w:type="gramStart"/>
      <w:r w:rsidRPr="00D42A96">
        <w:rPr>
          <w:rFonts w:ascii="Times New Roman" w:hAnsi="Times New Roman"/>
          <w:sz w:val="22"/>
          <w:szCs w:val="22"/>
        </w:rPr>
        <w:t>как то</w:t>
      </w:r>
      <w:proofErr w:type="gramEnd"/>
      <w:r w:rsidRPr="00D42A96">
        <w:rPr>
          <w:rFonts w:ascii="Times New Roman" w:hAnsi="Times New Roman"/>
          <w:sz w:val="22"/>
          <w:szCs w:val="22"/>
        </w:rPr>
        <w:t>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</w:t>
      </w:r>
      <w:r w:rsidR="00292BA0" w:rsidRPr="00D42A96">
        <w:rPr>
          <w:rFonts w:ascii="Times New Roman" w:hAnsi="Times New Roman"/>
          <w:sz w:val="22"/>
          <w:szCs w:val="22"/>
        </w:rPr>
        <w:t>.</w:t>
      </w:r>
    </w:p>
    <w:p w14:paraId="3D42D379" w14:textId="2CD1B560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z w:val="22"/>
          <w:szCs w:val="22"/>
        </w:rPr>
      </w:pPr>
      <w:r w:rsidRPr="00D42A96">
        <w:rPr>
          <w:rFonts w:ascii="Times New Roman" w:hAnsi="Times New Roman"/>
          <w:snapToGrid w:val="0"/>
          <w:sz w:val="22"/>
          <w:szCs w:val="22"/>
        </w:rPr>
        <w:t xml:space="preserve">В случае возникновения обстоятельств непреодолимой силы (форс-мажорных обстоятельств) срок выполнения по настоящему Договору продлевается соразмерно времени, в течение которого действуют такие обстоятельства или их последствия. Сторона, для которой создалась невозможность выполнения обязательств по настоящему Договору, обязана известить в письменной форме другую сторону о наступлении или прекращении выше указанных обстоятельств непреодолимой силы (форс-мажорных обстоятельств). </w:t>
      </w:r>
      <w:r w:rsidR="002B0C81">
        <w:rPr>
          <w:rFonts w:ascii="Times New Roman" w:hAnsi="Times New Roman"/>
          <w:snapToGrid w:val="0"/>
          <w:sz w:val="22"/>
          <w:szCs w:val="22"/>
        </w:rPr>
        <w:t>«</w:t>
      </w:r>
      <w:r w:rsidRPr="002B0C81">
        <w:rPr>
          <w:rFonts w:ascii="Times New Roman" w:hAnsi="Times New Roman"/>
          <w:b/>
          <w:sz w:val="22"/>
          <w:szCs w:val="22"/>
        </w:rPr>
        <w:t>Застройщику</w:t>
      </w:r>
      <w:r w:rsidR="002B0C81">
        <w:rPr>
          <w:rFonts w:ascii="Times New Roman" w:hAnsi="Times New Roman"/>
          <w:sz w:val="22"/>
          <w:szCs w:val="22"/>
        </w:rPr>
        <w:t>»</w:t>
      </w:r>
      <w:r w:rsidRPr="00D42A96">
        <w:rPr>
          <w:rFonts w:ascii="Times New Roman" w:hAnsi="Times New Roman"/>
          <w:sz w:val="22"/>
          <w:szCs w:val="22"/>
        </w:rPr>
        <w:t xml:space="preserve"> предоставляется право такого уведомления </w:t>
      </w:r>
      <w:r w:rsidRPr="00D42A96">
        <w:rPr>
          <w:rFonts w:ascii="Times New Roman" w:hAnsi="Times New Roman"/>
          <w:b/>
          <w:sz w:val="22"/>
          <w:szCs w:val="22"/>
        </w:rPr>
        <w:t>«Участника»</w:t>
      </w:r>
      <w:r w:rsidRPr="00D42A96">
        <w:rPr>
          <w:rFonts w:ascii="Times New Roman" w:hAnsi="Times New Roman"/>
          <w:sz w:val="22"/>
          <w:szCs w:val="22"/>
        </w:rPr>
        <w:t xml:space="preserve"> путем размещения соответствующей информации на сайте </w:t>
      </w:r>
      <w:r w:rsidRPr="00D42A96">
        <w:rPr>
          <w:rFonts w:ascii="Times New Roman" w:hAnsi="Times New Roman"/>
          <w:sz w:val="22"/>
          <w:szCs w:val="22"/>
          <w:lang w:val="en-US"/>
        </w:rPr>
        <w:t>www</w:t>
      </w:r>
      <w:r w:rsidRPr="00D42A96">
        <w:rPr>
          <w:rFonts w:ascii="Times New Roman" w:hAnsi="Times New Roman"/>
          <w:sz w:val="22"/>
          <w:szCs w:val="22"/>
        </w:rPr>
        <w:t>.</w:t>
      </w:r>
      <w:proofErr w:type="spellStart"/>
      <w:r w:rsidRPr="00D42A96">
        <w:rPr>
          <w:rFonts w:ascii="Times New Roman" w:hAnsi="Times New Roman"/>
          <w:sz w:val="22"/>
          <w:szCs w:val="22"/>
          <w:lang w:val="en-US"/>
        </w:rPr>
        <w:t>krost</w:t>
      </w:r>
      <w:proofErr w:type="spellEnd"/>
      <w:r w:rsidRPr="00D42A96">
        <w:rPr>
          <w:rFonts w:ascii="Times New Roman" w:hAnsi="Times New Roman"/>
          <w:sz w:val="22"/>
          <w:szCs w:val="22"/>
        </w:rPr>
        <w:t>.</w:t>
      </w:r>
      <w:proofErr w:type="spellStart"/>
      <w:r w:rsidRPr="00D42A96">
        <w:rPr>
          <w:rFonts w:ascii="Times New Roman" w:hAnsi="Times New Roman"/>
          <w:sz w:val="22"/>
          <w:szCs w:val="22"/>
        </w:rPr>
        <w:t>ru</w:t>
      </w:r>
      <w:proofErr w:type="spellEnd"/>
      <w:r w:rsidRPr="00D42A96">
        <w:rPr>
          <w:rFonts w:ascii="Times New Roman" w:hAnsi="Times New Roman"/>
          <w:sz w:val="22"/>
          <w:szCs w:val="22"/>
        </w:rPr>
        <w:t>.</w:t>
      </w:r>
    </w:p>
    <w:p w14:paraId="47B79FCC" w14:textId="77777777" w:rsidR="00174D50" w:rsidRPr="00D42A96" w:rsidRDefault="00174D50" w:rsidP="006139E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D42A96">
        <w:rPr>
          <w:rFonts w:ascii="Times New Roman" w:hAnsi="Times New Roman"/>
          <w:snapToGrid w:val="0"/>
          <w:sz w:val="22"/>
          <w:szCs w:val="22"/>
        </w:rPr>
        <w:t xml:space="preserve">Если действие обстоятельств непреодолимой силы (форс-мажорных обстоятельств) сделает невозможным для одной из </w:t>
      </w:r>
      <w:r w:rsidRPr="00D42A96">
        <w:rPr>
          <w:rFonts w:ascii="Times New Roman" w:hAnsi="Times New Roman"/>
          <w:b/>
          <w:snapToGrid w:val="0"/>
          <w:sz w:val="22"/>
          <w:szCs w:val="22"/>
        </w:rPr>
        <w:t>«</w:t>
      </w:r>
      <w:r w:rsidRPr="00D42A96">
        <w:rPr>
          <w:rFonts w:ascii="Times New Roman" w:hAnsi="Times New Roman"/>
          <w:b/>
          <w:bCs/>
          <w:snapToGrid w:val="0"/>
          <w:sz w:val="22"/>
          <w:szCs w:val="22"/>
        </w:rPr>
        <w:t>Сторон»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исполнение ее обязательств по настоящему Договору в течение более чем 6 (Шести) месяцев, то любая из </w:t>
      </w:r>
      <w:r w:rsidRPr="00D42A96">
        <w:rPr>
          <w:rFonts w:ascii="Times New Roman" w:hAnsi="Times New Roman"/>
          <w:b/>
          <w:snapToGrid w:val="0"/>
          <w:sz w:val="22"/>
          <w:szCs w:val="22"/>
        </w:rPr>
        <w:t>«Сторон»</w:t>
      </w:r>
      <w:r w:rsidRPr="00D42A96">
        <w:rPr>
          <w:rFonts w:ascii="Times New Roman" w:hAnsi="Times New Roman"/>
          <w:snapToGrid w:val="0"/>
          <w:sz w:val="22"/>
          <w:szCs w:val="22"/>
        </w:rPr>
        <w:t xml:space="preserve"> вправе отказаться от исполнения настоящего Договора.</w:t>
      </w:r>
    </w:p>
    <w:p w14:paraId="398E0B08" w14:textId="20CF0525" w:rsidR="007726F3" w:rsidRDefault="007726F3" w:rsidP="00D70D0E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567" w:right="10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</w:p>
    <w:p w14:paraId="6E39C615" w14:textId="7D82FBF0" w:rsidR="007726F3" w:rsidRPr="00815996" w:rsidRDefault="007726F3" w:rsidP="007726F3">
      <w:pPr>
        <w:pStyle w:val="a7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right="100"/>
        <w:jc w:val="center"/>
        <w:rPr>
          <w:rFonts w:ascii="Times New Roman" w:hAnsi="Times New Roman"/>
          <w:b/>
          <w:bCs/>
          <w:snapToGrid w:val="0"/>
          <w:color w:val="FF0000"/>
          <w:sz w:val="22"/>
          <w:szCs w:val="22"/>
        </w:rPr>
      </w:pPr>
      <w:r w:rsidRPr="00815996">
        <w:rPr>
          <w:rFonts w:ascii="Times New Roman" w:hAnsi="Times New Roman"/>
          <w:b/>
          <w:bCs/>
          <w:snapToGrid w:val="0"/>
          <w:color w:val="FF0000"/>
          <w:sz w:val="22"/>
          <w:szCs w:val="22"/>
        </w:rPr>
        <w:t>ОСОБЫЕ УСЛОВИЯ</w:t>
      </w:r>
    </w:p>
    <w:p w14:paraId="1949FA37" w14:textId="77777777" w:rsidR="007726F3" w:rsidRPr="00815996" w:rsidRDefault="007726F3" w:rsidP="00D70D0E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567" w:right="100"/>
        <w:jc w:val="both"/>
        <w:rPr>
          <w:rFonts w:ascii="Times New Roman" w:hAnsi="Times New Roman"/>
          <w:snapToGrid w:val="0"/>
          <w:color w:val="FF0000"/>
          <w:sz w:val="22"/>
          <w:szCs w:val="22"/>
        </w:rPr>
      </w:pPr>
    </w:p>
    <w:p w14:paraId="2678235C" w14:textId="1790B957" w:rsidR="00815996" w:rsidRDefault="00BE21EC" w:rsidP="00BE21EC">
      <w:pPr>
        <w:ind w:firstLine="36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   </w:t>
      </w:r>
      <w:r w:rsidR="00815996" w:rsidRPr="00815996">
        <w:rPr>
          <w:rFonts w:ascii="Times New Roman" w:hAnsi="Times New Roman"/>
          <w:color w:val="FF0000"/>
          <w:sz w:val="22"/>
          <w:szCs w:val="22"/>
        </w:rPr>
        <w:t>9.1.</w:t>
      </w:r>
      <w:r w:rsidR="00815996" w:rsidRPr="00815996">
        <w:rPr>
          <w:rFonts w:ascii="Times New Roman" w:hAnsi="Times New Roman"/>
          <w:b/>
          <w:color w:val="FF0000"/>
          <w:sz w:val="22"/>
          <w:szCs w:val="22"/>
        </w:rPr>
        <w:t xml:space="preserve"> «Стороны»</w:t>
      </w:r>
      <w:r w:rsidR="00815996" w:rsidRPr="00815996">
        <w:rPr>
          <w:rFonts w:ascii="Times New Roman" w:hAnsi="Times New Roman"/>
          <w:color w:val="FF0000"/>
          <w:sz w:val="22"/>
          <w:szCs w:val="22"/>
        </w:rPr>
        <w:t xml:space="preserve"> пришли к соглашению, что, в целях обеспечения безопасности и надлежащей эксплуатации «</w:t>
      </w:r>
      <w:r w:rsidR="00815996" w:rsidRPr="00815996">
        <w:rPr>
          <w:rFonts w:ascii="Times New Roman" w:hAnsi="Times New Roman"/>
          <w:b/>
          <w:color w:val="FF0000"/>
          <w:sz w:val="22"/>
          <w:szCs w:val="22"/>
        </w:rPr>
        <w:t>Объекта</w:t>
      </w:r>
      <w:r w:rsidR="00815996" w:rsidRPr="00815996">
        <w:rPr>
          <w:rFonts w:ascii="Times New Roman" w:hAnsi="Times New Roman"/>
          <w:color w:val="FF0000"/>
          <w:sz w:val="22"/>
          <w:szCs w:val="22"/>
        </w:rPr>
        <w:t xml:space="preserve">», </w:t>
      </w:r>
      <w:r w:rsidR="00815996">
        <w:rPr>
          <w:rFonts w:ascii="Times New Roman" w:hAnsi="Times New Roman"/>
          <w:color w:val="FF0000"/>
          <w:sz w:val="22"/>
          <w:szCs w:val="22"/>
        </w:rPr>
        <w:t>«</w:t>
      </w:r>
      <w:r w:rsidR="00815996" w:rsidRPr="00815996">
        <w:rPr>
          <w:rFonts w:ascii="Times New Roman" w:hAnsi="Times New Roman"/>
          <w:b/>
          <w:color w:val="FF0000"/>
          <w:sz w:val="22"/>
          <w:szCs w:val="22"/>
        </w:rPr>
        <w:t>Участником</w:t>
      </w:r>
      <w:r w:rsidR="00815996">
        <w:rPr>
          <w:rFonts w:ascii="Times New Roman" w:hAnsi="Times New Roman"/>
          <w:color w:val="FF0000"/>
          <w:sz w:val="22"/>
          <w:szCs w:val="22"/>
        </w:rPr>
        <w:t>» в безусловном порядке соблюдаются следующие условия:</w:t>
      </w:r>
    </w:p>
    <w:p w14:paraId="3487E3F4" w14:textId="03DC5D2C" w:rsidR="00815996" w:rsidRDefault="00815996" w:rsidP="00815996">
      <w:pPr>
        <w:ind w:firstLine="360"/>
        <w:jc w:val="both"/>
        <w:rPr>
          <w:rFonts w:ascii="Times New Roman" w:hAnsi="Times New Roman"/>
          <w:color w:val="FF0000"/>
          <w:sz w:val="22"/>
          <w:szCs w:val="22"/>
        </w:rPr>
      </w:pPr>
      <w:r w:rsidRPr="00815996">
        <w:rPr>
          <w:rFonts w:ascii="Times New Roman" w:hAnsi="Times New Roman"/>
          <w:color w:val="FF0000"/>
          <w:sz w:val="22"/>
          <w:szCs w:val="22"/>
        </w:rPr>
        <w:t>- «</w:t>
      </w:r>
      <w:r w:rsidRPr="00815996">
        <w:rPr>
          <w:rFonts w:ascii="Times New Roman" w:hAnsi="Times New Roman"/>
          <w:b/>
          <w:color w:val="FF0000"/>
          <w:sz w:val="22"/>
          <w:szCs w:val="22"/>
        </w:rPr>
        <w:t>Объект</w:t>
      </w:r>
      <w:r w:rsidRPr="00815996">
        <w:rPr>
          <w:rFonts w:ascii="Times New Roman" w:hAnsi="Times New Roman"/>
          <w:color w:val="FF0000"/>
          <w:sz w:val="22"/>
          <w:szCs w:val="22"/>
        </w:rPr>
        <w:t xml:space="preserve">» </w:t>
      </w:r>
      <w:r>
        <w:rPr>
          <w:rFonts w:ascii="Times New Roman" w:hAnsi="Times New Roman"/>
          <w:color w:val="FF0000"/>
          <w:sz w:val="22"/>
          <w:szCs w:val="22"/>
        </w:rPr>
        <w:t xml:space="preserve">как нежилое помещение </w:t>
      </w:r>
      <w:r w:rsidRPr="00815996">
        <w:rPr>
          <w:rFonts w:ascii="Times New Roman" w:hAnsi="Times New Roman"/>
          <w:color w:val="FF0000"/>
          <w:sz w:val="22"/>
          <w:szCs w:val="22"/>
        </w:rPr>
        <w:t>не может быть использован для ведения предпринимательской деятельности, кроме следующ</w:t>
      </w:r>
      <w:r>
        <w:rPr>
          <w:rFonts w:ascii="Times New Roman" w:hAnsi="Times New Roman"/>
          <w:color w:val="FF0000"/>
          <w:sz w:val="22"/>
          <w:szCs w:val="22"/>
        </w:rPr>
        <w:t>их видов: _____________________;</w:t>
      </w:r>
    </w:p>
    <w:p w14:paraId="27382BC1" w14:textId="1E8CF35C" w:rsidR="00815996" w:rsidRPr="00815996" w:rsidRDefault="00815996" w:rsidP="00724D68">
      <w:pPr>
        <w:ind w:firstLine="36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- помещения общего пользования здания, в котором находится «</w:t>
      </w:r>
      <w:r w:rsidRPr="00BE21EC">
        <w:rPr>
          <w:rFonts w:ascii="Times New Roman" w:hAnsi="Times New Roman"/>
          <w:b/>
          <w:color w:val="FF0000"/>
          <w:sz w:val="22"/>
          <w:szCs w:val="22"/>
        </w:rPr>
        <w:t>Объект</w:t>
      </w:r>
      <w:r>
        <w:rPr>
          <w:rFonts w:ascii="Times New Roman" w:hAnsi="Times New Roman"/>
          <w:color w:val="FF0000"/>
          <w:sz w:val="22"/>
          <w:szCs w:val="22"/>
        </w:rPr>
        <w:t>» (включая открытые участки кровли, не являющейся эксплуатируемой)</w:t>
      </w:r>
      <w:r w:rsidR="00724D68">
        <w:rPr>
          <w:rFonts w:ascii="Times New Roman" w:hAnsi="Times New Roman"/>
          <w:color w:val="FF0000"/>
          <w:sz w:val="22"/>
          <w:szCs w:val="22"/>
        </w:rPr>
        <w:t>, прилегающие к «</w:t>
      </w:r>
      <w:r w:rsidR="00724D68" w:rsidRPr="00BE21EC">
        <w:rPr>
          <w:rFonts w:ascii="Times New Roman" w:hAnsi="Times New Roman"/>
          <w:b/>
          <w:color w:val="FF0000"/>
          <w:sz w:val="22"/>
          <w:szCs w:val="22"/>
        </w:rPr>
        <w:t>Объекту</w:t>
      </w:r>
      <w:r w:rsidR="00724D68">
        <w:rPr>
          <w:rFonts w:ascii="Times New Roman" w:hAnsi="Times New Roman"/>
          <w:color w:val="FF0000"/>
          <w:sz w:val="22"/>
          <w:szCs w:val="22"/>
        </w:rPr>
        <w:t>» и не входящие в его состав, согласно настоящему Договору</w:t>
      </w:r>
      <w:r w:rsidR="00AA5870">
        <w:rPr>
          <w:rFonts w:ascii="Times New Roman" w:hAnsi="Times New Roman"/>
          <w:color w:val="FF0000"/>
          <w:sz w:val="22"/>
          <w:szCs w:val="22"/>
        </w:rPr>
        <w:t>,</w:t>
      </w:r>
      <w:r w:rsidR="00724D68">
        <w:rPr>
          <w:rFonts w:ascii="Times New Roman" w:hAnsi="Times New Roman"/>
          <w:color w:val="FF0000"/>
          <w:sz w:val="22"/>
          <w:szCs w:val="22"/>
        </w:rPr>
        <w:t xml:space="preserve"> не подлежат</w:t>
      </w:r>
      <w:r w:rsidR="00AA587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724D68">
        <w:rPr>
          <w:rFonts w:ascii="Times New Roman" w:hAnsi="Times New Roman"/>
          <w:color w:val="FF0000"/>
          <w:sz w:val="22"/>
          <w:szCs w:val="22"/>
        </w:rPr>
        <w:t>занятию и использованию отдельными «</w:t>
      </w:r>
      <w:r w:rsidR="00724D68" w:rsidRPr="00BE21EC">
        <w:rPr>
          <w:rFonts w:ascii="Times New Roman" w:hAnsi="Times New Roman"/>
          <w:b/>
          <w:color w:val="FF0000"/>
          <w:sz w:val="22"/>
          <w:szCs w:val="22"/>
        </w:rPr>
        <w:t>Участниками</w:t>
      </w:r>
      <w:r w:rsidR="00724D68">
        <w:rPr>
          <w:rFonts w:ascii="Times New Roman" w:hAnsi="Times New Roman"/>
          <w:color w:val="FF0000"/>
          <w:sz w:val="22"/>
          <w:szCs w:val="22"/>
        </w:rPr>
        <w:t>».</w:t>
      </w:r>
    </w:p>
    <w:p w14:paraId="1ADCB9C2" w14:textId="77777777" w:rsidR="007726F3" w:rsidRPr="00D42A96" w:rsidRDefault="007726F3" w:rsidP="00D70D0E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567" w:right="10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F676F6B" w14:textId="4E1D5DC6" w:rsidR="00174D50" w:rsidRPr="00AA5870" w:rsidRDefault="00174D50" w:rsidP="00AA5870">
      <w:pPr>
        <w:pStyle w:val="a7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AA5870">
        <w:rPr>
          <w:rFonts w:ascii="Times New Roman" w:hAnsi="Times New Roman"/>
          <w:b/>
          <w:bCs/>
          <w:snapToGrid w:val="0"/>
          <w:sz w:val="22"/>
          <w:szCs w:val="22"/>
        </w:rPr>
        <w:t>ЗАКЛЮЧИТЕЛЬНЫЕ ПОЛОЖЕНИЯ</w:t>
      </w:r>
    </w:p>
    <w:p w14:paraId="6E2A4179" w14:textId="77777777" w:rsidR="00174D50" w:rsidRPr="00AA5870" w:rsidRDefault="00174D50" w:rsidP="007D433A">
      <w:pPr>
        <w:widowControl w:val="0"/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661EA47C" w14:textId="77777777" w:rsidR="00174D50" w:rsidRPr="00AA5870" w:rsidRDefault="00174D50" w:rsidP="00AA5870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sz w:val="22"/>
          <w:szCs w:val="22"/>
        </w:rPr>
        <w:t xml:space="preserve">Настоящий Договор вступает в силу и считается заключенным с момента его государственной регистрации и действует до полного исполнения </w:t>
      </w:r>
      <w:r w:rsidRPr="00AA5870">
        <w:rPr>
          <w:rFonts w:ascii="Times New Roman" w:hAnsi="Times New Roman"/>
          <w:b/>
          <w:sz w:val="22"/>
          <w:szCs w:val="22"/>
        </w:rPr>
        <w:t>«Сторонами»</w:t>
      </w:r>
      <w:r w:rsidRPr="00AA5870">
        <w:rPr>
          <w:rFonts w:ascii="Times New Roman" w:hAnsi="Times New Roman"/>
          <w:sz w:val="22"/>
          <w:szCs w:val="22"/>
        </w:rPr>
        <w:t xml:space="preserve"> своих обязательств по нему. </w:t>
      </w:r>
    </w:p>
    <w:p w14:paraId="409907AE" w14:textId="77777777" w:rsidR="00174D50" w:rsidRPr="00AA5870" w:rsidRDefault="00174D50" w:rsidP="00AA5870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sz w:val="22"/>
          <w:szCs w:val="22"/>
        </w:rPr>
        <w:t xml:space="preserve">Все споры, связанные с исполнением </w:t>
      </w:r>
      <w:r w:rsidRPr="00AA5870">
        <w:rPr>
          <w:rFonts w:ascii="Times New Roman" w:hAnsi="Times New Roman"/>
          <w:b/>
          <w:sz w:val="22"/>
          <w:szCs w:val="22"/>
        </w:rPr>
        <w:t>«Сторонами»</w:t>
      </w:r>
      <w:r w:rsidRPr="00AA5870"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</w:t>
      </w:r>
      <w:r w:rsidRPr="00AA5870">
        <w:rPr>
          <w:rFonts w:ascii="Times New Roman" w:hAnsi="Times New Roman"/>
          <w:b/>
          <w:sz w:val="22"/>
          <w:szCs w:val="22"/>
        </w:rPr>
        <w:t>«Стороны»</w:t>
      </w:r>
      <w:r w:rsidRPr="00AA5870">
        <w:rPr>
          <w:rFonts w:ascii="Times New Roman" w:hAnsi="Times New Roman"/>
          <w:sz w:val="22"/>
          <w:szCs w:val="22"/>
        </w:rPr>
        <w:t xml:space="preserve"> будут стремиться разрешать путем переговоров. При невозможности разрешить спорный вопрос путем переговоров, до передачи спорного вопроса в суд </w:t>
      </w:r>
      <w:r w:rsidRPr="00AA5870">
        <w:rPr>
          <w:rFonts w:ascii="Times New Roman" w:hAnsi="Times New Roman"/>
          <w:b/>
          <w:sz w:val="22"/>
          <w:szCs w:val="22"/>
        </w:rPr>
        <w:t>«Стороны»</w:t>
      </w:r>
      <w:r w:rsidRPr="00AA5870">
        <w:rPr>
          <w:rFonts w:ascii="Times New Roman" w:hAnsi="Times New Roman"/>
          <w:sz w:val="22"/>
          <w:szCs w:val="22"/>
        </w:rPr>
        <w:t xml:space="preserve"> обязуются соблюдать претензионный порядок разрешения споров, в соответствии с которым сторона, получившая </w:t>
      </w:r>
      <w:r w:rsidRPr="00AA5870">
        <w:rPr>
          <w:rFonts w:ascii="Times New Roman" w:hAnsi="Times New Roman"/>
          <w:sz w:val="22"/>
          <w:szCs w:val="22"/>
        </w:rPr>
        <w:lastRenderedPageBreak/>
        <w:t xml:space="preserve">претензию, обязана ее рассмотреть и отправить письменный ответ другой стороне в течение 20 (двадцати) рабочих дней с даты получения претензии. </w:t>
      </w:r>
    </w:p>
    <w:p w14:paraId="49C887DC" w14:textId="77777777" w:rsidR="00174D50" w:rsidRPr="00AA5870" w:rsidRDefault="00174D50" w:rsidP="007D433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sz w:val="22"/>
          <w:szCs w:val="22"/>
        </w:rPr>
        <w:t xml:space="preserve">Досудебный порядок урегулирования спора, предусмотренный настоящим пунктом, не распространяется на случаи взыскания </w:t>
      </w:r>
      <w:r w:rsidRPr="00AA5870">
        <w:rPr>
          <w:rFonts w:ascii="Times New Roman" w:hAnsi="Times New Roman"/>
          <w:b/>
          <w:sz w:val="22"/>
          <w:szCs w:val="22"/>
        </w:rPr>
        <w:t>«Застройщиком»</w:t>
      </w:r>
      <w:r w:rsidRPr="00AA5870">
        <w:rPr>
          <w:rFonts w:ascii="Times New Roman" w:hAnsi="Times New Roman"/>
          <w:sz w:val="22"/>
          <w:szCs w:val="22"/>
        </w:rPr>
        <w:t xml:space="preserve"> образовавшейся у </w:t>
      </w:r>
      <w:r w:rsidRPr="00AA5870">
        <w:rPr>
          <w:rFonts w:ascii="Times New Roman" w:hAnsi="Times New Roman"/>
          <w:b/>
          <w:sz w:val="22"/>
          <w:szCs w:val="22"/>
        </w:rPr>
        <w:t>«Участника»</w:t>
      </w:r>
      <w:r w:rsidRPr="00AA5870">
        <w:rPr>
          <w:rFonts w:ascii="Times New Roman" w:hAnsi="Times New Roman"/>
          <w:sz w:val="22"/>
          <w:szCs w:val="22"/>
        </w:rPr>
        <w:t xml:space="preserve"> перед </w:t>
      </w:r>
      <w:r w:rsidRPr="00AA5870">
        <w:rPr>
          <w:rFonts w:ascii="Times New Roman" w:hAnsi="Times New Roman"/>
          <w:b/>
          <w:sz w:val="22"/>
          <w:szCs w:val="22"/>
        </w:rPr>
        <w:t>«Застройщиком»</w:t>
      </w:r>
      <w:r w:rsidRPr="00AA5870">
        <w:rPr>
          <w:rFonts w:ascii="Times New Roman" w:hAnsi="Times New Roman"/>
          <w:sz w:val="22"/>
          <w:szCs w:val="22"/>
        </w:rPr>
        <w:t xml:space="preserve"> задолженности по оплате </w:t>
      </w:r>
      <w:r w:rsidRPr="00AA5870">
        <w:rPr>
          <w:rFonts w:ascii="Times New Roman" w:hAnsi="Times New Roman"/>
          <w:b/>
          <w:sz w:val="22"/>
          <w:szCs w:val="22"/>
        </w:rPr>
        <w:t>«Цены Договора»</w:t>
      </w:r>
      <w:r w:rsidRPr="00AA5870">
        <w:rPr>
          <w:rFonts w:ascii="Times New Roman" w:hAnsi="Times New Roman"/>
          <w:sz w:val="22"/>
          <w:szCs w:val="22"/>
        </w:rPr>
        <w:t xml:space="preserve">, а также законной, договорной неустойки за нарушение </w:t>
      </w:r>
      <w:r w:rsidRPr="00AA5870">
        <w:rPr>
          <w:rFonts w:ascii="Times New Roman" w:hAnsi="Times New Roman"/>
          <w:b/>
          <w:sz w:val="22"/>
          <w:szCs w:val="22"/>
        </w:rPr>
        <w:t>«Участником»</w:t>
      </w:r>
      <w:r w:rsidRPr="00AA5870">
        <w:rPr>
          <w:rFonts w:ascii="Times New Roman" w:hAnsi="Times New Roman"/>
          <w:sz w:val="22"/>
          <w:szCs w:val="22"/>
        </w:rPr>
        <w:t xml:space="preserve"> обязательств по оплате </w:t>
      </w:r>
      <w:r w:rsidRPr="00AA5870">
        <w:rPr>
          <w:rFonts w:ascii="Times New Roman" w:hAnsi="Times New Roman"/>
          <w:b/>
          <w:sz w:val="22"/>
          <w:szCs w:val="22"/>
        </w:rPr>
        <w:t>«Цены Договора»</w:t>
      </w:r>
      <w:r w:rsidRPr="00AA5870">
        <w:rPr>
          <w:rFonts w:ascii="Times New Roman" w:hAnsi="Times New Roman"/>
          <w:sz w:val="22"/>
          <w:szCs w:val="22"/>
        </w:rPr>
        <w:t xml:space="preserve"> в соответствии с условиями Договора. В этом случае, </w:t>
      </w:r>
      <w:r w:rsidRPr="00AA5870">
        <w:rPr>
          <w:rFonts w:ascii="Times New Roman" w:hAnsi="Times New Roman"/>
          <w:b/>
          <w:sz w:val="22"/>
          <w:szCs w:val="22"/>
        </w:rPr>
        <w:t>«Застройщик»</w:t>
      </w:r>
      <w:r w:rsidRPr="00AA5870">
        <w:rPr>
          <w:rFonts w:ascii="Times New Roman" w:hAnsi="Times New Roman"/>
          <w:sz w:val="22"/>
          <w:szCs w:val="22"/>
        </w:rPr>
        <w:t xml:space="preserve"> имеет право обратиться в суд без предварительного направления </w:t>
      </w:r>
      <w:r w:rsidRPr="00AA5870">
        <w:rPr>
          <w:rFonts w:ascii="Times New Roman" w:hAnsi="Times New Roman"/>
          <w:b/>
          <w:sz w:val="22"/>
          <w:szCs w:val="22"/>
        </w:rPr>
        <w:t>«Участнику»</w:t>
      </w:r>
      <w:r w:rsidRPr="00AA5870">
        <w:rPr>
          <w:rFonts w:ascii="Times New Roman" w:hAnsi="Times New Roman"/>
          <w:sz w:val="22"/>
          <w:szCs w:val="22"/>
        </w:rPr>
        <w:t xml:space="preserve"> требования (претензии) о погашении образовавшейся задолженности по Договору и законной, договорной неустойки за нарушение финансовой дисциплины по Договору. </w:t>
      </w:r>
    </w:p>
    <w:p w14:paraId="2D10E11C" w14:textId="77777777" w:rsidR="00174D50" w:rsidRPr="00AA5870" w:rsidRDefault="00174D50" w:rsidP="007D433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sz w:val="22"/>
          <w:szCs w:val="22"/>
        </w:rPr>
        <w:t>Споры между «</w:t>
      </w:r>
      <w:r w:rsidRPr="00BE21EC">
        <w:rPr>
          <w:rFonts w:ascii="Times New Roman" w:hAnsi="Times New Roman"/>
          <w:b/>
          <w:sz w:val="22"/>
          <w:szCs w:val="22"/>
        </w:rPr>
        <w:t>Сторонами</w:t>
      </w:r>
      <w:r w:rsidRPr="00AA5870">
        <w:rPr>
          <w:rFonts w:ascii="Times New Roman" w:hAnsi="Times New Roman"/>
          <w:sz w:val="22"/>
          <w:szCs w:val="22"/>
        </w:rPr>
        <w:t xml:space="preserve">» передаются на разрешение в суд по месту нахождения </w:t>
      </w:r>
      <w:r w:rsidRPr="00AA5870">
        <w:rPr>
          <w:rFonts w:ascii="Times New Roman" w:hAnsi="Times New Roman"/>
          <w:b/>
          <w:sz w:val="22"/>
          <w:szCs w:val="22"/>
        </w:rPr>
        <w:t>«Застройщика»</w:t>
      </w:r>
      <w:r w:rsidRPr="00AA5870">
        <w:rPr>
          <w:rFonts w:ascii="Times New Roman" w:hAnsi="Times New Roman"/>
          <w:sz w:val="22"/>
          <w:szCs w:val="22"/>
        </w:rPr>
        <w:t>.</w:t>
      </w:r>
    </w:p>
    <w:p w14:paraId="7B98AF02" w14:textId="77777777" w:rsidR="00174D50" w:rsidRPr="00AA5870" w:rsidRDefault="00174D50" w:rsidP="00AA5870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sz w:val="22"/>
          <w:szCs w:val="22"/>
        </w:rPr>
        <w:t xml:space="preserve">При разрешении споров между </w:t>
      </w:r>
      <w:r w:rsidRPr="00AA5870">
        <w:rPr>
          <w:rFonts w:ascii="Times New Roman" w:hAnsi="Times New Roman"/>
          <w:b/>
          <w:sz w:val="22"/>
          <w:szCs w:val="22"/>
        </w:rPr>
        <w:t>«Сторонами»</w:t>
      </w:r>
      <w:r w:rsidRPr="00AA5870">
        <w:rPr>
          <w:rFonts w:ascii="Times New Roman" w:hAnsi="Times New Roman"/>
          <w:sz w:val="22"/>
          <w:szCs w:val="22"/>
        </w:rPr>
        <w:t>, в том числе и в судебном порядке, Стороны применяют законодательство Российской Федерации.</w:t>
      </w:r>
    </w:p>
    <w:p w14:paraId="2B7ED6A4" w14:textId="77777777" w:rsidR="00174D50" w:rsidRPr="00AA5870" w:rsidRDefault="00174D50" w:rsidP="00AA5870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sz w:val="22"/>
          <w:szCs w:val="22"/>
        </w:rPr>
        <w:t xml:space="preserve">После подписания настоящего Договора </w:t>
      </w:r>
      <w:r w:rsidRPr="00AA5870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AA5870">
        <w:rPr>
          <w:rFonts w:ascii="Times New Roman" w:hAnsi="Times New Roman"/>
          <w:sz w:val="22"/>
          <w:szCs w:val="22"/>
        </w:rPr>
        <w:t xml:space="preserve"> любые предшествующие дате подписания настоящего Договора и связанные с его предметом договоренности, соглашения, обязательства, оферты и заявления </w:t>
      </w:r>
      <w:r w:rsidRPr="00AA5870">
        <w:rPr>
          <w:rFonts w:ascii="Times New Roman" w:hAnsi="Times New Roman"/>
          <w:b/>
          <w:bCs/>
          <w:sz w:val="22"/>
          <w:szCs w:val="22"/>
        </w:rPr>
        <w:t>«Сторон»</w:t>
      </w:r>
      <w:r w:rsidRPr="00AA5870">
        <w:rPr>
          <w:rFonts w:ascii="Times New Roman" w:hAnsi="Times New Roman"/>
          <w:sz w:val="22"/>
          <w:szCs w:val="22"/>
        </w:rPr>
        <w:t xml:space="preserve">, как устные, так и письменные, отменяются, если таковые имели место между </w:t>
      </w:r>
      <w:r w:rsidRPr="00AA5870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AA5870">
        <w:rPr>
          <w:rFonts w:ascii="Times New Roman" w:hAnsi="Times New Roman"/>
          <w:sz w:val="22"/>
          <w:szCs w:val="22"/>
        </w:rPr>
        <w:t>, и утрачивают юридическую силу.</w:t>
      </w:r>
    </w:p>
    <w:p w14:paraId="3BFD0F3F" w14:textId="77777777" w:rsidR="00174D50" w:rsidRPr="00AA5870" w:rsidRDefault="00174D50" w:rsidP="00AA5870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sz w:val="22"/>
          <w:szCs w:val="22"/>
        </w:rPr>
        <w:t xml:space="preserve">В случае изменения у одной из </w:t>
      </w:r>
      <w:r w:rsidRPr="00AA5870">
        <w:rPr>
          <w:rFonts w:ascii="Times New Roman" w:hAnsi="Times New Roman"/>
          <w:b/>
          <w:bCs/>
          <w:sz w:val="22"/>
          <w:szCs w:val="22"/>
        </w:rPr>
        <w:t>«Сторон»</w:t>
      </w:r>
      <w:r w:rsidRPr="00AA5870">
        <w:rPr>
          <w:rFonts w:ascii="Times New Roman" w:hAnsi="Times New Roman"/>
          <w:sz w:val="22"/>
          <w:szCs w:val="22"/>
        </w:rPr>
        <w:t xml:space="preserve"> каких-либо реквизитов, указанная </w:t>
      </w:r>
      <w:r w:rsidRPr="00AA5870">
        <w:rPr>
          <w:rFonts w:ascii="Times New Roman" w:hAnsi="Times New Roman"/>
          <w:bCs/>
          <w:sz w:val="22"/>
          <w:szCs w:val="22"/>
        </w:rPr>
        <w:t>сторона</w:t>
      </w:r>
      <w:r w:rsidRPr="00AA5870">
        <w:rPr>
          <w:rFonts w:ascii="Times New Roman" w:hAnsi="Times New Roman"/>
          <w:sz w:val="22"/>
          <w:szCs w:val="22"/>
        </w:rPr>
        <w:t xml:space="preserve"> обязана письменно уведомить другую </w:t>
      </w:r>
      <w:r w:rsidRPr="00AA5870">
        <w:rPr>
          <w:rFonts w:ascii="Times New Roman" w:hAnsi="Times New Roman"/>
          <w:bCs/>
          <w:sz w:val="22"/>
          <w:szCs w:val="22"/>
        </w:rPr>
        <w:t>сторону</w:t>
      </w:r>
      <w:r w:rsidRPr="00AA5870">
        <w:rPr>
          <w:rFonts w:ascii="Times New Roman" w:hAnsi="Times New Roman"/>
          <w:sz w:val="22"/>
          <w:szCs w:val="22"/>
        </w:rPr>
        <w:t xml:space="preserve"> в течение 5 (Пяти) рабочих дней с даты такого изменения.</w:t>
      </w:r>
    </w:p>
    <w:p w14:paraId="763EAA2B" w14:textId="77777777" w:rsidR="00174D50" w:rsidRPr="00AA5870" w:rsidRDefault="00174D50" w:rsidP="00AA5870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sz w:val="22"/>
          <w:szCs w:val="22"/>
        </w:rPr>
        <w:t xml:space="preserve">Настоящий Договор составлен в 3-х (Трех) подлинных экземплярах (по одному экземпляру для каждой из </w:t>
      </w:r>
      <w:r w:rsidRPr="00AA5870">
        <w:rPr>
          <w:rFonts w:ascii="Times New Roman" w:hAnsi="Times New Roman"/>
          <w:b/>
          <w:bCs/>
          <w:sz w:val="22"/>
          <w:szCs w:val="22"/>
        </w:rPr>
        <w:t>«Сторон»</w:t>
      </w:r>
      <w:r w:rsidRPr="00AA5870">
        <w:rPr>
          <w:rFonts w:ascii="Times New Roman" w:hAnsi="Times New Roman"/>
          <w:sz w:val="22"/>
          <w:szCs w:val="22"/>
        </w:rPr>
        <w:t xml:space="preserve"> и один экземпляр для Управления Федеральной службы государственной регистрации, кадастра и картографии по Москве).</w:t>
      </w:r>
    </w:p>
    <w:p w14:paraId="5D131BFF" w14:textId="77777777" w:rsidR="00174D50" w:rsidRPr="00AA5870" w:rsidRDefault="00174D50" w:rsidP="00AA5870">
      <w:pPr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noProof/>
          <w:snapToGrid w:val="0"/>
          <w:sz w:val="22"/>
          <w:szCs w:val="22"/>
        </w:rPr>
        <w:t xml:space="preserve">Односторонний частичный или полный отказ от исполнения настоящего Договора, за исключением случаев, предусмотренных действующим законодательством </w:t>
      </w:r>
      <w:r w:rsidRPr="00AA5870">
        <w:rPr>
          <w:rFonts w:ascii="Times New Roman" w:hAnsi="Times New Roman"/>
          <w:sz w:val="22"/>
          <w:szCs w:val="22"/>
        </w:rPr>
        <w:t>Российской Федерации</w:t>
      </w:r>
      <w:r w:rsidRPr="00AA5870">
        <w:rPr>
          <w:rFonts w:ascii="Times New Roman" w:hAnsi="Times New Roman"/>
          <w:noProof/>
          <w:snapToGrid w:val="0"/>
          <w:sz w:val="22"/>
          <w:szCs w:val="22"/>
        </w:rPr>
        <w:t xml:space="preserve"> и/или указанных в настоящем Договоре, не допускается.</w:t>
      </w:r>
    </w:p>
    <w:p w14:paraId="4125E086" w14:textId="77777777" w:rsidR="00174D50" w:rsidRPr="00AA5870" w:rsidRDefault="00174D50" w:rsidP="00AA5870">
      <w:pPr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Pr="00AA5870">
        <w:rPr>
          <w:rFonts w:ascii="Times New Roman" w:hAnsi="Times New Roman"/>
          <w:sz w:val="22"/>
          <w:szCs w:val="22"/>
        </w:rPr>
        <w:t>В рамках реализации своих обязательств по «</w:t>
      </w:r>
      <w:r w:rsidRPr="00AA5870">
        <w:rPr>
          <w:rFonts w:ascii="Times New Roman" w:hAnsi="Times New Roman"/>
          <w:b/>
          <w:sz w:val="22"/>
          <w:szCs w:val="22"/>
        </w:rPr>
        <w:t>Договору</w:t>
      </w:r>
      <w:r w:rsidRPr="00AA5870">
        <w:rPr>
          <w:rFonts w:ascii="Times New Roman" w:hAnsi="Times New Roman"/>
          <w:sz w:val="22"/>
          <w:szCs w:val="22"/>
        </w:rPr>
        <w:t>»,</w:t>
      </w:r>
      <w:r w:rsidR="00A46CC8" w:rsidRPr="00AA5870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="00A46CC8" w:rsidRPr="00AA5870">
        <w:rPr>
          <w:rFonts w:ascii="Times New Roman" w:hAnsi="Times New Roman"/>
          <w:b/>
          <w:sz w:val="22"/>
          <w:szCs w:val="22"/>
        </w:rPr>
        <w:t>«Участник»</w:t>
      </w:r>
      <w:r w:rsidR="00A46CC8" w:rsidRPr="00AA5870">
        <w:rPr>
          <w:rFonts w:ascii="Times New Roman" w:hAnsi="Times New Roman"/>
          <w:noProof/>
          <w:snapToGrid w:val="0"/>
          <w:sz w:val="22"/>
          <w:szCs w:val="22"/>
        </w:rPr>
        <w:t xml:space="preserve"> дает согласие </w:t>
      </w:r>
      <w:r w:rsidR="00A46CC8" w:rsidRPr="00AA5870">
        <w:rPr>
          <w:rFonts w:ascii="Times New Roman" w:hAnsi="Times New Roman"/>
          <w:b/>
          <w:noProof/>
          <w:snapToGrid w:val="0"/>
          <w:sz w:val="22"/>
          <w:szCs w:val="22"/>
        </w:rPr>
        <w:t>«Застройщику»</w:t>
      </w:r>
      <w:r w:rsidR="00A46CC8" w:rsidRPr="00AA5870">
        <w:rPr>
          <w:rFonts w:ascii="Times New Roman" w:hAnsi="Times New Roman"/>
          <w:noProof/>
          <w:snapToGrid w:val="0"/>
          <w:sz w:val="22"/>
          <w:szCs w:val="22"/>
        </w:rPr>
        <w:t xml:space="preserve">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</w:t>
      </w:r>
      <w:r w:rsidR="00A46CC8" w:rsidRPr="00AA5870">
        <w:rPr>
          <w:rFonts w:ascii="Times New Roman" w:hAnsi="Times New Roman"/>
          <w:b/>
          <w:noProof/>
          <w:snapToGrid w:val="0"/>
          <w:sz w:val="22"/>
          <w:szCs w:val="22"/>
        </w:rPr>
        <w:t xml:space="preserve">«Затройщику» </w:t>
      </w:r>
      <w:r w:rsidR="00A46CC8" w:rsidRPr="00AA5870">
        <w:rPr>
          <w:rFonts w:ascii="Times New Roman" w:hAnsi="Times New Roman"/>
          <w:noProof/>
          <w:snapToGrid w:val="0"/>
          <w:sz w:val="22"/>
          <w:szCs w:val="22"/>
        </w:rPr>
        <w:t>в соответствии с Федеральным законом от 27.07.2006 г. № 152-ФЗ «О персональных данных».</w:t>
      </w:r>
      <w:r w:rsidRPr="00AA5870">
        <w:rPr>
          <w:rFonts w:ascii="Times New Roman" w:hAnsi="Times New Roman"/>
          <w:sz w:val="22"/>
          <w:szCs w:val="22"/>
        </w:rPr>
        <w:t xml:space="preserve"> «</w:t>
      </w:r>
      <w:r w:rsidRPr="00AA5870">
        <w:rPr>
          <w:rFonts w:ascii="Times New Roman" w:hAnsi="Times New Roman"/>
          <w:b/>
          <w:sz w:val="22"/>
          <w:szCs w:val="22"/>
        </w:rPr>
        <w:t>Застройщик</w:t>
      </w:r>
      <w:r w:rsidRPr="00AA5870">
        <w:rPr>
          <w:rFonts w:ascii="Times New Roman" w:hAnsi="Times New Roman"/>
          <w:sz w:val="22"/>
          <w:szCs w:val="22"/>
        </w:rPr>
        <w:t>» вправе направлять «</w:t>
      </w:r>
      <w:r w:rsidRPr="00AA5870">
        <w:rPr>
          <w:rFonts w:ascii="Times New Roman" w:hAnsi="Times New Roman"/>
          <w:b/>
          <w:sz w:val="22"/>
          <w:szCs w:val="22"/>
        </w:rPr>
        <w:t>Участнику</w:t>
      </w:r>
      <w:r w:rsidRPr="00AA5870">
        <w:rPr>
          <w:rFonts w:ascii="Times New Roman" w:hAnsi="Times New Roman"/>
          <w:sz w:val="22"/>
          <w:szCs w:val="22"/>
        </w:rPr>
        <w:t>» соответствующие уведомления (в том числе сообщение о государственной регистрации «</w:t>
      </w:r>
      <w:r w:rsidRPr="00AA5870">
        <w:rPr>
          <w:rFonts w:ascii="Times New Roman" w:hAnsi="Times New Roman"/>
          <w:b/>
          <w:sz w:val="22"/>
          <w:szCs w:val="22"/>
        </w:rPr>
        <w:t>Договора</w:t>
      </w:r>
      <w:r w:rsidRPr="00AA5870">
        <w:rPr>
          <w:rFonts w:ascii="Times New Roman" w:hAnsi="Times New Roman"/>
          <w:sz w:val="22"/>
          <w:szCs w:val="22"/>
        </w:rPr>
        <w:t>») путем рассылки соответствующей информации посредством отправки текстовых сообщений на адрес электронной почты «</w:t>
      </w:r>
      <w:r w:rsidRPr="00AA5870">
        <w:rPr>
          <w:rFonts w:ascii="Times New Roman" w:hAnsi="Times New Roman"/>
          <w:b/>
          <w:sz w:val="22"/>
          <w:szCs w:val="22"/>
        </w:rPr>
        <w:t>Участника</w:t>
      </w:r>
      <w:r w:rsidRPr="00AA5870">
        <w:rPr>
          <w:rFonts w:ascii="Times New Roman" w:hAnsi="Times New Roman"/>
          <w:sz w:val="22"/>
          <w:szCs w:val="22"/>
        </w:rPr>
        <w:t>» и смс-сообщений на номер телефона, выделенный «</w:t>
      </w:r>
      <w:r w:rsidRPr="00AA5870">
        <w:rPr>
          <w:rFonts w:ascii="Times New Roman" w:hAnsi="Times New Roman"/>
          <w:b/>
          <w:sz w:val="22"/>
          <w:szCs w:val="22"/>
        </w:rPr>
        <w:t>Участнику</w:t>
      </w:r>
      <w:r w:rsidRPr="00AA5870">
        <w:rPr>
          <w:rFonts w:ascii="Times New Roman" w:hAnsi="Times New Roman"/>
          <w:sz w:val="22"/>
          <w:szCs w:val="22"/>
        </w:rPr>
        <w:t xml:space="preserve">» оператором сотовой связи, а также посредством мобильного приложения, установленного </w:t>
      </w:r>
      <w:r w:rsidRPr="00AA5870">
        <w:rPr>
          <w:rFonts w:ascii="Times New Roman" w:hAnsi="Times New Roman"/>
          <w:b/>
          <w:sz w:val="22"/>
          <w:szCs w:val="22"/>
        </w:rPr>
        <w:t>«Участником»</w:t>
      </w:r>
      <w:r w:rsidRPr="00AA5870">
        <w:rPr>
          <w:rFonts w:ascii="Times New Roman" w:hAnsi="Times New Roman"/>
          <w:sz w:val="22"/>
          <w:szCs w:val="22"/>
        </w:rPr>
        <w:t xml:space="preserve"> на своем мобильном телефоне/смартфоне/другом электронном устройстве (на условиях принятых </w:t>
      </w:r>
      <w:r w:rsidRPr="00AA5870">
        <w:rPr>
          <w:rFonts w:ascii="Times New Roman" w:hAnsi="Times New Roman"/>
          <w:b/>
          <w:sz w:val="22"/>
          <w:szCs w:val="22"/>
        </w:rPr>
        <w:t>«Участником»</w:t>
      </w:r>
      <w:r w:rsidRPr="00AA5870">
        <w:rPr>
          <w:rFonts w:ascii="Times New Roman" w:hAnsi="Times New Roman"/>
          <w:sz w:val="22"/>
          <w:szCs w:val="22"/>
        </w:rPr>
        <w:t xml:space="preserve"> в пользовательском соглашении). «</w:t>
      </w:r>
      <w:r w:rsidRPr="00AA5870">
        <w:rPr>
          <w:rFonts w:ascii="Times New Roman" w:hAnsi="Times New Roman"/>
          <w:b/>
          <w:sz w:val="22"/>
          <w:szCs w:val="22"/>
        </w:rPr>
        <w:t>Участник</w:t>
      </w:r>
      <w:r w:rsidRPr="00AA5870">
        <w:rPr>
          <w:rFonts w:ascii="Times New Roman" w:hAnsi="Times New Roman"/>
          <w:sz w:val="22"/>
          <w:szCs w:val="22"/>
        </w:rPr>
        <w:t>» подтверждает свое согласие на указанную рассылку со стороны «</w:t>
      </w:r>
      <w:r w:rsidRPr="00AA5870">
        <w:rPr>
          <w:rFonts w:ascii="Times New Roman" w:hAnsi="Times New Roman"/>
          <w:b/>
          <w:sz w:val="22"/>
          <w:szCs w:val="22"/>
        </w:rPr>
        <w:t>Застройщика</w:t>
      </w:r>
      <w:r w:rsidRPr="00AA5870">
        <w:rPr>
          <w:rFonts w:ascii="Times New Roman" w:hAnsi="Times New Roman"/>
          <w:sz w:val="22"/>
          <w:szCs w:val="22"/>
        </w:rPr>
        <w:t>» по контактным данным, указанным в «</w:t>
      </w:r>
      <w:r w:rsidRPr="00AA5870">
        <w:rPr>
          <w:rFonts w:ascii="Times New Roman" w:hAnsi="Times New Roman"/>
          <w:b/>
          <w:sz w:val="22"/>
          <w:szCs w:val="22"/>
        </w:rPr>
        <w:t>Договоре</w:t>
      </w:r>
      <w:r w:rsidRPr="00AA5870">
        <w:rPr>
          <w:rFonts w:ascii="Times New Roman" w:hAnsi="Times New Roman"/>
          <w:sz w:val="22"/>
          <w:szCs w:val="22"/>
        </w:rPr>
        <w:t>», и несет ответственность за достоверность предоставленной контактной информации. Данный способ оповещения со стороны «</w:t>
      </w:r>
      <w:r w:rsidRPr="00AA5870">
        <w:rPr>
          <w:rFonts w:ascii="Times New Roman" w:hAnsi="Times New Roman"/>
          <w:b/>
          <w:sz w:val="22"/>
          <w:szCs w:val="22"/>
        </w:rPr>
        <w:t>Застройщика</w:t>
      </w:r>
      <w:r w:rsidRPr="00AA5870">
        <w:rPr>
          <w:rFonts w:ascii="Times New Roman" w:hAnsi="Times New Roman"/>
          <w:sz w:val="22"/>
          <w:szCs w:val="22"/>
        </w:rPr>
        <w:t>» считается надлежащим способом оповещения «</w:t>
      </w:r>
      <w:r w:rsidRPr="00AA5870">
        <w:rPr>
          <w:rFonts w:ascii="Times New Roman" w:hAnsi="Times New Roman"/>
          <w:b/>
          <w:sz w:val="22"/>
          <w:szCs w:val="22"/>
        </w:rPr>
        <w:t>Участника</w:t>
      </w:r>
      <w:r w:rsidRPr="00AA5870">
        <w:rPr>
          <w:rFonts w:ascii="Times New Roman" w:hAnsi="Times New Roman"/>
          <w:sz w:val="22"/>
          <w:szCs w:val="22"/>
        </w:rPr>
        <w:t>» (что подтверждается соответствующим отчетом о доставке сообщения), за исключением случаев, когда иной способ извещения «</w:t>
      </w:r>
      <w:r w:rsidRPr="00AA5870">
        <w:rPr>
          <w:rFonts w:ascii="Times New Roman" w:hAnsi="Times New Roman"/>
          <w:b/>
          <w:sz w:val="22"/>
          <w:szCs w:val="22"/>
        </w:rPr>
        <w:t>Участника</w:t>
      </w:r>
      <w:r w:rsidRPr="00AA5870">
        <w:rPr>
          <w:rFonts w:ascii="Times New Roman" w:hAnsi="Times New Roman"/>
          <w:sz w:val="22"/>
          <w:szCs w:val="22"/>
        </w:rPr>
        <w:t>» прямо предусмотрен «</w:t>
      </w:r>
      <w:r w:rsidRPr="00AA5870">
        <w:rPr>
          <w:rFonts w:ascii="Times New Roman" w:hAnsi="Times New Roman"/>
          <w:b/>
          <w:sz w:val="22"/>
          <w:szCs w:val="22"/>
        </w:rPr>
        <w:t>Законом № 214-ФЗ</w:t>
      </w:r>
      <w:r w:rsidRPr="00AA5870">
        <w:rPr>
          <w:rFonts w:ascii="Times New Roman" w:hAnsi="Times New Roman"/>
          <w:sz w:val="22"/>
          <w:szCs w:val="22"/>
        </w:rPr>
        <w:t>» и «</w:t>
      </w:r>
      <w:r w:rsidRPr="00AA5870">
        <w:rPr>
          <w:rFonts w:ascii="Times New Roman" w:hAnsi="Times New Roman"/>
          <w:b/>
          <w:sz w:val="22"/>
          <w:szCs w:val="22"/>
        </w:rPr>
        <w:t>Договором».</w:t>
      </w:r>
    </w:p>
    <w:p w14:paraId="186DE023" w14:textId="7496F68C" w:rsidR="00174D50" w:rsidRPr="00AA5870" w:rsidRDefault="00174D50" w:rsidP="00AA5870">
      <w:pPr>
        <w:pStyle w:val="a7"/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2"/>
          <w:szCs w:val="22"/>
        </w:rPr>
      </w:pPr>
      <w:r w:rsidRPr="00AA5870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Pr="00AA5870">
        <w:rPr>
          <w:rFonts w:ascii="Times New Roman" w:hAnsi="Times New Roman"/>
          <w:sz w:val="22"/>
          <w:szCs w:val="22"/>
        </w:rPr>
        <w:t xml:space="preserve">Характеристики земельного участка, указанные в п.1.3.3. Договора, могут быть изменены (либо из него могут быть образованы иные земельные участки) без уведомления и без необходимости получения дополнительного согласия Участника, при условии, что это не повлечет за собой изменения фактического местоположения </w:t>
      </w:r>
      <w:r w:rsidR="009C067B" w:rsidRPr="00AA5870">
        <w:rPr>
          <w:rFonts w:ascii="Times New Roman" w:hAnsi="Times New Roman"/>
          <w:b/>
          <w:bCs/>
          <w:sz w:val="22"/>
          <w:szCs w:val="22"/>
        </w:rPr>
        <w:t>«</w:t>
      </w:r>
      <w:r w:rsidR="00BA4A48">
        <w:rPr>
          <w:rFonts w:ascii="Times New Roman" w:hAnsi="Times New Roman"/>
          <w:b/>
          <w:sz w:val="22"/>
          <w:szCs w:val="22"/>
        </w:rPr>
        <w:t>Физкультурно-оздоровительного</w:t>
      </w:r>
      <w:r w:rsidR="009C067B" w:rsidRPr="00AA5870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9C067B" w:rsidRPr="00AA5870">
        <w:rPr>
          <w:rFonts w:ascii="Times New Roman" w:hAnsi="Times New Roman"/>
          <w:b/>
          <w:bCs/>
          <w:sz w:val="22"/>
          <w:szCs w:val="22"/>
        </w:rPr>
        <w:t>»</w:t>
      </w:r>
      <w:r w:rsidRPr="00AA5870">
        <w:rPr>
          <w:rFonts w:ascii="Times New Roman" w:hAnsi="Times New Roman"/>
          <w:sz w:val="22"/>
          <w:szCs w:val="22"/>
        </w:rPr>
        <w:t xml:space="preserve">. Настоящим </w:t>
      </w:r>
      <w:r w:rsidR="00BA4A48">
        <w:rPr>
          <w:rFonts w:ascii="Times New Roman" w:hAnsi="Times New Roman"/>
          <w:sz w:val="22"/>
          <w:szCs w:val="22"/>
        </w:rPr>
        <w:t>«</w:t>
      </w:r>
      <w:r w:rsidRPr="00BA4A48">
        <w:rPr>
          <w:rFonts w:ascii="Times New Roman" w:hAnsi="Times New Roman"/>
          <w:b/>
          <w:sz w:val="22"/>
          <w:szCs w:val="22"/>
        </w:rPr>
        <w:t>Участник</w:t>
      </w:r>
      <w:r w:rsidR="00BA4A48">
        <w:rPr>
          <w:rFonts w:ascii="Times New Roman" w:hAnsi="Times New Roman"/>
          <w:sz w:val="22"/>
          <w:szCs w:val="22"/>
        </w:rPr>
        <w:t>»</w:t>
      </w:r>
      <w:r w:rsidRPr="00AA5870">
        <w:rPr>
          <w:rFonts w:ascii="Times New Roman" w:hAnsi="Times New Roman"/>
          <w:sz w:val="22"/>
          <w:szCs w:val="22"/>
        </w:rPr>
        <w:t xml:space="preserve"> дает </w:t>
      </w:r>
      <w:r w:rsidR="00BA4A48">
        <w:rPr>
          <w:rFonts w:ascii="Times New Roman" w:hAnsi="Times New Roman"/>
          <w:sz w:val="22"/>
          <w:szCs w:val="22"/>
        </w:rPr>
        <w:t>«</w:t>
      </w:r>
      <w:r w:rsidRPr="00BA4A48">
        <w:rPr>
          <w:rFonts w:ascii="Times New Roman" w:hAnsi="Times New Roman"/>
          <w:b/>
          <w:sz w:val="22"/>
          <w:szCs w:val="22"/>
        </w:rPr>
        <w:t>Застройщику</w:t>
      </w:r>
      <w:r w:rsidR="00BA4A48">
        <w:rPr>
          <w:rFonts w:ascii="Times New Roman" w:hAnsi="Times New Roman"/>
          <w:sz w:val="22"/>
          <w:szCs w:val="22"/>
        </w:rPr>
        <w:t>»</w:t>
      </w:r>
      <w:r w:rsidRPr="00AA5870">
        <w:rPr>
          <w:rFonts w:ascii="Times New Roman" w:hAnsi="Times New Roman"/>
          <w:sz w:val="22"/>
          <w:szCs w:val="22"/>
        </w:rPr>
        <w:t xml:space="preserve"> свое согласие на образование земельных участков из земельного участка, указанного в п.1.3.3. Договора, при его разделе, объединении или перераспределении (в том числе с другими смежными земельными участками, принадлежащими </w:t>
      </w:r>
      <w:r w:rsidR="003D088E">
        <w:rPr>
          <w:rFonts w:ascii="Times New Roman" w:hAnsi="Times New Roman"/>
          <w:sz w:val="22"/>
          <w:szCs w:val="22"/>
        </w:rPr>
        <w:t>«</w:t>
      </w:r>
      <w:r w:rsidRPr="003D088E">
        <w:rPr>
          <w:rFonts w:ascii="Times New Roman" w:hAnsi="Times New Roman"/>
          <w:b/>
          <w:sz w:val="22"/>
          <w:szCs w:val="22"/>
        </w:rPr>
        <w:t>Застройщику</w:t>
      </w:r>
      <w:r w:rsidR="003D088E">
        <w:rPr>
          <w:rFonts w:ascii="Times New Roman" w:hAnsi="Times New Roman"/>
          <w:sz w:val="22"/>
          <w:szCs w:val="22"/>
        </w:rPr>
        <w:t>»</w:t>
      </w:r>
      <w:r w:rsidRPr="00AA5870">
        <w:rPr>
          <w:rFonts w:ascii="Times New Roman" w:hAnsi="Times New Roman"/>
          <w:sz w:val="22"/>
          <w:szCs w:val="22"/>
        </w:rPr>
        <w:t xml:space="preserve"> на праве аренды), а также на использование земельного участка, указанного в п.1.3.3. Договора, и земельных участков, образованных при его разделе, объединении или перераспределении, для возведения жилых</w:t>
      </w:r>
      <w:r w:rsidR="00335A1A" w:rsidRPr="00AA5870">
        <w:rPr>
          <w:rFonts w:ascii="Times New Roman" w:hAnsi="Times New Roman"/>
          <w:sz w:val="22"/>
          <w:szCs w:val="22"/>
        </w:rPr>
        <w:t>, не жилых</w:t>
      </w:r>
      <w:r w:rsidRPr="00AA5870">
        <w:rPr>
          <w:rFonts w:ascii="Times New Roman" w:hAnsi="Times New Roman"/>
          <w:sz w:val="22"/>
          <w:szCs w:val="22"/>
        </w:rPr>
        <w:t xml:space="preserve"> и иных зданий, строений, сооружений в соответствии с целевым назначением и разрешенным использованием указанных земельных участков.</w:t>
      </w:r>
    </w:p>
    <w:p w14:paraId="4A3C4BD2" w14:textId="5E7D5DC8" w:rsidR="00417B27" w:rsidRDefault="003D088E" w:rsidP="00AA5870">
      <w:pPr>
        <w:pStyle w:val="a7"/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17B27" w:rsidRPr="00AA5870">
        <w:rPr>
          <w:rFonts w:ascii="Times New Roman" w:hAnsi="Times New Roman"/>
          <w:sz w:val="22"/>
          <w:szCs w:val="22"/>
        </w:rPr>
        <w:t xml:space="preserve">Настоящий Договор, а также все иные документы, связанные с исполнением обязательств по настоящему Договору, могут быть подписаны </w:t>
      </w:r>
      <w:r w:rsidR="00BA4A48">
        <w:rPr>
          <w:rFonts w:ascii="Times New Roman" w:hAnsi="Times New Roman"/>
          <w:sz w:val="22"/>
          <w:szCs w:val="22"/>
        </w:rPr>
        <w:t>«</w:t>
      </w:r>
      <w:r w:rsidR="00417B27" w:rsidRPr="003D088E">
        <w:rPr>
          <w:rFonts w:ascii="Times New Roman" w:hAnsi="Times New Roman"/>
          <w:b/>
          <w:sz w:val="22"/>
          <w:szCs w:val="22"/>
        </w:rPr>
        <w:t>Участником</w:t>
      </w:r>
      <w:r w:rsidR="00BA4A48">
        <w:rPr>
          <w:rFonts w:ascii="Times New Roman" w:hAnsi="Times New Roman"/>
          <w:sz w:val="22"/>
          <w:szCs w:val="22"/>
        </w:rPr>
        <w:t>»</w:t>
      </w:r>
      <w:r w:rsidR="00417B27" w:rsidRPr="00AA5870">
        <w:rPr>
          <w:rFonts w:ascii="Times New Roman" w:hAnsi="Times New Roman"/>
          <w:sz w:val="22"/>
          <w:szCs w:val="22"/>
        </w:rPr>
        <w:t xml:space="preserve"> путем проставления </w:t>
      </w:r>
      <w:r w:rsidR="00417B27" w:rsidRPr="00AA5870">
        <w:rPr>
          <w:rFonts w:ascii="Times New Roman" w:hAnsi="Times New Roman"/>
          <w:sz w:val="22"/>
          <w:szCs w:val="22"/>
        </w:rPr>
        <w:lastRenderedPageBreak/>
        <w:t>электронной подписи. Все документы, подписанные вышеуказанным образом, будут иметь аналогичную юридическую силу по сравнению с документами, подписанными сторонами собственноручно.</w:t>
      </w:r>
    </w:p>
    <w:p w14:paraId="0A83A47E" w14:textId="77777777" w:rsidR="003D088E" w:rsidRPr="00AA5870" w:rsidRDefault="003D088E" w:rsidP="003D088E">
      <w:pPr>
        <w:pStyle w:val="a7"/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851" w:right="-1"/>
        <w:jc w:val="both"/>
        <w:rPr>
          <w:rFonts w:ascii="Times New Roman" w:hAnsi="Times New Roman"/>
          <w:sz w:val="22"/>
          <w:szCs w:val="22"/>
        </w:rPr>
      </w:pPr>
    </w:p>
    <w:p w14:paraId="520D19A4" w14:textId="4F2D8050" w:rsidR="00174D50" w:rsidRPr="00AA5870" w:rsidRDefault="00AA5870" w:rsidP="00174D50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AA5870">
        <w:rPr>
          <w:rFonts w:ascii="Times New Roman" w:hAnsi="Times New Roman"/>
          <w:b/>
          <w:bCs/>
          <w:snapToGrid w:val="0"/>
          <w:sz w:val="22"/>
          <w:szCs w:val="22"/>
        </w:rPr>
        <w:t>11</w:t>
      </w:r>
      <w:r w:rsidR="00174D50" w:rsidRPr="00AA5870">
        <w:rPr>
          <w:rFonts w:ascii="Times New Roman" w:hAnsi="Times New Roman"/>
          <w:b/>
          <w:bCs/>
          <w:snapToGrid w:val="0"/>
          <w:sz w:val="22"/>
          <w:szCs w:val="22"/>
        </w:rPr>
        <w:t>. АДРЕСА, РЕКВИЗИТЫ И ПОДПИСИ СТОРОН</w:t>
      </w:r>
    </w:p>
    <w:p w14:paraId="5B9D7D52" w14:textId="77777777" w:rsidR="00174D50" w:rsidRPr="00AA5870" w:rsidRDefault="00174D50" w:rsidP="00174D50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18C29C3E" w14:textId="77777777" w:rsidR="00607B83" w:rsidRPr="00607B83" w:rsidRDefault="00174D50" w:rsidP="00174D50">
      <w:pPr>
        <w:rPr>
          <w:rFonts w:ascii="Times New Roman" w:hAnsi="Times New Roman"/>
          <w:snapToGrid w:val="0"/>
          <w:sz w:val="22"/>
          <w:szCs w:val="22"/>
          <w:highlight w:val="yellow"/>
        </w:rPr>
      </w:pPr>
      <w:r w:rsidRPr="00AA5870">
        <w:rPr>
          <w:rFonts w:ascii="Times New Roman" w:hAnsi="Times New Roman"/>
          <w:b/>
          <w:bCs/>
          <w:sz w:val="22"/>
          <w:szCs w:val="22"/>
        </w:rPr>
        <w:t xml:space="preserve">           «</w:t>
      </w:r>
      <w:proofErr w:type="gramStart"/>
      <w:r w:rsidRPr="00AA5870">
        <w:rPr>
          <w:rFonts w:ascii="Times New Roman" w:hAnsi="Times New Roman"/>
          <w:b/>
          <w:bCs/>
          <w:sz w:val="22"/>
          <w:szCs w:val="22"/>
        </w:rPr>
        <w:t xml:space="preserve">Застройщик»   </w:t>
      </w:r>
      <w:proofErr w:type="gramEnd"/>
      <w:r w:rsidRPr="00AA5870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EE325A" w:rsidRPr="00AA5870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AA587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07B83" w:rsidRPr="00607B83">
        <w:rPr>
          <w:rFonts w:ascii="Times New Roman" w:hAnsi="Times New Roman"/>
          <w:snapToGrid w:val="0"/>
          <w:sz w:val="22"/>
          <w:szCs w:val="22"/>
          <w:highlight w:val="yellow"/>
        </w:rPr>
        <w:t>Общество с ограниченной ответственностью</w:t>
      </w:r>
    </w:p>
    <w:p w14:paraId="43DD9D56" w14:textId="3509BCFC" w:rsidR="00174D50" w:rsidRDefault="00607B83" w:rsidP="00174D50">
      <w:pPr>
        <w:rPr>
          <w:rFonts w:ascii="Times New Roman" w:hAnsi="Times New Roman"/>
          <w:snapToGrid w:val="0"/>
          <w:sz w:val="22"/>
          <w:szCs w:val="22"/>
          <w:highlight w:val="yellow"/>
        </w:rPr>
      </w:pPr>
      <w:r w:rsidRPr="00607B83">
        <w:rPr>
          <w:rFonts w:ascii="Times New Roman" w:hAnsi="Times New Roman"/>
          <w:snapToGrid w:val="0"/>
          <w:sz w:val="22"/>
          <w:szCs w:val="22"/>
          <w:highlight w:val="yellow"/>
        </w:rPr>
        <w:t xml:space="preserve">                                                  </w:t>
      </w:r>
      <w:r w:rsidR="00CD2C0D" w:rsidRPr="00607B83">
        <w:rPr>
          <w:rFonts w:ascii="Times New Roman" w:hAnsi="Times New Roman"/>
          <w:snapToGrid w:val="0"/>
          <w:sz w:val="22"/>
          <w:szCs w:val="22"/>
          <w:highlight w:val="yellow"/>
        </w:rPr>
        <w:t xml:space="preserve"> </w:t>
      </w:r>
      <w:r w:rsidR="00CD2C0D" w:rsidRPr="00607B83">
        <w:rPr>
          <w:rFonts w:ascii="Times New Roman" w:hAnsi="Times New Roman"/>
          <w:bCs/>
          <w:snapToGrid w:val="0"/>
          <w:sz w:val="22"/>
          <w:szCs w:val="22"/>
          <w:highlight w:val="yellow"/>
        </w:rPr>
        <w:t xml:space="preserve">Специализированный застройщик </w:t>
      </w:r>
      <w:r w:rsidRPr="00607B83">
        <w:rPr>
          <w:rFonts w:ascii="Times New Roman" w:hAnsi="Times New Roman"/>
          <w:snapToGrid w:val="0"/>
          <w:sz w:val="22"/>
          <w:szCs w:val="22"/>
          <w:highlight w:val="yellow"/>
        </w:rPr>
        <w:t>«ФЕСТ ГРУП</w:t>
      </w:r>
      <w:r w:rsidR="00174D50" w:rsidRPr="00607B83">
        <w:rPr>
          <w:rFonts w:ascii="Times New Roman" w:hAnsi="Times New Roman"/>
          <w:snapToGrid w:val="0"/>
          <w:sz w:val="22"/>
          <w:szCs w:val="22"/>
          <w:highlight w:val="yellow"/>
        </w:rPr>
        <w:t>»</w:t>
      </w:r>
    </w:p>
    <w:p w14:paraId="6B28A35C" w14:textId="42147AE6" w:rsidR="00607B83" w:rsidRPr="00607B83" w:rsidRDefault="00607B83" w:rsidP="00174D50">
      <w:pPr>
        <w:rPr>
          <w:rFonts w:ascii="Times New Roman" w:hAnsi="Times New Roman"/>
          <w:snapToGrid w:val="0"/>
          <w:sz w:val="22"/>
          <w:szCs w:val="22"/>
          <w:highlight w:val="yellow"/>
        </w:rPr>
      </w:pPr>
      <w:r>
        <w:rPr>
          <w:rFonts w:ascii="Times New Roman" w:hAnsi="Times New Roman"/>
          <w:snapToGrid w:val="0"/>
          <w:sz w:val="22"/>
          <w:szCs w:val="22"/>
          <w:highlight w:val="yellow"/>
        </w:rPr>
        <w:t xml:space="preserve">                                                   </w:t>
      </w:r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 xml:space="preserve">Адрес: 125367, </w:t>
      </w:r>
      <w:proofErr w:type="spellStart"/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>г.Москва</w:t>
      </w:r>
      <w:proofErr w:type="spellEnd"/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 xml:space="preserve">, </w:t>
      </w:r>
      <w:proofErr w:type="spellStart"/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>Иваньковское</w:t>
      </w:r>
      <w:proofErr w:type="spellEnd"/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 xml:space="preserve"> ш., д.5. </w:t>
      </w:r>
      <w:proofErr w:type="spellStart"/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>эт</w:t>
      </w:r>
      <w:proofErr w:type="spellEnd"/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>/ком технический/57</w:t>
      </w:r>
    </w:p>
    <w:p w14:paraId="7FCBF2D6" w14:textId="050E272C" w:rsidR="00607B83" w:rsidRPr="00607B83" w:rsidRDefault="00607B83" w:rsidP="00174D50">
      <w:pPr>
        <w:rPr>
          <w:rFonts w:ascii="Times New Roman" w:hAnsi="Times New Roman"/>
          <w:snapToGrid w:val="0"/>
          <w:sz w:val="22"/>
          <w:szCs w:val="22"/>
          <w:highlight w:val="yellow"/>
        </w:rPr>
      </w:pPr>
      <w:r w:rsidRPr="00607B83">
        <w:rPr>
          <w:rFonts w:ascii="Times New Roman" w:hAnsi="Times New Roman"/>
          <w:snapToGrid w:val="0"/>
          <w:sz w:val="22"/>
          <w:szCs w:val="22"/>
          <w:highlight w:val="yellow"/>
        </w:rPr>
        <w:t xml:space="preserve">                                                   </w:t>
      </w:r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>ОГРН 1187746323929</w:t>
      </w:r>
      <w:r w:rsidRPr="00607B83">
        <w:rPr>
          <w:rFonts w:ascii="Times New Roman" w:hAnsi="Times New Roman"/>
          <w:snapToGrid w:val="0"/>
          <w:sz w:val="22"/>
          <w:szCs w:val="22"/>
          <w:highlight w:val="yellow"/>
        </w:rPr>
        <w:t>,</w:t>
      </w:r>
    </w:p>
    <w:p w14:paraId="323E66B7" w14:textId="52A5F8FA" w:rsidR="00607B83" w:rsidRDefault="00607B83" w:rsidP="00174D50">
      <w:pPr>
        <w:rPr>
          <w:rFonts w:ascii="Times New Roman" w:hAnsi="Times New Roman"/>
          <w:snapToGrid w:val="0"/>
          <w:sz w:val="22"/>
          <w:szCs w:val="22"/>
          <w:highlight w:val="yellow"/>
        </w:rPr>
      </w:pPr>
      <w:r w:rsidRPr="00607B83">
        <w:rPr>
          <w:rFonts w:ascii="Times New Roman" w:hAnsi="Times New Roman"/>
          <w:snapToGrid w:val="0"/>
          <w:sz w:val="22"/>
          <w:szCs w:val="22"/>
          <w:highlight w:val="yellow"/>
        </w:rPr>
        <w:t xml:space="preserve">                                                   ИНН </w:t>
      </w:r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>9705116297, КПП 773301001</w:t>
      </w:r>
      <w:r>
        <w:rPr>
          <w:rFonts w:ascii="Times New Roman" w:hAnsi="Times New Roman"/>
          <w:snapToGrid w:val="0"/>
          <w:sz w:val="22"/>
          <w:szCs w:val="22"/>
          <w:highlight w:val="yellow"/>
        </w:rPr>
        <w:t>,</w:t>
      </w:r>
    </w:p>
    <w:p w14:paraId="40EC6BB5" w14:textId="6AD4349F" w:rsidR="00607B83" w:rsidRDefault="00607B83" w:rsidP="00174D50">
      <w:pPr>
        <w:rPr>
          <w:rFonts w:ascii="Times New Roman" w:hAnsi="Times New Roman"/>
          <w:snapToGrid w:val="0"/>
          <w:sz w:val="22"/>
          <w:szCs w:val="22"/>
          <w:highlight w:val="yellow"/>
        </w:rPr>
      </w:pPr>
      <w:r>
        <w:rPr>
          <w:rFonts w:ascii="Times New Roman" w:hAnsi="Times New Roman"/>
          <w:snapToGrid w:val="0"/>
          <w:sz w:val="22"/>
          <w:szCs w:val="22"/>
          <w:highlight w:val="yellow"/>
        </w:rPr>
        <w:t xml:space="preserve">                                                   </w:t>
      </w:r>
      <w:r w:rsidR="006416C8">
        <w:rPr>
          <w:rFonts w:ascii="Times New Roman" w:hAnsi="Times New Roman"/>
          <w:snapToGrid w:val="0"/>
          <w:sz w:val="22"/>
          <w:szCs w:val="22"/>
          <w:highlight w:val="yellow"/>
        </w:rPr>
        <w:t>ОКПО 27947874</w:t>
      </w:r>
      <w:r>
        <w:rPr>
          <w:rFonts w:ascii="Times New Roman" w:hAnsi="Times New Roman"/>
          <w:snapToGrid w:val="0"/>
          <w:sz w:val="22"/>
          <w:szCs w:val="22"/>
          <w:highlight w:val="yellow"/>
        </w:rPr>
        <w:t>, р/с 40702810238000310527 в</w:t>
      </w:r>
    </w:p>
    <w:p w14:paraId="7A6E1632" w14:textId="6751EAE7" w:rsidR="00607B83" w:rsidRDefault="00607B83" w:rsidP="00174D50">
      <w:pPr>
        <w:rPr>
          <w:rFonts w:ascii="Times New Roman" w:hAnsi="Times New Roman"/>
          <w:snapToGrid w:val="0"/>
          <w:sz w:val="22"/>
          <w:szCs w:val="22"/>
          <w:highlight w:val="yellow"/>
        </w:rPr>
      </w:pPr>
      <w:r>
        <w:rPr>
          <w:rFonts w:ascii="Times New Roman" w:hAnsi="Times New Roman"/>
          <w:snapToGrid w:val="0"/>
          <w:sz w:val="22"/>
          <w:szCs w:val="22"/>
          <w:highlight w:val="yellow"/>
        </w:rPr>
        <w:t xml:space="preserve">                                                   </w:t>
      </w:r>
      <w:r w:rsidR="00645314">
        <w:rPr>
          <w:rFonts w:ascii="Times New Roman" w:hAnsi="Times New Roman"/>
          <w:snapToGrid w:val="0"/>
          <w:sz w:val="22"/>
          <w:szCs w:val="22"/>
          <w:highlight w:val="yellow"/>
        </w:rPr>
        <w:t>ПАО «Сбербанк России»</w:t>
      </w:r>
      <w:r>
        <w:rPr>
          <w:rFonts w:ascii="Times New Roman" w:hAnsi="Times New Roman"/>
          <w:snapToGrid w:val="0"/>
          <w:sz w:val="22"/>
          <w:szCs w:val="22"/>
          <w:highlight w:val="yellow"/>
        </w:rPr>
        <w:t>, БИК 044525225,</w:t>
      </w:r>
    </w:p>
    <w:p w14:paraId="77084759" w14:textId="404CC432" w:rsidR="00607B83" w:rsidRPr="00607B83" w:rsidRDefault="00607B83" w:rsidP="00174D50">
      <w:pPr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napToGrid w:val="0"/>
          <w:sz w:val="22"/>
          <w:szCs w:val="22"/>
          <w:highlight w:val="yellow"/>
        </w:rPr>
        <w:t xml:space="preserve">                                                   к/с 30101810400000000225</w:t>
      </w:r>
    </w:p>
    <w:p w14:paraId="6170F67C" w14:textId="5C0F78F8" w:rsidR="00174D50" w:rsidRDefault="00EE325A" w:rsidP="00174D50">
      <w:pPr>
        <w:tabs>
          <w:tab w:val="left" w:pos="4530"/>
        </w:tabs>
        <w:jc w:val="both"/>
        <w:rPr>
          <w:rFonts w:ascii="Times New Roman" w:hAnsi="Times New Roman"/>
          <w:sz w:val="22"/>
          <w:szCs w:val="22"/>
        </w:rPr>
      </w:pPr>
      <w:r w:rsidRPr="003D088E">
        <w:rPr>
          <w:rFonts w:ascii="Times New Roman" w:hAnsi="Times New Roman"/>
          <w:sz w:val="22"/>
          <w:szCs w:val="22"/>
          <w:highlight w:val="yellow"/>
        </w:rPr>
        <w:t xml:space="preserve">     </w:t>
      </w:r>
    </w:p>
    <w:p w14:paraId="58A0B4E2" w14:textId="77777777" w:rsidR="00607B83" w:rsidRPr="00AA5870" w:rsidRDefault="00607B83" w:rsidP="00174D50">
      <w:pPr>
        <w:tabs>
          <w:tab w:val="left" w:pos="4530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662"/>
      </w:tblGrid>
      <w:tr w:rsidR="00174D50" w:rsidRPr="00AA5870" w14:paraId="7C8427CD" w14:textId="77777777" w:rsidTr="00174D50">
        <w:tc>
          <w:tcPr>
            <w:tcW w:w="2660" w:type="dxa"/>
            <w:hideMark/>
          </w:tcPr>
          <w:p w14:paraId="45ACE769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58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«Участник»</w:t>
            </w:r>
          </w:p>
        </w:tc>
        <w:tc>
          <w:tcPr>
            <w:tcW w:w="666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46"/>
            </w:tblGrid>
            <w:tr w:rsidR="00174D50" w:rsidRPr="00AA5870" w14:paraId="67806F66" w14:textId="77777777">
              <w:tc>
                <w:tcPr>
                  <w:tcW w:w="7087" w:type="dxa"/>
                  <w:hideMark/>
                </w:tcPr>
                <w:p w14:paraId="1536845C" w14:textId="2E73FC27" w:rsidR="00174D50" w:rsidRPr="00AA5870" w:rsidRDefault="00174D50" w:rsidP="00174D50">
                  <w:pPr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74D50" w:rsidRPr="00AA5870" w14:paraId="477EDC09" w14:textId="77777777" w:rsidTr="00A22FA7">
              <w:tc>
                <w:tcPr>
                  <w:tcW w:w="7087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30"/>
                  </w:tblGrid>
                  <w:tr w:rsidR="00BB0630" w:rsidRPr="00AA5870" w14:paraId="71CC6BC8" w14:textId="77777777" w:rsidTr="00BB0630">
                    <w:tc>
                      <w:tcPr>
                        <w:tcW w:w="7087" w:type="dxa"/>
                        <w:hideMark/>
                      </w:tcPr>
                      <w:p w14:paraId="1F21E149" w14:textId="77777777" w:rsidR="00BB0630" w:rsidRPr="00AA5870" w:rsidRDefault="00BB0630" w:rsidP="00BB0630">
                        <w:pPr>
                          <w:spacing w:line="276" w:lineRule="auto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AA5870">
                          <w:rPr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Клиенты2"/>
                              <w:enabled/>
                              <w:calcOnExit w:val="0"/>
                              <w:textInput>
                                <w:default w:val="&quot;Клиенты2&quot;"/>
                              </w:textInput>
                            </w:ffData>
                          </w:fldChar>
                        </w:r>
                        <w:bookmarkStart w:id="11" w:name="Клиенты2"/>
                        <w:r w:rsidRPr="00AA5870">
                          <w:rPr>
                            <w:b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AA5870">
                          <w:rPr>
                            <w:b/>
                            <w:sz w:val="22"/>
                            <w:szCs w:val="22"/>
                          </w:rPr>
                        </w:r>
                        <w:r w:rsidRPr="00AA5870">
                          <w:rPr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Pr="00AA5870">
                          <w:rPr>
                            <w:b/>
                            <w:noProof/>
                            <w:sz w:val="22"/>
                            <w:szCs w:val="22"/>
                          </w:rPr>
                          <w:t>"Клиенты2"</w:t>
                        </w:r>
                        <w:r w:rsidRPr="00AA5870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bookmarkEnd w:id="11"/>
                      </w:p>
                    </w:tc>
                  </w:tr>
                  <w:tr w:rsidR="00BB0630" w:rsidRPr="00AA5870" w14:paraId="7C123584" w14:textId="77777777" w:rsidTr="00BB0630">
                    <w:tc>
                      <w:tcPr>
                        <w:tcW w:w="7087" w:type="dxa"/>
                        <w:hideMark/>
                      </w:tcPr>
                      <w:p w14:paraId="4A4FD5AF" w14:textId="459994C9" w:rsidR="00BB0630" w:rsidRPr="00AA5870" w:rsidRDefault="007C29FF" w:rsidP="00BB0630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AA5870"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РеквизитыКлиента1"/>
                              <w:enabled/>
                              <w:calcOnExit w:val="0"/>
                              <w:textInput>
                                <w:default w:val="РеквизитыКлиента1"/>
                              </w:textInput>
                            </w:ffData>
                          </w:fldChar>
                        </w:r>
                        <w:bookmarkStart w:id="12" w:name="РеквизитыКлиента1"/>
                        <w:r w:rsidRPr="00AA5870">
                          <w:rPr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AA5870">
                          <w:rPr>
                            <w:sz w:val="22"/>
                            <w:szCs w:val="22"/>
                          </w:rPr>
                        </w:r>
                        <w:r w:rsidRPr="00AA5870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AA5870">
                          <w:rPr>
                            <w:rFonts w:hint="eastAsia"/>
                            <w:noProof/>
                            <w:sz w:val="22"/>
                            <w:szCs w:val="22"/>
                          </w:rPr>
                          <w:t>РеквизитыКлиента</w:t>
                        </w:r>
                        <w:r w:rsidRPr="00AA5870">
                          <w:rPr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AA5870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  <w:bookmarkEnd w:id="12"/>
                      </w:p>
                      <w:p w14:paraId="73C5887E" w14:textId="0AC1F0AB" w:rsidR="00BB0630" w:rsidRPr="00AA5870" w:rsidRDefault="00BB0630" w:rsidP="007C29FF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AA5870">
                          <w:rPr>
                            <w:sz w:val="22"/>
                            <w:szCs w:val="22"/>
                          </w:rPr>
                          <w:t>Адрес электронной почты:</w:t>
                        </w:r>
                        <w:r w:rsidRPr="00AA5870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7C29FF" w:rsidRPr="00AA5870">
                          <w:rPr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Емайл1"/>
                              <w:enabled/>
                              <w:calcOnExit w:val="0"/>
                              <w:textInput>
                                <w:default w:val="&quot;Емайл1&quot;"/>
                              </w:textInput>
                            </w:ffData>
                          </w:fldChar>
                        </w:r>
                        <w:bookmarkStart w:id="13" w:name="Емайл1"/>
                        <w:r w:rsidR="007C29FF" w:rsidRPr="00AA5870">
                          <w:rPr>
                            <w:b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="007C29FF" w:rsidRPr="00AA5870">
                          <w:rPr>
                            <w:b/>
                            <w:sz w:val="22"/>
                            <w:szCs w:val="22"/>
                          </w:rPr>
                        </w:r>
                        <w:r w:rsidR="007C29FF" w:rsidRPr="00AA5870">
                          <w:rPr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7C29FF" w:rsidRPr="00AA5870">
                          <w:rPr>
                            <w:b/>
                            <w:noProof/>
                            <w:sz w:val="22"/>
                            <w:szCs w:val="22"/>
                          </w:rPr>
                          <w:t>"</w:t>
                        </w:r>
                        <w:r w:rsidR="007C29FF" w:rsidRPr="00AA5870">
                          <w:rPr>
                            <w:rFonts w:hint="eastAsia"/>
                            <w:b/>
                            <w:noProof/>
                            <w:sz w:val="22"/>
                            <w:szCs w:val="22"/>
                          </w:rPr>
                          <w:t>Емайл</w:t>
                        </w:r>
                        <w:r w:rsidR="007C29FF" w:rsidRPr="00AA5870">
                          <w:rPr>
                            <w:b/>
                            <w:noProof/>
                            <w:sz w:val="22"/>
                            <w:szCs w:val="22"/>
                          </w:rPr>
                          <w:t>1"</w:t>
                        </w:r>
                        <w:r w:rsidR="007C29FF" w:rsidRPr="00AA5870">
                          <w:rPr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bookmarkEnd w:id="13"/>
                        <w:r w:rsidRPr="00AA5870">
                          <w:rPr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 w14:paraId="0920B9A6" w14:textId="2A765A6A" w:rsidR="00F44C7B" w:rsidRPr="00AA5870" w:rsidRDefault="00F44C7B" w:rsidP="0084206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8CC3117" w14:textId="77777777" w:rsidR="00174D50" w:rsidRPr="00AA5870" w:rsidRDefault="00174D50" w:rsidP="00174D50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74F7EB9D" w14:textId="77777777" w:rsidR="00174D50" w:rsidRPr="00AA5870" w:rsidRDefault="00174D50" w:rsidP="00174D50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616E7E2" w14:textId="77777777" w:rsidR="00174D50" w:rsidRPr="00AA5870" w:rsidRDefault="00174D50" w:rsidP="00174D50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7CAC111" w14:textId="77777777" w:rsidR="00174D50" w:rsidRPr="00AA5870" w:rsidRDefault="00174D50" w:rsidP="00174D50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2"/>
        <w:gridCol w:w="4874"/>
      </w:tblGrid>
      <w:tr w:rsidR="00174D50" w:rsidRPr="00D42A96" w14:paraId="0675C36D" w14:textId="77777777" w:rsidTr="00174D50">
        <w:tc>
          <w:tcPr>
            <w:tcW w:w="4927" w:type="dxa"/>
          </w:tcPr>
          <w:p w14:paraId="585D553C" w14:textId="0CEED41E" w:rsidR="00174D50" w:rsidRPr="00AA5870" w:rsidRDefault="00174D50" w:rsidP="00174D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5870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proofErr w:type="gramStart"/>
            <w:r w:rsidRPr="00AA58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Застройщик»   </w:t>
            </w:r>
            <w:proofErr w:type="gramEnd"/>
            <w:r w:rsidRPr="00AA58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="00CD2C0D" w:rsidRPr="00AA58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="00CD2C0D" w:rsidRPr="00AA5870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Специализированный застройщик </w:t>
            </w:r>
            <w:r w:rsidR="003D088E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«ФЕСТ ГРУП</w:t>
            </w:r>
            <w:r w:rsidR="00CD2C0D" w:rsidRPr="00AA5870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0F9BB125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</w:p>
          <w:p w14:paraId="62E7A3D1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B847EC9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500DA82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AA587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45F57543" w14:textId="075F612E" w:rsidR="00174D50" w:rsidRPr="00AA5870" w:rsidRDefault="00645314" w:rsidP="00174D5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С.В. Лоцман</w:t>
            </w:r>
          </w:p>
        </w:tc>
        <w:tc>
          <w:tcPr>
            <w:tcW w:w="4927" w:type="dxa"/>
          </w:tcPr>
          <w:p w14:paraId="74A070B7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5870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4A111377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24A728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2D64B9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7DFA13" w14:textId="77777777" w:rsidR="00842069" w:rsidRPr="00AA5870" w:rsidRDefault="00842069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FA842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516C166" w14:textId="77777777" w:rsidR="00174D50" w:rsidRPr="00AA5870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AA587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75061C3A" w14:textId="26176E5F" w:rsidR="00174D50" w:rsidRPr="00D42A96" w:rsidRDefault="007C29FF" w:rsidP="00394DAD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A5870">
              <w:rPr>
                <w:b/>
                <w:sz w:val="22"/>
                <w:szCs w:val="22"/>
              </w:rPr>
              <w:fldChar w:fldCharType="begin">
                <w:ffData>
                  <w:name w:val="Клиенты1Сокращенно"/>
                  <w:enabled/>
                  <w:calcOnExit w:val="0"/>
                  <w:textInput>
                    <w:default w:val="&quot;КЛИЕНТЫ1СОКРАЩЕННО&quot;"/>
                    <w:format w:val="Все прописные"/>
                  </w:textInput>
                </w:ffData>
              </w:fldChar>
            </w:r>
            <w:bookmarkStart w:id="14" w:name="Клиенты1Сокращенно"/>
            <w:r w:rsidRPr="00AA5870">
              <w:rPr>
                <w:b/>
                <w:sz w:val="22"/>
                <w:szCs w:val="22"/>
              </w:rPr>
              <w:instrText xml:space="preserve"> FORMTEXT </w:instrText>
            </w:r>
            <w:r w:rsidRPr="00AA5870">
              <w:rPr>
                <w:b/>
                <w:sz w:val="22"/>
                <w:szCs w:val="22"/>
              </w:rPr>
            </w:r>
            <w:r w:rsidRPr="00AA5870">
              <w:rPr>
                <w:b/>
                <w:sz w:val="22"/>
                <w:szCs w:val="22"/>
              </w:rPr>
              <w:fldChar w:fldCharType="separate"/>
            </w:r>
            <w:r w:rsidRPr="00AA5870">
              <w:rPr>
                <w:b/>
                <w:noProof/>
                <w:sz w:val="22"/>
                <w:szCs w:val="22"/>
              </w:rPr>
              <w:t>"</w:t>
            </w:r>
            <w:r w:rsidRPr="00AA5870">
              <w:rPr>
                <w:rFonts w:hint="eastAsia"/>
                <w:b/>
                <w:noProof/>
                <w:sz w:val="22"/>
                <w:szCs w:val="22"/>
              </w:rPr>
              <w:t>КЛИЕНТЫ</w:t>
            </w:r>
            <w:r w:rsidRPr="00AA5870">
              <w:rPr>
                <w:b/>
                <w:noProof/>
                <w:sz w:val="22"/>
                <w:szCs w:val="22"/>
              </w:rPr>
              <w:t>1</w:t>
            </w:r>
            <w:r w:rsidRPr="00AA5870">
              <w:rPr>
                <w:rFonts w:hint="eastAsia"/>
                <w:b/>
                <w:noProof/>
                <w:sz w:val="22"/>
                <w:szCs w:val="22"/>
              </w:rPr>
              <w:t>СОКРАЩЕННО</w:t>
            </w:r>
            <w:r w:rsidRPr="00AA5870">
              <w:rPr>
                <w:b/>
                <w:noProof/>
                <w:sz w:val="22"/>
                <w:szCs w:val="22"/>
              </w:rPr>
              <w:t>"</w:t>
            </w:r>
            <w:r w:rsidRPr="00AA5870"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6ED6E4DE" w14:textId="77777777" w:rsidR="00174D50" w:rsidRPr="00D42A96" w:rsidRDefault="00174D50" w:rsidP="00174D50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4517024C" w14:textId="77777777" w:rsidR="00174D50" w:rsidRDefault="00174D50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76EECEE4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4283FB90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5C568B2B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7F25D1E0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68F175BC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123E94C7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05DE43DA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3ADDC675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5BAA46C6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2E6A0048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3399A8A4" w14:textId="77777777" w:rsidR="008C5FB6" w:rsidRDefault="008C5FB6" w:rsidP="008C5FB6">
      <w:pPr>
        <w:widowControl w:val="0"/>
        <w:overflowPunct w:val="0"/>
        <w:autoSpaceDE w:val="0"/>
        <w:autoSpaceDN w:val="0"/>
        <w:adjustRightInd w:val="0"/>
        <w:ind w:left="360" w:firstLine="567"/>
        <w:jc w:val="center"/>
        <w:rPr>
          <w:rFonts w:ascii="Times New Roman" w:hAnsi="Times New Roman"/>
          <w:sz w:val="22"/>
          <w:szCs w:val="22"/>
        </w:rPr>
      </w:pPr>
    </w:p>
    <w:p w14:paraId="53051555" w14:textId="77777777" w:rsidR="00D869A1" w:rsidRPr="00D42A96" w:rsidRDefault="00D869A1" w:rsidP="00D869A1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Приложение № 1</w:t>
      </w:r>
    </w:p>
    <w:p w14:paraId="05103B18" w14:textId="7515F1AC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к Договору № </w:t>
      </w:r>
      <w:r w:rsidR="007C29FF">
        <w:rPr>
          <w:b/>
          <w:sz w:val="22"/>
          <w:szCs w:val="22"/>
        </w:rPr>
        <w:fldChar w:fldCharType="begin">
          <w:ffData>
            <w:name w:val="НомерДоговора2"/>
            <w:enabled/>
            <w:calcOnExit w:val="0"/>
            <w:textInput>
              <w:default w:val="&quot;НомерДоговора2&quot;"/>
            </w:textInput>
          </w:ffData>
        </w:fldChar>
      </w:r>
      <w:bookmarkStart w:id="15" w:name="НомерДоговора2"/>
      <w:r w:rsidR="007C29FF">
        <w:rPr>
          <w:b/>
          <w:sz w:val="22"/>
          <w:szCs w:val="22"/>
        </w:rPr>
        <w:instrText xml:space="preserve"> FORMTEXT </w:instrText>
      </w:r>
      <w:r w:rsidR="007C29FF">
        <w:rPr>
          <w:b/>
          <w:sz w:val="22"/>
          <w:szCs w:val="22"/>
        </w:rPr>
      </w:r>
      <w:r w:rsidR="007C29FF">
        <w:rPr>
          <w:b/>
          <w:sz w:val="22"/>
          <w:szCs w:val="22"/>
        </w:rPr>
        <w:fldChar w:fldCharType="separate"/>
      </w:r>
      <w:r w:rsidR="007C29FF">
        <w:rPr>
          <w:b/>
          <w:noProof/>
          <w:sz w:val="22"/>
          <w:szCs w:val="22"/>
        </w:rPr>
        <w:t>"</w:t>
      </w:r>
      <w:r w:rsidR="007C29FF">
        <w:rPr>
          <w:rFonts w:hint="eastAsia"/>
          <w:b/>
          <w:noProof/>
          <w:sz w:val="22"/>
          <w:szCs w:val="22"/>
        </w:rPr>
        <w:t>НомерДоговора</w:t>
      </w:r>
      <w:r w:rsidR="007C29FF">
        <w:rPr>
          <w:b/>
          <w:noProof/>
          <w:sz w:val="22"/>
          <w:szCs w:val="22"/>
        </w:rPr>
        <w:t>2"</w:t>
      </w:r>
      <w:r w:rsidR="007C29FF">
        <w:rPr>
          <w:b/>
          <w:sz w:val="22"/>
          <w:szCs w:val="22"/>
        </w:rPr>
        <w:fldChar w:fldCharType="end"/>
      </w:r>
      <w:bookmarkEnd w:id="15"/>
      <w:r w:rsidRPr="00D42A96">
        <w:rPr>
          <w:rFonts w:ascii="Times New Roman" w:hAnsi="Times New Roman"/>
          <w:b/>
          <w:sz w:val="22"/>
          <w:szCs w:val="22"/>
        </w:rPr>
        <w:t xml:space="preserve">от </w:t>
      </w:r>
      <w:r w:rsidR="005F07E4">
        <w:rPr>
          <w:b/>
          <w:snapToGrid w:val="0"/>
          <w:sz w:val="22"/>
          <w:szCs w:val="22"/>
        </w:rPr>
        <w:fldChar w:fldCharType="begin">
          <w:ffData>
            <w:name w:val="ДатаЗаключения6"/>
            <w:enabled/>
            <w:calcOnExit w:val="0"/>
            <w:textInput>
              <w:default w:val="&quot;ДатаЗаключения6&quot;"/>
            </w:textInput>
          </w:ffData>
        </w:fldChar>
      </w:r>
      <w:bookmarkStart w:id="16" w:name="ДатаЗаключения6"/>
      <w:r w:rsidR="005F07E4">
        <w:rPr>
          <w:b/>
          <w:snapToGrid w:val="0"/>
          <w:sz w:val="22"/>
          <w:szCs w:val="22"/>
        </w:rPr>
        <w:instrText xml:space="preserve"> FORMTEXT </w:instrText>
      </w:r>
      <w:r w:rsidR="005F07E4">
        <w:rPr>
          <w:b/>
          <w:snapToGrid w:val="0"/>
          <w:sz w:val="22"/>
          <w:szCs w:val="22"/>
        </w:rPr>
      </w:r>
      <w:r w:rsidR="005F07E4">
        <w:rPr>
          <w:b/>
          <w:snapToGrid w:val="0"/>
          <w:sz w:val="22"/>
          <w:szCs w:val="22"/>
        </w:rPr>
        <w:fldChar w:fldCharType="separate"/>
      </w:r>
      <w:r w:rsidR="005F07E4">
        <w:rPr>
          <w:b/>
          <w:noProof/>
          <w:snapToGrid w:val="0"/>
          <w:sz w:val="22"/>
          <w:szCs w:val="22"/>
        </w:rPr>
        <w:t>"</w:t>
      </w:r>
      <w:r w:rsidR="005F07E4">
        <w:rPr>
          <w:rFonts w:hint="eastAsia"/>
          <w:b/>
          <w:noProof/>
          <w:snapToGrid w:val="0"/>
          <w:sz w:val="22"/>
          <w:szCs w:val="22"/>
        </w:rPr>
        <w:t>ДатаЗаключения</w:t>
      </w:r>
      <w:r w:rsidR="005F07E4">
        <w:rPr>
          <w:b/>
          <w:noProof/>
          <w:snapToGrid w:val="0"/>
          <w:sz w:val="22"/>
          <w:szCs w:val="22"/>
        </w:rPr>
        <w:t>6"</w:t>
      </w:r>
      <w:r w:rsidR="005F07E4">
        <w:rPr>
          <w:b/>
          <w:snapToGrid w:val="0"/>
          <w:sz w:val="22"/>
          <w:szCs w:val="22"/>
        </w:rPr>
        <w:fldChar w:fldCharType="end"/>
      </w:r>
      <w:bookmarkEnd w:id="16"/>
    </w:p>
    <w:p w14:paraId="5AB7B9B2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555BC16C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C182B52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84"/>
      </w:tblGrid>
      <w:tr w:rsidR="00D869A1" w:rsidRPr="00D42A96" w14:paraId="0CEBC02B" w14:textId="77777777" w:rsidTr="002823CE">
        <w:tc>
          <w:tcPr>
            <w:tcW w:w="4927" w:type="dxa"/>
            <w:hideMark/>
          </w:tcPr>
          <w:p w14:paraId="0642AF86" w14:textId="77777777" w:rsidR="00D869A1" w:rsidRPr="00D42A96" w:rsidRDefault="00D869A1" w:rsidP="002823CE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14:paraId="47546D23" w14:textId="2D489636" w:rsidR="00D869A1" w:rsidRPr="00D42A96" w:rsidRDefault="007C29FF" w:rsidP="002823CE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2"/>
                  <w:enabled/>
                  <w:calcOnExit w:val="0"/>
                  <w:textInput>
                    <w:default w:val="&quot;ДатаЗаключения2&quot;"/>
                  </w:textInput>
                </w:ffData>
              </w:fldChar>
            </w:r>
            <w:bookmarkStart w:id="17" w:name="ДатаЗаключения2"/>
            <w:r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  <w:szCs w:val="22"/>
              </w:rPr>
            </w:r>
            <w:r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"</w:t>
            </w:r>
            <w:r>
              <w:rPr>
                <w:rFonts w:hint="eastAsia"/>
                <w:b/>
                <w:noProof/>
                <w:snapToGrid w:val="0"/>
                <w:sz w:val="22"/>
                <w:szCs w:val="22"/>
              </w:rPr>
              <w:t>ДатаЗаключения</w:t>
            </w:r>
            <w:r>
              <w:rPr>
                <w:b/>
                <w:noProof/>
                <w:snapToGrid w:val="0"/>
                <w:sz w:val="22"/>
                <w:szCs w:val="22"/>
              </w:rPr>
              <w:t>2"</w:t>
            </w:r>
            <w:r>
              <w:rPr>
                <w:b/>
                <w:snapToGrid w:val="0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4B37ED0A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8D740C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3CA9BAEA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14:paraId="56747295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4C5C9439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09"/>
        <w:gridCol w:w="1289"/>
        <w:gridCol w:w="1540"/>
        <w:gridCol w:w="1923"/>
        <w:gridCol w:w="1441"/>
        <w:gridCol w:w="1612"/>
      </w:tblGrid>
      <w:tr w:rsidR="00BB0630" w:rsidRPr="003D35E0" w14:paraId="513BD94E" w14:textId="77777777" w:rsidTr="004634D3">
        <w:trPr>
          <w:trHeight w:val="3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90BC" w14:textId="77777777" w:rsidR="00BB0630" w:rsidRPr="003D35E0" w:rsidRDefault="00BB0630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lastRenderedPageBreak/>
              <w:t>Тип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7980" w14:textId="77777777" w:rsidR="00BB0630" w:rsidRPr="003D35E0" w:rsidRDefault="00BB0630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Этаж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1159" w14:textId="77777777" w:rsidR="00BB0630" w:rsidRPr="003D35E0" w:rsidRDefault="00BB0630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Кол-во помещений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41E7" w14:textId="77777777" w:rsidR="00BB0630" w:rsidRPr="003D35E0" w:rsidRDefault="00BB0630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Проектный (условный) номер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E1BB" w14:textId="77777777" w:rsidR="00BB0630" w:rsidRPr="003D35E0" w:rsidRDefault="00BB0630" w:rsidP="004634D3">
            <w:pPr>
              <w:widowControl w:val="0"/>
              <w:tabs>
                <w:tab w:val="num" w:pos="49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Проектная площадь Объекта</w:t>
            </w:r>
            <w:r w:rsidRPr="003D35E0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кв.м</w:t>
            </w:r>
            <w:proofErr w:type="spellEnd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A038" w14:textId="77777777" w:rsidR="00BB0630" w:rsidRPr="003D35E0" w:rsidRDefault="00BB0630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 xml:space="preserve">Стоимость 1 </w:t>
            </w:r>
            <w:proofErr w:type="spellStart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кв.м</w:t>
            </w:r>
            <w:proofErr w:type="spellEnd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.,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63A7" w14:textId="77777777" w:rsidR="00BB0630" w:rsidRPr="003D35E0" w:rsidRDefault="00BB0630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Стоимость, руб.</w:t>
            </w:r>
          </w:p>
        </w:tc>
      </w:tr>
      <w:tr w:rsidR="00BB0630" w:rsidRPr="003D35E0" w14:paraId="3905543A" w14:textId="77777777" w:rsidTr="004634D3">
        <w:trPr>
          <w:trHeight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4CC" w14:textId="3AA5EA58" w:rsidR="00BB0630" w:rsidRPr="00BB0630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A951" w14:textId="1BE4FC0B" w:rsidR="00BB0630" w:rsidRPr="00BB0630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8602" w14:textId="62B3843D" w:rsidR="00BB0630" w:rsidRPr="00BB0630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C7A" w14:textId="2A10D476" w:rsidR="00BB0630" w:rsidRPr="00BB0630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E50" w14:textId="14415970" w:rsidR="00BB0630" w:rsidRPr="00BB0630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388" w14:textId="420D534C" w:rsidR="00BB0630" w:rsidRPr="00BB0630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488" w14:textId="32E97A80" w:rsidR="00BB0630" w:rsidRPr="00BB0630" w:rsidRDefault="00BB0630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</w:tr>
    </w:tbl>
    <w:p w14:paraId="0DCC38CF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6EAC0DC0" w14:textId="6092B5E0" w:rsidR="00D869A1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/>
        </w:rPr>
      </w:pPr>
    </w:p>
    <w:p w14:paraId="77583DBF" w14:textId="77777777" w:rsidR="008C5FB6" w:rsidRDefault="008C5FB6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5"/>
        <w:gridCol w:w="4861"/>
      </w:tblGrid>
      <w:tr w:rsidR="00D869A1" w:rsidRPr="00D42A96" w14:paraId="2BB73DEC" w14:textId="77777777" w:rsidTr="00AA5870">
        <w:tc>
          <w:tcPr>
            <w:tcW w:w="4885" w:type="dxa"/>
          </w:tcPr>
          <w:p w14:paraId="48963C0B" w14:textId="10AE1ED1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proofErr w:type="gramStart"/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Застройщик»   </w:t>
            </w:r>
            <w:proofErr w:type="gramEnd"/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Pr="00D42A96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Специализированный застройщик </w:t>
            </w:r>
            <w:r w:rsidR="00EC5BD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«ФЕСТ ГРУП</w:t>
            </w: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468A5EF1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5692170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1485CA7D" w14:textId="15988CA0" w:rsidR="00D869A1" w:rsidRPr="00D42A96" w:rsidRDefault="00E5279A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С.В. Лоцман</w:t>
            </w:r>
          </w:p>
        </w:tc>
        <w:tc>
          <w:tcPr>
            <w:tcW w:w="4861" w:type="dxa"/>
          </w:tcPr>
          <w:p w14:paraId="6BB5D993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3A68D723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122192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9EBF4C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A1D979B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3682EB93" w14:textId="02E743AB" w:rsidR="00D869A1" w:rsidRPr="00D42A96" w:rsidRDefault="00394DAD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КЛИЕНТЫ2СОКРАЩЕННО"/>
                  <w:enabled/>
                  <w:calcOnExit w:val="0"/>
                  <w:textInput>
                    <w:default w:val="&quot;КЛИЕНТЫ2СОКРАЩЕННО&quot;"/>
                    <w:format w:val="Все прописные"/>
                  </w:textInput>
                </w:ffData>
              </w:fldChar>
            </w:r>
            <w:bookmarkStart w:id="18" w:name="КЛИЕНТЫ2СОКРАЩЕННО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rFonts w:hint="eastAsia"/>
                <w:b/>
                <w:noProof/>
                <w:sz w:val="22"/>
                <w:szCs w:val="22"/>
              </w:rPr>
              <w:t>КЛИЕНТЫ</w:t>
            </w:r>
            <w:r>
              <w:rPr>
                <w:b/>
                <w:noProof/>
                <w:sz w:val="22"/>
                <w:szCs w:val="22"/>
              </w:rPr>
              <w:t>2</w:t>
            </w:r>
            <w:r>
              <w:rPr>
                <w:rFonts w:hint="eastAsia"/>
                <w:b/>
                <w:noProof/>
                <w:sz w:val="22"/>
                <w:szCs w:val="22"/>
              </w:rPr>
              <w:t>СОКРАЩЕННО</w:t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8"/>
          </w:p>
          <w:p w14:paraId="57942591" w14:textId="77777777" w:rsidR="0057454B" w:rsidRPr="00D42A96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9720A3C" w14:textId="77777777" w:rsidR="0057454B" w:rsidRPr="00D42A96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6FF827A" w14:textId="77777777" w:rsidR="0057454B" w:rsidRPr="00D42A96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33D64A1" w14:textId="77777777" w:rsidR="0057454B" w:rsidRPr="00D42A96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8A20A76" w14:textId="77777777" w:rsidR="0057454B" w:rsidRDefault="0057454B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B783379" w14:textId="77777777" w:rsidR="008C5FB6" w:rsidRDefault="008C5FB6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D5B844C" w14:textId="77777777" w:rsidR="008C5FB6" w:rsidRDefault="008C5FB6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6E49F12" w14:textId="77777777" w:rsidR="008C5FB6" w:rsidRPr="00D42A96" w:rsidRDefault="008C5FB6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FCF4C0B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EA51C83" w14:textId="77777777" w:rsidR="00D869A1" w:rsidRPr="00D42A96" w:rsidRDefault="00D869A1" w:rsidP="00D869A1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Приложение № 2</w:t>
      </w:r>
    </w:p>
    <w:p w14:paraId="5F439140" w14:textId="5C19E61F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 xml:space="preserve">к Договору № </w:t>
      </w:r>
      <w:r w:rsidR="007C29FF">
        <w:rPr>
          <w:b/>
          <w:sz w:val="22"/>
          <w:szCs w:val="22"/>
        </w:rPr>
        <w:fldChar w:fldCharType="begin">
          <w:ffData>
            <w:name w:val="НомерДоговора3"/>
            <w:enabled/>
            <w:calcOnExit w:val="0"/>
            <w:textInput>
              <w:default w:val="&quot;НомерДоговора3&quot;"/>
            </w:textInput>
          </w:ffData>
        </w:fldChar>
      </w:r>
      <w:bookmarkStart w:id="19" w:name="НомерДоговора3"/>
      <w:r w:rsidR="007C29FF">
        <w:rPr>
          <w:b/>
          <w:sz w:val="22"/>
          <w:szCs w:val="22"/>
        </w:rPr>
        <w:instrText xml:space="preserve"> FORMTEXT </w:instrText>
      </w:r>
      <w:r w:rsidR="007C29FF">
        <w:rPr>
          <w:b/>
          <w:sz w:val="22"/>
          <w:szCs w:val="22"/>
        </w:rPr>
      </w:r>
      <w:r w:rsidR="007C29FF">
        <w:rPr>
          <w:b/>
          <w:sz w:val="22"/>
          <w:szCs w:val="22"/>
        </w:rPr>
        <w:fldChar w:fldCharType="separate"/>
      </w:r>
      <w:r w:rsidR="007C29FF">
        <w:rPr>
          <w:b/>
          <w:noProof/>
          <w:sz w:val="22"/>
          <w:szCs w:val="22"/>
        </w:rPr>
        <w:t>"</w:t>
      </w:r>
      <w:r w:rsidR="007C29FF">
        <w:rPr>
          <w:rFonts w:hint="eastAsia"/>
          <w:b/>
          <w:noProof/>
          <w:sz w:val="22"/>
          <w:szCs w:val="22"/>
        </w:rPr>
        <w:t>НомерДоговора</w:t>
      </w:r>
      <w:r w:rsidR="007C29FF">
        <w:rPr>
          <w:b/>
          <w:noProof/>
          <w:sz w:val="22"/>
          <w:szCs w:val="22"/>
        </w:rPr>
        <w:t>3"</w:t>
      </w:r>
      <w:r w:rsidR="007C29FF">
        <w:rPr>
          <w:b/>
          <w:sz w:val="22"/>
          <w:szCs w:val="22"/>
        </w:rPr>
        <w:fldChar w:fldCharType="end"/>
      </w:r>
      <w:bookmarkEnd w:id="19"/>
      <w:r w:rsidR="004650E0">
        <w:rPr>
          <w:rFonts w:asciiTheme="minorHAnsi" w:hAnsiTheme="minorHAnsi"/>
          <w:b/>
          <w:sz w:val="22"/>
          <w:szCs w:val="22"/>
        </w:rPr>
        <w:t xml:space="preserve"> </w:t>
      </w:r>
      <w:r w:rsidRPr="00D42A96">
        <w:rPr>
          <w:rFonts w:ascii="Times New Roman" w:hAnsi="Times New Roman"/>
          <w:b/>
          <w:sz w:val="22"/>
          <w:szCs w:val="22"/>
        </w:rPr>
        <w:t xml:space="preserve">от </w:t>
      </w:r>
      <w:r w:rsidR="005F07E4">
        <w:rPr>
          <w:b/>
          <w:snapToGrid w:val="0"/>
          <w:sz w:val="22"/>
          <w:szCs w:val="22"/>
        </w:rPr>
        <w:fldChar w:fldCharType="begin">
          <w:ffData>
            <w:name w:val="ДатаЗаключения7"/>
            <w:enabled/>
            <w:calcOnExit w:val="0"/>
            <w:textInput>
              <w:default w:val="&quot;ДатаЗаключения7&quot;"/>
            </w:textInput>
          </w:ffData>
        </w:fldChar>
      </w:r>
      <w:bookmarkStart w:id="20" w:name="ДатаЗаключения7"/>
      <w:r w:rsidR="005F07E4">
        <w:rPr>
          <w:b/>
          <w:snapToGrid w:val="0"/>
          <w:sz w:val="22"/>
          <w:szCs w:val="22"/>
        </w:rPr>
        <w:instrText xml:space="preserve"> FORMTEXT </w:instrText>
      </w:r>
      <w:r w:rsidR="005F07E4">
        <w:rPr>
          <w:b/>
          <w:snapToGrid w:val="0"/>
          <w:sz w:val="22"/>
          <w:szCs w:val="22"/>
        </w:rPr>
      </w:r>
      <w:r w:rsidR="005F07E4">
        <w:rPr>
          <w:b/>
          <w:snapToGrid w:val="0"/>
          <w:sz w:val="22"/>
          <w:szCs w:val="22"/>
        </w:rPr>
        <w:fldChar w:fldCharType="separate"/>
      </w:r>
      <w:r w:rsidR="005F07E4">
        <w:rPr>
          <w:b/>
          <w:noProof/>
          <w:snapToGrid w:val="0"/>
          <w:sz w:val="22"/>
          <w:szCs w:val="22"/>
        </w:rPr>
        <w:t>"</w:t>
      </w:r>
      <w:r w:rsidR="005F07E4">
        <w:rPr>
          <w:rFonts w:hint="eastAsia"/>
          <w:b/>
          <w:noProof/>
          <w:snapToGrid w:val="0"/>
          <w:sz w:val="22"/>
          <w:szCs w:val="22"/>
        </w:rPr>
        <w:t>ДатаЗаключения</w:t>
      </w:r>
      <w:r w:rsidR="005F07E4">
        <w:rPr>
          <w:b/>
          <w:noProof/>
          <w:snapToGrid w:val="0"/>
          <w:sz w:val="22"/>
          <w:szCs w:val="22"/>
        </w:rPr>
        <w:t>7"</w:t>
      </w:r>
      <w:r w:rsidR="005F07E4">
        <w:rPr>
          <w:b/>
          <w:snapToGrid w:val="0"/>
          <w:sz w:val="22"/>
          <w:szCs w:val="22"/>
        </w:rPr>
        <w:fldChar w:fldCharType="end"/>
      </w:r>
      <w:bookmarkEnd w:id="20"/>
    </w:p>
    <w:p w14:paraId="3E281EEA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2436C89B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4BAB4BA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84"/>
      </w:tblGrid>
      <w:tr w:rsidR="00D869A1" w:rsidRPr="00D42A96" w14:paraId="459F9445" w14:textId="77777777" w:rsidTr="002823CE">
        <w:tc>
          <w:tcPr>
            <w:tcW w:w="4927" w:type="dxa"/>
            <w:hideMark/>
          </w:tcPr>
          <w:p w14:paraId="69B43C47" w14:textId="77777777" w:rsidR="00D869A1" w:rsidRPr="00D42A96" w:rsidRDefault="00D869A1" w:rsidP="002823CE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14:paraId="42796189" w14:textId="6E93C4B4" w:rsidR="00D869A1" w:rsidRPr="00D42A96" w:rsidRDefault="007C29FF" w:rsidP="002823CE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3"/>
                  <w:enabled/>
                  <w:calcOnExit w:val="0"/>
                  <w:textInput>
                    <w:default w:val="&quot;ДатаЗаключения3&quot;"/>
                  </w:textInput>
                </w:ffData>
              </w:fldChar>
            </w:r>
            <w:bookmarkStart w:id="21" w:name="ДатаЗаключения3"/>
            <w:r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  <w:szCs w:val="22"/>
              </w:rPr>
            </w:r>
            <w:r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"</w:t>
            </w:r>
            <w:r>
              <w:rPr>
                <w:rFonts w:hint="eastAsia"/>
                <w:b/>
                <w:noProof/>
                <w:snapToGrid w:val="0"/>
                <w:sz w:val="22"/>
                <w:szCs w:val="22"/>
              </w:rPr>
              <w:t>ДатаЗаключения</w:t>
            </w:r>
            <w:r>
              <w:rPr>
                <w:b/>
                <w:noProof/>
                <w:snapToGrid w:val="0"/>
                <w:sz w:val="22"/>
                <w:szCs w:val="22"/>
              </w:rPr>
              <w:t>3"</w:t>
            </w:r>
            <w:r>
              <w:rPr>
                <w:b/>
                <w:snapToGrid w:val="0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1607EA32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8B02C72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29A5F8AB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D42A96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14:paraId="5F417722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D844A56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58E08730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09"/>
        <w:gridCol w:w="1289"/>
        <w:gridCol w:w="1540"/>
        <w:gridCol w:w="1923"/>
        <w:gridCol w:w="1441"/>
        <w:gridCol w:w="1612"/>
      </w:tblGrid>
      <w:tr w:rsidR="00021EBC" w:rsidRPr="003D35E0" w14:paraId="51F7FCE3" w14:textId="77777777" w:rsidTr="004634D3">
        <w:trPr>
          <w:trHeight w:val="3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A312" w14:textId="77777777" w:rsidR="00021EBC" w:rsidRPr="003D35E0" w:rsidRDefault="00021EBC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Тип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9C56" w14:textId="77777777" w:rsidR="00021EBC" w:rsidRPr="003D35E0" w:rsidRDefault="00021EBC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Этаж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954B" w14:textId="77777777" w:rsidR="00021EBC" w:rsidRPr="003D35E0" w:rsidRDefault="00021EBC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Кол-во помещений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1012" w14:textId="77777777" w:rsidR="00021EBC" w:rsidRPr="003D35E0" w:rsidRDefault="00021EBC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Проектный (условный) номер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7AB9" w14:textId="77777777" w:rsidR="00021EBC" w:rsidRPr="003D35E0" w:rsidRDefault="00021EBC" w:rsidP="004634D3">
            <w:pPr>
              <w:widowControl w:val="0"/>
              <w:tabs>
                <w:tab w:val="num" w:pos="49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Проектная площадь Объекта</w:t>
            </w:r>
            <w:r w:rsidRPr="003D35E0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кв.м</w:t>
            </w:r>
            <w:proofErr w:type="spellEnd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FDFF" w14:textId="77777777" w:rsidR="00021EBC" w:rsidRPr="003D35E0" w:rsidRDefault="00021EBC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 xml:space="preserve">Стоимость 1 </w:t>
            </w:r>
            <w:proofErr w:type="spellStart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кв.м</w:t>
            </w:r>
            <w:proofErr w:type="spellEnd"/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.,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03F8" w14:textId="77777777" w:rsidR="00021EBC" w:rsidRPr="003D35E0" w:rsidRDefault="00021EBC" w:rsidP="004634D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  <w:r w:rsidRPr="003D35E0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Стоимость, руб.</w:t>
            </w:r>
          </w:p>
        </w:tc>
      </w:tr>
      <w:tr w:rsidR="00021EBC" w:rsidRPr="003D35E0" w14:paraId="5E75B113" w14:textId="77777777" w:rsidTr="004634D3">
        <w:trPr>
          <w:trHeight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685B" w14:textId="5D7C9980" w:rsidR="00021EBC" w:rsidRPr="00BB0630" w:rsidRDefault="00021EBC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475E" w14:textId="06F76F7C" w:rsidR="00021EBC" w:rsidRPr="00BB0630" w:rsidRDefault="00021EBC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8F7" w14:textId="3F42F680" w:rsidR="00021EBC" w:rsidRPr="00BB0630" w:rsidRDefault="00021EBC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9DA" w14:textId="14E8BA62" w:rsidR="00021EBC" w:rsidRPr="00BB0630" w:rsidRDefault="00021EBC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ACA" w14:textId="1C877D90" w:rsidR="00021EBC" w:rsidRPr="00BB0630" w:rsidRDefault="00021EBC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71C" w14:textId="6E465DC0" w:rsidR="00021EBC" w:rsidRPr="00BB0630" w:rsidRDefault="00021EBC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20F" w14:textId="0B238F8A" w:rsidR="00021EBC" w:rsidRPr="00BB0630" w:rsidRDefault="00021EBC" w:rsidP="00394DA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0"/>
              </w:rPr>
            </w:pPr>
          </w:p>
        </w:tc>
      </w:tr>
    </w:tbl>
    <w:p w14:paraId="38AF0F62" w14:textId="042A29D0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7B6A67AD" w14:textId="77777777" w:rsidR="00D869A1" w:rsidRPr="00D42A96" w:rsidRDefault="00D869A1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469C47F2" w14:textId="77777777" w:rsidR="008C5FB6" w:rsidRPr="00D42A96" w:rsidRDefault="008C5FB6" w:rsidP="00D869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5"/>
        <w:gridCol w:w="4861"/>
      </w:tblGrid>
      <w:tr w:rsidR="00D869A1" w:rsidRPr="00D42A96" w14:paraId="6157D908" w14:textId="77777777" w:rsidTr="002823CE">
        <w:tc>
          <w:tcPr>
            <w:tcW w:w="4927" w:type="dxa"/>
          </w:tcPr>
          <w:p w14:paraId="0BCEA9B8" w14:textId="04394997" w:rsidR="00D869A1" w:rsidRPr="00D42A96" w:rsidRDefault="00D869A1" w:rsidP="002823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proofErr w:type="gramStart"/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Застройщик»   </w:t>
            </w:r>
            <w:proofErr w:type="gramEnd"/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</w:t>
            </w:r>
            <w:r w:rsidRPr="00D42A96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 Специализированный застройщик </w:t>
            </w:r>
            <w:r w:rsidR="00EC5BD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«ФЕСТ ГРУП</w:t>
            </w:r>
            <w:r w:rsidRPr="00D42A96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1251AD58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273D6F8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10AC54F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6725E19B" w14:textId="6B661289" w:rsidR="00D869A1" w:rsidRPr="00D42A96" w:rsidRDefault="00E5279A" w:rsidP="002823CE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С.В. Лоцман</w:t>
            </w:r>
          </w:p>
        </w:tc>
        <w:tc>
          <w:tcPr>
            <w:tcW w:w="4927" w:type="dxa"/>
          </w:tcPr>
          <w:p w14:paraId="334CD665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A96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25C9A76D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28C60E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42EF89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EC3C8E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DBC8B5" w14:textId="77777777" w:rsidR="00D869A1" w:rsidRPr="00D42A96" w:rsidRDefault="00D869A1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42A9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14:paraId="30AFBFA5" w14:textId="5044FEAE" w:rsidR="00D869A1" w:rsidRPr="00D42A96" w:rsidRDefault="007C29FF" w:rsidP="002823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КЛИЕНТЫ3СОКРАЩЕННО"/>
                  <w:enabled/>
                  <w:calcOnExit w:val="0"/>
                  <w:textInput>
                    <w:default w:val="&quot;КЛИЕНТЫ3СОКРАЩЕННО&quot;"/>
                    <w:format w:val="Все прописные"/>
                  </w:textInput>
                </w:ffData>
              </w:fldChar>
            </w:r>
            <w:bookmarkStart w:id="22" w:name="КЛИЕНТЫ3СОКРАЩЕННО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rFonts w:hint="eastAsia"/>
                <w:b/>
                <w:noProof/>
                <w:sz w:val="22"/>
                <w:szCs w:val="22"/>
              </w:rPr>
              <w:t>КЛИЕНТЫ</w:t>
            </w:r>
            <w:r>
              <w:rPr>
                <w:b/>
                <w:noProof/>
                <w:sz w:val="22"/>
                <w:szCs w:val="22"/>
              </w:rPr>
              <w:t>3</w:t>
            </w:r>
            <w:r>
              <w:rPr>
                <w:rFonts w:hint="eastAsia"/>
                <w:b/>
                <w:noProof/>
                <w:sz w:val="22"/>
                <w:szCs w:val="22"/>
              </w:rPr>
              <w:t>СОКРАЩЕННО</w:t>
            </w:r>
            <w:r>
              <w:rPr>
                <w:b/>
                <w:noProof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41DD5D53" w14:textId="77777777" w:rsidR="009A7894" w:rsidRPr="00D42A96" w:rsidRDefault="009A7894" w:rsidP="00D869A1">
      <w:pPr>
        <w:keepNext/>
        <w:jc w:val="center"/>
        <w:outlineLvl w:val="0"/>
        <w:rPr>
          <w:rFonts w:ascii="Times New Roman" w:hAnsi="Times New Roman"/>
          <w:sz w:val="22"/>
          <w:szCs w:val="22"/>
        </w:rPr>
      </w:pPr>
    </w:p>
    <w:sectPr w:rsidR="009A7894" w:rsidRPr="00D42A96" w:rsidSect="00D42A96">
      <w:pgSz w:w="11906" w:h="16838"/>
      <w:pgMar w:top="1440" w:right="1080" w:bottom="1440" w:left="1080" w:header="709" w:footer="709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в">
    <w:altName w:val="Times New Roman"/>
    <w:panose1 w:val="00000000000000000000"/>
    <w:charset w:val="00"/>
    <w:family w:val="roman"/>
    <w:notTrueType/>
    <w:pitch w:val="default"/>
    <w:sig w:usb0="5B2B5EC7" w:usb1="B7F85B31" w:usb2="016F0028" w:usb3="BFF72999" w:csb0="00000001" w:csb1="00832CF8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76C"/>
    <w:multiLevelType w:val="multilevel"/>
    <w:tmpl w:val="00366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D65F72"/>
    <w:multiLevelType w:val="multilevel"/>
    <w:tmpl w:val="E67CBF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2" w15:restartNumberingAfterBreak="0">
    <w:nsid w:val="21A60E2D"/>
    <w:multiLevelType w:val="multilevel"/>
    <w:tmpl w:val="03004E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3" w15:restartNumberingAfterBreak="0">
    <w:nsid w:val="258A6153"/>
    <w:multiLevelType w:val="multilevel"/>
    <w:tmpl w:val="BAA4B00E"/>
    <w:lvl w:ilvl="0">
      <w:start w:val="4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17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b/>
      </w:rPr>
    </w:lvl>
  </w:abstractNum>
  <w:abstractNum w:abstractNumId="4" w15:restartNumberingAfterBreak="0">
    <w:nsid w:val="29794D3A"/>
    <w:multiLevelType w:val="hybridMultilevel"/>
    <w:tmpl w:val="19624BEA"/>
    <w:lvl w:ilvl="0" w:tplc="4EF0AE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368DD"/>
    <w:multiLevelType w:val="hybridMultilevel"/>
    <w:tmpl w:val="61E8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3411F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7" w15:restartNumberingAfterBreak="0">
    <w:nsid w:val="4D673F8B"/>
    <w:multiLevelType w:val="multilevel"/>
    <w:tmpl w:val="B8726BCE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1035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b/>
      </w:rPr>
    </w:lvl>
  </w:abstractNum>
  <w:abstractNum w:abstractNumId="8" w15:restartNumberingAfterBreak="0">
    <w:nsid w:val="527D3A3F"/>
    <w:multiLevelType w:val="multilevel"/>
    <w:tmpl w:val="776CC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9" w15:restartNumberingAfterBreak="0">
    <w:nsid w:val="559504D2"/>
    <w:multiLevelType w:val="multilevel"/>
    <w:tmpl w:val="94CCBB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85A32F9"/>
    <w:multiLevelType w:val="multilevel"/>
    <w:tmpl w:val="D1F896E2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1" w15:restartNumberingAfterBreak="0">
    <w:nsid w:val="58B44CAE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2" w15:restartNumberingAfterBreak="0">
    <w:nsid w:val="5C4040BD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3" w15:restartNumberingAfterBreak="0">
    <w:nsid w:val="5D30442D"/>
    <w:multiLevelType w:val="multilevel"/>
    <w:tmpl w:val="C0F88AAA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b/>
      </w:rPr>
    </w:lvl>
  </w:abstractNum>
  <w:abstractNum w:abstractNumId="14" w15:restartNumberingAfterBreak="0">
    <w:nsid w:val="6648267F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5" w15:restartNumberingAfterBreak="0">
    <w:nsid w:val="69C865C7"/>
    <w:multiLevelType w:val="multilevel"/>
    <w:tmpl w:val="C2C46A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350" w:hanging="36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2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6"/>
    <w:rsid w:val="0000077A"/>
    <w:rsid w:val="00021EBC"/>
    <w:rsid w:val="00027FE7"/>
    <w:rsid w:val="00032662"/>
    <w:rsid w:val="00050AAC"/>
    <w:rsid w:val="0005510A"/>
    <w:rsid w:val="00063938"/>
    <w:rsid w:val="00074DCB"/>
    <w:rsid w:val="000945D3"/>
    <w:rsid w:val="0009547E"/>
    <w:rsid w:val="000C3A6D"/>
    <w:rsid w:val="000C4528"/>
    <w:rsid w:val="000E15B6"/>
    <w:rsid w:val="001006C5"/>
    <w:rsid w:val="00122ABC"/>
    <w:rsid w:val="0012755B"/>
    <w:rsid w:val="00134AE1"/>
    <w:rsid w:val="00143310"/>
    <w:rsid w:val="001469A5"/>
    <w:rsid w:val="00152796"/>
    <w:rsid w:val="00152DC7"/>
    <w:rsid w:val="00154B8B"/>
    <w:rsid w:val="00160010"/>
    <w:rsid w:val="00163345"/>
    <w:rsid w:val="0017143F"/>
    <w:rsid w:val="00171AD6"/>
    <w:rsid w:val="00174D50"/>
    <w:rsid w:val="00193A4F"/>
    <w:rsid w:val="001A136C"/>
    <w:rsid w:val="001A6DFF"/>
    <w:rsid w:val="001B205E"/>
    <w:rsid w:val="001B4783"/>
    <w:rsid w:val="001D1E21"/>
    <w:rsid w:val="001D5639"/>
    <w:rsid w:val="001E7AE5"/>
    <w:rsid w:val="001E7C04"/>
    <w:rsid w:val="001F5729"/>
    <w:rsid w:val="0020655E"/>
    <w:rsid w:val="00210594"/>
    <w:rsid w:val="0022054E"/>
    <w:rsid w:val="0022796D"/>
    <w:rsid w:val="0023323B"/>
    <w:rsid w:val="00233322"/>
    <w:rsid w:val="00242357"/>
    <w:rsid w:val="00243708"/>
    <w:rsid w:val="002458E9"/>
    <w:rsid w:val="002740D5"/>
    <w:rsid w:val="00274924"/>
    <w:rsid w:val="002768FA"/>
    <w:rsid w:val="002773C2"/>
    <w:rsid w:val="00286837"/>
    <w:rsid w:val="002921A7"/>
    <w:rsid w:val="00292BA0"/>
    <w:rsid w:val="0029599F"/>
    <w:rsid w:val="002A3F7F"/>
    <w:rsid w:val="002A7FF3"/>
    <w:rsid w:val="002B0C81"/>
    <w:rsid w:val="002B5940"/>
    <w:rsid w:val="002B7933"/>
    <w:rsid w:val="002C6F51"/>
    <w:rsid w:val="002E7D6F"/>
    <w:rsid w:val="002F52CE"/>
    <w:rsid w:val="002F6FAE"/>
    <w:rsid w:val="0030695D"/>
    <w:rsid w:val="00307F3B"/>
    <w:rsid w:val="0031361B"/>
    <w:rsid w:val="003140D5"/>
    <w:rsid w:val="00322FF1"/>
    <w:rsid w:val="003242A3"/>
    <w:rsid w:val="00334EC3"/>
    <w:rsid w:val="00335A1A"/>
    <w:rsid w:val="0034243E"/>
    <w:rsid w:val="003436BD"/>
    <w:rsid w:val="0034749F"/>
    <w:rsid w:val="003519BE"/>
    <w:rsid w:val="00370305"/>
    <w:rsid w:val="00371AC0"/>
    <w:rsid w:val="00386ABA"/>
    <w:rsid w:val="00390C86"/>
    <w:rsid w:val="00394658"/>
    <w:rsid w:val="00394DAD"/>
    <w:rsid w:val="003B7C7C"/>
    <w:rsid w:val="003C1A59"/>
    <w:rsid w:val="003C4879"/>
    <w:rsid w:val="003D088E"/>
    <w:rsid w:val="003D35E0"/>
    <w:rsid w:val="003F1877"/>
    <w:rsid w:val="003F269B"/>
    <w:rsid w:val="0041704D"/>
    <w:rsid w:val="00417B27"/>
    <w:rsid w:val="004203B0"/>
    <w:rsid w:val="00427CD3"/>
    <w:rsid w:val="0044530F"/>
    <w:rsid w:val="004543D2"/>
    <w:rsid w:val="004650E0"/>
    <w:rsid w:val="0049185F"/>
    <w:rsid w:val="004A0440"/>
    <w:rsid w:val="004A5A3C"/>
    <w:rsid w:val="004B21C3"/>
    <w:rsid w:val="004B4EC3"/>
    <w:rsid w:val="004C370D"/>
    <w:rsid w:val="004C3E2C"/>
    <w:rsid w:val="004C4DA6"/>
    <w:rsid w:val="004D0AD3"/>
    <w:rsid w:val="004E02ED"/>
    <w:rsid w:val="004F2361"/>
    <w:rsid w:val="00501BA7"/>
    <w:rsid w:val="005219D6"/>
    <w:rsid w:val="00530B2C"/>
    <w:rsid w:val="00536F3B"/>
    <w:rsid w:val="00542414"/>
    <w:rsid w:val="00560204"/>
    <w:rsid w:val="00562413"/>
    <w:rsid w:val="005702E2"/>
    <w:rsid w:val="0057454B"/>
    <w:rsid w:val="005818EA"/>
    <w:rsid w:val="00586097"/>
    <w:rsid w:val="005D3378"/>
    <w:rsid w:val="005D44BC"/>
    <w:rsid w:val="005E4BD4"/>
    <w:rsid w:val="005F07E4"/>
    <w:rsid w:val="00605251"/>
    <w:rsid w:val="00607B83"/>
    <w:rsid w:val="00613880"/>
    <w:rsid w:val="006139E8"/>
    <w:rsid w:val="00616673"/>
    <w:rsid w:val="006262C6"/>
    <w:rsid w:val="00637EB4"/>
    <w:rsid w:val="006416C8"/>
    <w:rsid w:val="006425AC"/>
    <w:rsid w:val="006444D4"/>
    <w:rsid w:val="00645314"/>
    <w:rsid w:val="006462B2"/>
    <w:rsid w:val="006535F5"/>
    <w:rsid w:val="00654FA3"/>
    <w:rsid w:val="0066519B"/>
    <w:rsid w:val="00671629"/>
    <w:rsid w:val="006772F9"/>
    <w:rsid w:val="00684302"/>
    <w:rsid w:val="00684E65"/>
    <w:rsid w:val="00696FBE"/>
    <w:rsid w:val="006A0801"/>
    <w:rsid w:val="006A7902"/>
    <w:rsid w:val="006C1F01"/>
    <w:rsid w:val="006C1FE2"/>
    <w:rsid w:val="006C6E45"/>
    <w:rsid w:val="006D7478"/>
    <w:rsid w:val="006F0C1C"/>
    <w:rsid w:val="00704424"/>
    <w:rsid w:val="00724D68"/>
    <w:rsid w:val="00732114"/>
    <w:rsid w:val="007333D8"/>
    <w:rsid w:val="0074054C"/>
    <w:rsid w:val="00741529"/>
    <w:rsid w:val="00742235"/>
    <w:rsid w:val="00754304"/>
    <w:rsid w:val="007653D7"/>
    <w:rsid w:val="0076568F"/>
    <w:rsid w:val="007666DA"/>
    <w:rsid w:val="007726F3"/>
    <w:rsid w:val="00774430"/>
    <w:rsid w:val="007961EF"/>
    <w:rsid w:val="00796826"/>
    <w:rsid w:val="007A3A1D"/>
    <w:rsid w:val="007B08CB"/>
    <w:rsid w:val="007B0DD3"/>
    <w:rsid w:val="007C0452"/>
    <w:rsid w:val="007C19E7"/>
    <w:rsid w:val="007C1B4E"/>
    <w:rsid w:val="007C2882"/>
    <w:rsid w:val="007C29FF"/>
    <w:rsid w:val="007C6193"/>
    <w:rsid w:val="007D433A"/>
    <w:rsid w:val="007E5580"/>
    <w:rsid w:val="007E7DB6"/>
    <w:rsid w:val="007F4331"/>
    <w:rsid w:val="00801FDE"/>
    <w:rsid w:val="0080569A"/>
    <w:rsid w:val="00810399"/>
    <w:rsid w:val="00814307"/>
    <w:rsid w:val="00815996"/>
    <w:rsid w:val="00822CEC"/>
    <w:rsid w:val="0082468B"/>
    <w:rsid w:val="00827FEF"/>
    <w:rsid w:val="00831ABA"/>
    <w:rsid w:val="00842069"/>
    <w:rsid w:val="0084657B"/>
    <w:rsid w:val="00856A5D"/>
    <w:rsid w:val="008578D1"/>
    <w:rsid w:val="008627E9"/>
    <w:rsid w:val="00870DF4"/>
    <w:rsid w:val="0087356B"/>
    <w:rsid w:val="0087499F"/>
    <w:rsid w:val="0088184E"/>
    <w:rsid w:val="008B383C"/>
    <w:rsid w:val="008C5972"/>
    <w:rsid w:val="008C5FB6"/>
    <w:rsid w:val="008E0FA6"/>
    <w:rsid w:val="008F462D"/>
    <w:rsid w:val="008F7E7B"/>
    <w:rsid w:val="009325FF"/>
    <w:rsid w:val="00944791"/>
    <w:rsid w:val="00946502"/>
    <w:rsid w:val="00960954"/>
    <w:rsid w:val="009610A2"/>
    <w:rsid w:val="00970162"/>
    <w:rsid w:val="00973DAB"/>
    <w:rsid w:val="00976C5A"/>
    <w:rsid w:val="009820F7"/>
    <w:rsid w:val="00994531"/>
    <w:rsid w:val="009A7894"/>
    <w:rsid w:val="009B1C9E"/>
    <w:rsid w:val="009C067B"/>
    <w:rsid w:val="009C4B9F"/>
    <w:rsid w:val="009C4FD9"/>
    <w:rsid w:val="009C6CD2"/>
    <w:rsid w:val="009C7695"/>
    <w:rsid w:val="009D1736"/>
    <w:rsid w:val="009F553A"/>
    <w:rsid w:val="00A160E3"/>
    <w:rsid w:val="00A21A0E"/>
    <w:rsid w:val="00A22FA7"/>
    <w:rsid w:val="00A4189B"/>
    <w:rsid w:val="00A429F0"/>
    <w:rsid w:val="00A46CC8"/>
    <w:rsid w:val="00A61281"/>
    <w:rsid w:val="00A618BE"/>
    <w:rsid w:val="00A620D7"/>
    <w:rsid w:val="00A62F28"/>
    <w:rsid w:val="00A6729E"/>
    <w:rsid w:val="00A72187"/>
    <w:rsid w:val="00A727AA"/>
    <w:rsid w:val="00A745E5"/>
    <w:rsid w:val="00A816E7"/>
    <w:rsid w:val="00A90EF2"/>
    <w:rsid w:val="00AA5870"/>
    <w:rsid w:val="00AC0EDD"/>
    <w:rsid w:val="00AC6B1A"/>
    <w:rsid w:val="00AD42E5"/>
    <w:rsid w:val="00B17A8E"/>
    <w:rsid w:val="00B359F8"/>
    <w:rsid w:val="00B41428"/>
    <w:rsid w:val="00B41A42"/>
    <w:rsid w:val="00B42E74"/>
    <w:rsid w:val="00B446F5"/>
    <w:rsid w:val="00B46750"/>
    <w:rsid w:val="00B56130"/>
    <w:rsid w:val="00B7174E"/>
    <w:rsid w:val="00B828D5"/>
    <w:rsid w:val="00B86A9D"/>
    <w:rsid w:val="00B95E9A"/>
    <w:rsid w:val="00BA4580"/>
    <w:rsid w:val="00BA4A48"/>
    <w:rsid w:val="00BA74D6"/>
    <w:rsid w:val="00BB0630"/>
    <w:rsid w:val="00BD1E58"/>
    <w:rsid w:val="00BE1593"/>
    <w:rsid w:val="00BE19DA"/>
    <w:rsid w:val="00BE21EC"/>
    <w:rsid w:val="00C06F3C"/>
    <w:rsid w:val="00C1726D"/>
    <w:rsid w:val="00C200C0"/>
    <w:rsid w:val="00C249B9"/>
    <w:rsid w:val="00C44BD3"/>
    <w:rsid w:val="00C45EB9"/>
    <w:rsid w:val="00C55226"/>
    <w:rsid w:val="00C7100F"/>
    <w:rsid w:val="00C856BB"/>
    <w:rsid w:val="00C87720"/>
    <w:rsid w:val="00C9275C"/>
    <w:rsid w:val="00C95FA8"/>
    <w:rsid w:val="00CA1755"/>
    <w:rsid w:val="00CB1722"/>
    <w:rsid w:val="00CC767E"/>
    <w:rsid w:val="00CD2C0D"/>
    <w:rsid w:val="00CD3559"/>
    <w:rsid w:val="00CD3941"/>
    <w:rsid w:val="00CD3EC0"/>
    <w:rsid w:val="00CE4215"/>
    <w:rsid w:val="00CF072C"/>
    <w:rsid w:val="00D056F6"/>
    <w:rsid w:val="00D070C9"/>
    <w:rsid w:val="00D131A2"/>
    <w:rsid w:val="00D13469"/>
    <w:rsid w:val="00D316A6"/>
    <w:rsid w:val="00D33C56"/>
    <w:rsid w:val="00D376B9"/>
    <w:rsid w:val="00D42A96"/>
    <w:rsid w:val="00D42B0D"/>
    <w:rsid w:val="00D51A16"/>
    <w:rsid w:val="00D5225D"/>
    <w:rsid w:val="00D57236"/>
    <w:rsid w:val="00D62DC2"/>
    <w:rsid w:val="00D63477"/>
    <w:rsid w:val="00D70D0E"/>
    <w:rsid w:val="00D74CB2"/>
    <w:rsid w:val="00D8391F"/>
    <w:rsid w:val="00D869A1"/>
    <w:rsid w:val="00D95B75"/>
    <w:rsid w:val="00DA0602"/>
    <w:rsid w:val="00DA4582"/>
    <w:rsid w:val="00DC0463"/>
    <w:rsid w:val="00DC08AB"/>
    <w:rsid w:val="00DC3257"/>
    <w:rsid w:val="00DC71B7"/>
    <w:rsid w:val="00DE384F"/>
    <w:rsid w:val="00DF3B4A"/>
    <w:rsid w:val="00E027E0"/>
    <w:rsid w:val="00E12896"/>
    <w:rsid w:val="00E27AAD"/>
    <w:rsid w:val="00E31F24"/>
    <w:rsid w:val="00E45C58"/>
    <w:rsid w:val="00E5279A"/>
    <w:rsid w:val="00E84C69"/>
    <w:rsid w:val="00E85CF8"/>
    <w:rsid w:val="00E87042"/>
    <w:rsid w:val="00E872BC"/>
    <w:rsid w:val="00E87A4B"/>
    <w:rsid w:val="00EC1BF5"/>
    <w:rsid w:val="00EC3656"/>
    <w:rsid w:val="00EC5BD5"/>
    <w:rsid w:val="00EE0D6B"/>
    <w:rsid w:val="00EE325A"/>
    <w:rsid w:val="00EF1851"/>
    <w:rsid w:val="00EF20C4"/>
    <w:rsid w:val="00F0750D"/>
    <w:rsid w:val="00F13364"/>
    <w:rsid w:val="00F16673"/>
    <w:rsid w:val="00F22676"/>
    <w:rsid w:val="00F27372"/>
    <w:rsid w:val="00F27FE5"/>
    <w:rsid w:val="00F33DEC"/>
    <w:rsid w:val="00F44C7B"/>
    <w:rsid w:val="00F44F44"/>
    <w:rsid w:val="00F6518C"/>
    <w:rsid w:val="00F85189"/>
    <w:rsid w:val="00F90370"/>
    <w:rsid w:val="00F959E7"/>
    <w:rsid w:val="00FB373D"/>
    <w:rsid w:val="00FB4E2B"/>
    <w:rsid w:val="00FC1DC5"/>
    <w:rsid w:val="00FD5BE6"/>
    <w:rsid w:val="00FE1401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95ED"/>
  <w15:docId w15:val="{4CB28195-7C97-4ECD-8D20-92496923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56"/>
    <w:rPr>
      <w:rFonts w:ascii="в" w:eastAsia="Times New Roman" w:hAnsi="в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новной текст 2"/>
    <w:basedOn w:val="a"/>
    <w:rsid w:val="00D33C56"/>
    <w:pPr>
      <w:widowControl w:val="0"/>
      <w:spacing w:before="60"/>
      <w:ind w:firstLine="709"/>
      <w:jc w:val="both"/>
    </w:pPr>
    <w:rPr>
      <w:rFonts w:ascii="Verdana" w:hAnsi="Verdana"/>
      <w:sz w:val="22"/>
    </w:rPr>
  </w:style>
  <w:style w:type="character" w:customStyle="1" w:styleId="a3">
    <w:name w:val="Название Знак"/>
    <w:basedOn w:val="a0"/>
    <w:link w:val="a4"/>
    <w:locked/>
    <w:rsid w:val="00C95FA8"/>
    <w:rPr>
      <w:b/>
      <w:sz w:val="24"/>
      <w:lang w:bidi="ar-SA"/>
    </w:rPr>
  </w:style>
  <w:style w:type="paragraph" w:styleId="a4">
    <w:name w:val="Title"/>
    <w:basedOn w:val="a"/>
    <w:link w:val="a3"/>
    <w:qFormat/>
    <w:rsid w:val="00C95FA8"/>
    <w:pPr>
      <w:overflowPunct w:val="0"/>
      <w:autoSpaceDE w:val="0"/>
      <w:autoSpaceDN w:val="0"/>
      <w:adjustRightInd w:val="0"/>
      <w:ind w:firstLine="567"/>
      <w:jc w:val="center"/>
    </w:pPr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6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4424"/>
    <w:pPr>
      <w:ind w:left="720"/>
      <w:contextualSpacing/>
    </w:pPr>
  </w:style>
  <w:style w:type="character" w:styleId="a8">
    <w:name w:val="Hyperlink"/>
    <w:uiPriority w:val="99"/>
    <w:semiHidden/>
    <w:unhideWhenUsed/>
    <w:rsid w:val="002A7FF3"/>
    <w:rPr>
      <w:color w:val="0000FF"/>
      <w:u w:val="single"/>
    </w:rPr>
  </w:style>
  <w:style w:type="paragraph" w:customStyle="1" w:styleId="ConsPlusNormal">
    <w:name w:val="ConsPlusNormal"/>
    <w:rsid w:val="006F0C1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Просмотренная гиперссылка1"/>
    <w:basedOn w:val="a0"/>
    <w:uiPriority w:val="99"/>
    <w:semiHidden/>
    <w:unhideWhenUsed/>
    <w:rsid w:val="00174D50"/>
    <w:rPr>
      <w:color w:val="954F72"/>
      <w:u w:val="single"/>
    </w:rPr>
  </w:style>
  <w:style w:type="character" w:customStyle="1" w:styleId="10">
    <w:name w:val="Название Знак1"/>
    <w:basedOn w:val="a0"/>
    <w:uiPriority w:val="10"/>
    <w:rsid w:val="00174D50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9">
    <w:name w:val="FollowedHyperlink"/>
    <w:basedOn w:val="a0"/>
    <w:uiPriority w:val="99"/>
    <w:semiHidden/>
    <w:unhideWhenUsed/>
    <w:rsid w:val="00174D50"/>
    <w:rPr>
      <w:color w:val="800080" w:themeColor="followedHyperlink"/>
      <w:u w:val="single"/>
    </w:rPr>
  </w:style>
  <w:style w:type="paragraph" w:customStyle="1" w:styleId="Normal1">
    <w:name w:val="Normal1"/>
    <w:rsid w:val="0087356B"/>
    <w:pPr>
      <w:widowControl w:val="0"/>
      <w:spacing w:line="300" w:lineRule="auto"/>
      <w:ind w:firstLine="720"/>
    </w:pPr>
    <w:rPr>
      <w:rFonts w:ascii="Times New Roman" w:eastAsia="Times New Roman" w:hAnsi="Times New Roman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F959E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9E7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9E7"/>
    <w:rPr>
      <w:rFonts w:ascii="в" w:eastAsia="Times New Roman" w:hAnsi="в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1A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71AD6"/>
    <w:rPr>
      <w:rFonts w:ascii="в" w:eastAsia="Times New Roman" w:hAnsi="в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crow_sberbank@sber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r8508228\AppData\Local\usr3558835\AppData\Local\Microsoft\Windows\Temporary%20Internet%20Files\usr3132728\AppData\Local\Microsoft\Windows\Temporary%20Internet%20Files\Content.Outlook\A5QGOKBP\&#1044;&#1044;&#1059;%20&#1082;&#1086;&#1088;&#1087;%2016%20&#1043;&#1072;&#1083;&#1082;&#1086;%20&#1085;&#1072;%20&#1087;&#1086;&#1076;&#1087;&#1080;&#1089;&#1100;%20&#1086;&#1090;%2021%2002%2014%20(&#1086;&#1090;&#1082;&#1088;&#1099;&#1090;&#1080;&#1077;%20&#1072;&#1076;&#1088;&#1077;&#1089;&#1072;)%20(2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60EE-F976-4648-B55A-D3B2EF9C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6336</Words>
  <Characters>36119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 "НомерДоговора1"</vt:lpstr>
    </vt:vector>
  </TitlesOfParts>
  <Company>Microsoft</Company>
  <LinksUpToDate>false</LinksUpToDate>
  <CharactersWithSpaces>42371</CharactersWithSpaces>
  <SharedDoc>false</SharedDoc>
  <HLinks>
    <vt:vector size="6" baseType="variant">
      <vt:variant>
        <vt:i4>72089624</vt:i4>
      </vt:variant>
      <vt:variant>
        <vt:i4>0</vt:i4>
      </vt:variant>
      <vt:variant>
        <vt:i4>0</vt:i4>
      </vt:variant>
      <vt:variant>
        <vt:i4>5</vt:i4>
      </vt:variant>
      <vt:variant>
        <vt:lpwstr>../../usr3132728/AppData/Local/Microsoft/Windows/Temporary Internet Files/Content.Outlook/A5QGOKBP/ДДУ корп 16 Галко на подпись от 21 02 14 (открытие адреса) (2).doc</vt:lpwstr>
      </vt:variant>
      <vt:variant>
        <vt:lpwstr>sub_2012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 "НомерДоговора1"</dc:title>
  <dc:creator>Admin</dc:creator>
  <cp:lastModifiedBy>Лобанова Мария Владимировна</cp:lastModifiedBy>
  <cp:revision>29</cp:revision>
  <cp:lastPrinted>2021-04-20T13:24:00Z</cp:lastPrinted>
  <dcterms:created xsi:type="dcterms:W3CDTF">2022-06-06T13:17:00Z</dcterms:created>
  <dcterms:modified xsi:type="dcterms:W3CDTF">2022-06-13T09:26:00Z</dcterms:modified>
</cp:coreProperties>
</file>