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56887" w14:textId="1C8B6FA6" w:rsidR="009C1003" w:rsidRPr="009E7817" w:rsidRDefault="009C1003" w:rsidP="009C1003">
      <w:pPr>
        <w:widowControl w:val="0"/>
        <w:shd w:val="clear" w:color="auto" w:fill="FFFFFF"/>
        <w:snapToGrid w:val="0"/>
        <w:spacing w:line="240" w:lineRule="auto"/>
        <w:ind w:right="283"/>
        <w:jc w:val="right"/>
        <w:rPr>
          <w:rFonts w:ascii="Times New Roman" w:eastAsia="Times New Roman" w:hAnsi="Times New Roman" w:cs="Times New Roman"/>
          <w:i/>
          <w:color w:val="auto"/>
          <w:szCs w:val="20"/>
          <w:lang w:eastAsia="ru-RU"/>
        </w:rPr>
      </w:pPr>
      <w:r w:rsidRPr="009E7817">
        <w:rPr>
          <w:rFonts w:ascii="Times New Roman" w:eastAsia="Times New Roman" w:hAnsi="Times New Roman" w:cs="Times New Roman"/>
          <w:i/>
          <w:color w:val="auto"/>
          <w:szCs w:val="20"/>
          <w:lang w:eastAsia="ru-RU"/>
        </w:rPr>
        <w:t>Типовая форма</w:t>
      </w:r>
      <w:r>
        <w:rPr>
          <w:rFonts w:ascii="Times New Roman" w:eastAsia="Times New Roman" w:hAnsi="Times New Roman" w:cs="Times New Roman"/>
          <w:i/>
          <w:color w:val="auto"/>
          <w:szCs w:val="20"/>
          <w:lang w:eastAsia="ru-RU"/>
        </w:rPr>
        <w:t xml:space="preserve"> НВ/18/к2</w:t>
      </w:r>
      <w:r w:rsidRPr="009E7817">
        <w:rPr>
          <w:rFonts w:ascii="Times New Roman" w:eastAsia="Times New Roman" w:hAnsi="Times New Roman" w:cs="Times New Roman"/>
          <w:i/>
          <w:color w:val="auto"/>
          <w:szCs w:val="20"/>
          <w:lang w:eastAsia="ru-RU"/>
        </w:rPr>
        <w:t xml:space="preserve">/к  </w:t>
      </w:r>
    </w:p>
    <w:p w14:paraId="03D7E700" w14:textId="20297923" w:rsidR="009C1003" w:rsidRPr="009E7817" w:rsidRDefault="009C1003" w:rsidP="009C1003">
      <w:pPr>
        <w:widowControl w:val="0"/>
        <w:shd w:val="clear" w:color="auto" w:fill="FFFFFF"/>
        <w:snapToGrid w:val="0"/>
        <w:spacing w:line="240" w:lineRule="auto"/>
        <w:ind w:right="283"/>
        <w:jc w:val="right"/>
        <w:rPr>
          <w:rFonts w:ascii="Times New Roman" w:eastAsia="Times New Roman" w:hAnsi="Times New Roman" w:cs="Times New Roman"/>
          <w:i/>
          <w:color w:val="auto"/>
          <w:szCs w:val="20"/>
          <w:lang w:eastAsia="ru-RU"/>
        </w:rPr>
      </w:pPr>
      <w:r w:rsidRPr="009E7817">
        <w:rPr>
          <w:rFonts w:ascii="Times New Roman" w:eastAsia="Times New Roman" w:hAnsi="Times New Roman" w:cs="Times New Roman"/>
          <w:i/>
          <w:color w:val="auto"/>
          <w:szCs w:val="20"/>
          <w:lang w:eastAsia="ru-RU"/>
        </w:rPr>
        <w:t xml:space="preserve"> для жилых помещений</w:t>
      </w:r>
      <w:r w:rsidR="00E95D9C">
        <w:rPr>
          <w:rFonts w:ascii="Times New Roman" w:eastAsia="Times New Roman" w:hAnsi="Times New Roman" w:cs="Times New Roman"/>
          <w:i/>
          <w:color w:val="auto"/>
          <w:szCs w:val="20"/>
          <w:lang w:eastAsia="ru-RU"/>
        </w:rPr>
        <w:t xml:space="preserve"> без отделки</w:t>
      </w:r>
      <w:r>
        <w:rPr>
          <w:rFonts w:ascii="Times New Roman" w:eastAsia="Times New Roman" w:hAnsi="Times New Roman" w:cs="Times New Roman"/>
          <w:i/>
          <w:color w:val="auto"/>
          <w:szCs w:val="20"/>
          <w:lang w:eastAsia="ru-RU"/>
        </w:rPr>
        <w:t xml:space="preserve"> </w:t>
      </w:r>
    </w:p>
    <w:p w14:paraId="0CC5AA51" w14:textId="77777777" w:rsidR="009C1003" w:rsidRPr="009E7817" w:rsidRDefault="009C1003" w:rsidP="009C1003">
      <w:pPr>
        <w:widowControl w:val="0"/>
        <w:shd w:val="clear" w:color="auto" w:fill="FFFFFF"/>
        <w:snapToGrid w:val="0"/>
        <w:spacing w:line="240" w:lineRule="auto"/>
        <w:ind w:right="283"/>
        <w:jc w:val="center"/>
        <w:rPr>
          <w:rFonts w:ascii="Times New Roman" w:eastAsia="Times New Roman" w:hAnsi="Times New Roman" w:cs="Times New Roman"/>
          <w:b/>
          <w:color w:val="auto"/>
          <w:szCs w:val="20"/>
          <w:lang w:eastAsia="ru-RU"/>
        </w:rPr>
      </w:pPr>
    </w:p>
    <w:p w14:paraId="1623AB90" w14:textId="77777777" w:rsidR="009C1003" w:rsidRPr="009E7817" w:rsidRDefault="009C1003" w:rsidP="009C1003">
      <w:pPr>
        <w:widowControl w:val="0"/>
        <w:shd w:val="clear" w:color="auto" w:fill="FFFFFF"/>
        <w:snapToGrid w:val="0"/>
        <w:spacing w:line="240" w:lineRule="auto"/>
        <w:ind w:right="283"/>
        <w:jc w:val="center"/>
        <w:rPr>
          <w:rFonts w:ascii="Times New Roman" w:eastAsia="Times New Roman" w:hAnsi="Times New Roman" w:cs="Times New Roman"/>
          <w:b/>
          <w:color w:val="auto"/>
          <w:szCs w:val="20"/>
          <w:lang w:eastAsia="ru-RU"/>
        </w:rPr>
      </w:pPr>
    </w:p>
    <w:p w14:paraId="71796763" w14:textId="77777777" w:rsidR="009C1003" w:rsidRPr="009E7817" w:rsidRDefault="009C1003" w:rsidP="009C1003">
      <w:pPr>
        <w:widowControl w:val="0"/>
        <w:shd w:val="clear" w:color="auto" w:fill="FFFFFF"/>
        <w:snapToGrid w:val="0"/>
        <w:spacing w:line="240" w:lineRule="auto"/>
        <w:ind w:right="283"/>
        <w:jc w:val="center"/>
        <w:rPr>
          <w:rFonts w:ascii="Times New Roman" w:eastAsia="Times New Roman" w:hAnsi="Times New Roman" w:cs="Times New Roman"/>
          <w:b/>
          <w:color w:val="auto"/>
          <w:szCs w:val="20"/>
          <w:lang w:eastAsia="ru-RU"/>
        </w:rPr>
      </w:pPr>
    </w:p>
    <w:p w14:paraId="59802405" w14:textId="77777777" w:rsidR="009C1003" w:rsidRPr="009E7817" w:rsidRDefault="009C1003" w:rsidP="009C1003">
      <w:pPr>
        <w:widowControl w:val="0"/>
        <w:shd w:val="clear" w:color="auto" w:fill="FFFFFF"/>
        <w:snapToGrid w:val="0"/>
        <w:spacing w:line="240" w:lineRule="auto"/>
        <w:ind w:right="283"/>
        <w:jc w:val="center"/>
        <w:rPr>
          <w:rFonts w:ascii="Times New Roman" w:eastAsia="Times New Roman" w:hAnsi="Times New Roman" w:cs="Times New Roman"/>
          <w:b/>
          <w:color w:val="auto"/>
          <w:szCs w:val="20"/>
          <w:lang w:eastAsia="ru-RU"/>
        </w:rPr>
      </w:pPr>
      <w:r w:rsidRPr="009E7817">
        <w:rPr>
          <w:rFonts w:ascii="Times New Roman" w:eastAsia="Times New Roman" w:hAnsi="Times New Roman" w:cs="Times New Roman"/>
          <w:b/>
          <w:color w:val="auto"/>
          <w:szCs w:val="20"/>
          <w:lang w:eastAsia="ru-RU"/>
        </w:rPr>
        <w:t xml:space="preserve">ДОГОВОР № </w:t>
      </w:r>
      <w:sdt>
        <w:sdtPr>
          <w:rPr>
            <w:rFonts w:ascii="Times New Roman" w:eastAsia="Times New Roman" w:hAnsi="Times New Roman" w:cs="Times New Roman"/>
            <w:b/>
            <w:color w:val="auto"/>
            <w:szCs w:val="20"/>
            <w:lang w:eastAsia="ru-RU"/>
          </w:rPr>
          <w:alias w:val="мтНомерДоговора"/>
          <w:tag w:val="мтНомерДоговора"/>
          <w:id w:val="-576820118"/>
          <w:placeholder>
            <w:docPart w:val="84FB7FD560C44E54AF46A2B86014783E"/>
          </w:placeholder>
          <w:showingPlcHdr/>
        </w:sdtPr>
        <w:sdtEndPr/>
        <w:sdtContent>
          <w:r w:rsidRPr="009E7817">
            <w:rPr>
              <w:rFonts w:ascii="Times New Roman" w:eastAsia="Times New Roman" w:hAnsi="Times New Roman" w:cs="Times New Roman"/>
              <w:b/>
              <w:color w:val="auto"/>
              <w:sz w:val="24"/>
              <w:szCs w:val="20"/>
              <w:lang w:eastAsia="ru-RU"/>
            </w:rPr>
            <w:t>ХХ/</w:t>
          </w:r>
          <w:r w:rsidRPr="009E7817">
            <w:rPr>
              <w:rFonts w:ascii="Times New Roman" w:eastAsia="Times New Roman" w:hAnsi="Times New Roman" w:cs="Times New Roman"/>
              <w:b/>
              <w:color w:val="auto"/>
              <w:sz w:val="24"/>
              <w:szCs w:val="20"/>
              <w:lang w:val="en-US" w:eastAsia="ru-RU"/>
            </w:rPr>
            <w:t>NN</w:t>
          </w:r>
          <w:r w:rsidRPr="009E7817">
            <w:rPr>
              <w:rFonts w:ascii="Times New Roman" w:eastAsia="Times New Roman" w:hAnsi="Times New Roman" w:cs="Times New Roman"/>
              <w:b/>
              <w:color w:val="auto"/>
              <w:sz w:val="24"/>
              <w:szCs w:val="20"/>
              <w:lang w:eastAsia="ru-RU"/>
            </w:rPr>
            <w:t>/</w:t>
          </w:r>
          <w:r w:rsidRPr="009E7817">
            <w:rPr>
              <w:rFonts w:ascii="Times New Roman" w:eastAsia="Times New Roman" w:hAnsi="Times New Roman" w:cs="Times New Roman"/>
              <w:b/>
              <w:color w:val="auto"/>
              <w:sz w:val="24"/>
              <w:szCs w:val="20"/>
              <w:lang w:val="en-US" w:eastAsia="ru-RU"/>
            </w:rPr>
            <w:t>NN</w:t>
          </w:r>
          <w:r w:rsidRPr="009E7817">
            <w:rPr>
              <w:rFonts w:ascii="Times New Roman" w:eastAsia="Times New Roman" w:hAnsi="Times New Roman" w:cs="Times New Roman"/>
              <w:b/>
              <w:color w:val="auto"/>
              <w:sz w:val="24"/>
              <w:szCs w:val="20"/>
              <w:lang w:eastAsia="ru-RU"/>
            </w:rPr>
            <w:t>/</w:t>
          </w:r>
          <w:r w:rsidRPr="009E7817">
            <w:rPr>
              <w:rFonts w:ascii="Times New Roman" w:eastAsia="Times New Roman" w:hAnsi="Times New Roman" w:cs="Times New Roman"/>
              <w:b/>
              <w:color w:val="auto"/>
              <w:sz w:val="24"/>
              <w:szCs w:val="20"/>
              <w:lang w:val="en-US" w:eastAsia="ru-RU"/>
            </w:rPr>
            <w:t>NN</w:t>
          </w:r>
          <w:r w:rsidRPr="009E7817">
            <w:rPr>
              <w:rFonts w:ascii="Times New Roman" w:eastAsia="Times New Roman" w:hAnsi="Times New Roman" w:cs="Times New Roman"/>
              <w:b/>
              <w:color w:val="auto"/>
              <w:sz w:val="24"/>
              <w:szCs w:val="20"/>
              <w:lang w:eastAsia="ru-RU"/>
            </w:rPr>
            <w:t>/</w:t>
          </w:r>
          <w:r w:rsidRPr="009E7817">
            <w:rPr>
              <w:rFonts w:ascii="Times New Roman" w:eastAsia="Times New Roman" w:hAnsi="Times New Roman" w:cs="Times New Roman"/>
              <w:b/>
              <w:color w:val="auto"/>
              <w:sz w:val="24"/>
              <w:szCs w:val="20"/>
              <w:lang w:val="en-US" w:eastAsia="ru-RU"/>
            </w:rPr>
            <w:t>NNN</w:t>
          </w:r>
        </w:sdtContent>
      </w:sdt>
    </w:p>
    <w:p w14:paraId="23F2B2C1" w14:textId="77777777" w:rsidR="009C1003" w:rsidRPr="009E7817" w:rsidRDefault="009C1003" w:rsidP="009C1003">
      <w:pPr>
        <w:widowControl w:val="0"/>
        <w:shd w:val="clear" w:color="auto" w:fill="FFFFFF"/>
        <w:snapToGrid w:val="0"/>
        <w:spacing w:line="240" w:lineRule="auto"/>
        <w:ind w:right="283" w:firstLine="709"/>
        <w:jc w:val="center"/>
        <w:rPr>
          <w:rFonts w:ascii="Times New Roman" w:eastAsia="Times New Roman" w:hAnsi="Times New Roman" w:cs="Times New Roman"/>
          <w:b/>
          <w:bCs/>
          <w:color w:val="auto"/>
          <w:szCs w:val="20"/>
          <w:lang w:eastAsia="ru-RU"/>
        </w:rPr>
      </w:pPr>
      <w:r w:rsidRPr="009E7817">
        <w:rPr>
          <w:rFonts w:ascii="Times New Roman" w:eastAsia="Times New Roman" w:hAnsi="Times New Roman" w:cs="Times New Roman"/>
          <w:b/>
          <w:bCs/>
          <w:color w:val="auto"/>
          <w:szCs w:val="20"/>
          <w:lang w:eastAsia="ru-RU"/>
        </w:rPr>
        <w:t>участия в долевом строительстве</w:t>
      </w:r>
    </w:p>
    <w:p w14:paraId="30C04EE9" w14:textId="77777777" w:rsidR="009C1003" w:rsidRPr="009E7817" w:rsidRDefault="009C1003" w:rsidP="009C1003">
      <w:pPr>
        <w:shd w:val="clear" w:color="auto" w:fill="FFFFFF"/>
        <w:spacing w:line="240" w:lineRule="auto"/>
        <w:ind w:right="283"/>
        <w:jc w:val="center"/>
        <w:rPr>
          <w:rFonts w:ascii="Times New Roman" w:eastAsia="Times New Roman" w:hAnsi="Times New Roman" w:cs="Times New Roman"/>
          <w:b/>
          <w:snapToGrid w:val="0"/>
          <w:color w:val="auto"/>
          <w:szCs w:val="20"/>
          <w:lang w:eastAsia="ru-RU"/>
        </w:rPr>
      </w:pPr>
      <w:r w:rsidRPr="009E7817">
        <w:rPr>
          <w:rFonts w:ascii="Times New Roman" w:eastAsia="Times New Roman" w:hAnsi="Times New Roman" w:cs="Times New Roman"/>
          <w:b/>
          <w:snapToGrid w:val="0"/>
          <w:color w:val="auto"/>
          <w:szCs w:val="20"/>
          <w:lang w:eastAsia="ru-RU"/>
        </w:rPr>
        <w:t>комплекса отдельно стоящих жилых корпусов</w:t>
      </w:r>
    </w:p>
    <w:p w14:paraId="5CA00E58" w14:textId="77777777" w:rsidR="009C1003" w:rsidRPr="009E7817" w:rsidRDefault="009C1003" w:rsidP="009C1003">
      <w:pPr>
        <w:shd w:val="clear" w:color="auto" w:fill="FFFFFF"/>
        <w:spacing w:line="240" w:lineRule="auto"/>
        <w:ind w:right="283"/>
        <w:jc w:val="center"/>
        <w:rPr>
          <w:rFonts w:ascii="Times New Roman" w:eastAsia="Times New Roman" w:hAnsi="Times New Roman" w:cs="Times New Roman"/>
          <w:b/>
          <w:color w:val="auto"/>
          <w:szCs w:val="20"/>
          <w:lang w:eastAsia="ru-RU"/>
        </w:rPr>
      </w:pPr>
    </w:p>
    <w:p w14:paraId="03532DAC" w14:textId="77777777" w:rsidR="009C1003" w:rsidRPr="009E7817" w:rsidRDefault="009C1003" w:rsidP="009C1003">
      <w:pPr>
        <w:shd w:val="clear" w:color="auto" w:fill="FFFFFF"/>
        <w:spacing w:after="200" w:line="276" w:lineRule="auto"/>
        <w:ind w:right="283"/>
        <w:jc w:val="left"/>
        <w:rPr>
          <w:rFonts w:ascii="Times New Roman" w:eastAsia="Calibri" w:hAnsi="Times New Roman" w:cs="Times New Roman"/>
          <w:color w:val="auto"/>
          <w:szCs w:val="20"/>
        </w:rPr>
      </w:pPr>
      <w:r w:rsidRPr="009E7817">
        <w:rPr>
          <w:rFonts w:ascii="Times New Roman" w:eastAsia="Calibri" w:hAnsi="Times New Roman" w:cs="Times New Roman"/>
          <w:color w:val="auto"/>
          <w:szCs w:val="20"/>
        </w:rPr>
        <w:t xml:space="preserve">               г. Москва                                                                                                                  _______________ г.</w:t>
      </w:r>
    </w:p>
    <w:tbl>
      <w:tblPr>
        <w:tblW w:w="9356" w:type="dxa"/>
        <w:tblLayout w:type="fixed"/>
        <w:tblLook w:val="01E0" w:firstRow="1" w:lastRow="1" w:firstColumn="1" w:lastColumn="1" w:noHBand="0" w:noVBand="0"/>
      </w:tblPr>
      <w:tblGrid>
        <w:gridCol w:w="9356"/>
      </w:tblGrid>
      <w:tr w:rsidR="009C1003" w:rsidRPr="009E7817" w14:paraId="47E7DF2D" w14:textId="77777777" w:rsidTr="000E72F9">
        <w:trPr>
          <w:trHeight w:val="1602"/>
        </w:trPr>
        <w:tc>
          <w:tcPr>
            <w:tcW w:w="9356" w:type="dxa"/>
          </w:tcPr>
          <w:p w14:paraId="290BE1F3" w14:textId="6B60232B" w:rsidR="009C1003" w:rsidRPr="009E7817" w:rsidRDefault="009C1003" w:rsidP="000E72F9">
            <w:pPr>
              <w:shd w:val="clear" w:color="auto" w:fill="FFFFFF"/>
              <w:spacing w:after="200" w:line="276" w:lineRule="auto"/>
              <w:ind w:right="283" w:firstLine="601"/>
              <w:rPr>
                <w:rFonts w:ascii="Times New Roman" w:eastAsia="Times New Roman" w:hAnsi="Times New Roman" w:cs="Times New Roman"/>
                <w:b/>
                <w:color w:val="auto"/>
                <w:szCs w:val="20"/>
                <w:lang w:eastAsia="ru-RU"/>
              </w:rPr>
            </w:pPr>
            <w:r w:rsidRPr="009E7817">
              <w:rPr>
                <w:rFonts w:ascii="Times New Roman" w:eastAsia="Times New Roman" w:hAnsi="Times New Roman" w:cs="Times New Roman"/>
                <w:b/>
                <w:color w:val="auto"/>
                <w:szCs w:val="20"/>
                <w:lang w:eastAsia="ru-RU"/>
              </w:rPr>
              <w:t>Общество с ограниченной ответственностью «Специализированный застройщик «</w:t>
            </w:r>
            <w:r>
              <w:rPr>
                <w:rFonts w:ascii="Times New Roman" w:eastAsia="Times New Roman" w:hAnsi="Times New Roman" w:cs="Times New Roman"/>
                <w:b/>
                <w:color w:val="auto"/>
                <w:szCs w:val="20"/>
                <w:lang w:eastAsia="ru-RU"/>
              </w:rPr>
              <w:t>Гарант-Инвест</w:t>
            </w:r>
            <w:r w:rsidRPr="009E7817">
              <w:rPr>
                <w:rFonts w:ascii="Times New Roman" w:eastAsia="Times New Roman" w:hAnsi="Times New Roman" w:cs="Times New Roman"/>
                <w:b/>
                <w:color w:val="auto"/>
                <w:szCs w:val="20"/>
                <w:lang w:eastAsia="ru-RU"/>
              </w:rPr>
              <w:t>»</w:t>
            </w:r>
            <w:r w:rsidRPr="009E7817">
              <w:rPr>
                <w:rFonts w:ascii="Times New Roman" w:eastAsia="Times New Roman" w:hAnsi="Times New Roman" w:cs="Times New Roman"/>
                <w:color w:val="auto"/>
                <w:szCs w:val="20"/>
                <w:lang w:eastAsia="ru-RU"/>
              </w:rPr>
              <w:t xml:space="preserve">, зарегистрировано </w:t>
            </w:r>
            <w:r w:rsidR="00C36195" w:rsidRPr="00C36195">
              <w:rPr>
                <w:rFonts w:ascii="Times New Roman" w:eastAsia="Times New Roman" w:hAnsi="Times New Roman" w:cs="Times New Roman"/>
                <w:color w:val="auto"/>
                <w:szCs w:val="20"/>
                <w:lang w:eastAsia="ru-RU"/>
              </w:rPr>
              <w:t>21</w:t>
            </w:r>
            <w:r w:rsidR="00C36195">
              <w:rPr>
                <w:rFonts w:ascii="Times New Roman" w:eastAsia="Times New Roman" w:hAnsi="Times New Roman" w:cs="Times New Roman"/>
                <w:color w:val="auto"/>
                <w:szCs w:val="20"/>
                <w:lang w:eastAsia="ru-RU"/>
              </w:rPr>
              <w:t xml:space="preserve"> ноября </w:t>
            </w:r>
            <w:r w:rsidR="00C36195" w:rsidRPr="00C36195">
              <w:rPr>
                <w:rFonts w:ascii="Times New Roman" w:eastAsia="Times New Roman" w:hAnsi="Times New Roman" w:cs="Times New Roman"/>
                <w:color w:val="auto"/>
                <w:szCs w:val="20"/>
                <w:lang w:eastAsia="ru-RU"/>
              </w:rPr>
              <w:t>2014</w:t>
            </w:r>
            <w:r w:rsidR="00C36195">
              <w:rPr>
                <w:rFonts w:ascii="Times New Roman" w:eastAsia="Times New Roman" w:hAnsi="Times New Roman" w:cs="Times New Roman"/>
                <w:color w:val="auto"/>
                <w:szCs w:val="20"/>
                <w:lang w:eastAsia="ru-RU"/>
              </w:rPr>
              <w:t xml:space="preserve"> </w:t>
            </w:r>
            <w:r w:rsidRPr="009E7817">
              <w:rPr>
                <w:rFonts w:ascii="Times New Roman" w:eastAsia="Times New Roman" w:hAnsi="Times New Roman" w:cs="Times New Roman"/>
                <w:color w:val="auto"/>
                <w:szCs w:val="20"/>
                <w:lang w:eastAsia="ru-RU"/>
              </w:rPr>
              <w:t>года Межрайонной инспекцией Федеральной налоговой службы № 46 по г. Москве, ОГРН</w:t>
            </w:r>
            <w:r w:rsidR="00C36195" w:rsidRPr="00C36195">
              <w:t xml:space="preserve"> </w:t>
            </w:r>
            <w:r w:rsidR="00C36195" w:rsidRPr="00C36195">
              <w:rPr>
                <w:rFonts w:ascii="Times New Roman" w:eastAsia="Calibri" w:hAnsi="Times New Roman" w:cs="Times New Roman"/>
                <w:color w:val="auto"/>
                <w:szCs w:val="20"/>
              </w:rPr>
              <w:t>5147746384506</w:t>
            </w:r>
            <w:r w:rsidRPr="009E7817">
              <w:rPr>
                <w:rFonts w:ascii="Times New Roman" w:eastAsia="Times New Roman" w:hAnsi="Times New Roman" w:cs="Times New Roman"/>
                <w:color w:val="auto"/>
                <w:szCs w:val="20"/>
                <w:lang w:eastAsia="ru-RU"/>
              </w:rPr>
              <w:t>, ИНН</w:t>
            </w:r>
            <w:r w:rsidR="00C36195" w:rsidRPr="00C36195">
              <w:t xml:space="preserve"> </w:t>
            </w:r>
            <w:r w:rsidR="00C36195" w:rsidRPr="00C36195">
              <w:rPr>
                <w:rFonts w:ascii="Times New Roman" w:eastAsia="Calibri" w:hAnsi="Times New Roman" w:cs="Times New Roman"/>
                <w:color w:val="auto"/>
                <w:szCs w:val="20"/>
              </w:rPr>
              <w:t>7751526270</w:t>
            </w:r>
            <w:r w:rsidRPr="009E7817">
              <w:rPr>
                <w:rFonts w:ascii="Times New Roman" w:eastAsia="Times New Roman" w:hAnsi="Times New Roman" w:cs="Times New Roman"/>
                <w:color w:val="auto"/>
                <w:szCs w:val="20"/>
                <w:lang w:eastAsia="ru-RU"/>
              </w:rPr>
              <w:t>, КПП</w:t>
            </w:r>
            <w:r w:rsidR="00AB4BFE" w:rsidRPr="00AB4BFE">
              <w:t xml:space="preserve"> </w:t>
            </w:r>
            <w:r w:rsidR="00AB4BFE" w:rsidRPr="00AB4BFE">
              <w:rPr>
                <w:rFonts w:ascii="Times New Roman" w:eastAsia="Calibri" w:hAnsi="Times New Roman" w:cs="Times New Roman"/>
                <w:color w:val="auto"/>
                <w:szCs w:val="20"/>
              </w:rPr>
              <w:t>775101001</w:t>
            </w:r>
            <w:r w:rsidRPr="009E7817">
              <w:rPr>
                <w:rFonts w:ascii="Times New Roman" w:eastAsia="Times New Roman" w:hAnsi="Times New Roman" w:cs="Times New Roman"/>
                <w:color w:val="auto"/>
                <w:szCs w:val="20"/>
                <w:lang w:eastAsia="ru-RU"/>
              </w:rPr>
              <w:t xml:space="preserve">, место нахождения: </w:t>
            </w:r>
            <w:sdt>
              <w:sdtPr>
                <w:rPr>
                  <w:rFonts w:ascii="Times New Roman" w:eastAsia="Times New Roman" w:hAnsi="Times New Roman" w:cs="Times New Roman"/>
                  <w:color w:val="auto"/>
                  <w:szCs w:val="20"/>
                  <w:lang w:eastAsia="ru-RU"/>
                </w:rPr>
                <w:alias w:val="мтПродавецАдресЮридический_ДогОсн"/>
                <w:tag w:val="мтПродавецАдресЮридический_ДогОсн"/>
                <w:id w:val="-762915746"/>
                <w:placeholder>
                  <w:docPart w:val="A961FEED6D5D45DEB396BD5D20C3B057"/>
                </w:placeholder>
                <w:showingPlcHdr/>
              </w:sdtPr>
              <w:sdtEndPr/>
              <w:sdtContent>
                <w:r w:rsidRPr="009E7817">
                  <w:rPr>
                    <w:rFonts w:ascii="Calibri" w:eastAsia="Calibri" w:hAnsi="Calibri" w:cs="Times New Roman"/>
                    <w:color w:val="auto"/>
                    <w:szCs w:val="20"/>
                    <w:lang w:val="en-US"/>
                  </w:rPr>
                  <w:t>NNNNN</w:t>
                </w:r>
                <w:r w:rsidRPr="009E7817">
                  <w:rPr>
                    <w:rFonts w:ascii="Calibri" w:eastAsia="Calibri" w:hAnsi="Calibri" w:cs="Times New Roman"/>
                    <w:color w:val="auto"/>
                    <w:szCs w:val="20"/>
                  </w:rPr>
                  <w:t>, Ххххххххх, Ххххххххх ххххххх ххххххх, Ххххххххх, ххх, ххх</w:t>
                </w:r>
              </w:sdtContent>
            </w:sdt>
            <w:r w:rsidRPr="009E7817">
              <w:rPr>
                <w:rFonts w:ascii="Times New Roman" w:eastAsia="Times New Roman" w:hAnsi="Times New Roman" w:cs="Times New Roman"/>
                <w:color w:val="auto"/>
                <w:szCs w:val="20"/>
                <w:lang w:eastAsia="ru-RU"/>
              </w:rPr>
              <w:t xml:space="preserve">, именуемое в дальнейшем </w:t>
            </w:r>
            <w:r w:rsidRPr="009E7817">
              <w:rPr>
                <w:rFonts w:ascii="Times New Roman" w:eastAsia="Times New Roman" w:hAnsi="Times New Roman" w:cs="Times New Roman"/>
                <w:b/>
                <w:color w:val="auto"/>
                <w:szCs w:val="20"/>
                <w:lang w:eastAsia="ru-RU"/>
              </w:rPr>
              <w:t>«Застройщик»</w:t>
            </w:r>
            <w:r w:rsidRPr="009E7817">
              <w:rPr>
                <w:rFonts w:ascii="Times New Roman" w:eastAsia="Times New Roman" w:hAnsi="Times New Roman" w:cs="Times New Roman"/>
                <w:color w:val="auto"/>
                <w:szCs w:val="20"/>
                <w:lang w:eastAsia="ru-RU"/>
              </w:rPr>
              <w:t xml:space="preserve">, в лице </w:t>
            </w:r>
            <w:sdt>
              <w:sdtPr>
                <w:rPr>
                  <w:rFonts w:ascii="Times New Roman" w:eastAsia="Times New Roman" w:hAnsi="Times New Roman" w:cs="Times New Roman"/>
                  <w:color w:val="auto"/>
                  <w:szCs w:val="20"/>
                  <w:lang w:eastAsia="ru-RU"/>
                </w:rPr>
                <w:alias w:val="мтПодписантРодит"/>
                <w:tag w:val="мтПодписантРодит"/>
                <w:id w:val="1180391180"/>
                <w:placeholder>
                  <w:docPart w:val="4393A9E0CD484219A2216BE2EE694D67"/>
                </w:placeholder>
              </w:sdtPr>
              <w:sdtEndPr/>
              <w:sdtContent>
                <w:r w:rsidRPr="009E7817">
                  <w:rPr>
                    <w:rFonts w:ascii="Times New Roman" w:eastAsia="Times New Roman" w:hAnsi="Times New Roman" w:cs="Times New Roman"/>
                    <w:color w:val="auto"/>
                    <w:szCs w:val="20"/>
                    <w:lang w:eastAsia="ru-RU"/>
                  </w:rPr>
                  <w:t>генерального директора ____________</w:t>
                </w:r>
              </w:sdtContent>
            </w:sdt>
            <w:r w:rsidRPr="009E7817">
              <w:rPr>
                <w:rFonts w:ascii="Times New Roman" w:eastAsia="Times New Roman" w:hAnsi="Times New Roman" w:cs="Times New Roman"/>
                <w:color w:val="auto"/>
                <w:szCs w:val="20"/>
                <w:lang w:eastAsia="ru-RU"/>
              </w:rPr>
              <w:t xml:space="preserve">, действующего на основании Устава, с одной стороны, и </w:t>
            </w:r>
          </w:p>
        </w:tc>
      </w:tr>
      <w:tr w:rsidR="009C1003" w:rsidRPr="009E7817" w14:paraId="3AB5C1C4" w14:textId="77777777" w:rsidTr="000E72F9">
        <w:trPr>
          <w:trHeight w:hRule="exact" w:val="1710"/>
        </w:trPr>
        <w:tc>
          <w:tcPr>
            <w:tcW w:w="9356" w:type="dxa"/>
          </w:tcPr>
          <w:p w14:paraId="25699F29" w14:textId="77777777" w:rsidR="009C1003" w:rsidRPr="009E7817" w:rsidRDefault="002C4987" w:rsidP="000E72F9">
            <w:pPr>
              <w:shd w:val="clear" w:color="auto" w:fill="FFFFFF"/>
              <w:tabs>
                <w:tab w:val="left" w:pos="-1980"/>
              </w:tabs>
              <w:spacing w:line="240" w:lineRule="auto"/>
              <w:ind w:right="283" w:firstLine="709"/>
              <w:rPr>
                <w:rFonts w:ascii="Times New Roman" w:eastAsia="Times New Roman" w:hAnsi="Times New Roman" w:cs="Times New Roman"/>
                <w:color w:val="auto"/>
                <w:szCs w:val="24"/>
                <w:lang w:eastAsia="ru-RU"/>
              </w:rPr>
            </w:pPr>
            <w:sdt>
              <w:sdtPr>
                <w:rPr>
                  <w:rFonts w:ascii="Times New Roman" w:eastAsia="Times New Roman" w:hAnsi="Times New Roman" w:cs="Times New Roman"/>
                  <w:color w:val="auto"/>
                  <w:szCs w:val="20"/>
                  <w:lang w:eastAsia="ru-RU"/>
                </w:rPr>
                <w:alias w:val="мтУчастники"/>
                <w:tag w:val="мтУчастники"/>
                <w:id w:val="-75446702"/>
                <w:placeholder>
                  <w:docPart w:val="8308B99DD8B7470C898166BC96B1726C"/>
                </w:placeholder>
                <w:showingPlcHdr/>
              </w:sdtPr>
              <w:sdtEndPr/>
              <w:sdtContent>
                <w:r w:rsidR="009C1003" w:rsidRPr="009E7817">
                  <w:rPr>
                    <w:rFonts w:ascii="Times New Roman" w:eastAsia="Times New Roman" w:hAnsi="Times New Roman" w:cs="Times New Roman"/>
                    <w:color w:val="auto"/>
                    <w:szCs w:val="20"/>
                    <w:lang w:eastAsia="ru-RU"/>
                  </w:rPr>
                  <w:t xml:space="preserve">Ххххххх Ххххххххх Ххххххххх , </w:t>
                </w:r>
                <w:r w:rsidR="009C1003" w:rsidRPr="009E7817">
                  <w:rPr>
                    <w:rFonts w:ascii="Times New Roman" w:eastAsia="Times New Roman" w:hAnsi="Times New Roman" w:cs="Times New Roman"/>
                    <w:color w:val="auto"/>
                    <w:szCs w:val="20"/>
                    <w:lang w:val="en-US" w:eastAsia="ru-RU"/>
                  </w:rPr>
                  <w:t>NNNN</w:t>
                </w:r>
                <w:r w:rsidR="009C1003" w:rsidRPr="009E7817">
                  <w:rPr>
                    <w:rFonts w:ascii="Times New Roman" w:eastAsia="Times New Roman" w:hAnsi="Times New Roman" w:cs="Times New Roman"/>
                    <w:color w:val="auto"/>
                    <w:szCs w:val="20"/>
                    <w:lang w:eastAsia="ru-RU"/>
                  </w:rPr>
                  <w:t xml:space="preserve"> года рождения, пол хххххххх,  Ххххххх: ХХХХ ХХХХХХ, выдан  “</w:t>
                </w:r>
                <w:r w:rsidR="009C1003" w:rsidRPr="009E7817">
                  <w:rPr>
                    <w:rFonts w:ascii="Times New Roman" w:eastAsia="Times New Roman" w:hAnsi="Times New Roman" w:cs="Times New Roman"/>
                    <w:color w:val="auto"/>
                    <w:szCs w:val="20"/>
                    <w:lang w:val="en-US" w:eastAsia="ru-RU"/>
                  </w:rPr>
                  <w:t>NN</w:t>
                </w:r>
                <w:r w:rsidR="009C1003" w:rsidRPr="009E7817">
                  <w:rPr>
                    <w:rFonts w:ascii="Times New Roman" w:eastAsia="Times New Roman" w:hAnsi="Times New Roman" w:cs="Times New Roman"/>
                    <w:color w:val="auto"/>
                    <w:szCs w:val="20"/>
                    <w:lang w:eastAsia="ru-RU"/>
                  </w:rPr>
                  <w:t xml:space="preserve">” ххххх </w:t>
                </w:r>
                <w:r w:rsidR="009C1003" w:rsidRPr="009E7817">
                  <w:rPr>
                    <w:rFonts w:ascii="Times New Roman" w:eastAsia="Times New Roman" w:hAnsi="Times New Roman" w:cs="Times New Roman"/>
                    <w:color w:val="auto"/>
                    <w:szCs w:val="20"/>
                    <w:lang w:val="en-US" w:eastAsia="ru-RU"/>
                  </w:rPr>
                  <w:t>NNNN</w:t>
                </w:r>
                <w:r w:rsidR="009C1003" w:rsidRPr="009E7817">
                  <w:rPr>
                    <w:rFonts w:ascii="Times New Roman" w:eastAsia="Times New Roman" w:hAnsi="Times New Roman" w:cs="Times New Roman"/>
                    <w:color w:val="auto"/>
                    <w:szCs w:val="20"/>
                    <w:lang w:eastAsia="ru-RU"/>
                  </w:rPr>
                  <w:t xml:space="preserve"> года, код подразделения </w:t>
                </w:r>
                <w:r w:rsidR="009C1003" w:rsidRPr="009E7817">
                  <w:rPr>
                    <w:rFonts w:ascii="Times New Roman" w:eastAsia="Times New Roman" w:hAnsi="Times New Roman" w:cs="Times New Roman"/>
                    <w:color w:val="auto"/>
                    <w:szCs w:val="20"/>
                    <w:lang w:val="en-US" w:eastAsia="ru-RU"/>
                  </w:rPr>
                  <w:t>NNNNN</w:t>
                </w:r>
                <w:r w:rsidR="009C1003" w:rsidRPr="009E7817">
                  <w:rPr>
                    <w:rFonts w:ascii="Times New Roman" w:eastAsia="Times New Roman" w:hAnsi="Times New Roman" w:cs="Times New Roman"/>
                    <w:color w:val="auto"/>
                    <w:szCs w:val="20"/>
                    <w:lang w:eastAsia="ru-RU"/>
                  </w:rPr>
                  <w:t>, зарегистрированная по адресу: ххххххххххххххххххххххххххххххххххххххх</w:t>
                </w:r>
              </w:sdtContent>
            </w:sdt>
            <w:r w:rsidR="009C1003" w:rsidRPr="009E7817">
              <w:rPr>
                <w:rFonts w:ascii="Times New Roman" w:eastAsia="Times New Roman" w:hAnsi="Times New Roman" w:cs="Times New Roman"/>
                <w:color w:val="auto"/>
                <w:szCs w:val="20"/>
                <w:lang w:eastAsia="ru-RU"/>
              </w:rPr>
              <w:t>, ИНН _______, страховой номер индивидуального лицевого счета в системе обязательного пенсионного страхования_______,</w:t>
            </w:r>
            <w:r w:rsidR="009C1003" w:rsidRPr="009E7817">
              <w:rPr>
                <w:rFonts w:ascii="Times New Roman" w:eastAsia="Times New Roman" w:hAnsi="Times New Roman" w:cs="Times New Roman"/>
                <w:b/>
                <w:color w:val="auto"/>
                <w:szCs w:val="20"/>
                <w:lang w:eastAsia="ru-RU"/>
              </w:rPr>
              <w:t xml:space="preserve"> </w:t>
            </w:r>
            <w:sdt>
              <w:sdtPr>
                <w:rPr>
                  <w:rFonts w:ascii="Times New Roman" w:eastAsia="Times New Roman" w:hAnsi="Times New Roman" w:cs="Times New Roman"/>
                  <w:color w:val="auto"/>
                  <w:szCs w:val="20"/>
                  <w:lang w:eastAsia="ru-RU"/>
                </w:rPr>
                <w:alias w:val="мтИменуемый"/>
                <w:tag w:val="мтИменуемый"/>
                <w:id w:val="-1636711561"/>
                <w:placeholder>
                  <w:docPart w:val="36C7E6C7D9B546289D85A6EB10C7009D"/>
                </w:placeholder>
              </w:sdtPr>
              <w:sdtEndPr/>
              <w:sdtContent>
                <w:r w:rsidR="009C1003" w:rsidRPr="009E7817">
                  <w:rPr>
                    <w:rFonts w:ascii="Times New Roman" w:eastAsia="Times New Roman" w:hAnsi="Times New Roman" w:cs="Times New Roman"/>
                    <w:color w:val="auto"/>
                    <w:szCs w:val="20"/>
                    <w:lang w:eastAsia="ru-RU"/>
                  </w:rPr>
                  <w:t>именуемый (-</w:t>
                </w:r>
                <w:proofErr w:type="spellStart"/>
                <w:r w:rsidR="009C1003" w:rsidRPr="009E7817">
                  <w:rPr>
                    <w:rFonts w:ascii="Times New Roman" w:eastAsia="Times New Roman" w:hAnsi="Times New Roman" w:cs="Times New Roman"/>
                    <w:color w:val="auto"/>
                    <w:szCs w:val="20"/>
                    <w:lang w:eastAsia="ru-RU"/>
                  </w:rPr>
                  <w:t>ая</w:t>
                </w:r>
                <w:proofErr w:type="spellEnd"/>
                <w:r w:rsidR="009C1003" w:rsidRPr="009E7817">
                  <w:rPr>
                    <w:rFonts w:ascii="Times New Roman" w:eastAsia="Times New Roman" w:hAnsi="Times New Roman" w:cs="Times New Roman"/>
                    <w:color w:val="auto"/>
                    <w:szCs w:val="20"/>
                    <w:lang w:eastAsia="ru-RU"/>
                  </w:rPr>
                  <w:t>, -</w:t>
                </w:r>
                <w:proofErr w:type="spellStart"/>
                <w:r w:rsidR="009C1003" w:rsidRPr="009E7817">
                  <w:rPr>
                    <w:rFonts w:ascii="Times New Roman" w:eastAsia="Times New Roman" w:hAnsi="Times New Roman" w:cs="Times New Roman"/>
                    <w:color w:val="auto"/>
                    <w:szCs w:val="20"/>
                    <w:lang w:eastAsia="ru-RU"/>
                  </w:rPr>
                  <w:t>ые</w:t>
                </w:r>
                <w:proofErr w:type="spellEnd"/>
                <w:r w:rsidR="009C1003" w:rsidRPr="009E7817">
                  <w:rPr>
                    <w:rFonts w:ascii="Times New Roman" w:eastAsia="Times New Roman" w:hAnsi="Times New Roman" w:cs="Times New Roman"/>
                    <w:color w:val="auto"/>
                    <w:szCs w:val="20"/>
                    <w:lang w:eastAsia="ru-RU"/>
                  </w:rPr>
                  <w:t>)</w:t>
                </w:r>
              </w:sdtContent>
            </w:sdt>
            <w:r w:rsidR="009C1003" w:rsidRPr="009E7817">
              <w:rPr>
                <w:rFonts w:ascii="Times New Roman" w:eastAsia="Times New Roman" w:hAnsi="Times New Roman" w:cs="Times New Roman"/>
                <w:color w:val="auto"/>
                <w:szCs w:val="20"/>
                <w:lang w:eastAsia="ru-RU"/>
              </w:rPr>
              <w:t xml:space="preserve"> в дальнейшем «</w:t>
            </w:r>
            <w:r w:rsidR="009C1003" w:rsidRPr="009E7817">
              <w:rPr>
                <w:rFonts w:ascii="Times New Roman" w:eastAsia="Times New Roman" w:hAnsi="Times New Roman" w:cs="Times New Roman"/>
                <w:b/>
                <w:color w:val="auto"/>
                <w:szCs w:val="20"/>
                <w:lang w:eastAsia="ru-RU"/>
              </w:rPr>
              <w:t>Участник</w:t>
            </w:r>
            <w:r w:rsidR="009C1003" w:rsidRPr="009E7817">
              <w:rPr>
                <w:rFonts w:ascii="Times New Roman" w:eastAsia="Times New Roman" w:hAnsi="Times New Roman" w:cs="Times New Roman"/>
                <w:color w:val="auto"/>
                <w:szCs w:val="20"/>
                <w:lang w:eastAsia="ru-RU"/>
              </w:rPr>
              <w:t xml:space="preserve">» или </w:t>
            </w:r>
            <w:r w:rsidR="009C1003" w:rsidRPr="009E7817">
              <w:rPr>
                <w:rFonts w:ascii="Times New Roman" w:eastAsia="Times New Roman" w:hAnsi="Times New Roman" w:cs="Times New Roman"/>
                <w:b/>
                <w:color w:val="auto"/>
                <w:szCs w:val="20"/>
                <w:lang w:eastAsia="ru-RU"/>
              </w:rPr>
              <w:t xml:space="preserve">«Участник долевого строительства», </w:t>
            </w:r>
            <w:r w:rsidR="009C1003" w:rsidRPr="009E7817">
              <w:rPr>
                <w:rFonts w:ascii="Times New Roman" w:eastAsia="Times New Roman" w:hAnsi="Times New Roman" w:cs="Times New Roman"/>
                <w:color w:val="auto"/>
                <w:szCs w:val="20"/>
                <w:lang w:eastAsia="ru-RU"/>
              </w:rPr>
              <w:t xml:space="preserve">с другой стороны, </w:t>
            </w:r>
          </w:p>
          <w:p w14:paraId="154069E9" w14:textId="77777777" w:rsidR="009C1003" w:rsidRDefault="009C1003" w:rsidP="000E72F9">
            <w:pPr>
              <w:shd w:val="clear" w:color="auto" w:fill="FFFFFF"/>
              <w:tabs>
                <w:tab w:val="left" w:pos="-1980"/>
              </w:tabs>
              <w:spacing w:line="240" w:lineRule="auto"/>
              <w:ind w:right="283" w:firstLine="709"/>
              <w:rPr>
                <w:rFonts w:ascii="Times New Roman" w:eastAsia="Times New Roman" w:hAnsi="Times New Roman" w:cs="Times New Roman"/>
                <w:color w:val="auto"/>
                <w:szCs w:val="20"/>
                <w:lang w:eastAsia="ru-RU"/>
              </w:rPr>
            </w:pPr>
            <w:r w:rsidRPr="009E7817">
              <w:rPr>
                <w:rFonts w:ascii="Times New Roman" w:eastAsia="Times New Roman" w:hAnsi="Times New Roman" w:cs="Times New Roman"/>
                <w:color w:val="auto"/>
                <w:szCs w:val="20"/>
                <w:lang w:eastAsia="ru-RU"/>
              </w:rPr>
              <w:t xml:space="preserve">вместе именуемые в дальнейшем </w:t>
            </w:r>
            <w:r w:rsidRPr="009E7817">
              <w:rPr>
                <w:rFonts w:ascii="Times New Roman" w:eastAsia="Times New Roman" w:hAnsi="Times New Roman" w:cs="Times New Roman"/>
                <w:b/>
                <w:color w:val="auto"/>
                <w:szCs w:val="20"/>
                <w:lang w:eastAsia="ru-RU"/>
              </w:rPr>
              <w:t>«</w:t>
            </w:r>
            <w:r w:rsidRPr="009E7817">
              <w:rPr>
                <w:rFonts w:ascii="Times New Roman" w:eastAsia="Times New Roman" w:hAnsi="Times New Roman" w:cs="Times New Roman"/>
                <w:b/>
                <w:bCs/>
                <w:color w:val="auto"/>
                <w:szCs w:val="20"/>
                <w:lang w:eastAsia="ru-RU"/>
              </w:rPr>
              <w:t>Стороны»</w:t>
            </w:r>
            <w:r w:rsidRPr="009E7817">
              <w:rPr>
                <w:rFonts w:ascii="Times New Roman" w:eastAsia="Times New Roman" w:hAnsi="Times New Roman" w:cs="Times New Roman"/>
                <w:color w:val="auto"/>
                <w:szCs w:val="20"/>
                <w:lang w:eastAsia="ru-RU"/>
              </w:rPr>
              <w:t>, а по отдельности «</w:t>
            </w:r>
            <w:r w:rsidRPr="009E7817">
              <w:rPr>
                <w:rFonts w:ascii="Times New Roman" w:eastAsia="Times New Roman" w:hAnsi="Times New Roman" w:cs="Times New Roman"/>
                <w:color w:val="auto"/>
                <w:szCs w:val="24"/>
                <w:lang w:eastAsia="ru-RU"/>
              </w:rPr>
              <w:t>Сторона</w:t>
            </w:r>
            <w:r w:rsidRPr="009E7817">
              <w:rPr>
                <w:rFonts w:ascii="Times New Roman" w:eastAsia="Times New Roman" w:hAnsi="Times New Roman" w:cs="Times New Roman"/>
                <w:color w:val="auto"/>
                <w:szCs w:val="20"/>
                <w:lang w:eastAsia="ru-RU"/>
              </w:rPr>
              <w:t>», заключили настоящий Договор (далее – Договор) о нижеследующем:</w:t>
            </w:r>
          </w:p>
          <w:p w14:paraId="600BAB41" w14:textId="520E9A40" w:rsidR="007A17A6" w:rsidRPr="009E7817" w:rsidRDefault="007A17A6" w:rsidP="000E72F9">
            <w:pPr>
              <w:shd w:val="clear" w:color="auto" w:fill="FFFFFF"/>
              <w:tabs>
                <w:tab w:val="left" w:pos="-1980"/>
              </w:tabs>
              <w:spacing w:line="240" w:lineRule="auto"/>
              <w:ind w:right="283" w:firstLine="709"/>
              <w:rPr>
                <w:rFonts w:ascii="Times New Roman" w:eastAsia="Times New Roman" w:hAnsi="Times New Roman" w:cs="Times New Roman"/>
                <w:color w:val="auto"/>
                <w:szCs w:val="20"/>
                <w:lang w:eastAsia="ru-RU"/>
              </w:rPr>
            </w:pPr>
          </w:p>
        </w:tc>
      </w:tr>
    </w:tbl>
    <w:p w14:paraId="773546F1" w14:textId="77777777" w:rsidR="007A17A6" w:rsidRPr="007A17A6" w:rsidRDefault="007A17A6" w:rsidP="007A17A6">
      <w:pPr>
        <w:numPr>
          <w:ilvl w:val="0"/>
          <w:numId w:val="1"/>
        </w:numPr>
        <w:shd w:val="clear" w:color="auto" w:fill="FFFFFF"/>
        <w:spacing w:after="200" w:line="240" w:lineRule="auto"/>
        <w:ind w:right="283"/>
        <w:contextualSpacing/>
        <w:jc w:val="center"/>
        <w:rPr>
          <w:rFonts w:ascii="Times New Roman" w:eastAsia="SimSun" w:hAnsi="Times New Roman" w:cs="Times New Roman"/>
          <w:b/>
          <w:bCs/>
          <w:color w:val="auto"/>
          <w:szCs w:val="20"/>
          <w:lang w:eastAsia="zh-CN"/>
        </w:rPr>
      </w:pPr>
      <w:r w:rsidRPr="007A17A6">
        <w:rPr>
          <w:rFonts w:ascii="Times New Roman" w:eastAsia="SimSun" w:hAnsi="Times New Roman" w:cs="Times New Roman"/>
          <w:b/>
          <w:bCs/>
          <w:color w:val="auto"/>
          <w:szCs w:val="20"/>
          <w:lang w:eastAsia="zh-CN"/>
        </w:rPr>
        <w:t>ПРЕДМЕТ ДОГОВОРА</w:t>
      </w:r>
    </w:p>
    <w:p w14:paraId="51EF80BD" w14:textId="77777777" w:rsidR="007A17A6" w:rsidRPr="007A17A6" w:rsidRDefault="007A17A6" w:rsidP="007A17A6">
      <w:pPr>
        <w:shd w:val="clear" w:color="auto" w:fill="FFFFFF"/>
        <w:spacing w:after="200" w:line="240" w:lineRule="auto"/>
        <w:ind w:left="720" w:right="283"/>
        <w:contextualSpacing/>
        <w:rPr>
          <w:rFonts w:ascii="Times New Roman" w:eastAsia="SimSun" w:hAnsi="Times New Roman" w:cs="Times New Roman"/>
          <w:b/>
          <w:bCs/>
          <w:color w:val="auto"/>
          <w:szCs w:val="20"/>
          <w:lang w:eastAsia="zh-CN"/>
        </w:rPr>
      </w:pPr>
    </w:p>
    <w:p w14:paraId="6C2AAFCB" w14:textId="2579813F" w:rsidR="007A17A6" w:rsidRPr="007A17A6" w:rsidRDefault="007A17A6" w:rsidP="007A17A6">
      <w:pPr>
        <w:spacing w:line="240" w:lineRule="auto"/>
        <w:ind w:right="283" w:firstLine="567"/>
        <w:rPr>
          <w:rFonts w:ascii="Times New Roman" w:eastAsia="Times New Roman" w:hAnsi="Times New Roman" w:cs="Times New Roman"/>
          <w:snapToGrid w:val="0"/>
          <w:color w:val="auto"/>
          <w:szCs w:val="20"/>
          <w:lang w:eastAsia="ru-RU"/>
        </w:rPr>
      </w:pPr>
      <w:r w:rsidRPr="007A17A6">
        <w:rPr>
          <w:rFonts w:ascii="Times New Roman" w:eastAsia="Times New Roman" w:hAnsi="Times New Roman" w:cs="Times New Roman"/>
          <w:snapToGrid w:val="0"/>
          <w:color w:val="auto"/>
          <w:szCs w:val="20"/>
          <w:lang w:eastAsia="ru-RU"/>
        </w:rPr>
        <w:t xml:space="preserve">1.1. Застройщик обязуется в предусмотренный Договором срок своими силами и (или) с привлечением других лиц создать (построить) Комплекс отдельно стоящих жилых корпусов </w:t>
      </w:r>
      <w:r>
        <w:rPr>
          <w:rFonts w:ascii="Times New Roman" w:eastAsia="Times New Roman" w:hAnsi="Times New Roman" w:cs="Times New Roman"/>
          <w:snapToGrid w:val="0"/>
          <w:color w:val="auto"/>
          <w:szCs w:val="20"/>
          <w:lang w:eastAsia="ru-RU"/>
        </w:rPr>
        <w:t xml:space="preserve">с нежилыми помещениями и </w:t>
      </w:r>
      <w:r w:rsidRPr="007A17A6">
        <w:rPr>
          <w:rFonts w:ascii="Times New Roman" w:eastAsia="Times New Roman" w:hAnsi="Times New Roman" w:cs="Times New Roman"/>
          <w:snapToGrid w:val="0"/>
          <w:color w:val="auto"/>
          <w:szCs w:val="20"/>
          <w:lang w:eastAsia="ru-RU"/>
        </w:rPr>
        <w:t>подземной автостоянкой</w:t>
      </w:r>
      <w:r>
        <w:rPr>
          <w:rFonts w:ascii="Times New Roman" w:eastAsia="Times New Roman" w:hAnsi="Times New Roman" w:cs="Times New Roman"/>
          <w:snapToGrid w:val="0"/>
          <w:color w:val="auto"/>
          <w:szCs w:val="20"/>
          <w:lang w:eastAsia="ru-RU"/>
        </w:rPr>
        <w:t>,</w:t>
      </w:r>
      <w:r w:rsidRPr="007A17A6">
        <w:rPr>
          <w:rFonts w:ascii="Times New Roman" w:eastAsia="Times New Roman" w:hAnsi="Times New Roman" w:cs="Times New Roman"/>
          <w:snapToGrid w:val="0"/>
          <w:color w:val="auto"/>
          <w:szCs w:val="20"/>
          <w:lang w:eastAsia="ru-RU"/>
        </w:rPr>
        <w:t xml:space="preserve"> по адресу: Москва, поселение </w:t>
      </w:r>
      <w:proofErr w:type="spellStart"/>
      <w:r>
        <w:rPr>
          <w:rFonts w:ascii="Times New Roman" w:eastAsia="Times New Roman" w:hAnsi="Times New Roman" w:cs="Times New Roman"/>
          <w:snapToGrid w:val="0"/>
          <w:color w:val="auto"/>
          <w:szCs w:val="20"/>
          <w:lang w:eastAsia="ru-RU"/>
        </w:rPr>
        <w:t>Сосенское</w:t>
      </w:r>
      <w:proofErr w:type="spellEnd"/>
      <w:r w:rsidRPr="007A17A6">
        <w:rPr>
          <w:rFonts w:ascii="Times New Roman" w:eastAsia="Times New Roman" w:hAnsi="Times New Roman" w:cs="Times New Roman"/>
          <w:snapToGrid w:val="0"/>
          <w:color w:val="auto"/>
          <w:szCs w:val="20"/>
          <w:lang w:eastAsia="ru-RU"/>
        </w:rPr>
        <w:t>,</w:t>
      </w:r>
      <w:r>
        <w:rPr>
          <w:rFonts w:ascii="Times New Roman" w:eastAsia="Times New Roman" w:hAnsi="Times New Roman" w:cs="Times New Roman"/>
          <w:snapToGrid w:val="0"/>
          <w:color w:val="auto"/>
          <w:szCs w:val="20"/>
          <w:lang w:eastAsia="ru-RU"/>
        </w:rPr>
        <w:t xml:space="preserve"> вблизи деревни </w:t>
      </w:r>
      <w:proofErr w:type="spellStart"/>
      <w:r>
        <w:rPr>
          <w:rFonts w:ascii="Times New Roman" w:eastAsia="Times New Roman" w:hAnsi="Times New Roman" w:cs="Times New Roman"/>
          <w:snapToGrid w:val="0"/>
          <w:color w:val="auto"/>
          <w:szCs w:val="20"/>
          <w:lang w:eastAsia="ru-RU"/>
        </w:rPr>
        <w:t>Зименки</w:t>
      </w:r>
      <w:proofErr w:type="spellEnd"/>
      <w:r>
        <w:rPr>
          <w:rFonts w:ascii="Times New Roman" w:eastAsia="Times New Roman" w:hAnsi="Times New Roman" w:cs="Times New Roman"/>
          <w:snapToGrid w:val="0"/>
          <w:color w:val="auto"/>
          <w:szCs w:val="20"/>
          <w:lang w:eastAsia="ru-RU"/>
        </w:rPr>
        <w:t>, проект 18/2, квартал 2 (Новомосковский административный округ)</w:t>
      </w:r>
      <w:r w:rsidRPr="007A17A6">
        <w:rPr>
          <w:rFonts w:ascii="Times New Roman" w:eastAsia="Times New Roman" w:hAnsi="Times New Roman" w:cs="Times New Roman"/>
          <w:snapToGrid w:val="0"/>
          <w:color w:val="auto"/>
          <w:szCs w:val="20"/>
          <w:lang w:eastAsia="ru-RU"/>
        </w:rPr>
        <w:t xml:space="preserve">, входящий в Комплексную жилую застройку с объектами социально-культурного, коммунально-бытового и инженерно-транспортного назначения  (далее - Комплекс), и после получения разрешения на ввод его в эксплуатацию передать Участнику объект долевого строительства, определенный в п. 2.1 Договора (далее – Объект, Объект долевого строительства), а Участник обязуется оплатить обусловленную цену и принять объект долевого строительства при наличии разрешения на ввод в эксплуатацию Комплекса. </w:t>
      </w:r>
    </w:p>
    <w:p w14:paraId="3CA6F67B" w14:textId="77777777" w:rsidR="007A17A6" w:rsidRPr="007A17A6" w:rsidRDefault="007A17A6" w:rsidP="007A17A6">
      <w:pPr>
        <w:spacing w:line="240" w:lineRule="auto"/>
        <w:ind w:right="283" w:firstLine="567"/>
        <w:rPr>
          <w:rFonts w:ascii="Times New Roman" w:eastAsia="Times New Roman" w:hAnsi="Times New Roman" w:cs="Times New Roman"/>
          <w:snapToGrid w:val="0"/>
          <w:color w:val="auto"/>
          <w:szCs w:val="20"/>
          <w:lang w:eastAsia="ru-RU"/>
        </w:rPr>
      </w:pPr>
      <w:r w:rsidRPr="007A17A6">
        <w:rPr>
          <w:rFonts w:ascii="Times New Roman" w:eastAsia="Times New Roman" w:hAnsi="Times New Roman" w:cs="Times New Roman"/>
          <w:snapToGrid w:val="0"/>
          <w:color w:val="auto"/>
          <w:szCs w:val="20"/>
          <w:lang w:eastAsia="ru-RU"/>
        </w:rPr>
        <w:t xml:space="preserve">Комплекс отдельно стоящих жилых корпусов имеет следующие основные характеристики согласно проектной документации:  </w:t>
      </w:r>
    </w:p>
    <w:p w14:paraId="6C4AB0B6" w14:textId="77777777" w:rsidR="007A17A6" w:rsidRPr="007A17A6" w:rsidRDefault="007A17A6" w:rsidP="007A17A6">
      <w:pPr>
        <w:shd w:val="clear" w:color="auto" w:fill="FFFFFF"/>
        <w:spacing w:line="240" w:lineRule="auto"/>
        <w:ind w:right="283"/>
        <w:rPr>
          <w:rFonts w:ascii="Times New Roman" w:eastAsia="Times New Roman" w:hAnsi="Times New Roman" w:cs="Times New Roman"/>
          <w:bCs/>
          <w:color w:val="auto"/>
          <w:szCs w:val="20"/>
          <w:lang w:eastAsia="ru-RU" w:bidi="ru-RU"/>
        </w:rPr>
      </w:pPr>
      <w:r w:rsidRPr="007A17A6">
        <w:rPr>
          <w:rFonts w:ascii="Times New Roman" w:eastAsia="Times New Roman" w:hAnsi="Times New Roman" w:cs="Times New Roman"/>
          <w:b/>
          <w:bCs/>
          <w:color w:val="auto"/>
          <w:szCs w:val="20"/>
          <w:lang w:eastAsia="ru-RU" w:bidi="ru-RU"/>
        </w:rPr>
        <w:t>Вид:</w:t>
      </w:r>
      <w:r w:rsidRPr="007A17A6">
        <w:rPr>
          <w:rFonts w:ascii="Times New Roman" w:eastAsia="Times New Roman" w:hAnsi="Times New Roman" w:cs="Times New Roman"/>
          <w:bCs/>
          <w:color w:val="auto"/>
          <w:szCs w:val="20"/>
          <w:lang w:eastAsia="ru-RU" w:bidi="ru-RU"/>
        </w:rPr>
        <w:t xml:space="preserve"> Многоквартирный дом</w:t>
      </w:r>
    </w:p>
    <w:p w14:paraId="086A22C4" w14:textId="77777777" w:rsidR="007A17A6" w:rsidRPr="007A17A6" w:rsidRDefault="007A17A6" w:rsidP="007A17A6">
      <w:pPr>
        <w:shd w:val="clear" w:color="auto" w:fill="FFFFFF"/>
        <w:spacing w:line="240" w:lineRule="auto"/>
        <w:ind w:right="283"/>
        <w:rPr>
          <w:rFonts w:ascii="Times New Roman" w:eastAsia="Times New Roman" w:hAnsi="Times New Roman" w:cs="Times New Roman"/>
          <w:bCs/>
          <w:color w:val="auto"/>
          <w:szCs w:val="20"/>
          <w:lang w:eastAsia="ru-RU" w:bidi="ru-RU"/>
        </w:rPr>
      </w:pPr>
      <w:r w:rsidRPr="007A17A6">
        <w:rPr>
          <w:rFonts w:ascii="Times New Roman" w:eastAsia="Times New Roman" w:hAnsi="Times New Roman" w:cs="Times New Roman"/>
          <w:b/>
          <w:bCs/>
          <w:color w:val="auto"/>
          <w:szCs w:val="20"/>
          <w:lang w:eastAsia="ru-RU" w:bidi="ru-RU"/>
        </w:rPr>
        <w:t>Назначение:</w:t>
      </w:r>
      <w:r w:rsidRPr="007A17A6">
        <w:rPr>
          <w:rFonts w:ascii="Times New Roman" w:eastAsia="Times New Roman" w:hAnsi="Times New Roman" w:cs="Times New Roman"/>
          <w:bCs/>
          <w:color w:val="auto"/>
          <w:szCs w:val="20"/>
          <w:lang w:eastAsia="ru-RU" w:bidi="ru-RU"/>
        </w:rPr>
        <w:t xml:space="preserve"> Дома жилые многоквартирные с нежилыми встроенными помещениями общественного назначения</w:t>
      </w:r>
    </w:p>
    <w:p w14:paraId="6AC47B5D" w14:textId="628AE7D0" w:rsidR="007A17A6" w:rsidRPr="007A17A6" w:rsidRDefault="007A17A6" w:rsidP="007A17A6">
      <w:pPr>
        <w:shd w:val="clear" w:color="auto" w:fill="FFFFFF"/>
        <w:spacing w:line="240" w:lineRule="auto"/>
        <w:ind w:right="283"/>
        <w:rPr>
          <w:rFonts w:ascii="Times New Roman" w:eastAsia="Times New Roman" w:hAnsi="Times New Roman" w:cs="Times New Roman"/>
          <w:b/>
          <w:bCs/>
          <w:color w:val="auto"/>
          <w:szCs w:val="20"/>
          <w:lang w:eastAsia="ru-RU" w:bidi="ru-RU"/>
        </w:rPr>
      </w:pPr>
      <w:r w:rsidRPr="007A17A6">
        <w:rPr>
          <w:rFonts w:ascii="Times New Roman" w:eastAsia="Times New Roman" w:hAnsi="Times New Roman" w:cs="Times New Roman"/>
          <w:b/>
          <w:bCs/>
          <w:color w:val="auto"/>
          <w:szCs w:val="20"/>
          <w:lang w:eastAsia="ru-RU" w:bidi="ru-RU"/>
        </w:rPr>
        <w:t xml:space="preserve">Количество этажей:  </w:t>
      </w:r>
      <w:r w:rsidRPr="007A17A6">
        <w:rPr>
          <w:rFonts w:ascii="Times New Roman" w:eastAsia="Times New Roman" w:hAnsi="Times New Roman" w:cs="Times New Roman"/>
          <w:bCs/>
          <w:color w:val="auto"/>
          <w:szCs w:val="20"/>
          <w:lang w:eastAsia="ru-RU" w:bidi="ru-RU"/>
        </w:rPr>
        <w:t>7-</w:t>
      </w:r>
      <w:r>
        <w:rPr>
          <w:rFonts w:ascii="Times New Roman" w:eastAsia="Times New Roman" w:hAnsi="Times New Roman" w:cs="Times New Roman"/>
          <w:bCs/>
          <w:color w:val="auto"/>
          <w:szCs w:val="20"/>
          <w:lang w:eastAsia="ru-RU" w:bidi="ru-RU"/>
        </w:rPr>
        <w:t>8</w:t>
      </w:r>
      <w:r w:rsidRPr="007A17A6">
        <w:rPr>
          <w:rFonts w:ascii="Times New Roman" w:eastAsia="Times New Roman" w:hAnsi="Times New Roman" w:cs="Times New Roman"/>
          <w:bCs/>
          <w:color w:val="auto"/>
          <w:szCs w:val="20"/>
          <w:lang w:eastAsia="ru-RU" w:bidi="ru-RU"/>
        </w:rPr>
        <w:t xml:space="preserve"> + </w:t>
      </w:r>
      <w:r>
        <w:rPr>
          <w:rFonts w:ascii="Times New Roman" w:eastAsia="Times New Roman" w:hAnsi="Times New Roman" w:cs="Times New Roman"/>
          <w:bCs/>
          <w:color w:val="auto"/>
          <w:szCs w:val="20"/>
          <w:lang w:eastAsia="ru-RU" w:bidi="ru-RU"/>
        </w:rPr>
        <w:t xml:space="preserve">1 </w:t>
      </w:r>
      <w:r w:rsidRPr="007A17A6">
        <w:rPr>
          <w:rFonts w:ascii="Times New Roman" w:eastAsia="Times New Roman" w:hAnsi="Times New Roman" w:cs="Times New Roman"/>
          <w:bCs/>
          <w:color w:val="auto"/>
          <w:szCs w:val="20"/>
          <w:lang w:eastAsia="ru-RU" w:bidi="ru-RU"/>
        </w:rPr>
        <w:t>подземный</w:t>
      </w:r>
    </w:p>
    <w:p w14:paraId="0EBD878A" w14:textId="34ABE0AE" w:rsidR="007A17A6" w:rsidRPr="007A17A6" w:rsidRDefault="007A17A6" w:rsidP="007A17A6">
      <w:pPr>
        <w:shd w:val="clear" w:color="auto" w:fill="FFFFFF"/>
        <w:spacing w:line="240" w:lineRule="auto"/>
        <w:ind w:right="283"/>
        <w:rPr>
          <w:rFonts w:ascii="Times New Roman" w:eastAsia="Times New Roman" w:hAnsi="Times New Roman" w:cs="Times New Roman"/>
          <w:bCs/>
          <w:color w:val="auto"/>
          <w:szCs w:val="20"/>
          <w:lang w:eastAsia="ru-RU" w:bidi="ru-RU"/>
        </w:rPr>
      </w:pPr>
      <w:r w:rsidRPr="007A17A6">
        <w:rPr>
          <w:rFonts w:ascii="Times New Roman" w:eastAsia="Times New Roman" w:hAnsi="Times New Roman" w:cs="Times New Roman"/>
          <w:b/>
          <w:bCs/>
          <w:color w:val="auto"/>
          <w:szCs w:val="20"/>
          <w:lang w:eastAsia="ru-RU" w:bidi="ru-RU"/>
        </w:rPr>
        <w:t>Общая площадь</w:t>
      </w:r>
      <w:r w:rsidRPr="007A17A6">
        <w:rPr>
          <w:rFonts w:ascii="Times New Roman" w:eastAsia="Times New Roman" w:hAnsi="Times New Roman" w:cs="Times New Roman"/>
          <w:bCs/>
          <w:color w:val="auto"/>
          <w:szCs w:val="20"/>
          <w:lang w:eastAsia="ru-RU" w:bidi="ru-RU"/>
        </w:rPr>
        <w:t xml:space="preserve"> в </w:t>
      </w:r>
      <w:proofErr w:type="spellStart"/>
      <w:r w:rsidRPr="007A17A6">
        <w:rPr>
          <w:rFonts w:ascii="Times New Roman" w:eastAsia="Times New Roman" w:hAnsi="Times New Roman" w:cs="Times New Roman"/>
          <w:bCs/>
          <w:color w:val="auto"/>
          <w:szCs w:val="20"/>
          <w:lang w:eastAsia="ru-RU" w:bidi="ru-RU"/>
        </w:rPr>
        <w:t>кв.м</w:t>
      </w:r>
      <w:proofErr w:type="spellEnd"/>
      <w:r w:rsidRPr="007A17A6">
        <w:rPr>
          <w:rFonts w:ascii="Times New Roman" w:eastAsia="Times New Roman" w:hAnsi="Times New Roman" w:cs="Times New Roman"/>
          <w:bCs/>
          <w:color w:val="auto"/>
          <w:szCs w:val="20"/>
          <w:lang w:eastAsia="ru-RU" w:bidi="ru-RU"/>
        </w:rPr>
        <w:t>:</w:t>
      </w:r>
      <w:r w:rsidRPr="007A17A6">
        <w:rPr>
          <w:rFonts w:eastAsia="Verdana" w:cs="Times New Roman"/>
        </w:rPr>
        <w:t xml:space="preserve"> </w:t>
      </w:r>
      <w:r>
        <w:rPr>
          <w:rFonts w:ascii="Times New Roman" w:eastAsia="Times New Roman" w:hAnsi="Times New Roman" w:cs="Times New Roman"/>
          <w:bCs/>
          <w:color w:val="auto"/>
          <w:szCs w:val="20"/>
          <w:lang w:eastAsia="ru-RU" w:bidi="ru-RU"/>
        </w:rPr>
        <w:t>76 382,40</w:t>
      </w:r>
    </w:p>
    <w:p w14:paraId="18056A10" w14:textId="77777777" w:rsidR="007A17A6" w:rsidRPr="007A17A6" w:rsidRDefault="007A17A6" w:rsidP="007A17A6">
      <w:pPr>
        <w:shd w:val="clear" w:color="auto" w:fill="FFFFFF"/>
        <w:spacing w:line="240" w:lineRule="auto"/>
        <w:ind w:right="283"/>
        <w:rPr>
          <w:rFonts w:ascii="Times New Roman" w:eastAsia="Times New Roman" w:hAnsi="Times New Roman" w:cs="Times New Roman"/>
          <w:b/>
          <w:bCs/>
          <w:color w:val="auto"/>
          <w:szCs w:val="20"/>
          <w:lang w:eastAsia="ru-RU" w:bidi="ru-RU"/>
        </w:rPr>
      </w:pPr>
      <w:r w:rsidRPr="007A17A6">
        <w:rPr>
          <w:rFonts w:ascii="Times New Roman" w:eastAsia="Times New Roman" w:hAnsi="Times New Roman" w:cs="Times New Roman"/>
          <w:b/>
          <w:bCs/>
          <w:color w:val="auto"/>
          <w:szCs w:val="20"/>
          <w:lang w:eastAsia="ru-RU" w:bidi="ru-RU"/>
        </w:rPr>
        <w:t xml:space="preserve">Материал наружных стен и каркаса: </w:t>
      </w:r>
      <w:r w:rsidRPr="007A17A6">
        <w:rPr>
          <w:rFonts w:ascii="Times New Roman" w:eastAsia="Verdana" w:hAnsi="Times New Roman" w:cs="Times New Roman"/>
          <w:szCs w:val="20"/>
          <w:lang w:eastAsia="ru-RU"/>
        </w:rPr>
        <w:t>с монолитным железобетонным каркасом и стенами из мелкоштучных каменных материалов (кирпич, керамические камни, блоки и другие)</w:t>
      </w:r>
    </w:p>
    <w:p w14:paraId="22C2B2BE" w14:textId="77777777" w:rsidR="007A17A6" w:rsidRPr="007A17A6" w:rsidRDefault="007A17A6" w:rsidP="007A17A6">
      <w:pPr>
        <w:shd w:val="clear" w:color="auto" w:fill="FFFFFF"/>
        <w:spacing w:line="240" w:lineRule="auto"/>
        <w:ind w:right="283"/>
        <w:rPr>
          <w:rFonts w:ascii="Times New Roman" w:eastAsia="Times New Roman" w:hAnsi="Times New Roman" w:cs="Times New Roman"/>
          <w:b/>
          <w:bCs/>
          <w:color w:val="auto"/>
          <w:szCs w:val="20"/>
          <w:lang w:eastAsia="ru-RU" w:bidi="ru-RU"/>
        </w:rPr>
      </w:pPr>
      <w:r w:rsidRPr="007A17A6">
        <w:rPr>
          <w:rFonts w:ascii="Times New Roman" w:eastAsia="Times New Roman" w:hAnsi="Times New Roman" w:cs="Times New Roman"/>
          <w:b/>
          <w:bCs/>
          <w:color w:val="auto"/>
          <w:szCs w:val="20"/>
          <w:lang w:eastAsia="ru-RU" w:bidi="ru-RU"/>
        </w:rPr>
        <w:t>Материал перекрытий:</w:t>
      </w:r>
      <w:r w:rsidRPr="007A17A6">
        <w:rPr>
          <w:rFonts w:ascii="Times New Roman" w:eastAsia="Verdana" w:hAnsi="Times New Roman" w:cs="Times New Roman"/>
          <w:szCs w:val="20"/>
          <w:lang w:eastAsia="ru-RU"/>
        </w:rPr>
        <w:t xml:space="preserve"> монолитные железобетонные</w:t>
      </w:r>
    </w:p>
    <w:p w14:paraId="224FEF14" w14:textId="74A0C487" w:rsidR="007A17A6" w:rsidRPr="007A17A6" w:rsidRDefault="007A17A6" w:rsidP="007A17A6">
      <w:pPr>
        <w:shd w:val="clear" w:color="auto" w:fill="FFFFFF"/>
        <w:spacing w:line="240" w:lineRule="auto"/>
        <w:ind w:right="283"/>
        <w:rPr>
          <w:rFonts w:ascii="Times New Roman" w:eastAsia="Times New Roman" w:hAnsi="Times New Roman" w:cs="Times New Roman"/>
          <w:bCs/>
          <w:color w:val="auto"/>
          <w:szCs w:val="20"/>
          <w:lang w:eastAsia="ru-RU" w:bidi="ru-RU"/>
        </w:rPr>
      </w:pPr>
      <w:r w:rsidRPr="007A17A6">
        <w:rPr>
          <w:rFonts w:ascii="Times New Roman" w:eastAsia="Times New Roman" w:hAnsi="Times New Roman" w:cs="Times New Roman"/>
          <w:b/>
          <w:bCs/>
          <w:color w:val="auto"/>
          <w:szCs w:val="20"/>
          <w:lang w:eastAsia="ru-RU" w:bidi="ru-RU"/>
        </w:rPr>
        <w:t>Класс энергоэффективности:</w:t>
      </w:r>
      <w:r w:rsidRPr="007A17A6">
        <w:rPr>
          <w:rFonts w:eastAsia="Verdana" w:cs="Times New Roman"/>
        </w:rPr>
        <w:t xml:space="preserve"> </w:t>
      </w:r>
      <w:r>
        <w:rPr>
          <w:rFonts w:ascii="Times New Roman" w:eastAsia="Times New Roman" w:hAnsi="Times New Roman" w:cs="Times New Roman"/>
          <w:bCs/>
          <w:color w:val="auto"/>
          <w:szCs w:val="20"/>
          <w:lang w:eastAsia="ru-RU" w:bidi="ru-RU"/>
        </w:rPr>
        <w:t>С</w:t>
      </w:r>
    </w:p>
    <w:p w14:paraId="6F9393C0" w14:textId="77777777" w:rsidR="007A17A6" w:rsidRPr="007A17A6" w:rsidRDefault="007A17A6" w:rsidP="007A17A6">
      <w:pPr>
        <w:spacing w:line="240" w:lineRule="auto"/>
        <w:ind w:right="283"/>
        <w:rPr>
          <w:rFonts w:ascii="Times New Roman" w:eastAsia="Times New Roman" w:hAnsi="Times New Roman" w:cs="Times New Roman"/>
          <w:b/>
          <w:bCs/>
          <w:color w:val="auto"/>
          <w:szCs w:val="20"/>
          <w:lang w:eastAsia="ru-RU" w:bidi="ru-RU"/>
        </w:rPr>
      </w:pPr>
      <w:r w:rsidRPr="007A17A6">
        <w:rPr>
          <w:rFonts w:ascii="Times New Roman" w:eastAsia="Times New Roman" w:hAnsi="Times New Roman" w:cs="Times New Roman"/>
          <w:b/>
          <w:bCs/>
          <w:color w:val="auto"/>
          <w:szCs w:val="20"/>
          <w:lang w:eastAsia="ru-RU" w:bidi="ru-RU"/>
        </w:rPr>
        <w:t xml:space="preserve">Класс сейсмостойкости: </w:t>
      </w:r>
      <w:r w:rsidRPr="007A17A6">
        <w:rPr>
          <w:rFonts w:ascii="Times New Roman" w:eastAsia="Times New Roman" w:hAnsi="Times New Roman" w:cs="Times New Roman"/>
          <w:bCs/>
          <w:color w:val="auto"/>
          <w:szCs w:val="20"/>
          <w:lang w:eastAsia="ru-RU" w:bidi="ru-RU"/>
        </w:rPr>
        <w:t>5 и менее баллов</w:t>
      </w:r>
    </w:p>
    <w:p w14:paraId="4BF5F3E3" w14:textId="2AD9FB48" w:rsidR="00180336" w:rsidRPr="00180336" w:rsidRDefault="00180336" w:rsidP="00180336">
      <w:pPr>
        <w:numPr>
          <w:ilvl w:val="1"/>
          <w:numId w:val="1"/>
        </w:numPr>
        <w:shd w:val="clear" w:color="auto" w:fill="FFFFFF"/>
        <w:tabs>
          <w:tab w:val="left" w:pos="993"/>
        </w:tabs>
        <w:spacing w:line="240" w:lineRule="auto"/>
        <w:ind w:left="0" w:right="283" w:firstLine="567"/>
        <w:contextualSpacing/>
        <w:rPr>
          <w:rFonts w:ascii="Times New Roman" w:eastAsia="Times New Roman" w:hAnsi="Times New Roman" w:cs="Times New Roman"/>
          <w:color w:val="auto"/>
          <w:szCs w:val="20"/>
          <w:lang w:eastAsia="ru-RU"/>
        </w:rPr>
      </w:pPr>
      <w:r w:rsidRPr="00180336">
        <w:rPr>
          <w:rFonts w:ascii="Times New Roman" w:eastAsia="Times New Roman" w:hAnsi="Times New Roman" w:cs="Times New Roman"/>
          <w:color w:val="auto"/>
          <w:szCs w:val="20"/>
          <w:lang w:eastAsia="ru-RU"/>
        </w:rPr>
        <w:t>Комплекс будет построен на Земельном участке с кадастровым номером 77:17:</w:t>
      </w:r>
      <w:r>
        <w:rPr>
          <w:rFonts w:ascii="Times New Roman" w:eastAsia="Times New Roman" w:hAnsi="Times New Roman" w:cs="Times New Roman"/>
          <w:color w:val="auto"/>
          <w:szCs w:val="20"/>
          <w:lang w:eastAsia="ru-RU"/>
        </w:rPr>
        <w:t>0150309:1258</w:t>
      </w:r>
      <w:r w:rsidRPr="00180336">
        <w:rPr>
          <w:rFonts w:ascii="Times New Roman" w:eastAsia="Times New Roman" w:hAnsi="Times New Roman" w:cs="Times New Roman"/>
          <w:color w:val="auto"/>
          <w:szCs w:val="20"/>
          <w:lang w:eastAsia="ru-RU"/>
        </w:rPr>
        <w:t xml:space="preserve">, общей площадью  </w:t>
      </w:r>
      <w:r>
        <w:rPr>
          <w:rFonts w:ascii="Times New Roman" w:eastAsia="Times New Roman" w:hAnsi="Times New Roman" w:cs="Times New Roman"/>
          <w:color w:val="auto"/>
          <w:szCs w:val="20"/>
          <w:lang w:eastAsia="ru-RU"/>
        </w:rPr>
        <w:t xml:space="preserve">30 099 </w:t>
      </w:r>
      <w:proofErr w:type="spellStart"/>
      <w:r w:rsidRPr="00180336">
        <w:rPr>
          <w:rFonts w:ascii="Times New Roman" w:eastAsia="Times New Roman" w:hAnsi="Times New Roman" w:cs="Times New Roman"/>
          <w:color w:val="auto"/>
          <w:szCs w:val="20"/>
          <w:lang w:eastAsia="ru-RU"/>
        </w:rPr>
        <w:t>кв.м</w:t>
      </w:r>
      <w:proofErr w:type="spellEnd"/>
      <w:r w:rsidRPr="00180336">
        <w:rPr>
          <w:rFonts w:ascii="Times New Roman" w:eastAsia="Times New Roman" w:hAnsi="Times New Roman" w:cs="Times New Roman"/>
          <w:color w:val="auto"/>
          <w:szCs w:val="20"/>
          <w:lang w:eastAsia="ru-RU"/>
        </w:rPr>
        <w:t xml:space="preserve"> (далее – Земельный участок). </w:t>
      </w:r>
    </w:p>
    <w:p w14:paraId="601F3993" w14:textId="77777777" w:rsidR="008E72AE" w:rsidRPr="00F678DC" w:rsidRDefault="008E72AE" w:rsidP="008E72AE">
      <w:pPr>
        <w:pStyle w:val="a3"/>
        <w:numPr>
          <w:ilvl w:val="1"/>
          <w:numId w:val="1"/>
        </w:numPr>
        <w:shd w:val="clear" w:color="auto" w:fill="FFFFFF"/>
        <w:tabs>
          <w:tab w:val="left" w:pos="993"/>
        </w:tabs>
        <w:spacing w:line="240" w:lineRule="auto"/>
        <w:ind w:left="0" w:right="283" w:firstLine="567"/>
        <w:rPr>
          <w:rFonts w:ascii="Times New Roman" w:eastAsia="Times New Roman" w:hAnsi="Times New Roman" w:cs="Times New Roman"/>
          <w:color w:val="auto"/>
          <w:szCs w:val="20"/>
          <w:lang w:eastAsia="ru-RU"/>
        </w:rPr>
      </w:pPr>
      <w:r w:rsidRPr="00F678DC">
        <w:rPr>
          <w:rFonts w:ascii="Times New Roman" w:eastAsia="Times New Roman" w:hAnsi="Times New Roman" w:cs="Times New Roman"/>
          <w:color w:val="auto"/>
          <w:szCs w:val="20"/>
          <w:lang w:eastAsia="ru-RU"/>
        </w:rPr>
        <w:t xml:space="preserve">При заключении и исполнении Договора Стороны руководствуются действующим законодательством, в том числе Гражданским кодексом Российской  Федерации, Жилищным кодексом Российской Федерации,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w:t>
      </w:r>
    </w:p>
    <w:p w14:paraId="28F09BA3" w14:textId="77777777" w:rsidR="008E72AE" w:rsidRPr="00B93F5E" w:rsidRDefault="008E72AE" w:rsidP="008E72AE">
      <w:pPr>
        <w:shd w:val="clear" w:color="auto" w:fill="FFFFFF"/>
        <w:tabs>
          <w:tab w:val="left" w:pos="993"/>
        </w:tabs>
        <w:spacing w:line="240" w:lineRule="auto"/>
        <w:ind w:right="283"/>
        <w:rPr>
          <w:rFonts w:ascii="Times New Roman" w:eastAsia="Times New Roman" w:hAnsi="Times New Roman" w:cs="Times New Roman"/>
          <w:color w:val="auto"/>
          <w:szCs w:val="20"/>
          <w:lang w:eastAsia="ru-RU"/>
        </w:rPr>
      </w:pPr>
      <w:r w:rsidRPr="00B93F5E">
        <w:rPr>
          <w:rFonts w:ascii="Times New Roman" w:eastAsia="Times New Roman" w:hAnsi="Times New Roman" w:cs="Times New Roman"/>
          <w:color w:val="auto"/>
          <w:szCs w:val="20"/>
          <w:lang w:eastAsia="ru-RU"/>
        </w:rPr>
        <w:t>Стороны подтверждают, что до подписания Договора Участник ознакомился с содержанием документов, указанных в п.1.4 настоящего Договора.</w:t>
      </w:r>
    </w:p>
    <w:p w14:paraId="318F90E3" w14:textId="77777777" w:rsidR="008E72AE" w:rsidRPr="003207EE" w:rsidRDefault="008E72AE" w:rsidP="008E72AE">
      <w:pPr>
        <w:pStyle w:val="a3"/>
        <w:numPr>
          <w:ilvl w:val="1"/>
          <w:numId w:val="1"/>
        </w:numPr>
        <w:shd w:val="clear" w:color="auto" w:fill="FFFFFF"/>
        <w:tabs>
          <w:tab w:val="left" w:pos="709"/>
          <w:tab w:val="left" w:pos="993"/>
        </w:tabs>
        <w:spacing w:line="240" w:lineRule="auto"/>
        <w:ind w:left="0" w:right="283" w:firstLine="567"/>
        <w:rPr>
          <w:rFonts w:ascii="Times New Roman" w:eastAsia="Times New Roman" w:hAnsi="Times New Roman" w:cs="Times New Roman"/>
          <w:color w:val="auto"/>
          <w:szCs w:val="20"/>
          <w:lang w:eastAsia="ru-RU"/>
        </w:rPr>
      </w:pPr>
      <w:r w:rsidRPr="00F678DC">
        <w:rPr>
          <w:rFonts w:ascii="Times New Roman" w:eastAsia="Times New Roman" w:hAnsi="Times New Roman" w:cs="Times New Roman"/>
          <w:color w:val="auto"/>
          <w:szCs w:val="20"/>
          <w:lang w:eastAsia="ru-RU"/>
        </w:rPr>
        <w:t>В соответствии со статьей 3 Закона № 214-ФЗ правовым основанием заключения настоящего Договора и привлечения денежных средств Участника являются:</w:t>
      </w:r>
    </w:p>
    <w:p w14:paraId="6BB611AE" w14:textId="6315062A" w:rsidR="008E72AE" w:rsidRPr="00D31C6A" w:rsidRDefault="008E72AE" w:rsidP="008E72AE">
      <w:pPr>
        <w:spacing w:line="240" w:lineRule="auto"/>
        <w:ind w:right="283" w:firstLine="567"/>
        <w:rPr>
          <w:rFonts w:ascii="Times New Roman" w:eastAsia="Times New Roman" w:hAnsi="Times New Roman" w:cs="Times New Roman"/>
          <w:color w:val="auto"/>
          <w:szCs w:val="20"/>
          <w:lang w:eastAsia="ru-RU"/>
        </w:rPr>
      </w:pPr>
      <w:r w:rsidRPr="00D31C6A">
        <w:rPr>
          <w:rFonts w:ascii="Times New Roman" w:eastAsia="Times New Roman" w:hAnsi="Times New Roman" w:cs="Times New Roman"/>
          <w:color w:val="auto"/>
          <w:szCs w:val="20"/>
          <w:lang w:eastAsia="ru-RU"/>
        </w:rPr>
        <w:t xml:space="preserve">- </w:t>
      </w:r>
      <w:r w:rsidRPr="00D31C6A">
        <w:rPr>
          <w:rFonts w:ascii="Times New Roman" w:eastAsia="Times New Roman" w:hAnsi="Times New Roman" w:cs="Times New Roman"/>
          <w:color w:val="1A1A1A"/>
          <w:szCs w:val="20"/>
          <w:lang w:eastAsia="ru-RU"/>
        </w:rPr>
        <w:t xml:space="preserve">право собственности Застройщика на Земельный участок, о чем в Единый государственный реестр недвижимости внесена </w:t>
      </w:r>
      <w:r w:rsidRPr="002E301D">
        <w:rPr>
          <w:rFonts w:ascii="Times New Roman" w:eastAsia="Times New Roman" w:hAnsi="Times New Roman" w:cs="Times New Roman"/>
          <w:color w:val="1A1A1A"/>
          <w:szCs w:val="20"/>
          <w:lang w:eastAsia="ru-RU"/>
        </w:rPr>
        <w:t xml:space="preserve">запись № </w:t>
      </w:r>
      <w:r w:rsidR="002E301D" w:rsidRPr="002E301D">
        <w:rPr>
          <w:rFonts w:ascii="Times New Roman" w:eastAsia="Times New Roman" w:hAnsi="Times New Roman" w:cs="Times New Roman"/>
          <w:color w:val="1A1A1A"/>
          <w:szCs w:val="20"/>
          <w:lang w:eastAsia="ru-RU"/>
        </w:rPr>
        <w:t>77:17:0150309:1258-77/017/2017-1</w:t>
      </w:r>
      <w:r w:rsidRPr="002E301D">
        <w:rPr>
          <w:rFonts w:ascii="Times New Roman" w:eastAsia="Times New Roman" w:hAnsi="Times New Roman" w:cs="Times New Roman"/>
          <w:color w:val="1A1A1A"/>
          <w:szCs w:val="20"/>
          <w:lang w:eastAsia="ru-RU"/>
        </w:rPr>
        <w:t xml:space="preserve"> от </w:t>
      </w:r>
      <w:r w:rsidR="002E301D" w:rsidRPr="002E301D">
        <w:rPr>
          <w:rFonts w:ascii="Times New Roman" w:eastAsia="Times New Roman" w:hAnsi="Times New Roman" w:cs="Times New Roman"/>
          <w:color w:val="1A1A1A"/>
          <w:szCs w:val="20"/>
          <w:lang w:eastAsia="ru-RU"/>
        </w:rPr>
        <w:t>06.09.2017</w:t>
      </w:r>
      <w:r w:rsidRPr="002E301D">
        <w:rPr>
          <w:rFonts w:ascii="Times New Roman" w:eastAsia="Times New Roman" w:hAnsi="Times New Roman" w:cs="Times New Roman"/>
          <w:color w:val="auto"/>
          <w:szCs w:val="20"/>
          <w:lang w:eastAsia="ru-RU"/>
        </w:rPr>
        <w:t>;</w:t>
      </w:r>
    </w:p>
    <w:p w14:paraId="42D12969" w14:textId="77777777" w:rsidR="008E72AE" w:rsidRDefault="008E72AE" w:rsidP="008E72AE">
      <w:pPr>
        <w:spacing w:line="240" w:lineRule="auto"/>
        <w:ind w:right="283" w:firstLine="567"/>
        <w:rPr>
          <w:rFonts w:ascii="Times New Roman" w:eastAsia="Times New Roman" w:hAnsi="Times New Roman" w:cs="Times New Roman"/>
          <w:color w:val="auto"/>
          <w:szCs w:val="20"/>
          <w:lang w:eastAsia="ru-RU"/>
        </w:rPr>
      </w:pPr>
    </w:p>
    <w:p w14:paraId="6D2E7BE1" w14:textId="2D3659D2" w:rsidR="008E72AE" w:rsidRDefault="008E72AE" w:rsidP="008E72AE">
      <w:pPr>
        <w:spacing w:line="240" w:lineRule="auto"/>
        <w:ind w:right="283" w:firstLine="567"/>
        <w:rPr>
          <w:rFonts w:ascii="Times New Roman" w:eastAsia="Times New Roman" w:hAnsi="Times New Roman" w:cs="Times New Roman"/>
          <w:color w:val="auto"/>
          <w:szCs w:val="20"/>
          <w:lang w:eastAsia="ru-RU"/>
        </w:rPr>
      </w:pPr>
      <w:r w:rsidRPr="00387F1E">
        <w:rPr>
          <w:rFonts w:ascii="Times New Roman" w:eastAsia="Times New Roman" w:hAnsi="Times New Roman" w:cs="Times New Roman"/>
          <w:color w:val="auto"/>
          <w:szCs w:val="20"/>
          <w:lang w:eastAsia="ru-RU"/>
        </w:rPr>
        <w:t>- разрешение на строи</w:t>
      </w:r>
      <w:r>
        <w:rPr>
          <w:rFonts w:ascii="Times New Roman" w:eastAsia="Times New Roman" w:hAnsi="Times New Roman" w:cs="Times New Roman"/>
          <w:color w:val="auto"/>
          <w:szCs w:val="20"/>
          <w:lang w:eastAsia="ru-RU"/>
        </w:rPr>
        <w:t>тельство № 77-2</w:t>
      </w:r>
      <w:r w:rsidR="005210BA">
        <w:rPr>
          <w:rFonts w:ascii="Times New Roman" w:eastAsia="Times New Roman" w:hAnsi="Times New Roman" w:cs="Times New Roman"/>
          <w:color w:val="auto"/>
          <w:szCs w:val="20"/>
          <w:lang w:eastAsia="ru-RU"/>
        </w:rPr>
        <w:t>45000-020007-2022</w:t>
      </w:r>
      <w:r w:rsidRPr="00387F1E">
        <w:rPr>
          <w:rFonts w:ascii="Times New Roman" w:eastAsia="Times New Roman" w:hAnsi="Times New Roman" w:cs="Times New Roman"/>
          <w:color w:val="auto"/>
          <w:szCs w:val="20"/>
          <w:lang w:eastAsia="ru-RU"/>
        </w:rPr>
        <w:t>,  выданное Комитетом государственного строительного надзора города Москвы (</w:t>
      </w:r>
      <w:proofErr w:type="spellStart"/>
      <w:r w:rsidRPr="00387F1E">
        <w:rPr>
          <w:rFonts w:ascii="Times New Roman" w:eastAsia="Times New Roman" w:hAnsi="Times New Roman" w:cs="Times New Roman"/>
          <w:color w:val="auto"/>
          <w:szCs w:val="20"/>
          <w:lang w:eastAsia="ru-RU"/>
        </w:rPr>
        <w:t>Мосгосстройнадзором</w:t>
      </w:r>
      <w:proofErr w:type="spellEnd"/>
      <w:r w:rsidRPr="00387F1E">
        <w:rPr>
          <w:rFonts w:ascii="Times New Roman" w:eastAsia="Times New Roman" w:hAnsi="Times New Roman" w:cs="Times New Roman"/>
          <w:color w:val="auto"/>
          <w:szCs w:val="20"/>
          <w:lang w:eastAsia="ru-RU"/>
        </w:rPr>
        <w:t xml:space="preserve">) </w:t>
      </w:r>
      <w:r>
        <w:rPr>
          <w:rFonts w:ascii="Times New Roman" w:eastAsia="Times New Roman" w:hAnsi="Times New Roman" w:cs="Times New Roman"/>
          <w:color w:val="auto"/>
          <w:szCs w:val="20"/>
          <w:lang w:eastAsia="ru-RU"/>
        </w:rPr>
        <w:t>2</w:t>
      </w:r>
      <w:r w:rsidR="005210BA">
        <w:rPr>
          <w:rFonts w:ascii="Times New Roman" w:eastAsia="Times New Roman" w:hAnsi="Times New Roman" w:cs="Times New Roman"/>
          <w:color w:val="auto"/>
          <w:szCs w:val="20"/>
          <w:lang w:eastAsia="ru-RU"/>
        </w:rPr>
        <w:t>5</w:t>
      </w:r>
      <w:r>
        <w:rPr>
          <w:rFonts w:ascii="Times New Roman" w:eastAsia="Times New Roman" w:hAnsi="Times New Roman" w:cs="Times New Roman"/>
          <w:color w:val="auto"/>
          <w:szCs w:val="20"/>
          <w:lang w:eastAsia="ru-RU"/>
        </w:rPr>
        <w:t xml:space="preserve"> января 2022 </w:t>
      </w:r>
      <w:r w:rsidRPr="00387F1E">
        <w:rPr>
          <w:rFonts w:ascii="Times New Roman" w:eastAsia="Times New Roman" w:hAnsi="Times New Roman" w:cs="Times New Roman"/>
          <w:color w:val="auto"/>
          <w:szCs w:val="20"/>
          <w:lang w:eastAsia="ru-RU"/>
        </w:rPr>
        <w:t>года;</w:t>
      </w:r>
    </w:p>
    <w:p w14:paraId="2B5365AB" w14:textId="77777777" w:rsidR="008E72AE" w:rsidRDefault="008E72AE" w:rsidP="008E72AE">
      <w:pPr>
        <w:spacing w:line="240" w:lineRule="auto"/>
        <w:ind w:right="283" w:firstLine="567"/>
        <w:rPr>
          <w:rFonts w:ascii="Times New Roman" w:eastAsia="Times New Roman" w:hAnsi="Times New Roman" w:cs="Times New Roman"/>
          <w:color w:val="auto"/>
          <w:szCs w:val="20"/>
          <w:lang w:eastAsia="ru-RU"/>
        </w:rPr>
      </w:pPr>
      <w:r w:rsidRPr="001E2FB7">
        <w:rPr>
          <w:rFonts w:ascii="Times New Roman" w:eastAsia="Times New Roman" w:hAnsi="Times New Roman" w:cs="Times New Roman"/>
          <w:color w:val="auto"/>
          <w:szCs w:val="20"/>
          <w:lang w:eastAsia="ru-RU"/>
        </w:rPr>
        <w:t xml:space="preserve">- проектная декларация, опубликованная в сети «Интернет» на сайте Единой информационной системы жилищного строительства </w:t>
      </w:r>
      <w:proofErr w:type="spellStart"/>
      <w:r w:rsidRPr="001E2FB7">
        <w:rPr>
          <w:rFonts w:ascii="Times New Roman" w:eastAsia="Times New Roman" w:hAnsi="Times New Roman" w:cs="Times New Roman"/>
          <w:color w:val="auto"/>
          <w:szCs w:val="20"/>
          <w:lang w:eastAsia="ru-RU"/>
        </w:rPr>
        <w:t>наш.дом.рф</w:t>
      </w:r>
      <w:proofErr w:type="spellEnd"/>
      <w:r w:rsidRPr="001E2FB7">
        <w:rPr>
          <w:rFonts w:ascii="Times New Roman" w:eastAsia="Times New Roman" w:hAnsi="Times New Roman" w:cs="Times New Roman"/>
          <w:color w:val="auto"/>
          <w:szCs w:val="20"/>
          <w:lang w:eastAsia="ru-RU"/>
        </w:rPr>
        <w:t>;</w:t>
      </w:r>
    </w:p>
    <w:p w14:paraId="39701F92" w14:textId="77777777" w:rsidR="008E72AE" w:rsidRDefault="008E72AE" w:rsidP="008E72AE">
      <w:pPr>
        <w:spacing w:line="240" w:lineRule="auto"/>
        <w:ind w:right="283" w:firstLine="567"/>
        <w:rPr>
          <w:rFonts w:ascii="Times New Roman" w:eastAsia="Times New Roman" w:hAnsi="Times New Roman" w:cs="Times New Roman"/>
          <w:color w:val="auto"/>
          <w:szCs w:val="20"/>
          <w:lang w:eastAsia="ru-RU"/>
        </w:rPr>
      </w:pPr>
      <w:r>
        <w:rPr>
          <w:rFonts w:ascii="Times New Roman" w:eastAsia="Times New Roman" w:hAnsi="Times New Roman" w:cs="Times New Roman"/>
          <w:color w:val="auto"/>
          <w:szCs w:val="20"/>
          <w:lang w:eastAsia="ru-RU"/>
        </w:rPr>
        <w:t xml:space="preserve">- </w:t>
      </w:r>
      <w:r w:rsidRPr="002C6F5A">
        <w:rPr>
          <w:rFonts w:ascii="Times New Roman" w:eastAsia="Times New Roman" w:hAnsi="Times New Roman" w:cs="Times New Roman"/>
          <w:color w:val="auto"/>
          <w:szCs w:val="20"/>
          <w:lang w:eastAsia="ru-RU"/>
        </w:rPr>
        <w:t>положительное заключение экспертизы проектной документации и результатов инженерных изысканий, размещенное в Единой информационной системе жилищного строительства;</w:t>
      </w:r>
    </w:p>
    <w:p w14:paraId="1D7804B3" w14:textId="77777777" w:rsidR="008E72AE" w:rsidRPr="00AE5D53" w:rsidRDefault="008E72AE" w:rsidP="008E72AE">
      <w:pPr>
        <w:shd w:val="clear" w:color="auto" w:fill="FFFFFF"/>
        <w:autoSpaceDE w:val="0"/>
        <w:autoSpaceDN w:val="0"/>
        <w:adjustRightInd w:val="0"/>
        <w:spacing w:line="240" w:lineRule="auto"/>
        <w:ind w:right="283" w:firstLine="567"/>
        <w:rPr>
          <w:rFonts w:ascii="Times New Roman" w:eastAsia="Calibri" w:hAnsi="Times New Roman" w:cs="Times New Roman"/>
          <w:color w:val="auto"/>
          <w:szCs w:val="20"/>
          <w:lang w:eastAsia="ru-RU"/>
        </w:rPr>
      </w:pPr>
      <w:r>
        <w:rPr>
          <w:rFonts w:ascii="Times New Roman" w:eastAsia="Times New Roman" w:hAnsi="Times New Roman" w:cs="Times New Roman"/>
          <w:color w:val="auto"/>
          <w:szCs w:val="20"/>
          <w:lang w:eastAsia="ru-RU"/>
        </w:rPr>
        <w:t xml:space="preserve"> </w:t>
      </w:r>
      <w:r w:rsidRPr="00AE5D53">
        <w:rPr>
          <w:rFonts w:ascii="Times New Roman" w:eastAsia="Times New Roman" w:hAnsi="Times New Roman" w:cs="Times New Roman"/>
          <w:color w:val="auto"/>
          <w:szCs w:val="20"/>
          <w:lang w:eastAsia="ru-RU"/>
        </w:rPr>
        <w:t xml:space="preserve">- </w:t>
      </w:r>
      <w:r w:rsidRPr="00AE5D53">
        <w:rPr>
          <w:rFonts w:ascii="Times New Roman" w:eastAsia="Calibri" w:hAnsi="Times New Roman" w:cs="Times New Roman"/>
          <w:color w:val="auto"/>
          <w:szCs w:val="20"/>
          <w:lang w:eastAsia="ru-RU"/>
        </w:rPr>
        <w:t xml:space="preserve"> градостроительный план земельного участка</w:t>
      </w:r>
      <w:r w:rsidRPr="00AE5D53">
        <w:rPr>
          <w:rFonts w:ascii="Times New Roman" w:eastAsia="Times New Roman" w:hAnsi="Times New Roman" w:cs="Times New Roman"/>
          <w:color w:val="auto"/>
          <w:szCs w:val="20"/>
          <w:lang w:eastAsia="ru-RU"/>
        </w:rPr>
        <w:t xml:space="preserve">; </w:t>
      </w:r>
    </w:p>
    <w:p w14:paraId="205906A5" w14:textId="77777777" w:rsidR="008E72AE" w:rsidRDefault="008E72AE" w:rsidP="008E72AE">
      <w:pPr>
        <w:shd w:val="clear" w:color="auto" w:fill="FFFFFF"/>
        <w:autoSpaceDE w:val="0"/>
        <w:autoSpaceDN w:val="0"/>
        <w:adjustRightInd w:val="0"/>
        <w:spacing w:line="240" w:lineRule="auto"/>
        <w:ind w:right="283"/>
        <w:rPr>
          <w:rFonts w:ascii="Times New Roman" w:eastAsia="Calibri" w:hAnsi="Times New Roman" w:cs="Times New Roman"/>
          <w:color w:val="auto"/>
          <w:szCs w:val="20"/>
          <w:lang w:eastAsia="ru-RU"/>
        </w:rPr>
      </w:pPr>
      <w:r>
        <w:rPr>
          <w:rFonts w:ascii="Times New Roman" w:eastAsia="Calibri" w:hAnsi="Times New Roman" w:cs="Times New Roman"/>
          <w:color w:val="auto"/>
          <w:szCs w:val="20"/>
          <w:lang w:eastAsia="ru-RU"/>
        </w:rPr>
        <w:t xml:space="preserve">            </w:t>
      </w:r>
      <w:r w:rsidRPr="00AE5D53">
        <w:rPr>
          <w:rFonts w:ascii="Times New Roman" w:eastAsia="Calibri" w:hAnsi="Times New Roman" w:cs="Times New Roman"/>
          <w:color w:val="auto"/>
          <w:szCs w:val="20"/>
          <w:lang w:eastAsia="ru-RU"/>
        </w:rPr>
        <w:t>- схема планировочной организации земельного участка.</w:t>
      </w:r>
    </w:p>
    <w:p w14:paraId="167C212C" w14:textId="77777777" w:rsidR="00450B94" w:rsidRDefault="00450B94" w:rsidP="008E72AE">
      <w:pPr>
        <w:shd w:val="clear" w:color="auto" w:fill="FFFFFF"/>
        <w:autoSpaceDE w:val="0"/>
        <w:autoSpaceDN w:val="0"/>
        <w:adjustRightInd w:val="0"/>
        <w:spacing w:line="240" w:lineRule="auto"/>
        <w:ind w:right="283"/>
        <w:rPr>
          <w:rFonts w:ascii="Times New Roman" w:eastAsia="Calibri" w:hAnsi="Times New Roman" w:cs="Times New Roman"/>
          <w:color w:val="auto"/>
          <w:szCs w:val="20"/>
          <w:lang w:eastAsia="ru-RU"/>
        </w:rPr>
      </w:pPr>
    </w:p>
    <w:p w14:paraId="5B26554A" w14:textId="77777777" w:rsidR="00450B94" w:rsidRPr="00450B94" w:rsidRDefault="00450B94" w:rsidP="00450B94">
      <w:pPr>
        <w:shd w:val="clear" w:color="auto" w:fill="FFFFFF"/>
        <w:autoSpaceDE w:val="0"/>
        <w:autoSpaceDN w:val="0"/>
        <w:adjustRightInd w:val="0"/>
        <w:spacing w:line="240" w:lineRule="auto"/>
        <w:ind w:right="283"/>
        <w:jc w:val="center"/>
        <w:rPr>
          <w:rFonts w:ascii="Times New Roman" w:eastAsia="SimSun" w:hAnsi="Times New Roman" w:cs="Times New Roman"/>
          <w:b/>
          <w:bCs/>
          <w:color w:val="auto"/>
          <w:szCs w:val="20"/>
          <w:lang w:eastAsia="zh-CN"/>
        </w:rPr>
      </w:pPr>
      <w:r w:rsidRPr="00450B94">
        <w:rPr>
          <w:rFonts w:ascii="Times New Roman" w:eastAsia="SimSun" w:hAnsi="Times New Roman" w:cs="Times New Roman"/>
          <w:b/>
          <w:bCs/>
          <w:color w:val="auto"/>
          <w:szCs w:val="20"/>
          <w:lang w:eastAsia="zh-CN"/>
        </w:rPr>
        <w:t>2. ОБЪЕКТ ДОЛЕВОГО СТРОИТЕЛЬСТВА</w:t>
      </w:r>
    </w:p>
    <w:p w14:paraId="68A2E56D" w14:textId="77777777" w:rsidR="00450B94" w:rsidRPr="00450B94" w:rsidRDefault="00450B94" w:rsidP="00450B94">
      <w:pPr>
        <w:shd w:val="clear" w:color="auto" w:fill="FFFFFF"/>
        <w:autoSpaceDE w:val="0"/>
        <w:autoSpaceDN w:val="0"/>
        <w:adjustRightInd w:val="0"/>
        <w:spacing w:line="240" w:lineRule="auto"/>
        <w:ind w:right="283" w:firstLine="709"/>
        <w:rPr>
          <w:rFonts w:ascii="Times New Roman" w:eastAsia="SimSun" w:hAnsi="Times New Roman" w:cs="Times New Roman"/>
          <w:color w:val="auto"/>
          <w:szCs w:val="20"/>
          <w:lang w:eastAsia="zh-CN"/>
        </w:rPr>
      </w:pPr>
      <w:r w:rsidRPr="00450B94">
        <w:rPr>
          <w:rFonts w:ascii="Times New Roman" w:eastAsia="SimSun" w:hAnsi="Times New Roman" w:cs="Times New Roman"/>
          <w:color w:val="auto"/>
          <w:szCs w:val="20"/>
          <w:lang w:eastAsia="zh-CN"/>
        </w:rPr>
        <w:t xml:space="preserve">2.1. Объектом долевого строительства, подлежащим передаче Участнику, признается Квартира, основные характеристики которой определены Сторонами в </w:t>
      </w:r>
      <w:r w:rsidRPr="00450B94">
        <w:rPr>
          <w:rFonts w:ascii="Times New Roman" w:eastAsia="SimSun" w:hAnsi="Times New Roman" w:cs="Times New Roman"/>
          <w:i/>
          <w:color w:val="auto"/>
          <w:szCs w:val="20"/>
          <w:lang w:eastAsia="zh-CN"/>
        </w:rPr>
        <w:t>Приложении № 1 к Договору</w:t>
      </w:r>
      <w:r w:rsidRPr="00450B94">
        <w:rPr>
          <w:rFonts w:ascii="Times New Roman" w:eastAsia="SimSun" w:hAnsi="Times New Roman" w:cs="Times New Roman"/>
          <w:color w:val="auto"/>
          <w:szCs w:val="20"/>
          <w:lang w:eastAsia="zh-CN"/>
        </w:rPr>
        <w:t xml:space="preserve">, а также общее имущество Комплекса, необходимое для эксплуатации Объекта и определяемое в соответствии с действующим законодательством и проектной документацией. </w:t>
      </w:r>
    </w:p>
    <w:p w14:paraId="4C4875DE" w14:textId="77777777" w:rsidR="00450B94" w:rsidRPr="00450B94" w:rsidRDefault="00450B94" w:rsidP="00450B94">
      <w:pPr>
        <w:shd w:val="clear" w:color="auto" w:fill="FFFFFF"/>
        <w:autoSpaceDE w:val="0"/>
        <w:autoSpaceDN w:val="0"/>
        <w:adjustRightInd w:val="0"/>
        <w:spacing w:line="240" w:lineRule="auto"/>
        <w:ind w:right="283" w:firstLine="709"/>
        <w:rPr>
          <w:rFonts w:ascii="Times New Roman" w:eastAsia="SimSun" w:hAnsi="Times New Roman" w:cs="Times New Roman"/>
          <w:bCs/>
          <w:color w:val="auto"/>
          <w:szCs w:val="20"/>
          <w:lang w:eastAsia="zh-CN"/>
        </w:rPr>
      </w:pPr>
      <w:r w:rsidRPr="00450B94">
        <w:rPr>
          <w:rFonts w:ascii="Times New Roman" w:eastAsia="SimSun" w:hAnsi="Times New Roman" w:cs="Times New Roman"/>
          <w:bCs/>
          <w:color w:val="auto"/>
          <w:szCs w:val="20"/>
          <w:lang w:eastAsia="zh-CN"/>
        </w:rPr>
        <w:t>Отделочные работы Застройщиком в Квартире не выполняются и не входят в Цену Договора. Участник долевого строительства выполняет работы по отделке Квартиры за свой счет.</w:t>
      </w:r>
    </w:p>
    <w:p w14:paraId="12DE9560" w14:textId="77777777" w:rsidR="00450B94" w:rsidRPr="00450B94" w:rsidRDefault="00450B94" w:rsidP="00450B94">
      <w:pPr>
        <w:shd w:val="clear" w:color="auto" w:fill="FFFFFF"/>
        <w:autoSpaceDE w:val="0"/>
        <w:autoSpaceDN w:val="0"/>
        <w:adjustRightInd w:val="0"/>
        <w:spacing w:line="240" w:lineRule="auto"/>
        <w:ind w:right="283" w:firstLine="709"/>
        <w:rPr>
          <w:rFonts w:ascii="Times New Roman" w:eastAsia="SimSun" w:hAnsi="Times New Roman" w:cs="Times New Roman"/>
          <w:color w:val="auto"/>
          <w:szCs w:val="20"/>
          <w:lang w:eastAsia="zh-CN"/>
        </w:rPr>
      </w:pPr>
      <w:r w:rsidRPr="00450B94">
        <w:rPr>
          <w:rFonts w:ascii="Times New Roman" w:eastAsia="SimSun" w:hAnsi="Times New Roman" w:cs="Times New Roman"/>
          <w:color w:val="auto"/>
          <w:szCs w:val="20"/>
          <w:lang w:eastAsia="zh-CN"/>
        </w:rPr>
        <w:t xml:space="preserve">2.2. Расположение Объекта в Комплексе указано в </w:t>
      </w:r>
      <w:r w:rsidRPr="00450B94">
        <w:rPr>
          <w:rFonts w:ascii="Times New Roman" w:eastAsia="SimSun" w:hAnsi="Times New Roman" w:cs="Times New Roman"/>
          <w:i/>
          <w:color w:val="auto"/>
          <w:szCs w:val="20"/>
          <w:lang w:eastAsia="zh-CN"/>
        </w:rPr>
        <w:t>Приложении № 2 к Договору</w:t>
      </w:r>
      <w:r w:rsidRPr="00450B94">
        <w:rPr>
          <w:rFonts w:ascii="Times New Roman" w:eastAsia="SimSun" w:hAnsi="Times New Roman" w:cs="Times New Roman"/>
          <w:color w:val="auto"/>
          <w:szCs w:val="20"/>
          <w:lang w:eastAsia="zh-CN"/>
        </w:rPr>
        <w:t xml:space="preserve">. Перечень оборудования, виды и объем работ в объекте долевого строительства указан в </w:t>
      </w:r>
      <w:r w:rsidRPr="00450B94">
        <w:rPr>
          <w:rFonts w:ascii="Times New Roman" w:eastAsia="SimSun" w:hAnsi="Times New Roman" w:cs="Times New Roman"/>
          <w:i/>
          <w:color w:val="auto"/>
          <w:szCs w:val="20"/>
          <w:lang w:eastAsia="zh-CN"/>
        </w:rPr>
        <w:t>Приложении № 3 к Договору</w:t>
      </w:r>
      <w:r w:rsidRPr="00450B94">
        <w:rPr>
          <w:rFonts w:ascii="Times New Roman" w:eastAsia="SimSun" w:hAnsi="Times New Roman" w:cs="Times New Roman"/>
          <w:color w:val="auto"/>
          <w:szCs w:val="20"/>
          <w:lang w:eastAsia="zh-CN"/>
        </w:rPr>
        <w:t>.</w:t>
      </w:r>
    </w:p>
    <w:p w14:paraId="0015418C" w14:textId="77777777" w:rsidR="00450B94" w:rsidRPr="00450B94" w:rsidRDefault="00450B94" w:rsidP="00450B94">
      <w:pPr>
        <w:shd w:val="clear" w:color="auto" w:fill="FFFFFF"/>
        <w:autoSpaceDE w:val="0"/>
        <w:autoSpaceDN w:val="0"/>
        <w:adjustRightInd w:val="0"/>
        <w:spacing w:line="240" w:lineRule="auto"/>
        <w:ind w:right="283" w:firstLine="709"/>
        <w:rPr>
          <w:rFonts w:ascii="Times New Roman" w:eastAsia="Calibri" w:hAnsi="Times New Roman" w:cs="Times New Roman"/>
          <w:color w:val="auto"/>
          <w:szCs w:val="20"/>
          <w:lang w:eastAsia="ru-RU"/>
        </w:rPr>
      </w:pPr>
      <w:r w:rsidRPr="00450B94">
        <w:rPr>
          <w:rFonts w:ascii="Times New Roman" w:eastAsia="SimSun" w:hAnsi="Times New Roman" w:cs="Times New Roman"/>
          <w:color w:val="auto"/>
          <w:szCs w:val="20"/>
          <w:lang w:eastAsia="zh-CN"/>
        </w:rPr>
        <w:t xml:space="preserve">2.3.  Основной характеристикой Объекта является его общая площадь (далее – Общая площадь). При этом под Общей площадью Квартиры понимается </w:t>
      </w:r>
      <w:r w:rsidRPr="00450B94">
        <w:rPr>
          <w:rFonts w:ascii="Times New Roman" w:eastAsia="Calibri" w:hAnsi="Times New Roman" w:cs="Times New Roman"/>
          <w:color w:val="auto"/>
          <w:szCs w:val="20"/>
          <w:lang w:eastAsia="ru-RU"/>
        </w:rPr>
        <w:t>сумма площади всех частей жилого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4A8037C7" w14:textId="77777777" w:rsidR="00450B94" w:rsidRPr="00450B94" w:rsidRDefault="00450B94" w:rsidP="00450B94">
      <w:pPr>
        <w:widowControl w:val="0"/>
        <w:shd w:val="clear" w:color="auto" w:fill="FFFFFF"/>
        <w:autoSpaceDE w:val="0"/>
        <w:autoSpaceDN w:val="0"/>
        <w:adjustRightInd w:val="0"/>
        <w:spacing w:line="240" w:lineRule="auto"/>
        <w:ind w:right="283" w:firstLine="709"/>
        <w:rPr>
          <w:rFonts w:ascii="Times New Roman" w:eastAsia="SimSun" w:hAnsi="Times New Roman" w:cs="Times New Roman"/>
          <w:color w:val="auto"/>
          <w:szCs w:val="20"/>
          <w:lang w:eastAsia="zh-CN"/>
        </w:rPr>
      </w:pPr>
      <w:r w:rsidRPr="00450B94">
        <w:rPr>
          <w:rFonts w:ascii="Times New Roman" w:eastAsia="SimSun" w:hAnsi="Times New Roman" w:cs="Times New Roman"/>
          <w:color w:val="auto"/>
          <w:szCs w:val="20"/>
          <w:lang w:eastAsia="zh-CN"/>
        </w:rPr>
        <w:t>Общая площадь Квартиры до проведения обмеров уполномоченной организацией в соответствии с действующим законодательством определяется на основании проектной документации. Уточнение Общей площади Объекта производится Сторонами после проведения обмеров уполномоченной организацией.</w:t>
      </w:r>
    </w:p>
    <w:p w14:paraId="33E8B5AC" w14:textId="77777777" w:rsidR="00450B94" w:rsidRPr="00450B94" w:rsidRDefault="00450B94" w:rsidP="00450B94">
      <w:pPr>
        <w:shd w:val="clear" w:color="auto" w:fill="FFFFFF"/>
        <w:autoSpaceDE w:val="0"/>
        <w:autoSpaceDN w:val="0"/>
        <w:adjustRightInd w:val="0"/>
        <w:spacing w:line="240" w:lineRule="auto"/>
        <w:ind w:right="283" w:firstLine="540"/>
        <w:rPr>
          <w:rFonts w:ascii="Times New Roman" w:eastAsia="SimSun" w:hAnsi="Times New Roman" w:cs="Times New Roman"/>
          <w:color w:val="auto"/>
          <w:szCs w:val="20"/>
          <w:lang w:eastAsia="zh-CN"/>
        </w:rPr>
      </w:pPr>
      <w:r w:rsidRPr="00450B94">
        <w:rPr>
          <w:rFonts w:ascii="Times New Roman" w:eastAsia="SimSun" w:hAnsi="Times New Roman" w:cs="Times New Roman"/>
          <w:color w:val="auto"/>
          <w:szCs w:val="20"/>
          <w:lang w:eastAsia="zh-CN"/>
        </w:rPr>
        <w:t xml:space="preserve">   Настоящим Участник извещен о том, что в Едином государственном реестре недвижимости будет указана только Общая площадь Квартиры, уточненная после обмеров уполномоченной организацией, без указания площади </w:t>
      </w:r>
      <w:r w:rsidRPr="00450B94">
        <w:rPr>
          <w:rFonts w:ascii="Times New Roman" w:eastAsia="Calibri" w:hAnsi="Times New Roman" w:cs="Times New Roman"/>
          <w:color w:val="auto"/>
          <w:szCs w:val="20"/>
          <w:lang w:eastAsia="ru-RU"/>
        </w:rPr>
        <w:t xml:space="preserve">балконов, лоджий, веранд и террас </w:t>
      </w:r>
      <w:r w:rsidRPr="00450B94">
        <w:rPr>
          <w:rFonts w:ascii="Times New Roman" w:eastAsia="SimSun" w:hAnsi="Times New Roman" w:cs="Times New Roman"/>
          <w:color w:val="auto"/>
          <w:szCs w:val="20"/>
          <w:lang w:eastAsia="zh-CN"/>
        </w:rPr>
        <w:t xml:space="preserve">в соответствии с жилищным законодательством. </w:t>
      </w:r>
    </w:p>
    <w:p w14:paraId="018E4993" w14:textId="77777777" w:rsidR="00450B94" w:rsidRPr="00450B94" w:rsidRDefault="00450B94" w:rsidP="00450B94">
      <w:pPr>
        <w:spacing w:line="240" w:lineRule="auto"/>
        <w:ind w:right="283" w:firstLine="567"/>
        <w:rPr>
          <w:rFonts w:ascii="Times New Roman" w:eastAsia="Times New Roman" w:hAnsi="Times New Roman" w:cs="Times New Roman"/>
          <w:color w:val="auto"/>
          <w:szCs w:val="20"/>
          <w:lang w:eastAsia="ru-RU"/>
        </w:rPr>
      </w:pPr>
      <w:r w:rsidRPr="00450B94">
        <w:rPr>
          <w:rFonts w:ascii="Times New Roman" w:eastAsia="Times New Roman" w:hAnsi="Times New Roman" w:cs="Times New Roman"/>
          <w:color w:val="auto"/>
          <w:szCs w:val="20"/>
          <w:lang w:eastAsia="ru-RU"/>
        </w:rPr>
        <w:t>2.4. Застройщик гарантирует, что на момент заключения Договора Объект не является предметом судебного спора, а также, что ранее в отношении Объекта не совершалось сделок, следствием которых может быть возникновение прав третьих лиц.</w:t>
      </w:r>
    </w:p>
    <w:p w14:paraId="02586E7D" w14:textId="77777777" w:rsidR="009D1645" w:rsidRDefault="009D1645"/>
    <w:p w14:paraId="2A87EC7D" w14:textId="77777777" w:rsidR="009C031F" w:rsidRPr="009C031F" w:rsidRDefault="009C031F" w:rsidP="009C031F">
      <w:pPr>
        <w:spacing w:line="240" w:lineRule="auto"/>
        <w:ind w:right="283" w:firstLine="567"/>
        <w:rPr>
          <w:rFonts w:ascii="Times New Roman" w:eastAsia="Times New Roman" w:hAnsi="Times New Roman" w:cs="Times New Roman"/>
          <w:color w:val="auto"/>
          <w:szCs w:val="20"/>
          <w:lang w:eastAsia="ru-RU"/>
        </w:rPr>
      </w:pPr>
    </w:p>
    <w:p w14:paraId="3B8853B9" w14:textId="77777777" w:rsidR="009C031F" w:rsidRPr="009C031F" w:rsidRDefault="009C031F" w:rsidP="009C031F">
      <w:pPr>
        <w:widowControl w:val="0"/>
        <w:shd w:val="clear" w:color="auto" w:fill="FFFFFF"/>
        <w:autoSpaceDE w:val="0"/>
        <w:autoSpaceDN w:val="0"/>
        <w:adjustRightInd w:val="0"/>
        <w:spacing w:line="240" w:lineRule="auto"/>
        <w:ind w:right="283" w:firstLine="709"/>
        <w:jc w:val="center"/>
        <w:rPr>
          <w:rFonts w:ascii="Times New Roman" w:eastAsia="SimSun" w:hAnsi="Times New Roman" w:cs="Times New Roman"/>
          <w:b/>
          <w:bCs/>
          <w:color w:val="auto"/>
          <w:szCs w:val="20"/>
          <w:lang w:eastAsia="zh-CN"/>
        </w:rPr>
      </w:pPr>
      <w:r w:rsidRPr="009C031F">
        <w:rPr>
          <w:rFonts w:ascii="Times New Roman" w:eastAsia="SimSun" w:hAnsi="Times New Roman" w:cs="Times New Roman"/>
          <w:b/>
          <w:bCs/>
          <w:color w:val="auto"/>
          <w:szCs w:val="20"/>
          <w:lang w:val="x-none" w:eastAsia="zh-CN"/>
        </w:rPr>
        <w:t>3. ПЕРЕДАЧА ОБЪЕКТ</w:t>
      </w:r>
      <w:r w:rsidRPr="009C031F">
        <w:rPr>
          <w:rFonts w:ascii="Times New Roman" w:eastAsia="SimSun" w:hAnsi="Times New Roman" w:cs="Times New Roman"/>
          <w:b/>
          <w:bCs/>
          <w:color w:val="auto"/>
          <w:szCs w:val="20"/>
          <w:lang w:eastAsia="zh-CN"/>
        </w:rPr>
        <w:t>А</w:t>
      </w:r>
      <w:r w:rsidRPr="009C031F">
        <w:rPr>
          <w:rFonts w:ascii="Times New Roman" w:eastAsia="SimSun" w:hAnsi="Times New Roman" w:cs="Times New Roman"/>
          <w:b/>
          <w:bCs/>
          <w:color w:val="auto"/>
          <w:szCs w:val="20"/>
          <w:lang w:val="x-none" w:eastAsia="zh-CN"/>
        </w:rPr>
        <w:t xml:space="preserve"> УЧАСТНИКУ</w:t>
      </w:r>
    </w:p>
    <w:p w14:paraId="5CFF743E" w14:textId="697F523C" w:rsidR="00227EE2" w:rsidRPr="00227EE2" w:rsidRDefault="009C031F" w:rsidP="00227EE2">
      <w:pPr>
        <w:widowControl w:val="0"/>
        <w:shd w:val="clear" w:color="auto" w:fill="FFFFFF"/>
        <w:autoSpaceDE w:val="0"/>
        <w:autoSpaceDN w:val="0"/>
        <w:adjustRightInd w:val="0"/>
        <w:spacing w:line="240" w:lineRule="auto"/>
        <w:ind w:right="283" w:firstLine="709"/>
        <w:rPr>
          <w:rFonts w:ascii="Times New Roman" w:eastAsia="SimSun" w:hAnsi="Times New Roman" w:cs="Times New Roman"/>
          <w:b/>
          <w:bCs/>
          <w:color w:val="auto"/>
          <w:szCs w:val="20"/>
          <w:lang w:eastAsia="zh-CN"/>
        </w:rPr>
      </w:pPr>
      <w:r w:rsidRPr="009C031F">
        <w:rPr>
          <w:rFonts w:ascii="Times New Roman" w:eastAsia="SimSun" w:hAnsi="Times New Roman" w:cs="Times New Roman"/>
          <w:bCs/>
          <w:color w:val="auto"/>
          <w:szCs w:val="20"/>
          <w:lang w:eastAsia="zh-CN"/>
        </w:rPr>
        <w:t>3.1.</w:t>
      </w:r>
      <w:r w:rsidRPr="009C031F">
        <w:rPr>
          <w:rFonts w:ascii="Times New Roman" w:eastAsia="SimSun" w:hAnsi="Times New Roman" w:cs="Times New Roman"/>
          <w:b/>
          <w:bCs/>
          <w:color w:val="auto"/>
          <w:szCs w:val="20"/>
          <w:lang w:eastAsia="zh-CN"/>
        </w:rPr>
        <w:t xml:space="preserve"> Застройщик обязан передать Участнику Объект</w:t>
      </w:r>
      <w:r>
        <w:rPr>
          <w:rFonts w:ascii="Times New Roman" w:eastAsia="SimSun" w:hAnsi="Times New Roman" w:cs="Times New Roman"/>
          <w:b/>
          <w:bCs/>
          <w:color w:val="auto"/>
          <w:szCs w:val="20"/>
          <w:lang w:eastAsia="zh-CN"/>
        </w:rPr>
        <w:t xml:space="preserve"> не позднее 31 марта 2026 года.</w:t>
      </w:r>
      <w:r w:rsidR="00227EE2" w:rsidRPr="00227EE2">
        <w:rPr>
          <w:rFonts w:ascii="Times New Roman" w:eastAsia="SimSun" w:hAnsi="Times New Roman" w:cs="Times New Roman"/>
          <w:color w:val="auto"/>
          <w:szCs w:val="20"/>
          <w:lang w:eastAsia="zh-CN"/>
        </w:rPr>
        <w:t xml:space="preserve"> Застройщик имеет право на досрочное исполнение обязательств по передаче Объекта Участнику.</w:t>
      </w:r>
    </w:p>
    <w:p w14:paraId="74A35A72" w14:textId="77777777" w:rsidR="006964AF" w:rsidRPr="006964AF" w:rsidRDefault="006964AF" w:rsidP="006964AF">
      <w:pPr>
        <w:shd w:val="clear" w:color="auto" w:fill="FFFFFF"/>
        <w:autoSpaceDE w:val="0"/>
        <w:autoSpaceDN w:val="0"/>
        <w:adjustRightInd w:val="0"/>
        <w:spacing w:line="240" w:lineRule="auto"/>
        <w:ind w:right="283" w:firstLine="709"/>
        <w:rPr>
          <w:rFonts w:ascii="Times New Roman" w:eastAsia="SimSun" w:hAnsi="Times New Roman" w:cs="Times New Roman"/>
          <w:color w:val="auto"/>
          <w:szCs w:val="20"/>
          <w:lang w:eastAsia="zh-CN"/>
        </w:rPr>
      </w:pPr>
      <w:r w:rsidRPr="006964AF">
        <w:rPr>
          <w:rFonts w:ascii="Times New Roman" w:eastAsia="SimSun" w:hAnsi="Times New Roman" w:cs="Times New Roman"/>
          <w:color w:val="auto"/>
          <w:szCs w:val="20"/>
          <w:lang w:eastAsia="zh-CN"/>
        </w:rPr>
        <w:t>3.2.</w:t>
      </w:r>
      <w:r w:rsidRPr="006964AF">
        <w:rPr>
          <w:rFonts w:ascii="Times New Roman" w:eastAsia="SimSun" w:hAnsi="Times New Roman" w:cs="Times New Roman"/>
          <w:color w:val="auto"/>
          <w:szCs w:val="20"/>
          <w:lang w:val="en-US" w:eastAsia="zh-CN"/>
        </w:rPr>
        <w:t> </w:t>
      </w:r>
      <w:r w:rsidRPr="006964AF">
        <w:rPr>
          <w:rFonts w:ascii="Times New Roman" w:eastAsia="SimSun" w:hAnsi="Times New Roman" w:cs="Times New Roman"/>
          <w:color w:val="auto"/>
          <w:szCs w:val="20"/>
          <w:lang w:eastAsia="zh-CN"/>
        </w:rPr>
        <w:t xml:space="preserve">Передача Объекта осуществляется не ранее чем после получения в установленном порядке разрешения на ввод в эксплуатацию Комплекса. </w:t>
      </w:r>
    </w:p>
    <w:p w14:paraId="39D1B064" w14:textId="77777777" w:rsidR="006964AF" w:rsidRPr="006964AF" w:rsidRDefault="006964AF" w:rsidP="006964AF">
      <w:pPr>
        <w:shd w:val="clear" w:color="auto" w:fill="FFFFFF"/>
        <w:autoSpaceDE w:val="0"/>
        <w:autoSpaceDN w:val="0"/>
        <w:adjustRightInd w:val="0"/>
        <w:spacing w:line="240" w:lineRule="auto"/>
        <w:ind w:right="283" w:firstLine="709"/>
        <w:rPr>
          <w:rFonts w:ascii="Times New Roman" w:eastAsia="Times New Roman" w:hAnsi="Times New Roman" w:cs="Times New Roman"/>
          <w:color w:val="auto"/>
          <w:szCs w:val="20"/>
          <w:lang w:eastAsia="ru-RU"/>
        </w:rPr>
      </w:pPr>
      <w:r w:rsidRPr="006964AF">
        <w:rPr>
          <w:rFonts w:ascii="Times New Roman" w:eastAsia="Times New Roman" w:hAnsi="Times New Roman" w:cs="Times New Roman"/>
          <w:bCs/>
          <w:color w:val="auto"/>
          <w:szCs w:val="20"/>
          <w:lang w:eastAsia="ru-RU"/>
        </w:rPr>
        <w:t>3.3.</w:t>
      </w:r>
      <w:r w:rsidRPr="006964AF">
        <w:rPr>
          <w:rFonts w:ascii="Times New Roman" w:eastAsia="Times New Roman" w:hAnsi="Times New Roman" w:cs="Times New Roman"/>
          <w:bCs/>
          <w:color w:val="auto"/>
          <w:szCs w:val="20"/>
          <w:lang w:val="en-US" w:eastAsia="ru-RU"/>
        </w:rPr>
        <w:t> </w:t>
      </w:r>
      <w:r w:rsidRPr="006964AF">
        <w:rPr>
          <w:rFonts w:ascii="Times New Roman" w:eastAsia="Times New Roman" w:hAnsi="Times New Roman" w:cs="Times New Roman"/>
          <w:color w:val="auto"/>
          <w:szCs w:val="20"/>
          <w:lang w:eastAsia="ru-RU"/>
        </w:rPr>
        <w:t>Передача Объекта Застройщиком и принятие его Участником осуществляется по подписываемому Сторонами передаточному акту, при условии полной оплаты цены Договора, в том числе полной доплаты цены Договора согласно п. 8.2 настоящего Договора (ст. 328 ГК РФ).</w:t>
      </w:r>
    </w:p>
    <w:p w14:paraId="0BE32AD9" w14:textId="77777777" w:rsidR="00017297" w:rsidRPr="00017297" w:rsidRDefault="00017297" w:rsidP="00A27F3E">
      <w:pPr>
        <w:spacing w:line="240" w:lineRule="auto"/>
        <w:ind w:right="283" w:firstLine="709"/>
        <w:rPr>
          <w:rFonts w:ascii="Times New Roman" w:eastAsia="Times New Roman" w:hAnsi="Times New Roman" w:cs="Times New Roman"/>
          <w:color w:val="auto"/>
          <w:szCs w:val="20"/>
          <w:lang w:eastAsia="ru-RU"/>
        </w:rPr>
      </w:pPr>
      <w:r w:rsidRPr="00017297">
        <w:rPr>
          <w:rFonts w:ascii="Times New Roman" w:eastAsia="Times New Roman" w:hAnsi="Times New Roman" w:cs="Times New Roman"/>
          <w:color w:val="auto"/>
          <w:szCs w:val="20"/>
          <w:lang w:eastAsia="ru-RU"/>
        </w:rPr>
        <w:t xml:space="preserve">3.4. Застройщик не менее чем за месяц до наступления, установленного в п.3.1 Договора срока передачи Объекта, направляет Участнику сообщение о завершении строительства Многоквартирного дома и о готовности Объекта к передаче. Участник обязан приступить к принятию Объекта в течение семи рабочих дней со дня получения указанного сообщения. </w:t>
      </w:r>
    </w:p>
    <w:p w14:paraId="794889C8" w14:textId="77777777" w:rsidR="00A27F3E" w:rsidRPr="00A27F3E" w:rsidRDefault="00A27F3E" w:rsidP="00A27F3E">
      <w:pPr>
        <w:shd w:val="clear" w:color="auto" w:fill="FFFFFF"/>
        <w:autoSpaceDE w:val="0"/>
        <w:autoSpaceDN w:val="0"/>
        <w:adjustRightInd w:val="0"/>
        <w:spacing w:line="240" w:lineRule="auto"/>
        <w:ind w:right="283" w:firstLine="709"/>
        <w:rPr>
          <w:rFonts w:ascii="Times New Roman" w:eastAsia="Times New Roman" w:hAnsi="Times New Roman" w:cs="Times New Roman"/>
          <w:color w:val="auto"/>
          <w:szCs w:val="20"/>
          <w:lang w:eastAsia="ru-RU"/>
        </w:rPr>
      </w:pPr>
      <w:r w:rsidRPr="00A27F3E">
        <w:rPr>
          <w:rFonts w:ascii="Times New Roman" w:eastAsia="Times New Roman" w:hAnsi="Times New Roman" w:cs="Times New Roman"/>
          <w:color w:val="auto"/>
          <w:szCs w:val="20"/>
          <w:lang w:eastAsia="ru-RU"/>
        </w:rPr>
        <w:t xml:space="preserve">3.5. При уклонении Участника от принятия Объекта в предусмотренный </w:t>
      </w:r>
      <w:proofErr w:type="spellStart"/>
      <w:r w:rsidRPr="00A27F3E">
        <w:rPr>
          <w:rFonts w:ascii="Times New Roman" w:eastAsia="Times New Roman" w:hAnsi="Times New Roman" w:cs="Times New Roman"/>
          <w:color w:val="auto"/>
          <w:szCs w:val="20"/>
          <w:lang w:eastAsia="ru-RU"/>
        </w:rPr>
        <w:t>пп</w:t>
      </w:r>
      <w:proofErr w:type="spellEnd"/>
      <w:r w:rsidRPr="00A27F3E">
        <w:rPr>
          <w:rFonts w:ascii="Times New Roman" w:eastAsia="Times New Roman" w:hAnsi="Times New Roman" w:cs="Times New Roman"/>
          <w:color w:val="auto"/>
          <w:szCs w:val="20"/>
          <w:lang w:eastAsia="ru-RU"/>
        </w:rPr>
        <w:t>. 3.4, 5.3 Договора срок или при необоснованном отказе Участника от принятия Объекта Застройщик по истечении двух месяцев со дня окончания срока, предусмотренного Договором для передачи Объекта Участнику, вправе составить односторонний акт или иной документ о передаче Объекта Участнику. При этом риск случайной гибели Объекта признается перешедшим к Участнику со дня составления предусмотренного настоящим пунктом одностороннего акта или иного документа о передаче Объекта. Нарушение Участником срока принятия Объекта влечет обязанность Участника возместить Застройщику расходы по содержанию Объекта и Комплекса соразмерно его доли в праве общей долевой собственности  со дня окончания срока, предусмотренного Договором для передачи Объекта Участнику.</w:t>
      </w:r>
    </w:p>
    <w:p w14:paraId="15254D19" w14:textId="77777777" w:rsidR="00825D6D" w:rsidRPr="00825D6D" w:rsidRDefault="00825D6D" w:rsidP="00825D6D">
      <w:pPr>
        <w:spacing w:line="240" w:lineRule="auto"/>
        <w:ind w:right="283" w:firstLine="567"/>
        <w:rPr>
          <w:rFonts w:ascii="Times New Roman" w:eastAsia="Times New Roman" w:hAnsi="Times New Roman" w:cs="Times New Roman"/>
          <w:color w:val="auto"/>
          <w:szCs w:val="20"/>
          <w:lang w:eastAsia="ru-RU"/>
        </w:rPr>
      </w:pPr>
    </w:p>
    <w:p w14:paraId="530B7FA3" w14:textId="77777777" w:rsidR="00825D6D" w:rsidRPr="00825D6D" w:rsidRDefault="00825D6D" w:rsidP="00825D6D">
      <w:pPr>
        <w:widowControl w:val="0"/>
        <w:shd w:val="clear" w:color="auto" w:fill="FFFFFF"/>
        <w:tabs>
          <w:tab w:val="left" w:pos="-2160"/>
        </w:tabs>
        <w:autoSpaceDE w:val="0"/>
        <w:autoSpaceDN w:val="0"/>
        <w:adjustRightInd w:val="0"/>
        <w:spacing w:line="240" w:lineRule="auto"/>
        <w:ind w:right="283" w:firstLine="709"/>
        <w:jc w:val="center"/>
        <w:rPr>
          <w:rFonts w:ascii="Times New Roman" w:eastAsia="Times New Roman" w:hAnsi="Times New Roman" w:cs="Times New Roman"/>
          <w:b/>
          <w:bCs/>
          <w:color w:val="auto"/>
          <w:szCs w:val="20"/>
          <w:lang w:val="x-none" w:eastAsia="x-none"/>
        </w:rPr>
      </w:pPr>
      <w:r w:rsidRPr="00825D6D">
        <w:rPr>
          <w:rFonts w:ascii="Times New Roman" w:eastAsia="Times New Roman" w:hAnsi="Times New Roman" w:cs="Times New Roman"/>
          <w:b/>
          <w:bCs/>
          <w:color w:val="auto"/>
          <w:szCs w:val="20"/>
          <w:lang w:val="x-none" w:eastAsia="x-none"/>
        </w:rPr>
        <w:t>4. ЦЕНА ДОГОВОРА, СРОК И ПОРЯДОК ЕЕ УПЛАТЫ</w:t>
      </w:r>
    </w:p>
    <w:p w14:paraId="7B2C7BF5" w14:textId="77777777" w:rsidR="00825D6D" w:rsidRPr="00825D6D" w:rsidRDefault="00825D6D" w:rsidP="00825D6D">
      <w:pPr>
        <w:shd w:val="clear" w:color="auto" w:fill="FFFFFF"/>
        <w:spacing w:line="240" w:lineRule="auto"/>
        <w:ind w:right="283" w:firstLine="709"/>
        <w:rPr>
          <w:rFonts w:ascii="Times New Roman" w:eastAsia="Times New Roman" w:hAnsi="Times New Roman" w:cs="Times New Roman"/>
          <w:b/>
          <w:color w:val="auto"/>
          <w:szCs w:val="20"/>
          <w:lang w:eastAsia="ru-RU"/>
        </w:rPr>
      </w:pPr>
      <w:r w:rsidRPr="00825D6D">
        <w:rPr>
          <w:rFonts w:ascii="Times New Roman" w:eastAsia="SimSun" w:hAnsi="Times New Roman" w:cs="Times New Roman"/>
          <w:color w:val="auto"/>
          <w:szCs w:val="20"/>
          <w:lang w:eastAsia="ru-RU"/>
        </w:rPr>
        <w:t xml:space="preserve">4.1. Цена Договора, то есть размер денежных средств, подлежащих уплате участником долевого строительства для строительства (создания) Объекта, </w:t>
      </w:r>
      <w:r w:rsidRPr="00825D6D">
        <w:rPr>
          <w:rFonts w:ascii="Times New Roman" w:eastAsia="Times New Roman" w:hAnsi="Times New Roman" w:cs="Times New Roman"/>
          <w:b/>
          <w:color w:val="auto"/>
          <w:szCs w:val="20"/>
          <w:lang w:eastAsia="ru-RU"/>
        </w:rPr>
        <w:t xml:space="preserve">составляет </w:t>
      </w:r>
      <w:sdt>
        <w:sdtPr>
          <w:rPr>
            <w:rFonts w:ascii="Times New Roman" w:eastAsia="Times New Roman" w:hAnsi="Times New Roman" w:cs="Times New Roman"/>
            <w:b/>
            <w:color w:val="auto"/>
            <w:szCs w:val="20"/>
            <w:lang w:val="x-none" w:eastAsia="x-none"/>
          </w:rPr>
          <w:alias w:val="мтСуммаДоговораКомпл"/>
          <w:tag w:val="мтСуммаДоговораКомпл"/>
          <w:id w:val="380679049"/>
          <w:placeholder>
            <w:docPart w:val="8424402E0B924AE198B2AC9857952525"/>
          </w:placeholder>
          <w:showingPlcHdr/>
        </w:sdtPr>
        <w:sdtEndPr/>
        <w:sdtContent>
          <w:r w:rsidRPr="00825D6D">
            <w:rPr>
              <w:rFonts w:ascii="Times New Roman" w:eastAsia="Times New Roman" w:hAnsi="Times New Roman" w:cs="Times New Roman"/>
              <w:b/>
              <w:color w:val="auto"/>
              <w:szCs w:val="20"/>
              <w:lang w:val="en-US" w:eastAsia="x-none"/>
            </w:rPr>
            <w:t>NN</w:t>
          </w:r>
          <w:r w:rsidRPr="00825D6D">
            <w:rPr>
              <w:rFonts w:ascii="Times New Roman" w:eastAsia="Times New Roman" w:hAnsi="Times New Roman" w:cs="Times New Roman"/>
              <w:b/>
              <w:color w:val="auto"/>
              <w:szCs w:val="20"/>
              <w:lang w:val="x-none" w:eastAsia="x-none"/>
            </w:rPr>
            <w:t xml:space="preserve"> </w:t>
          </w:r>
          <w:r w:rsidRPr="00825D6D">
            <w:rPr>
              <w:rFonts w:ascii="Times New Roman" w:eastAsia="Times New Roman" w:hAnsi="Times New Roman" w:cs="Times New Roman"/>
              <w:b/>
              <w:color w:val="auto"/>
              <w:szCs w:val="20"/>
              <w:lang w:val="en-US" w:eastAsia="x-none"/>
            </w:rPr>
            <w:t>NNN</w:t>
          </w:r>
          <w:r w:rsidRPr="00825D6D">
            <w:rPr>
              <w:rFonts w:ascii="Times New Roman" w:eastAsia="Times New Roman" w:hAnsi="Times New Roman" w:cs="Times New Roman"/>
              <w:b/>
              <w:color w:val="auto"/>
              <w:szCs w:val="20"/>
              <w:lang w:val="x-none" w:eastAsia="x-none"/>
            </w:rPr>
            <w:t xml:space="preserve"> </w:t>
          </w:r>
          <w:r w:rsidRPr="00825D6D">
            <w:rPr>
              <w:rFonts w:ascii="Times New Roman" w:eastAsia="Times New Roman" w:hAnsi="Times New Roman" w:cs="Times New Roman"/>
              <w:b/>
              <w:color w:val="auto"/>
              <w:szCs w:val="20"/>
              <w:lang w:val="en-US" w:eastAsia="x-none"/>
            </w:rPr>
            <w:t>NNN</w:t>
          </w:r>
          <w:r w:rsidRPr="00825D6D">
            <w:rPr>
              <w:rFonts w:ascii="Times New Roman" w:eastAsia="Times New Roman" w:hAnsi="Times New Roman" w:cs="Times New Roman"/>
              <w:b/>
              <w:color w:val="auto"/>
              <w:szCs w:val="20"/>
              <w:lang w:val="x-none" w:eastAsia="x-none"/>
            </w:rPr>
            <w:t xml:space="preserve"> (Сумма прописью) рублей </w:t>
          </w:r>
          <w:r w:rsidRPr="00825D6D">
            <w:rPr>
              <w:rFonts w:ascii="Times New Roman" w:eastAsia="Times New Roman" w:hAnsi="Times New Roman" w:cs="Times New Roman"/>
              <w:b/>
              <w:color w:val="auto"/>
              <w:szCs w:val="20"/>
              <w:lang w:val="en-US" w:eastAsia="x-none"/>
            </w:rPr>
            <w:t>NN</w:t>
          </w:r>
          <w:r w:rsidRPr="00825D6D">
            <w:rPr>
              <w:rFonts w:ascii="Times New Roman" w:eastAsia="Times New Roman" w:hAnsi="Times New Roman" w:cs="Times New Roman"/>
              <w:b/>
              <w:color w:val="auto"/>
              <w:szCs w:val="20"/>
              <w:lang w:val="x-none" w:eastAsia="x-none"/>
            </w:rPr>
            <w:t xml:space="preserve"> коп.</w:t>
          </w:r>
        </w:sdtContent>
      </w:sdt>
      <w:r w:rsidRPr="00825D6D">
        <w:rPr>
          <w:rFonts w:ascii="Times New Roman" w:eastAsia="Times New Roman" w:hAnsi="Times New Roman" w:cs="Times New Roman"/>
          <w:b/>
          <w:color w:val="auto"/>
          <w:szCs w:val="20"/>
          <w:lang w:eastAsia="ru-RU"/>
        </w:rPr>
        <w:t xml:space="preserve">, НДС не облагается. </w:t>
      </w:r>
    </w:p>
    <w:p w14:paraId="749C6DD9" w14:textId="77777777" w:rsidR="00825D6D" w:rsidRPr="00825D6D" w:rsidRDefault="00825D6D" w:rsidP="00825D6D">
      <w:pPr>
        <w:shd w:val="clear" w:color="auto" w:fill="FFFFFF"/>
        <w:spacing w:line="240" w:lineRule="auto"/>
        <w:ind w:right="283" w:firstLine="709"/>
        <w:rPr>
          <w:rFonts w:ascii="Times New Roman" w:eastAsia="Times New Roman" w:hAnsi="Times New Roman" w:cs="Times New Roman"/>
          <w:color w:val="auto"/>
          <w:szCs w:val="20"/>
          <w:lang w:eastAsia="ru-RU"/>
        </w:rPr>
      </w:pPr>
      <w:r w:rsidRPr="00825D6D">
        <w:rPr>
          <w:rFonts w:ascii="Times New Roman" w:eastAsia="Times New Roman" w:hAnsi="Times New Roman" w:cs="Times New Roman"/>
          <w:color w:val="auto"/>
          <w:szCs w:val="20"/>
          <w:lang w:eastAsia="ru-RU"/>
        </w:rPr>
        <w:lastRenderedPageBreak/>
        <w:t xml:space="preserve">4.2. Цена настоящего Договора определяется как произведение цены единицы Общей площади Квартиры и соответствующей общей площади Квартиры. </w:t>
      </w:r>
    </w:p>
    <w:p w14:paraId="302F03D0" w14:textId="77777777" w:rsidR="00825D6D" w:rsidRPr="00825D6D" w:rsidRDefault="00825D6D" w:rsidP="00825D6D">
      <w:pPr>
        <w:shd w:val="clear" w:color="auto" w:fill="FFFFFF"/>
        <w:spacing w:line="240" w:lineRule="auto"/>
        <w:ind w:right="283" w:firstLine="709"/>
        <w:rPr>
          <w:rFonts w:ascii="Times New Roman" w:eastAsia="Times New Roman" w:hAnsi="Times New Roman" w:cs="Times New Roman"/>
          <w:color w:val="auto"/>
          <w:szCs w:val="20"/>
          <w:lang w:eastAsia="ru-RU"/>
        </w:rPr>
      </w:pPr>
      <w:r w:rsidRPr="00825D6D">
        <w:rPr>
          <w:rFonts w:ascii="Times New Roman" w:eastAsia="Times New Roman" w:hAnsi="Times New Roman" w:cs="Times New Roman"/>
          <w:color w:val="auto"/>
          <w:szCs w:val="20"/>
          <w:lang w:eastAsia="ru-RU"/>
        </w:rPr>
        <w:t>Площадь балконов, лоджий, веранд и террас при расчете Цены Договора не учитывается.</w:t>
      </w:r>
    </w:p>
    <w:p w14:paraId="16B1FE48" w14:textId="77777777" w:rsidR="00825D6D" w:rsidRPr="00825D6D" w:rsidRDefault="00825D6D" w:rsidP="00825D6D">
      <w:pPr>
        <w:shd w:val="clear" w:color="auto" w:fill="FFFFFF"/>
        <w:spacing w:line="240" w:lineRule="auto"/>
        <w:ind w:right="283" w:firstLine="709"/>
        <w:rPr>
          <w:rFonts w:ascii="Times New Roman" w:eastAsia="Times New Roman" w:hAnsi="Times New Roman" w:cs="Times New Roman"/>
          <w:color w:val="auto"/>
          <w:szCs w:val="20"/>
          <w:lang w:eastAsia="ru-RU"/>
        </w:rPr>
      </w:pPr>
      <w:r w:rsidRPr="00825D6D">
        <w:rPr>
          <w:rFonts w:ascii="Times New Roman" w:eastAsia="Times New Roman" w:hAnsi="Times New Roman" w:cs="Times New Roman"/>
          <w:color w:val="auto"/>
          <w:szCs w:val="20"/>
          <w:lang w:eastAsia="ru-RU"/>
        </w:rPr>
        <w:t>Цена 1 кв. м Общей площади Квартиры - ______ рублей ___ коп.</w:t>
      </w:r>
    </w:p>
    <w:p w14:paraId="4574E114" w14:textId="77777777" w:rsidR="00825D6D" w:rsidRPr="00825D6D" w:rsidRDefault="00825D6D" w:rsidP="00825D6D">
      <w:pPr>
        <w:shd w:val="clear" w:color="auto" w:fill="FFFFFF"/>
        <w:spacing w:line="240" w:lineRule="auto"/>
        <w:ind w:right="283" w:firstLine="709"/>
        <w:rPr>
          <w:rFonts w:ascii="Times New Roman" w:eastAsia="Times New Roman" w:hAnsi="Times New Roman" w:cs="Times New Roman"/>
          <w:color w:val="auto"/>
          <w:szCs w:val="20"/>
          <w:lang w:eastAsia="ru-RU"/>
        </w:rPr>
      </w:pPr>
      <w:r w:rsidRPr="00825D6D">
        <w:rPr>
          <w:rFonts w:ascii="Times New Roman" w:eastAsia="Times New Roman" w:hAnsi="Times New Roman" w:cs="Times New Roman"/>
          <w:color w:val="auto"/>
          <w:szCs w:val="20"/>
          <w:lang w:eastAsia="ru-RU"/>
        </w:rPr>
        <w:t xml:space="preserve">4.3. </w:t>
      </w:r>
      <w:r w:rsidRPr="00825D6D">
        <w:rPr>
          <w:rFonts w:ascii="Times New Roman" w:eastAsia="Calibri" w:hAnsi="Times New Roman" w:cs="Times New Roman"/>
          <w:bCs/>
          <w:color w:val="auto"/>
          <w:szCs w:val="20"/>
          <w:lang w:eastAsia="ru-RU"/>
        </w:rPr>
        <w:t xml:space="preserve">Денежные средства всех участников долевого строительства Комплекса размещаются на счетах </w:t>
      </w:r>
      <w:proofErr w:type="spellStart"/>
      <w:r w:rsidRPr="00825D6D">
        <w:rPr>
          <w:rFonts w:ascii="Times New Roman" w:eastAsia="Calibri" w:hAnsi="Times New Roman" w:cs="Times New Roman"/>
          <w:bCs/>
          <w:color w:val="auto"/>
          <w:szCs w:val="20"/>
          <w:lang w:eastAsia="ru-RU"/>
        </w:rPr>
        <w:t>эскроу</w:t>
      </w:r>
      <w:proofErr w:type="spellEnd"/>
      <w:r w:rsidRPr="00825D6D">
        <w:rPr>
          <w:rFonts w:ascii="Times New Roman" w:eastAsia="Calibri" w:hAnsi="Times New Roman" w:cs="Times New Roman"/>
          <w:bCs/>
          <w:color w:val="auto"/>
          <w:szCs w:val="20"/>
          <w:lang w:eastAsia="ru-RU"/>
        </w:rPr>
        <w:t xml:space="preserve"> в порядке, предусмотренном </w:t>
      </w:r>
      <w:hyperlink r:id="rId5" w:history="1">
        <w:r w:rsidRPr="00825D6D">
          <w:rPr>
            <w:rFonts w:ascii="Times New Roman" w:eastAsia="Calibri" w:hAnsi="Times New Roman" w:cs="Times New Roman"/>
            <w:bCs/>
            <w:color w:val="auto"/>
            <w:szCs w:val="20"/>
            <w:lang w:eastAsia="ru-RU"/>
          </w:rPr>
          <w:t>статьей 15.4</w:t>
        </w:r>
      </w:hyperlink>
      <w:r w:rsidRPr="00825D6D">
        <w:rPr>
          <w:rFonts w:ascii="Times New Roman" w:eastAsia="Calibri" w:hAnsi="Times New Roman" w:cs="Times New Roman"/>
          <w:bCs/>
          <w:color w:val="auto"/>
          <w:szCs w:val="20"/>
          <w:lang w:eastAsia="ru-RU"/>
        </w:rPr>
        <w:t xml:space="preserve"> Закона 214-ФЗ.</w:t>
      </w:r>
    </w:p>
    <w:p w14:paraId="1731FD90" w14:textId="77777777" w:rsidR="00071B71" w:rsidRDefault="00071B71" w:rsidP="00017297">
      <w:pPr>
        <w:spacing w:line="240" w:lineRule="auto"/>
        <w:ind w:firstLine="709"/>
        <w:rPr>
          <w:rFonts w:ascii="Times New Roman" w:eastAsia="Times New Roman" w:hAnsi="Times New Roman" w:cs="Times New Roman"/>
          <w:color w:val="auto"/>
          <w:szCs w:val="20"/>
          <w:lang w:eastAsia="ru-RU"/>
        </w:rPr>
      </w:pPr>
      <w:r w:rsidRPr="00071B71">
        <w:rPr>
          <w:rFonts w:ascii="Times New Roman" w:eastAsia="Times New Roman" w:hAnsi="Times New Roman" w:cs="Times New Roman"/>
          <w:color w:val="auto"/>
          <w:szCs w:val="20"/>
          <w:lang w:eastAsia="ru-RU"/>
        </w:rPr>
        <w:t xml:space="preserve">4.4. Участник долевого строительства обязуется внести денежные средства в счет уплаты Цены настоящего Договора на специальный </w:t>
      </w:r>
      <w:proofErr w:type="spellStart"/>
      <w:r w:rsidRPr="00071B71">
        <w:rPr>
          <w:rFonts w:ascii="Times New Roman" w:eastAsia="Times New Roman" w:hAnsi="Times New Roman" w:cs="Times New Roman"/>
          <w:color w:val="auto"/>
          <w:szCs w:val="20"/>
          <w:lang w:eastAsia="ru-RU"/>
        </w:rPr>
        <w:t>эскроу</w:t>
      </w:r>
      <w:proofErr w:type="spellEnd"/>
      <w:r w:rsidRPr="00071B71">
        <w:rPr>
          <w:rFonts w:ascii="Times New Roman" w:eastAsia="Times New Roman" w:hAnsi="Times New Roman" w:cs="Times New Roman"/>
          <w:color w:val="auto"/>
          <w:szCs w:val="20"/>
          <w:lang w:eastAsia="ru-RU"/>
        </w:rPr>
        <w:t>-счет, открываемый в Уполномоченном банке (</w:t>
      </w:r>
      <w:proofErr w:type="spellStart"/>
      <w:r w:rsidRPr="00071B71">
        <w:rPr>
          <w:rFonts w:ascii="Times New Roman" w:eastAsia="Times New Roman" w:hAnsi="Times New Roman" w:cs="Times New Roman"/>
          <w:color w:val="auto"/>
          <w:szCs w:val="20"/>
          <w:lang w:eastAsia="ru-RU"/>
        </w:rPr>
        <w:t>Эскроу</w:t>
      </w:r>
      <w:proofErr w:type="spellEnd"/>
      <w:r w:rsidRPr="00071B71">
        <w:rPr>
          <w:rFonts w:ascii="Times New Roman" w:eastAsia="Times New Roman" w:hAnsi="Times New Roman" w:cs="Times New Roman"/>
          <w:color w:val="auto"/>
          <w:szCs w:val="20"/>
          <w:lang w:eastAsia="ru-RU"/>
        </w:rPr>
        <w:t xml:space="preserve">-агент) для учета и блокирования денежных средств, полученных </w:t>
      </w:r>
      <w:proofErr w:type="spellStart"/>
      <w:r w:rsidRPr="00071B71">
        <w:rPr>
          <w:rFonts w:ascii="Times New Roman" w:eastAsia="Times New Roman" w:hAnsi="Times New Roman" w:cs="Times New Roman"/>
          <w:color w:val="auto"/>
          <w:szCs w:val="20"/>
          <w:lang w:eastAsia="ru-RU"/>
        </w:rPr>
        <w:t>Эскроу</w:t>
      </w:r>
      <w:proofErr w:type="spellEnd"/>
      <w:r w:rsidRPr="00071B71">
        <w:rPr>
          <w:rFonts w:ascii="Times New Roman" w:eastAsia="Times New Roman" w:hAnsi="Times New Roman" w:cs="Times New Roman"/>
          <w:color w:val="auto"/>
          <w:szCs w:val="20"/>
          <w:lang w:eastAsia="ru-RU"/>
        </w:rPr>
        <w:t xml:space="preserve">-агентом от являющегося владельцем счета Участника долевого строительства (Депонента) в счет уплаты Цены Договора, в целях их дальнейшего перечисления Застройщику (Бенефициару) при возникновении условий, предусмотренных Законом №214-ФЗ и договором счета </w:t>
      </w:r>
      <w:proofErr w:type="spellStart"/>
      <w:r w:rsidRPr="00071B71">
        <w:rPr>
          <w:rFonts w:ascii="Times New Roman" w:eastAsia="Times New Roman" w:hAnsi="Times New Roman" w:cs="Times New Roman"/>
          <w:color w:val="auto"/>
          <w:szCs w:val="20"/>
          <w:lang w:eastAsia="ru-RU"/>
        </w:rPr>
        <w:t>эскроу</w:t>
      </w:r>
      <w:proofErr w:type="spellEnd"/>
      <w:r w:rsidRPr="00071B71">
        <w:rPr>
          <w:rFonts w:ascii="Times New Roman" w:eastAsia="Times New Roman" w:hAnsi="Times New Roman" w:cs="Times New Roman"/>
          <w:color w:val="auto"/>
          <w:szCs w:val="20"/>
          <w:lang w:eastAsia="ru-RU"/>
        </w:rPr>
        <w:t xml:space="preserve">, заключенным между Бенефициаром, Депонентом и </w:t>
      </w:r>
      <w:proofErr w:type="spellStart"/>
      <w:r w:rsidRPr="00071B71">
        <w:rPr>
          <w:rFonts w:ascii="Times New Roman" w:eastAsia="Times New Roman" w:hAnsi="Times New Roman" w:cs="Times New Roman"/>
          <w:color w:val="auto"/>
          <w:szCs w:val="20"/>
          <w:lang w:eastAsia="ru-RU"/>
        </w:rPr>
        <w:t>Эскроу</w:t>
      </w:r>
      <w:proofErr w:type="spellEnd"/>
      <w:r w:rsidRPr="00071B71">
        <w:rPr>
          <w:rFonts w:ascii="Times New Roman" w:eastAsia="Times New Roman" w:hAnsi="Times New Roman" w:cs="Times New Roman"/>
          <w:color w:val="auto"/>
          <w:szCs w:val="20"/>
          <w:lang w:eastAsia="ru-RU"/>
        </w:rPr>
        <w:t>-агентом, на следующих условиях: Уполномоченный банк (</w:t>
      </w:r>
      <w:proofErr w:type="spellStart"/>
      <w:r w:rsidRPr="00071B71">
        <w:rPr>
          <w:rFonts w:ascii="Times New Roman" w:eastAsia="Times New Roman" w:hAnsi="Times New Roman" w:cs="Times New Roman"/>
          <w:color w:val="auto"/>
          <w:szCs w:val="20"/>
          <w:lang w:eastAsia="ru-RU"/>
        </w:rPr>
        <w:t>эскроу</w:t>
      </w:r>
      <w:proofErr w:type="spellEnd"/>
      <w:r w:rsidRPr="00071B71">
        <w:rPr>
          <w:rFonts w:ascii="Times New Roman" w:eastAsia="Times New Roman" w:hAnsi="Times New Roman" w:cs="Times New Roman"/>
          <w:color w:val="auto"/>
          <w:szCs w:val="20"/>
          <w:lang w:eastAsia="ru-RU"/>
        </w:rPr>
        <w:t xml:space="preserve">-агент): </w:t>
      </w:r>
    </w:p>
    <w:p w14:paraId="6DB30CBE" w14:textId="77777777" w:rsidR="00071B71" w:rsidRPr="00B87502" w:rsidRDefault="00071B71" w:rsidP="00017297">
      <w:pPr>
        <w:spacing w:line="240" w:lineRule="auto"/>
        <w:ind w:firstLine="709"/>
        <w:rPr>
          <w:rFonts w:ascii="Times New Roman" w:eastAsia="Times New Roman" w:hAnsi="Times New Roman" w:cs="Times New Roman"/>
          <w:color w:val="auto"/>
          <w:szCs w:val="20"/>
          <w:lang w:eastAsia="ru-RU"/>
        </w:rPr>
      </w:pPr>
      <w:r w:rsidRPr="00A3254E">
        <w:rPr>
          <w:rFonts w:ascii="Times New Roman" w:eastAsia="Times New Roman" w:hAnsi="Times New Roman" w:cs="Times New Roman"/>
          <w:b/>
          <w:bCs/>
          <w:color w:val="auto"/>
          <w:szCs w:val="20"/>
          <w:lang w:eastAsia="ru-RU"/>
        </w:rPr>
        <w:t>Наименование:</w:t>
      </w:r>
      <w:r w:rsidRPr="00B87502">
        <w:rPr>
          <w:rFonts w:ascii="Times New Roman" w:eastAsia="Times New Roman" w:hAnsi="Times New Roman" w:cs="Times New Roman"/>
          <w:color w:val="auto"/>
          <w:szCs w:val="20"/>
          <w:lang w:eastAsia="ru-RU"/>
        </w:rPr>
        <w:t xml:space="preserve"> Публичное акционерное общество «Совкомбанк».</w:t>
      </w:r>
    </w:p>
    <w:p w14:paraId="64EEF670" w14:textId="3AA5E01C" w:rsidR="00071B71" w:rsidRPr="009E4374" w:rsidRDefault="00071B71" w:rsidP="00017297">
      <w:pPr>
        <w:spacing w:line="240" w:lineRule="auto"/>
        <w:ind w:firstLine="709"/>
        <w:rPr>
          <w:rFonts w:ascii="Times New Roman" w:eastAsia="Times New Roman" w:hAnsi="Times New Roman" w:cs="Times New Roman"/>
          <w:color w:val="auto"/>
          <w:szCs w:val="20"/>
          <w:lang w:eastAsia="ru-RU"/>
        </w:rPr>
      </w:pPr>
      <w:r w:rsidRPr="009E4374">
        <w:rPr>
          <w:rFonts w:ascii="Times New Roman" w:eastAsia="Times New Roman" w:hAnsi="Times New Roman" w:cs="Times New Roman"/>
          <w:b/>
          <w:bCs/>
          <w:color w:val="auto"/>
          <w:szCs w:val="20"/>
          <w:lang w:eastAsia="ru-RU"/>
        </w:rPr>
        <w:t>Место нахождения Уполномоченного банка:</w:t>
      </w:r>
      <w:r w:rsidRPr="009E4374">
        <w:rPr>
          <w:rFonts w:ascii="Times New Roman" w:eastAsia="Times New Roman" w:hAnsi="Times New Roman" w:cs="Times New Roman"/>
          <w:color w:val="auto"/>
          <w:szCs w:val="20"/>
          <w:lang w:eastAsia="ru-RU"/>
        </w:rPr>
        <w:t xml:space="preserve"> 156000, г. Кострома, пр. Текстильщиков, д. 46</w:t>
      </w:r>
    </w:p>
    <w:p w14:paraId="13DA026E" w14:textId="08936D10" w:rsidR="00071B71" w:rsidRPr="009E4374" w:rsidRDefault="00071B71" w:rsidP="00017297">
      <w:pPr>
        <w:spacing w:line="240" w:lineRule="auto"/>
        <w:ind w:firstLine="709"/>
        <w:rPr>
          <w:rFonts w:ascii="Times New Roman" w:eastAsia="Times New Roman" w:hAnsi="Times New Roman" w:cs="Times New Roman"/>
          <w:color w:val="auto"/>
          <w:szCs w:val="20"/>
          <w:lang w:eastAsia="ru-RU"/>
        </w:rPr>
      </w:pPr>
      <w:r w:rsidRPr="009E4374">
        <w:rPr>
          <w:rFonts w:ascii="Times New Roman" w:eastAsia="Times New Roman" w:hAnsi="Times New Roman" w:cs="Times New Roman"/>
          <w:b/>
          <w:bCs/>
          <w:color w:val="auto"/>
          <w:szCs w:val="20"/>
          <w:lang w:eastAsia="ru-RU"/>
        </w:rPr>
        <w:t>Адрес:</w:t>
      </w:r>
      <w:r w:rsidRPr="009E4374">
        <w:rPr>
          <w:rFonts w:ascii="Times New Roman" w:eastAsia="Times New Roman" w:hAnsi="Times New Roman" w:cs="Times New Roman"/>
          <w:color w:val="auto"/>
          <w:szCs w:val="20"/>
          <w:lang w:eastAsia="ru-RU"/>
        </w:rPr>
        <w:t xml:space="preserve"> 156000, г. Кострома, пр. Текстильщиков, д. 46 </w:t>
      </w:r>
    </w:p>
    <w:p w14:paraId="508B288A" w14:textId="77777777" w:rsidR="00071B71" w:rsidRDefault="00071B71" w:rsidP="00017297">
      <w:pPr>
        <w:spacing w:line="240" w:lineRule="auto"/>
        <w:ind w:firstLine="709"/>
        <w:rPr>
          <w:rFonts w:ascii="Times New Roman" w:eastAsia="Times New Roman" w:hAnsi="Times New Roman" w:cs="Times New Roman"/>
          <w:color w:val="auto"/>
          <w:szCs w:val="20"/>
          <w:lang w:eastAsia="ru-RU"/>
        </w:rPr>
      </w:pPr>
      <w:r w:rsidRPr="009E4374">
        <w:rPr>
          <w:rFonts w:ascii="Times New Roman" w:eastAsia="Times New Roman" w:hAnsi="Times New Roman" w:cs="Times New Roman"/>
          <w:b/>
          <w:bCs/>
          <w:color w:val="auto"/>
          <w:szCs w:val="20"/>
          <w:lang w:eastAsia="ru-RU"/>
        </w:rPr>
        <w:t>ИНН:</w:t>
      </w:r>
      <w:r w:rsidRPr="009E4374">
        <w:rPr>
          <w:rFonts w:ascii="Times New Roman" w:eastAsia="Times New Roman" w:hAnsi="Times New Roman" w:cs="Times New Roman"/>
          <w:color w:val="auto"/>
          <w:szCs w:val="20"/>
          <w:lang w:eastAsia="ru-RU"/>
        </w:rPr>
        <w:t xml:space="preserve"> 4401116480</w:t>
      </w:r>
      <w:r w:rsidRPr="00071B71">
        <w:rPr>
          <w:rFonts w:ascii="Times New Roman" w:eastAsia="Times New Roman" w:hAnsi="Times New Roman" w:cs="Times New Roman"/>
          <w:color w:val="auto"/>
          <w:szCs w:val="20"/>
          <w:lang w:eastAsia="ru-RU"/>
        </w:rPr>
        <w:t xml:space="preserve"> </w:t>
      </w:r>
    </w:p>
    <w:p w14:paraId="45BE0C64" w14:textId="77777777" w:rsidR="00071B71" w:rsidRDefault="00071B71" w:rsidP="00017297">
      <w:pPr>
        <w:spacing w:line="240" w:lineRule="auto"/>
        <w:ind w:firstLine="709"/>
        <w:rPr>
          <w:rFonts w:ascii="Times New Roman" w:eastAsia="Times New Roman" w:hAnsi="Times New Roman" w:cs="Times New Roman"/>
          <w:color w:val="auto"/>
          <w:szCs w:val="20"/>
          <w:lang w:eastAsia="ru-RU"/>
        </w:rPr>
      </w:pPr>
      <w:r w:rsidRPr="00A3254E">
        <w:rPr>
          <w:rFonts w:ascii="Times New Roman" w:eastAsia="Times New Roman" w:hAnsi="Times New Roman" w:cs="Times New Roman"/>
          <w:b/>
          <w:bCs/>
          <w:color w:val="auto"/>
          <w:szCs w:val="20"/>
          <w:lang w:eastAsia="ru-RU"/>
        </w:rPr>
        <w:t>тел.:</w:t>
      </w:r>
      <w:r w:rsidRPr="00071B71">
        <w:rPr>
          <w:rFonts w:ascii="Times New Roman" w:eastAsia="Times New Roman" w:hAnsi="Times New Roman" w:cs="Times New Roman"/>
          <w:color w:val="auto"/>
          <w:szCs w:val="20"/>
          <w:lang w:eastAsia="ru-RU"/>
        </w:rPr>
        <w:t xml:space="preserve"> 8 (495) 777-11-11 </w:t>
      </w:r>
    </w:p>
    <w:p w14:paraId="1BE4C356" w14:textId="0B97C2AD" w:rsidR="00071B71" w:rsidRDefault="00071B71" w:rsidP="00017297">
      <w:pPr>
        <w:spacing w:line="240" w:lineRule="auto"/>
        <w:ind w:firstLine="709"/>
        <w:rPr>
          <w:rFonts w:ascii="Times New Roman" w:eastAsia="Times New Roman" w:hAnsi="Times New Roman" w:cs="Times New Roman"/>
          <w:color w:val="auto"/>
          <w:szCs w:val="20"/>
          <w:lang w:eastAsia="ru-RU"/>
        </w:rPr>
      </w:pPr>
      <w:r w:rsidRPr="00A3254E">
        <w:rPr>
          <w:rFonts w:ascii="Times New Roman" w:eastAsia="Times New Roman" w:hAnsi="Times New Roman" w:cs="Times New Roman"/>
          <w:b/>
          <w:bCs/>
          <w:color w:val="auto"/>
          <w:szCs w:val="20"/>
          <w:lang w:eastAsia="ru-RU"/>
        </w:rPr>
        <w:t>эл. почта:</w:t>
      </w:r>
      <w:r w:rsidRPr="00071B71">
        <w:rPr>
          <w:rFonts w:ascii="Times New Roman" w:eastAsia="Times New Roman" w:hAnsi="Times New Roman" w:cs="Times New Roman"/>
          <w:color w:val="auto"/>
          <w:szCs w:val="20"/>
          <w:lang w:eastAsia="ru-RU"/>
        </w:rPr>
        <w:t xml:space="preserve"> </w:t>
      </w:r>
      <w:hyperlink r:id="rId6" w:history="1">
        <w:r w:rsidRPr="001A6642">
          <w:rPr>
            <w:rStyle w:val="a4"/>
            <w:rFonts w:ascii="Times New Roman" w:eastAsia="Times New Roman" w:hAnsi="Times New Roman" w:cs="Times New Roman"/>
            <w:szCs w:val="20"/>
            <w:lang w:eastAsia="ru-RU"/>
          </w:rPr>
          <w:t>eSCrow@sovcombank.ru</w:t>
        </w:r>
      </w:hyperlink>
      <w:r w:rsidRPr="00071B71">
        <w:rPr>
          <w:rFonts w:ascii="Times New Roman" w:eastAsia="Times New Roman" w:hAnsi="Times New Roman" w:cs="Times New Roman"/>
          <w:color w:val="auto"/>
          <w:szCs w:val="20"/>
          <w:lang w:eastAsia="ru-RU"/>
        </w:rPr>
        <w:t xml:space="preserve"> </w:t>
      </w:r>
    </w:p>
    <w:p w14:paraId="1EAB34FC" w14:textId="7B7E62EC" w:rsidR="00071B71" w:rsidRDefault="00071B71" w:rsidP="00017297">
      <w:pPr>
        <w:spacing w:line="240" w:lineRule="auto"/>
        <w:ind w:firstLine="709"/>
        <w:rPr>
          <w:rFonts w:ascii="Times New Roman" w:eastAsia="Times New Roman" w:hAnsi="Times New Roman" w:cs="Times New Roman"/>
          <w:color w:val="auto"/>
          <w:szCs w:val="20"/>
          <w:lang w:eastAsia="ru-RU"/>
        </w:rPr>
      </w:pPr>
      <w:r w:rsidRPr="00A3254E">
        <w:rPr>
          <w:rFonts w:ascii="Times New Roman" w:eastAsia="Times New Roman" w:hAnsi="Times New Roman" w:cs="Times New Roman"/>
          <w:b/>
          <w:bCs/>
          <w:color w:val="auto"/>
          <w:szCs w:val="20"/>
          <w:lang w:eastAsia="ru-RU"/>
        </w:rPr>
        <w:t>Бенефициар:</w:t>
      </w:r>
      <w:r w:rsidRPr="00071B71">
        <w:rPr>
          <w:rFonts w:ascii="Times New Roman" w:eastAsia="Times New Roman" w:hAnsi="Times New Roman" w:cs="Times New Roman"/>
          <w:color w:val="auto"/>
          <w:szCs w:val="20"/>
          <w:lang w:eastAsia="ru-RU"/>
        </w:rPr>
        <w:t xml:space="preserve"> Общество с ограниченной ответственностью «Специализированный застройщик «</w:t>
      </w:r>
      <w:r>
        <w:rPr>
          <w:rFonts w:ascii="Times New Roman" w:eastAsia="Times New Roman" w:hAnsi="Times New Roman" w:cs="Times New Roman"/>
          <w:color w:val="auto"/>
          <w:szCs w:val="20"/>
          <w:lang w:eastAsia="ru-RU"/>
        </w:rPr>
        <w:t>Гарант-Инвест</w:t>
      </w:r>
      <w:r w:rsidRPr="00071B71">
        <w:rPr>
          <w:rFonts w:ascii="Times New Roman" w:eastAsia="Times New Roman" w:hAnsi="Times New Roman" w:cs="Times New Roman"/>
          <w:color w:val="auto"/>
          <w:szCs w:val="20"/>
          <w:lang w:eastAsia="ru-RU"/>
        </w:rPr>
        <w:t xml:space="preserve">». </w:t>
      </w:r>
    </w:p>
    <w:p w14:paraId="1AC1DEA4" w14:textId="7A96B36F" w:rsidR="009C031F" w:rsidRDefault="00071B71" w:rsidP="00017297">
      <w:pPr>
        <w:spacing w:line="240" w:lineRule="auto"/>
        <w:ind w:firstLine="709"/>
        <w:rPr>
          <w:rFonts w:ascii="Times New Roman" w:eastAsia="Times New Roman" w:hAnsi="Times New Roman" w:cs="Times New Roman"/>
          <w:color w:val="auto"/>
          <w:szCs w:val="20"/>
          <w:lang w:eastAsia="ru-RU"/>
        </w:rPr>
      </w:pPr>
      <w:r w:rsidRPr="00071B71">
        <w:rPr>
          <w:rFonts w:ascii="Times New Roman" w:eastAsia="Times New Roman" w:hAnsi="Times New Roman" w:cs="Times New Roman"/>
          <w:color w:val="auto"/>
          <w:szCs w:val="20"/>
          <w:lang w:eastAsia="ru-RU"/>
        </w:rPr>
        <w:t>Срок перечисления Депонентом Депонируемой суммы: согласно п. 4.5. настоящего Договора</w:t>
      </w:r>
      <w:r w:rsidR="00705F7D">
        <w:rPr>
          <w:rFonts w:ascii="Times New Roman" w:eastAsia="Times New Roman" w:hAnsi="Times New Roman" w:cs="Times New Roman"/>
          <w:color w:val="auto"/>
          <w:szCs w:val="20"/>
          <w:lang w:eastAsia="ru-RU"/>
        </w:rPr>
        <w:t>.</w:t>
      </w:r>
    </w:p>
    <w:p w14:paraId="6A7F7D29" w14:textId="77777777" w:rsidR="00705F7D" w:rsidRPr="00705F7D" w:rsidRDefault="00705F7D" w:rsidP="00705F7D">
      <w:pPr>
        <w:shd w:val="clear" w:color="auto" w:fill="FFFFFF"/>
        <w:spacing w:line="240" w:lineRule="auto"/>
        <w:ind w:right="283" w:firstLine="567"/>
        <w:rPr>
          <w:rFonts w:ascii="Times New Roman" w:eastAsia="Calibri" w:hAnsi="Times New Roman" w:cs="Times New Roman"/>
          <w:bCs/>
          <w:color w:val="auto"/>
          <w:szCs w:val="20"/>
          <w:lang w:eastAsia="ru-RU"/>
        </w:rPr>
      </w:pPr>
      <w:r w:rsidRPr="00705F7D">
        <w:rPr>
          <w:rFonts w:ascii="Times New Roman" w:eastAsia="Calibri" w:hAnsi="Times New Roman" w:cs="Times New Roman"/>
          <w:bCs/>
          <w:color w:val="auto"/>
          <w:szCs w:val="20"/>
          <w:lang w:eastAsia="ru-RU"/>
        </w:rPr>
        <w:t xml:space="preserve">4.5. Оплата производится Участником долевого строительства путем внесения денежных средств на счет </w:t>
      </w:r>
      <w:proofErr w:type="spellStart"/>
      <w:r w:rsidRPr="00705F7D">
        <w:rPr>
          <w:rFonts w:ascii="Times New Roman" w:eastAsia="Calibri" w:hAnsi="Times New Roman" w:cs="Times New Roman"/>
          <w:bCs/>
          <w:color w:val="auto"/>
          <w:szCs w:val="20"/>
          <w:lang w:eastAsia="ru-RU"/>
        </w:rPr>
        <w:t>эскроу</w:t>
      </w:r>
      <w:proofErr w:type="spellEnd"/>
      <w:r w:rsidRPr="00705F7D">
        <w:rPr>
          <w:rFonts w:ascii="Times New Roman" w:eastAsia="Calibri" w:hAnsi="Times New Roman" w:cs="Times New Roman"/>
          <w:bCs/>
          <w:color w:val="auto"/>
          <w:szCs w:val="20"/>
          <w:lang w:eastAsia="ru-RU"/>
        </w:rPr>
        <w:t xml:space="preserve"> после государственной регистрации настоящего Договора в следующие сроки:</w:t>
      </w:r>
    </w:p>
    <w:p w14:paraId="37F16C15" w14:textId="77777777" w:rsidR="00705F7D" w:rsidRPr="00705F7D" w:rsidRDefault="00705F7D" w:rsidP="00705F7D">
      <w:pPr>
        <w:shd w:val="clear" w:color="auto" w:fill="FFFFFF"/>
        <w:spacing w:line="240" w:lineRule="auto"/>
        <w:ind w:right="283" w:firstLine="567"/>
        <w:rPr>
          <w:rFonts w:ascii="Times New Roman" w:eastAsia="Calibri" w:hAnsi="Times New Roman" w:cs="Times New Roman"/>
          <w:bCs/>
          <w:color w:val="auto"/>
          <w:szCs w:val="20"/>
          <w:lang w:eastAsia="ru-RU"/>
        </w:rPr>
      </w:pPr>
    </w:p>
    <w:p w14:paraId="43CC2178" w14:textId="77777777" w:rsidR="00705F7D" w:rsidRPr="00705F7D" w:rsidRDefault="00705F7D" w:rsidP="00705F7D">
      <w:pPr>
        <w:shd w:val="clear" w:color="auto" w:fill="FFFFFF"/>
        <w:spacing w:line="240" w:lineRule="auto"/>
        <w:ind w:right="283"/>
        <w:rPr>
          <w:rFonts w:ascii="Times New Roman" w:eastAsia="Calibri" w:hAnsi="Times New Roman" w:cs="Times New Roman"/>
          <w:bCs/>
          <w:color w:val="auto"/>
          <w:szCs w:val="20"/>
          <w:lang w:eastAsia="ru-RU"/>
        </w:rPr>
      </w:pPr>
      <w:r w:rsidRPr="00705F7D">
        <w:rPr>
          <w:rFonts w:ascii="Times New Roman" w:eastAsia="Calibri" w:hAnsi="Times New Roman" w:cs="Times New Roman"/>
          <w:bCs/>
          <w:color w:val="auto"/>
          <w:szCs w:val="20"/>
          <w:lang w:eastAsia="ru-RU"/>
        </w:rPr>
        <w:t xml:space="preserve">NN NNN </w:t>
      </w:r>
      <w:proofErr w:type="spellStart"/>
      <w:r w:rsidRPr="00705F7D">
        <w:rPr>
          <w:rFonts w:ascii="Times New Roman" w:eastAsia="Calibri" w:hAnsi="Times New Roman" w:cs="Times New Roman"/>
          <w:bCs/>
          <w:color w:val="auto"/>
          <w:szCs w:val="20"/>
          <w:lang w:eastAsia="ru-RU"/>
        </w:rPr>
        <w:t>NNN</w:t>
      </w:r>
      <w:proofErr w:type="spellEnd"/>
      <w:r w:rsidRPr="00705F7D">
        <w:rPr>
          <w:rFonts w:ascii="Times New Roman" w:eastAsia="Calibri" w:hAnsi="Times New Roman" w:cs="Times New Roman"/>
          <w:bCs/>
          <w:color w:val="auto"/>
          <w:szCs w:val="20"/>
          <w:lang w:eastAsia="ru-RU"/>
        </w:rPr>
        <w:t xml:space="preserve"> (Сумма прописью) рублей NN коп. в срок не позднее __рабочих дней с момента регистрации настоящего Договора в органе, осуществляющем государственную регистрацию прав на недвижимость.</w:t>
      </w:r>
      <w:bookmarkStart w:id="0" w:name="_GoBack"/>
      <w:bookmarkEnd w:id="0"/>
    </w:p>
    <w:p w14:paraId="092CC925" w14:textId="77777777" w:rsidR="00705F7D" w:rsidRPr="00705F7D" w:rsidRDefault="00705F7D" w:rsidP="00705F7D">
      <w:pPr>
        <w:shd w:val="clear" w:color="auto" w:fill="FFFFFF"/>
        <w:spacing w:line="240" w:lineRule="auto"/>
        <w:ind w:right="283"/>
        <w:rPr>
          <w:rFonts w:ascii="Times New Roman" w:eastAsia="Calibri" w:hAnsi="Times New Roman" w:cs="Times New Roman"/>
          <w:bCs/>
          <w:color w:val="auto"/>
          <w:szCs w:val="20"/>
          <w:lang w:eastAsia="ru-RU"/>
        </w:rPr>
      </w:pPr>
    </w:p>
    <w:p w14:paraId="162D4E09" w14:textId="77777777" w:rsidR="00705F7D" w:rsidRPr="00705F7D" w:rsidRDefault="00705F7D" w:rsidP="00705F7D">
      <w:pPr>
        <w:shd w:val="clear" w:color="auto" w:fill="FFFFFF"/>
        <w:spacing w:line="240" w:lineRule="auto"/>
        <w:ind w:right="283"/>
        <w:rPr>
          <w:rFonts w:ascii="Times New Roman" w:eastAsia="Calibri" w:hAnsi="Times New Roman" w:cs="Times New Roman"/>
          <w:bCs/>
          <w:color w:val="auto"/>
          <w:szCs w:val="20"/>
          <w:lang w:eastAsia="ru-RU"/>
        </w:rPr>
      </w:pPr>
      <w:r w:rsidRPr="00705F7D">
        <w:rPr>
          <w:rFonts w:ascii="Times New Roman" w:eastAsia="Calibri" w:hAnsi="Times New Roman" w:cs="Times New Roman"/>
          <w:bCs/>
          <w:color w:val="auto"/>
          <w:szCs w:val="20"/>
          <w:lang w:eastAsia="ru-RU"/>
        </w:rPr>
        <w:t xml:space="preserve">NN NNN </w:t>
      </w:r>
      <w:proofErr w:type="spellStart"/>
      <w:r w:rsidRPr="00705F7D">
        <w:rPr>
          <w:rFonts w:ascii="Times New Roman" w:eastAsia="Calibri" w:hAnsi="Times New Roman" w:cs="Times New Roman"/>
          <w:bCs/>
          <w:color w:val="auto"/>
          <w:szCs w:val="20"/>
          <w:lang w:eastAsia="ru-RU"/>
        </w:rPr>
        <w:t>NNN</w:t>
      </w:r>
      <w:proofErr w:type="spellEnd"/>
      <w:r w:rsidRPr="00705F7D">
        <w:rPr>
          <w:rFonts w:ascii="Times New Roman" w:eastAsia="Calibri" w:hAnsi="Times New Roman" w:cs="Times New Roman"/>
          <w:bCs/>
          <w:color w:val="auto"/>
          <w:szCs w:val="20"/>
          <w:lang w:eastAsia="ru-RU"/>
        </w:rPr>
        <w:t xml:space="preserve"> (Сумма прописью) рублей NN коп. в срок не позднее _____.</w:t>
      </w:r>
    </w:p>
    <w:p w14:paraId="63176E95" w14:textId="29BEAC0A" w:rsidR="00705F7D" w:rsidRPr="00705F7D" w:rsidRDefault="00705F7D" w:rsidP="00705F7D">
      <w:pPr>
        <w:shd w:val="clear" w:color="auto" w:fill="FFFFFF"/>
        <w:spacing w:line="240" w:lineRule="auto"/>
        <w:ind w:right="283" w:firstLine="567"/>
        <w:rPr>
          <w:rFonts w:ascii="Times New Roman" w:eastAsia="Calibri" w:hAnsi="Times New Roman" w:cs="Times New Roman"/>
          <w:bCs/>
          <w:i/>
          <w:color w:val="181818"/>
          <w:szCs w:val="20"/>
          <w:lang w:eastAsia="ru-RU"/>
        </w:rPr>
      </w:pPr>
      <w:r w:rsidRPr="00705F7D">
        <w:rPr>
          <w:rFonts w:ascii="Times New Roman" w:eastAsia="Calibri" w:hAnsi="Times New Roman" w:cs="Times New Roman"/>
          <w:bCs/>
          <w:color w:val="181818"/>
          <w:szCs w:val="20"/>
          <w:lang w:eastAsia="ru-RU"/>
        </w:rPr>
        <w:t xml:space="preserve">Срок условного депонирования денежных средств на счетах </w:t>
      </w:r>
      <w:proofErr w:type="spellStart"/>
      <w:r w:rsidRPr="00705F7D">
        <w:rPr>
          <w:rFonts w:ascii="Times New Roman" w:eastAsia="Calibri" w:hAnsi="Times New Roman" w:cs="Times New Roman"/>
          <w:bCs/>
          <w:color w:val="181818"/>
          <w:szCs w:val="20"/>
          <w:lang w:eastAsia="ru-RU"/>
        </w:rPr>
        <w:t>эскроу</w:t>
      </w:r>
      <w:proofErr w:type="spellEnd"/>
      <w:r w:rsidRPr="00705F7D">
        <w:rPr>
          <w:rFonts w:ascii="Times New Roman" w:eastAsia="Calibri" w:hAnsi="Times New Roman" w:cs="Times New Roman"/>
          <w:bCs/>
          <w:color w:val="181818"/>
          <w:szCs w:val="20"/>
          <w:lang w:eastAsia="ru-RU"/>
        </w:rPr>
        <w:t xml:space="preserve"> в Уполномоченном банке –</w:t>
      </w:r>
      <w:r w:rsidRPr="002C4987">
        <w:rPr>
          <w:rFonts w:ascii="Times New Roman" w:eastAsia="Calibri" w:hAnsi="Times New Roman" w:cs="Times New Roman"/>
          <w:bCs/>
          <w:color w:val="181818"/>
          <w:szCs w:val="20"/>
          <w:lang w:eastAsia="ru-RU"/>
        </w:rPr>
        <w:t>31.12.2025.</w:t>
      </w:r>
      <w:r w:rsidRPr="00705F7D">
        <w:rPr>
          <w:rFonts w:ascii="Times New Roman" w:eastAsia="Calibri" w:hAnsi="Times New Roman" w:cs="Times New Roman"/>
          <w:bCs/>
          <w:color w:val="181818"/>
          <w:szCs w:val="20"/>
          <w:lang w:eastAsia="ru-RU"/>
        </w:rPr>
        <w:t xml:space="preserve"> </w:t>
      </w:r>
    </w:p>
    <w:p w14:paraId="679052A3" w14:textId="3E3005E2" w:rsidR="00705F7D" w:rsidRDefault="00705F7D" w:rsidP="000A0DF9">
      <w:pPr>
        <w:spacing w:line="240" w:lineRule="auto"/>
        <w:ind w:right="283" w:firstLine="567"/>
        <w:rPr>
          <w:rFonts w:ascii="Times New Roman" w:eastAsia="Times New Roman" w:hAnsi="Times New Roman" w:cs="Times New Roman"/>
          <w:color w:val="auto"/>
          <w:szCs w:val="20"/>
          <w:lang w:eastAsia="ru-RU"/>
        </w:rPr>
      </w:pPr>
      <w:r w:rsidRPr="00705F7D">
        <w:rPr>
          <w:rFonts w:ascii="Times New Roman" w:eastAsia="Times New Roman" w:hAnsi="Times New Roman" w:cs="Times New Roman"/>
          <w:color w:val="auto"/>
          <w:szCs w:val="20"/>
          <w:lang w:eastAsia="ru-RU"/>
        </w:rPr>
        <w:t xml:space="preserve">Оплата может быть внесена Участником долевого строительства досрочно, но не ранее даты государственной регистрации настоящего Договора. </w:t>
      </w:r>
    </w:p>
    <w:p w14:paraId="27B61EDF" w14:textId="77777777" w:rsidR="000A0DF9" w:rsidRPr="00E43743" w:rsidRDefault="000A0DF9" w:rsidP="000A0DF9">
      <w:pPr>
        <w:spacing w:line="240" w:lineRule="auto"/>
        <w:ind w:right="283" w:firstLine="567"/>
        <w:rPr>
          <w:rFonts w:ascii="Times New Roman" w:eastAsia="Times New Roman" w:hAnsi="Times New Roman" w:cs="Times New Roman"/>
          <w:color w:val="auto"/>
          <w:szCs w:val="20"/>
          <w:lang w:eastAsia="ru-RU"/>
        </w:rPr>
      </w:pPr>
      <w:r w:rsidRPr="003C5837">
        <w:rPr>
          <w:rFonts w:ascii="Times New Roman" w:eastAsia="Times New Roman" w:hAnsi="Times New Roman" w:cs="Times New Roman"/>
          <w:color w:val="auto"/>
          <w:szCs w:val="20"/>
          <w:lang w:eastAsia="ru-RU"/>
        </w:rPr>
        <w:t>4.6. Обязанность Участника долевого строительства по уплате Цены Договора считается исполненной с момента поступления денежных средств в полном объеме на открытый в Уполномоченном банке счет</w:t>
      </w:r>
      <w:r w:rsidRPr="00E43743">
        <w:rPr>
          <w:rFonts w:ascii="Times New Roman" w:eastAsia="Times New Roman" w:hAnsi="Times New Roman" w:cs="Times New Roman"/>
          <w:color w:val="auto"/>
          <w:szCs w:val="20"/>
          <w:lang w:eastAsia="ru-RU"/>
        </w:rPr>
        <w:t xml:space="preserve"> </w:t>
      </w:r>
      <w:proofErr w:type="spellStart"/>
      <w:r w:rsidRPr="00E43743">
        <w:rPr>
          <w:rFonts w:ascii="Times New Roman" w:eastAsia="Times New Roman" w:hAnsi="Times New Roman" w:cs="Times New Roman"/>
          <w:color w:val="auto"/>
          <w:szCs w:val="20"/>
          <w:lang w:eastAsia="ru-RU"/>
        </w:rPr>
        <w:t>эскроу</w:t>
      </w:r>
      <w:proofErr w:type="spellEnd"/>
      <w:r w:rsidRPr="00E43743">
        <w:rPr>
          <w:rFonts w:ascii="Times New Roman" w:eastAsia="Times New Roman" w:hAnsi="Times New Roman" w:cs="Times New Roman"/>
          <w:color w:val="auto"/>
          <w:szCs w:val="20"/>
          <w:lang w:eastAsia="ru-RU"/>
        </w:rPr>
        <w:t>.</w:t>
      </w:r>
    </w:p>
    <w:p w14:paraId="10CB11E7" w14:textId="77777777" w:rsidR="000A0DF9" w:rsidRPr="00E43743" w:rsidRDefault="000A0DF9" w:rsidP="000A0DF9">
      <w:pPr>
        <w:spacing w:line="240" w:lineRule="auto"/>
        <w:ind w:right="283" w:firstLine="567"/>
        <w:rPr>
          <w:rFonts w:ascii="Times New Roman" w:eastAsia="Times New Roman" w:hAnsi="Times New Roman" w:cs="Times New Roman"/>
          <w:color w:val="auto"/>
          <w:szCs w:val="20"/>
          <w:lang w:eastAsia="ru-RU"/>
        </w:rPr>
      </w:pPr>
      <w:r w:rsidRPr="00E43743">
        <w:rPr>
          <w:rFonts w:ascii="Times New Roman" w:eastAsia="Times New Roman" w:hAnsi="Times New Roman" w:cs="Times New Roman"/>
          <w:color w:val="auto"/>
          <w:szCs w:val="20"/>
          <w:lang w:eastAsia="ru-RU"/>
        </w:rPr>
        <w:t xml:space="preserve">4.7. Для заключения договора счета </w:t>
      </w:r>
      <w:proofErr w:type="spellStart"/>
      <w:r w:rsidRPr="00E43743">
        <w:rPr>
          <w:rFonts w:ascii="Times New Roman" w:eastAsia="Times New Roman" w:hAnsi="Times New Roman" w:cs="Times New Roman"/>
          <w:color w:val="auto"/>
          <w:szCs w:val="20"/>
          <w:lang w:eastAsia="ru-RU"/>
        </w:rPr>
        <w:t>эскроу</w:t>
      </w:r>
      <w:proofErr w:type="spellEnd"/>
      <w:r w:rsidRPr="00E43743">
        <w:rPr>
          <w:rFonts w:ascii="Times New Roman" w:eastAsia="Times New Roman" w:hAnsi="Times New Roman" w:cs="Times New Roman"/>
          <w:color w:val="auto"/>
          <w:szCs w:val="20"/>
          <w:lang w:eastAsia="ru-RU"/>
        </w:rPr>
        <w:t>:</w:t>
      </w:r>
    </w:p>
    <w:p w14:paraId="597A89EE" w14:textId="77777777" w:rsidR="000A0DF9" w:rsidRPr="00E43743" w:rsidRDefault="000A0DF9" w:rsidP="000A0DF9">
      <w:pPr>
        <w:spacing w:line="240" w:lineRule="auto"/>
        <w:ind w:right="283" w:firstLine="567"/>
        <w:rPr>
          <w:rFonts w:ascii="Times New Roman" w:eastAsia="Times New Roman" w:hAnsi="Times New Roman" w:cs="Times New Roman"/>
          <w:color w:val="auto"/>
          <w:szCs w:val="20"/>
          <w:lang w:eastAsia="ru-RU"/>
        </w:rPr>
      </w:pPr>
      <w:r w:rsidRPr="00E43743">
        <w:rPr>
          <w:rFonts w:ascii="Times New Roman" w:eastAsia="Times New Roman" w:hAnsi="Times New Roman" w:cs="Times New Roman"/>
          <w:color w:val="auto"/>
          <w:szCs w:val="20"/>
          <w:lang w:eastAsia="ru-RU"/>
        </w:rPr>
        <w:t xml:space="preserve">-  если Участник является-физическим лицом, то Застройщик предоставляет в Уполномоченный банк подписанный Сторонами настоящий Договор; документ, подтверждающий полномочия уполномоченного представителя Застройщика на подписание договора счета </w:t>
      </w:r>
      <w:proofErr w:type="spellStart"/>
      <w:r w:rsidRPr="00E43743">
        <w:rPr>
          <w:rFonts w:ascii="Times New Roman" w:eastAsia="Times New Roman" w:hAnsi="Times New Roman" w:cs="Times New Roman"/>
          <w:color w:val="auto"/>
          <w:szCs w:val="20"/>
          <w:lang w:eastAsia="ru-RU"/>
        </w:rPr>
        <w:t>эскроу</w:t>
      </w:r>
      <w:proofErr w:type="spellEnd"/>
      <w:r w:rsidRPr="00E43743">
        <w:rPr>
          <w:rFonts w:ascii="Times New Roman" w:eastAsia="Times New Roman" w:hAnsi="Times New Roman" w:cs="Times New Roman"/>
          <w:color w:val="auto"/>
          <w:szCs w:val="20"/>
          <w:lang w:eastAsia="ru-RU"/>
        </w:rPr>
        <w:t xml:space="preserve"> и уведомляет Участника о необходимости подписания договора счета </w:t>
      </w:r>
      <w:proofErr w:type="spellStart"/>
      <w:r w:rsidRPr="00E43743">
        <w:rPr>
          <w:rFonts w:ascii="Times New Roman" w:eastAsia="Times New Roman" w:hAnsi="Times New Roman" w:cs="Times New Roman"/>
          <w:color w:val="auto"/>
          <w:szCs w:val="20"/>
          <w:lang w:eastAsia="ru-RU"/>
        </w:rPr>
        <w:t>эскроу</w:t>
      </w:r>
      <w:proofErr w:type="spellEnd"/>
      <w:r w:rsidRPr="00E43743">
        <w:rPr>
          <w:rFonts w:ascii="Times New Roman" w:eastAsia="Times New Roman" w:hAnsi="Times New Roman" w:cs="Times New Roman"/>
          <w:color w:val="auto"/>
          <w:szCs w:val="20"/>
          <w:lang w:eastAsia="ru-RU"/>
        </w:rPr>
        <w:t>.</w:t>
      </w:r>
    </w:p>
    <w:p w14:paraId="4D0A6672" w14:textId="77777777" w:rsidR="000A0DF9" w:rsidRPr="00E43743" w:rsidRDefault="000A0DF9" w:rsidP="000A0DF9">
      <w:pPr>
        <w:spacing w:line="240" w:lineRule="auto"/>
        <w:ind w:right="283" w:firstLine="567"/>
        <w:rPr>
          <w:rFonts w:ascii="Times New Roman" w:eastAsia="Times New Roman" w:hAnsi="Times New Roman" w:cs="Times New Roman"/>
          <w:color w:val="auto"/>
          <w:szCs w:val="20"/>
          <w:lang w:eastAsia="ru-RU"/>
        </w:rPr>
      </w:pPr>
      <w:r w:rsidRPr="00E43743">
        <w:rPr>
          <w:rFonts w:ascii="Times New Roman" w:eastAsia="Times New Roman" w:hAnsi="Times New Roman" w:cs="Times New Roman"/>
          <w:color w:val="auto"/>
          <w:szCs w:val="20"/>
          <w:lang w:eastAsia="ru-RU"/>
        </w:rPr>
        <w:t xml:space="preserve">Участник обязан не позднее 5 (пяти) рабочих дней после уведомления Застройщиком подписать договор счета </w:t>
      </w:r>
      <w:proofErr w:type="spellStart"/>
      <w:r w:rsidRPr="00E43743">
        <w:rPr>
          <w:rFonts w:ascii="Times New Roman" w:eastAsia="Times New Roman" w:hAnsi="Times New Roman" w:cs="Times New Roman"/>
          <w:color w:val="auto"/>
          <w:szCs w:val="20"/>
          <w:lang w:eastAsia="ru-RU"/>
        </w:rPr>
        <w:t>эскроу</w:t>
      </w:r>
      <w:proofErr w:type="spellEnd"/>
      <w:r w:rsidRPr="00E43743">
        <w:rPr>
          <w:rFonts w:ascii="Times New Roman" w:eastAsia="Times New Roman" w:hAnsi="Times New Roman" w:cs="Times New Roman"/>
          <w:color w:val="auto"/>
          <w:szCs w:val="20"/>
          <w:lang w:eastAsia="ru-RU"/>
        </w:rPr>
        <w:t xml:space="preserve"> в выбранном отделении Уполномоченного банка. </w:t>
      </w:r>
    </w:p>
    <w:p w14:paraId="23090E57" w14:textId="77777777" w:rsidR="000A0DF9" w:rsidRPr="00E43743" w:rsidRDefault="000A0DF9" w:rsidP="000A0DF9">
      <w:pPr>
        <w:spacing w:line="240" w:lineRule="auto"/>
        <w:ind w:right="283" w:firstLine="567"/>
        <w:rPr>
          <w:rFonts w:ascii="Times New Roman" w:eastAsia="Times New Roman" w:hAnsi="Times New Roman" w:cs="Times New Roman"/>
          <w:color w:val="auto"/>
          <w:szCs w:val="20"/>
          <w:lang w:eastAsia="ru-RU"/>
        </w:rPr>
      </w:pPr>
      <w:r w:rsidRPr="00E43743">
        <w:rPr>
          <w:rFonts w:ascii="Times New Roman" w:eastAsia="Times New Roman" w:hAnsi="Times New Roman" w:cs="Times New Roman"/>
          <w:color w:val="auto"/>
          <w:szCs w:val="20"/>
          <w:lang w:eastAsia="ru-RU"/>
        </w:rPr>
        <w:t>-  если Участник является юридическим лицом, то Застройщик и Участник совместно являются в отделение Уполномоченного банка с предоставлением в Уполномоченный банк подписанного Договора (оригинала или нотариально удостоверенной копии).</w:t>
      </w:r>
    </w:p>
    <w:p w14:paraId="2D77DACD" w14:textId="77777777" w:rsidR="000A0DF9" w:rsidRDefault="000A0DF9" w:rsidP="000A0DF9">
      <w:pPr>
        <w:spacing w:line="240" w:lineRule="auto"/>
        <w:ind w:right="283" w:firstLine="567"/>
        <w:rPr>
          <w:rFonts w:ascii="Times New Roman" w:eastAsia="Times New Roman" w:hAnsi="Times New Roman" w:cs="Times New Roman"/>
          <w:color w:val="auto"/>
          <w:szCs w:val="20"/>
          <w:lang w:eastAsia="ru-RU"/>
        </w:rPr>
      </w:pPr>
      <w:r w:rsidRPr="00E43743">
        <w:rPr>
          <w:rFonts w:ascii="Times New Roman" w:eastAsia="Times New Roman" w:hAnsi="Times New Roman" w:cs="Times New Roman"/>
          <w:color w:val="auto"/>
          <w:szCs w:val="20"/>
          <w:lang w:eastAsia="ru-RU"/>
        </w:rPr>
        <w:t xml:space="preserve">4.8. Внесенные на счет </w:t>
      </w:r>
      <w:proofErr w:type="spellStart"/>
      <w:r w:rsidRPr="00E43743">
        <w:rPr>
          <w:rFonts w:ascii="Times New Roman" w:eastAsia="Times New Roman" w:hAnsi="Times New Roman" w:cs="Times New Roman"/>
          <w:color w:val="auto"/>
          <w:szCs w:val="20"/>
          <w:lang w:eastAsia="ru-RU"/>
        </w:rPr>
        <w:t>эскроу</w:t>
      </w:r>
      <w:proofErr w:type="spellEnd"/>
      <w:r w:rsidRPr="00E43743">
        <w:rPr>
          <w:rFonts w:ascii="Times New Roman" w:eastAsia="Times New Roman" w:hAnsi="Times New Roman" w:cs="Times New Roman"/>
          <w:color w:val="auto"/>
          <w:szCs w:val="20"/>
          <w:lang w:eastAsia="ru-RU"/>
        </w:rPr>
        <w:t xml:space="preserve"> денежные средства не позднее десяти рабочих дней после представления Застройщиком способом, предусмотренным договором </w:t>
      </w:r>
      <w:proofErr w:type="spellStart"/>
      <w:r w:rsidRPr="00E43743">
        <w:rPr>
          <w:rFonts w:ascii="Times New Roman" w:eastAsia="Times New Roman" w:hAnsi="Times New Roman" w:cs="Times New Roman"/>
          <w:color w:val="auto"/>
          <w:szCs w:val="20"/>
          <w:lang w:eastAsia="ru-RU"/>
        </w:rPr>
        <w:t>эскроу</w:t>
      </w:r>
      <w:proofErr w:type="spellEnd"/>
      <w:r w:rsidRPr="00E43743">
        <w:rPr>
          <w:rFonts w:ascii="Times New Roman" w:eastAsia="Times New Roman" w:hAnsi="Times New Roman" w:cs="Times New Roman"/>
          <w:color w:val="auto"/>
          <w:szCs w:val="20"/>
          <w:lang w:eastAsia="ru-RU"/>
        </w:rPr>
        <w:t xml:space="preserve">, Уполномоченному банку разрешения на ввод в эксплуатацию Комплекса или сведений о размещении в единой информационной системе жилищного строительства этой информации перечисляются </w:t>
      </w:r>
      <w:proofErr w:type="spellStart"/>
      <w:r w:rsidRPr="00E43743">
        <w:rPr>
          <w:rFonts w:ascii="Times New Roman" w:eastAsia="Times New Roman" w:hAnsi="Times New Roman" w:cs="Times New Roman"/>
          <w:color w:val="auto"/>
          <w:szCs w:val="20"/>
          <w:lang w:eastAsia="ru-RU"/>
        </w:rPr>
        <w:t>эскроу</w:t>
      </w:r>
      <w:proofErr w:type="spellEnd"/>
      <w:r w:rsidRPr="00E43743">
        <w:rPr>
          <w:rFonts w:ascii="Times New Roman" w:eastAsia="Times New Roman" w:hAnsi="Times New Roman" w:cs="Times New Roman"/>
          <w:color w:val="auto"/>
          <w:szCs w:val="20"/>
          <w:lang w:eastAsia="ru-RU"/>
        </w:rPr>
        <w:t>-агентом Застройщику либо, в случае заключения в целях строительства Комплекса между Застройщиком и Уполномоченным банком кредитного договора,  направляются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w:t>
      </w:r>
    </w:p>
    <w:p w14:paraId="6A11B0FA" w14:textId="77777777" w:rsidR="000A0DF9" w:rsidRDefault="000A0DF9" w:rsidP="000A0DF9">
      <w:pPr>
        <w:spacing w:line="240" w:lineRule="auto"/>
        <w:ind w:right="283" w:firstLine="567"/>
        <w:rPr>
          <w:rFonts w:ascii="Times New Roman" w:eastAsia="Times New Roman" w:hAnsi="Times New Roman" w:cs="Times New Roman"/>
          <w:color w:val="auto"/>
          <w:szCs w:val="20"/>
          <w:lang w:eastAsia="ru-RU"/>
        </w:rPr>
      </w:pPr>
    </w:p>
    <w:p w14:paraId="43BF641A" w14:textId="77777777" w:rsidR="000A0DF9" w:rsidRPr="00084799" w:rsidRDefault="000A0DF9" w:rsidP="000A0DF9">
      <w:pPr>
        <w:widowControl w:val="0"/>
        <w:shd w:val="clear" w:color="auto" w:fill="FFFFFF"/>
        <w:autoSpaceDE w:val="0"/>
        <w:autoSpaceDN w:val="0"/>
        <w:adjustRightInd w:val="0"/>
        <w:spacing w:line="240" w:lineRule="auto"/>
        <w:ind w:left="283" w:right="283" w:firstLine="709"/>
        <w:jc w:val="center"/>
        <w:rPr>
          <w:rFonts w:ascii="Times New Roman" w:eastAsia="Times New Roman" w:hAnsi="Times New Roman" w:cs="Times New Roman"/>
          <w:b/>
          <w:bCs/>
          <w:color w:val="auto"/>
          <w:szCs w:val="20"/>
          <w:lang w:val="x-none" w:eastAsia="x-none"/>
        </w:rPr>
      </w:pPr>
      <w:r w:rsidRPr="00084799">
        <w:rPr>
          <w:rFonts w:ascii="Times New Roman" w:eastAsia="Times New Roman" w:hAnsi="Times New Roman" w:cs="Times New Roman"/>
          <w:b/>
          <w:bCs/>
          <w:color w:val="auto"/>
          <w:szCs w:val="20"/>
          <w:lang w:val="x-none" w:eastAsia="x-none"/>
        </w:rPr>
        <w:t>5. ГАРАНТИИ КАЧЕСТВА</w:t>
      </w:r>
    </w:p>
    <w:p w14:paraId="207007E6" w14:textId="77777777" w:rsidR="000A0DF9" w:rsidRDefault="000A0DF9" w:rsidP="000A0DF9">
      <w:pPr>
        <w:widowControl w:val="0"/>
        <w:shd w:val="clear" w:color="auto" w:fill="FFFFFF"/>
        <w:autoSpaceDE w:val="0"/>
        <w:autoSpaceDN w:val="0"/>
        <w:adjustRightInd w:val="0"/>
        <w:spacing w:line="240" w:lineRule="auto"/>
        <w:ind w:right="283" w:firstLine="709"/>
        <w:rPr>
          <w:rFonts w:ascii="Times New Roman" w:eastAsia="Times New Roman" w:hAnsi="Times New Roman" w:cs="Times New Roman"/>
          <w:color w:val="auto"/>
          <w:szCs w:val="20"/>
          <w:lang w:val="x-none" w:eastAsia="x-none"/>
        </w:rPr>
      </w:pPr>
      <w:r w:rsidRPr="00084799">
        <w:rPr>
          <w:rFonts w:ascii="Times New Roman" w:eastAsia="Times New Roman" w:hAnsi="Times New Roman" w:cs="Times New Roman"/>
          <w:color w:val="auto"/>
          <w:szCs w:val="20"/>
          <w:lang w:val="x-none" w:eastAsia="x-none"/>
        </w:rPr>
        <w:t>5.1. Качество построенн</w:t>
      </w:r>
      <w:r w:rsidRPr="00084799">
        <w:rPr>
          <w:rFonts w:ascii="Times New Roman" w:eastAsia="Times New Roman" w:hAnsi="Times New Roman" w:cs="Times New Roman"/>
          <w:color w:val="auto"/>
          <w:szCs w:val="20"/>
          <w:lang w:eastAsia="x-none"/>
        </w:rPr>
        <w:t xml:space="preserve">ого Комплекса и </w:t>
      </w:r>
      <w:r w:rsidRPr="00084799">
        <w:rPr>
          <w:rFonts w:ascii="Times New Roman" w:eastAsia="Times New Roman" w:hAnsi="Times New Roman" w:cs="Times New Roman"/>
          <w:color w:val="auto"/>
          <w:szCs w:val="20"/>
          <w:lang w:val="x-none" w:eastAsia="x-none"/>
        </w:rPr>
        <w:t>передаваем</w:t>
      </w:r>
      <w:r w:rsidRPr="00084799">
        <w:rPr>
          <w:rFonts w:ascii="Times New Roman" w:eastAsia="Times New Roman" w:hAnsi="Times New Roman" w:cs="Times New Roman"/>
          <w:color w:val="auto"/>
          <w:szCs w:val="20"/>
          <w:lang w:eastAsia="x-none"/>
        </w:rPr>
        <w:t>ого</w:t>
      </w:r>
      <w:r w:rsidRPr="00084799">
        <w:rPr>
          <w:rFonts w:ascii="Times New Roman" w:eastAsia="Times New Roman" w:hAnsi="Times New Roman" w:cs="Times New Roman"/>
          <w:color w:val="auto"/>
          <w:szCs w:val="20"/>
          <w:lang w:val="x-none" w:eastAsia="x-none"/>
        </w:rPr>
        <w:t xml:space="preserve"> Участнику </w:t>
      </w:r>
      <w:r w:rsidRPr="00084799">
        <w:rPr>
          <w:rFonts w:ascii="Times New Roman" w:eastAsia="Times New Roman" w:hAnsi="Times New Roman" w:cs="Times New Roman"/>
          <w:color w:val="auto"/>
          <w:szCs w:val="20"/>
          <w:lang w:eastAsia="x-none"/>
        </w:rPr>
        <w:t>Объекта</w:t>
      </w:r>
      <w:r w:rsidRPr="00084799">
        <w:rPr>
          <w:rFonts w:ascii="Times New Roman" w:eastAsia="Times New Roman" w:hAnsi="Times New Roman" w:cs="Times New Roman"/>
          <w:color w:val="auto"/>
          <w:szCs w:val="20"/>
          <w:lang w:val="x-none" w:eastAsia="x-none"/>
        </w:rPr>
        <w:t xml:space="preserve">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04EBBCDA" w14:textId="77777777" w:rsidR="000A0DF9" w:rsidRPr="00084799" w:rsidRDefault="000A0DF9" w:rsidP="000A0DF9">
      <w:pPr>
        <w:widowControl w:val="0"/>
        <w:shd w:val="clear" w:color="auto" w:fill="FFFFFF"/>
        <w:autoSpaceDE w:val="0"/>
        <w:autoSpaceDN w:val="0"/>
        <w:adjustRightInd w:val="0"/>
        <w:spacing w:line="240" w:lineRule="auto"/>
        <w:ind w:right="283" w:firstLine="709"/>
        <w:rPr>
          <w:rFonts w:ascii="Times New Roman" w:eastAsia="Times New Roman" w:hAnsi="Times New Roman" w:cs="Times New Roman"/>
          <w:color w:val="auto"/>
          <w:szCs w:val="20"/>
          <w:lang w:val="x-none" w:eastAsia="x-none"/>
        </w:rPr>
      </w:pPr>
      <w:r w:rsidRPr="00084799">
        <w:rPr>
          <w:rFonts w:ascii="Times New Roman" w:eastAsia="Times New Roman" w:hAnsi="Times New Roman" w:cs="Times New Roman"/>
          <w:color w:val="auto"/>
          <w:szCs w:val="20"/>
          <w:lang w:val="x-none" w:eastAsia="x-none"/>
        </w:rPr>
        <w:t xml:space="preserve">5.2.  Гарантийный срок для Объекта, за исключением технологического и инженерного оборудования, входящего в состав Объекта, составляет 5 (пять) лет и начинает исчисляться со дня передачи Объекта Участнику долевого строительства. На технологическое и инженерное оборудование, </w:t>
      </w:r>
      <w:r w:rsidRPr="00084799">
        <w:rPr>
          <w:rFonts w:ascii="Times New Roman" w:eastAsia="Times New Roman" w:hAnsi="Times New Roman" w:cs="Times New Roman"/>
          <w:color w:val="auto"/>
          <w:szCs w:val="20"/>
          <w:lang w:val="x-none" w:eastAsia="x-none"/>
        </w:rPr>
        <w:lastRenderedPageBreak/>
        <w:t>входящее в состав Объекта, гарантийный срок составляет 3 (три) года и начинает исчисляться со дня подписания первого передаточного акта или иного документа о передаче Объекта.</w:t>
      </w:r>
    </w:p>
    <w:p w14:paraId="62B8B6CF" w14:textId="77777777" w:rsidR="000A0DF9" w:rsidRPr="00084799" w:rsidRDefault="000A0DF9" w:rsidP="000A0DF9">
      <w:pPr>
        <w:widowControl w:val="0"/>
        <w:shd w:val="clear" w:color="auto" w:fill="FFFFFF"/>
        <w:autoSpaceDE w:val="0"/>
        <w:autoSpaceDN w:val="0"/>
        <w:adjustRightInd w:val="0"/>
        <w:spacing w:line="240" w:lineRule="auto"/>
        <w:ind w:right="283" w:firstLine="709"/>
        <w:rPr>
          <w:rFonts w:ascii="Times New Roman" w:eastAsia="Times New Roman" w:hAnsi="Times New Roman" w:cs="Times New Roman"/>
          <w:color w:val="auto"/>
          <w:szCs w:val="20"/>
          <w:lang w:eastAsia="x-none"/>
        </w:rPr>
      </w:pPr>
      <w:r w:rsidRPr="00084799">
        <w:rPr>
          <w:rFonts w:ascii="Times New Roman" w:eastAsia="Times New Roman" w:hAnsi="Times New Roman" w:cs="Times New Roman"/>
          <w:color w:val="auto"/>
          <w:szCs w:val="20"/>
          <w:lang w:val="x-none" w:eastAsia="x-none"/>
        </w:rPr>
        <w:t>5.3. </w:t>
      </w:r>
      <w:r w:rsidRPr="00084799">
        <w:rPr>
          <w:rFonts w:ascii="Times New Roman" w:eastAsia="Times New Roman" w:hAnsi="Times New Roman" w:cs="Times New Roman"/>
          <w:color w:val="auto"/>
          <w:szCs w:val="20"/>
          <w:lang w:eastAsia="x-none"/>
        </w:rPr>
        <w:t xml:space="preserve">В соответствии с п. 2 ст. 7 Закона № 214-ФЗ, в случае если Объект долевого строительства построен (создан) Застройщиком с отступлениями от условий Договора и (или) указанных в п.5.1 Договора  обязательных требований, приведшими к ухудшению качества Объекта, или с иными недостатками, которые делают его непригодным для предусмотренного Договором использования, Участник долевого строительства, по своему выбору вправе </w:t>
      </w:r>
      <w:r w:rsidRPr="00084799">
        <w:rPr>
          <w:rFonts w:ascii="Times New Roman" w:eastAsia="Times New Roman" w:hAnsi="Times New Roman" w:cs="Times New Roman"/>
          <w:color w:val="auto"/>
          <w:szCs w:val="20"/>
          <w:lang w:val="x-none" w:eastAsia="x-none"/>
        </w:rPr>
        <w:t>потребовать от Застройщика</w:t>
      </w:r>
      <w:r w:rsidRPr="00084799">
        <w:rPr>
          <w:rFonts w:ascii="Times New Roman" w:eastAsia="Times New Roman" w:hAnsi="Times New Roman" w:cs="Times New Roman"/>
          <w:color w:val="auto"/>
          <w:szCs w:val="20"/>
          <w:lang w:eastAsia="x-none"/>
        </w:rPr>
        <w:t>:</w:t>
      </w:r>
    </w:p>
    <w:p w14:paraId="634A0534" w14:textId="77777777" w:rsidR="000A0DF9" w:rsidRPr="00084799" w:rsidRDefault="000A0DF9" w:rsidP="000A0DF9">
      <w:pPr>
        <w:widowControl w:val="0"/>
        <w:shd w:val="clear" w:color="auto" w:fill="FFFFFF"/>
        <w:autoSpaceDE w:val="0"/>
        <w:autoSpaceDN w:val="0"/>
        <w:adjustRightInd w:val="0"/>
        <w:spacing w:line="240" w:lineRule="auto"/>
        <w:ind w:right="283" w:firstLine="709"/>
        <w:rPr>
          <w:rFonts w:ascii="Times New Roman" w:eastAsia="Times New Roman" w:hAnsi="Times New Roman" w:cs="Times New Roman"/>
          <w:bCs/>
          <w:iCs/>
          <w:color w:val="auto"/>
          <w:szCs w:val="20"/>
          <w:lang w:eastAsia="x-none"/>
        </w:rPr>
      </w:pPr>
      <w:r w:rsidRPr="00084799">
        <w:rPr>
          <w:rFonts w:ascii="Times New Roman" w:eastAsia="Times New Roman" w:hAnsi="Times New Roman" w:cs="Times New Roman"/>
          <w:color w:val="auto"/>
          <w:szCs w:val="20"/>
          <w:lang w:eastAsia="x-none"/>
        </w:rPr>
        <w:t>-</w:t>
      </w:r>
      <w:r w:rsidRPr="00084799">
        <w:rPr>
          <w:rFonts w:ascii="Times New Roman" w:eastAsia="Times New Roman" w:hAnsi="Times New Roman" w:cs="Times New Roman"/>
          <w:color w:val="auto"/>
          <w:szCs w:val="20"/>
          <w:lang w:val="x-none" w:eastAsia="x-none"/>
        </w:rPr>
        <w:t xml:space="preserve"> безвозмездного устранения недостатков в разумный срок.</w:t>
      </w:r>
      <w:r w:rsidRPr="00084799">
        <w:rPr>
          <w:rFonts w:ascii="Times New Roman" w:eastAsia="Times New Roman" w:hAnsi="Times New Roman" w:cs="Times New Roman"/>
          <w:bCs/>
          <w:iCs/>
          <w:color w:val="auto"/>
          <w:szCs w:val="20"/>
          <w:lang w:eastAsia="x-none"/>
        </w:rPr>
        <w:t xml:space="preserve"> В этом случае Участник долевого строительства обязуется приступить к принятию Объекта после устранения недостатков в течение 3 (трех) рабочих дней с момента получения соответствующего уведомления от Застройщика.</w:t>
      </w:r>
    </w:p>
    <w:p w14:paraId="29B68C36" w14:textId="77777777" w:rsidR="000A0DF9" w:rsidRPr="00084799" w:rsidRDefault="000A0DF9" w:rsidP="000A0DF9">
      <w:pPr>
        <w:widowControl w:val="0"/>
        <w:shd w:val="clear" w:color="auto" w:fill="FFFFFF"/>
        <w:autoSpaceDE w:val="0"/>
        <w:autoSpaceDN w:val="0"/>
        <w:adjustRightInd w:val="0"/>
        <w:spacing w:line="240" w:lineRule="auto"/>
        <w:ind w:right="283" w:firstLine="709"/>
        <w:rPr>
          <w:rFonts w:ascii="Times New Roman" w:eastAsia="Times New Roman" w:hAnsi="Times New Roman" w:cs="Times New Roman"/>
          <w:bCs/>
          <w:iCs/>
          <w:color w:val="auto"/>
          <w:szCs w:val="20"/>
          <w:lang w:eastAsia="x-none"/>
        </w:rPr>
      </w:pPr>
      <w:r w:rsidRPr="00084799">
        <w:rPr>
          <w:rFonts w:ascii="Times New Roman" w:eastAsia="Times New Roman" w:hAnsi="Times New Roman" w:cs="Times New Roman"/>
          <w:bCs/>
          <w:iCs/>
          <w:color w:val="auto"/>
          <w:szCs w:val="20"/>
          <w:lang w:eastAsia="x-none"/>
        </w:rPr>
        <w:t>- соразмерного уменьшения цены договора;</w:t>
      </w:r>
    </w:p>
    <w:p w14:paraId="5B2DB1CE" w14:textId="77777777" w:rsidR="000A0DF9" w:rsidRPr="00084799" w:rsidRDefault="000A0DF9" w:rsidP="000A0DF9">
      <w:pPr>
        <w:widowControl w:val="0"/>
        <w:shd w:val="clear" w:color="auto" w:fill="FFFFFF"/>
        <w:autoSpaceDE w:val="0"/>
        <w:autoSpaceDN w:val="0"/>
        <w:adjustRightInd w:val="0"/>
        <w:spacing w:line="240" w:lineRule="auto"/>
        <w:ind w:right="283" w:firstLine="709"/>
        <w:rPr>
          <w:rFonts w:ascii="Times New Roman" w:eastAsia="Times New Roman" w:hAnsi="Times New Roman" w:cs="Times New Roman"/>
          <w:bCs/>
          <w:iCs/>
          <w:color w:val="auto"/>
          <w:szCs w:val="20"/>
          <w:lang w:eastAsia="x-none"/>
        </w:rPr>
      </w:pPr>
      <w:r w:rsidRPr="00084799">
        <w:rPr>
          <w:rFonts w:ascii="Times New Roman" w:eastAsia="Times New Roman" w:hAnsi="Times New Roman" w:cs="Times New Roman"/>
          <w:bCs/>
          <w:iCs/>
          <w:color w:val="auto"/>
          <w:szCs w:val="20"/>
          <w:lang w:eastAsia="x-none"/>
        </w:rPr>
        <w:t>- возмещения своих расходов на устранение недостатков.</w:t>
      </w:r>
    </w:p>
    <w:p w14:paraId="030B22E7" w14:textId="77777777" w:rsidR="000A0DF9" w:rsidRPr="00084799" w:rsidRDefault="000A0DF9" w:rsidP="000A0DF9">
      <w:pPr>
        <w:widowControl w:val="0"/>
        <w:shd w:val="clear" w:color="auto" w:fill="FFFFFF"/>
        <w:autoSpaceDE w:val="0"/>
        <w:autoSpaceDN w:val="0"/>
        <w:adjustRightInd w:val="0"/>
        <w:spacing w:line="240" w:lineRule="auto"/>
        <w:ind w:right="283" w:firstLine="709"/>
        <w:rPr>
          <w:rFonts w:ascii="Times New Roman" w:eastAsia="Times New Roman" w:hAnsi="Times New Roman" w:cs="Times New Roman"/>
          <w:color w:val="auto"/>
          <w:szCs w:val="20"/>
          <w:lang w:val="x-none" w:eastAsia="x-none"/>
        </w:rPr>
      </w:pPr>
      <w:r w:rsidRPr="00084799">
        <w:rPr>
          <w:rFonts w:ascii="Times New Roman" w:eastAsia="Times New Roman" w:hAnsi="Times New Roman" w:cs="Times New Roman"/>
          <w:color w:val="auto"/>
          <w:szCs w:val="20"/>
          <w:lang w:val="x-none" w:eastAsia="x-none"/>
        </w:rPr>
        <w:t>5.4. В случае существенного нарушения требований к качеству Объект</w:t>
      </w:r>
      <w:r w:rsidRPr="00084799">
        <w:rPr>
          <w:rFonts w:ascii="Times New Roman" w:eastAsia="Times New Roman" w:hAnsi="Times New Roman" w:cs="Times New Roman"/>
          <w:color w:val="auto"/>
          <w:szCs w:val="20"/>
          <w:lang w:eastAsia="x-none"/>
        </w:rPr>
        <w:t>а</w:t>
      </w:r>
      <w:r w:rsidRPr="00084799">
        <w:rPr>
          <w:rFonts w:ascii="Times New Roman" w:eastAsia="Times New Roman" w:hAnsi="Times New Roman" w:cs="Times New Roman"/>
          <w:color w:val="auto"/>
          <w:szCs w:val="20"/>
          <w:lang w:val="x-none" w:eastAsia="x-none"/>
        </w:rPr>
        <w:t xml:space="preserve"> </w:t>
      </w:r>
      <w:r w:rsidRPr="00084799">
        <w:rPr>
          <w:rFonts w:ascii="Times New Roman" w:eastAsia="Times New Roman" w:hAnsi="Times New Roman" w:cs="Times New Roman"/>
          <w:color w:val="auto"/>
          <w:szCs w:val="20"/>
          <w:lang w:eastAsia="x-none"/>
        </w:rPr>
        <w:t>и</w:t>
      </w:r>
      <w:r w:rsidRPr="00084799">
        <w:rPr>
          <w:rFonts w:ascii="Times New Roman" w:eastAsia="Times New Roman" w:hAnsi="Times New Roman" w:cs="Times New Roman"/>
          <w:color w:val="auto"/>
          <w:szCs w:val="20"/>
          <w:lang w:val="x-none" w:eastAsia="x-none"/>
        </w:rPr>
        <w:t xml:space="preserve"> неустранения выявленных недостатков в разумный срок, Участник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r w:rsidRPr="00084799">
        <w:rPr>
          <w:rFonts w:ascii="Times New Roman" w:eastAsia="Times New Roman" w:hAnsi="Times New Roman" w:cs="Times New Roman"/>
          <w:color w:val="auto"/>
          <w:szCs w:val="20"/>
          <w:lang w:eastAsia="x-none"/>
        </w:rPr>
        <w:t>п</w:t>
      </w:r>
      <w:r w:rsidRPr="00084799">
        <w:rPr>
          <w:rFonts w:ascii="Times New Roman" w:eastAsia="Times New Roman" w:hAnsi="Times New Roman" w:cs="Times New Roman"/>
          <w:color w:val="auto"/>
          <w:szCs w:val="20"/>
          <w:lang w:val="x-none" w:eastAsia="x-none"/>
        </w:rPr>
        <w:t>. 2 ст. 9 Закона № 214-ФЗ.</w:t>
      </w:r>
    </w:p>
    <w:p w14:paraId="5D469D15" w14:textId="77777777" w:rsidR="000A0DF9" w:rsidRPr="001725EC" w:rsidRDefault="000A0DF9" w:rsidP="000A0DF9">
      <w:pPr>
        <w:widowControl w:val="0"/>
        <w:shd w:val="clear" w:color="auto" w:fill="FFFFFF"/>
        <w:autoSpaceDE w:val="0"/>
        <w:autoSpaceDN w:val="0"/>
        <w:adjustRightInd w:val="0"/>
        <w:spacing w:line="240" w:lineRule="auto"/>
        <w:ind w:right="283" w:firstLine="709"/>
        <w:rPr>
          <w:rFonts w:ascii="Times New Roman" w:eastAsia="Times New Roman" w:hAnsi="Times New Roman" w:cs="Times New Roman"/>
          <w:color w:val="auto"/>
          <w:szCs w:val="20"/>
          <w:lang w:eastAsia="x-none"/>
        </w:rPr>
      </w:pPr>
      <w:r w:rsidRPr="00084799">
        <w:rPr>
          <w:rFonts w:ascii="Times New Roman" w:eastAsia="Times New Roman" w:hAnsi="Times New Roman" w:cs="Times New Roman"/>
          <w:color w:val="auto"/>
          <w:szCs w:val="20"/>
          <w:lang w:val="x-none" w:eastAsia="x-none"/>
        </w:rPr>
        <w:t xml:space="preserve">5.5. Застройщик не несет ответственности за недостатки (дефекты) Объекта, обнаруженные в пределах гарантийного срока, если они произошли вследствие нормального износа Объекта или входящих в его состав </w:t>
      </w:r>
      <w:r w:rsidRPr="000B21B3">
        <w:rPr>
          <w:rFonts w:ascii="Times New Roman" w:eastAsia="Times New Roman" w:hAnsi="Times New Roman" w:cs="Times New Roman"/>
          <w:color w:val="404040" w:themeColor="background1" w:themeShade="40"/>
          <w:szCs w:val="20"/>
          <w:lang w:val="x-none" w:eastAsia="x-none"/>
        </w:rPr>
        <w:t>элементов отделки</w:t>
      </w:r>
      <w:r>
        <w:rPr>
          <w:rFonts w:ascii="Times New Roman" w:eastAsia="Times New Roman" w:hAnsi="Times New Roman" w:cs="Times New Roman"/>
          <w:color w:val="404040" w:themeColor="background1" w:themeShade="40"/>
          <w:szCs w:val="20"/>
          <w:lang w:eastAsia="x-none"/>
        </w:rPr>
        <w:t xml:space="preserve"> (при их наличии)</w:t>
      </w:r>
      <w:r w:rsidRPr="000B21B3">
        <w:rPr>
          <w:rFonts w:ascii="Times New Roman" w:eastAsia="Times New Roman" w:hAnsi="Times New Roman" w:cs="Times New Roman"/>
          <w:color w:val="404040" w:themeColor="background1" w:themeShade="40"/>
          <w:szCs w:val="20"/>
          <w:lang w:val="x-none" w:eastAsia="x-none"/>
        </w:rPr>
        <w:t xml:space="preserve">, систем инженерно-технического обеспечения, конструктивных элементов, изделий, нарушения требований технических или градостроительных регламентов,  иных обязательных требований к процессу эксплуатации Объекта </w:t>
      </w:r>
      <w:r w:rsidRPr="000B21B3">
        <w:rPr>
          <w:rFonts w:ascii="Times New Roman" w:eastAsia="Times New Roman" w:hAnsi="Times New Roman" w:cs="Times New Roman"/>
          <w:color w:val="404040" w:themeColor="background1" w:themeShade="40"/>
          <w:szCs w:val="20"/>
          <w:lang w:eastAsia="x-none"/>
        </w:rPr>
        <w:t xml:space="preserve">или </w:t>
      </w:r>
      <w:r w:rsidRPr="000B21B3">
        <w:rPr>
          <w:rFonts w:ascii="Times New Roman" w:eastAsia="Times New Roman" w:hAnsi="Times New Roman" w:cs="Times New Roman"/>
          <w:color w:val="404040" w:themeColor="background1" w:themeShade="40"/>
          <w:szCs w:val="20"/>
          <w:lang w:val="x-none" w:eastAsia="x-none"/>
        </w:rPr>
        <w:t xml:space="preserve"> входящих в его состав элементов отделки</w:t>
      </w:r>
      <w:r>
        <w:rPr>
          <w:rFonts w:ascii="Times New Roman" w:eastAsia="Times New Roman" w:hAnsi="Times New Roman" w:cs="Times New Roman"/>
          <w:color w:val="404040" w:themeColor="background1" w:themeShade="40"/>
          <w:szCs w:val="20"/>
          <w:lang w:eastAsia="x-none"/>
        </w:rPr>
        <w:t xml:space="preserve"> (при их наличии)</w:t>
      </w:r>
      <w:r w:rsidRPr="000B21B3">
        <w:rPr>
          <w:rFonts w:ascii="Times New Roman" w:eastAsia="Times New Roman" w:hAnsi="Times New Roman" w:cs="Times New Roman"/>
          <w:color w:val="404040" w:themeColor="background1" w:themeShade="40"/>
          <w:szCs w:val="20"/>
          <w:lang w:val="x-none" w:eastAsia="x-none"/>
        </w:rPr>
        <w:t>, систем инженерно-технического обеспечения, конструктивных элементов, изделий</w:t>
      </w:r>
      <w:r w:rsidRPr="000B21B3">
        <w:rPr>
          <w:rFonts w:ascii="Times New Roman" w:eastAsia="Times New Roman" w:hAnsi="Times New Roman" w:cs="Times New Roman"/>
          <w:color w:val="404040" w:themeColor="background1" w:themeShade="40"/>
          <w:szCs w:val="20"/>
          <w:lang w:eastAsia="x-none"/>
        </w:rPr>
        <w:t xml:space="preserve"> </w:t>
      </w:r>
      <w:r w:rsidRPr="000B21B3">
        <w:rPr>
          <w:rFonts w:ascii="Times New Roman" w:eastAsia="Times New Roman" w:hAnsi="Times New Roman" w:cs="Times New Roman"/>
          <w:color w:val="404040" w:themeColor="background1" w:themeShade="40"/>
          <w:szCs w:val="20"/>
          <w:lang w:val="x-none" w:eastAsia="x-none"/>
        </w:rPr>
        <w:t>либо вследствие ненадлежащего ремонта Объекта,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 входящих в его состав элементов отделки</w:t>
      </w:r>
      <w:r>
        <w:rPr>
          <w:rFonts w:ascii="Times New Roman" w:eastAsia="Times New Roman" w:hAnsi="Times New Roman" w:cs="Times New Roman"/>
          <w:color w:val="404040" w:themeColor="background1" w:themeShade="40"/>
          <w:szCs w:val="20"/>
          <w:lang w:eastAsia="x-none"/>
        </w:rPr>
        <w:t xml:space="preserve"> (при их наличии)</w:t>
      </w:r>
      <w:r w:rsidRPr="000B21B3">
        <w:rPr>
          <w:rFonts w:ascii="Times New Roman" w:eastAsia="Times New Roman" w:hAnsi="Times New Roman" w:cs="Times New Roman"/>
          <w:color w:val="404040" w:themeColor="background1" w:themeShade="40"/>
          <w:szCs w:val="20"/>
          <w:lang w:val="x-none" w:eastAsia="x-none"/>
        </w:rPr>
        <w:t xml:space="preserve">, </w:t>
      </w:r>
      <w:r w:rsidRPr="00084799">
        <w:rPr>
          <w:rFonts w:ascii="Times New Roman" w:eastAsia="Times New Roman" w:hAnsi="Times New Roman" w:cs="Times New Roman"/>
          <w:color w:val="auto"/>
          <w:szCs w:val="20"/>
          <w:lang w:val="x-none" w:eastAsia="x-none"/>
        </w:rPr>
        <w:t>систем инженерно-технического обеспечения, конструктивных элементов, изделий.</w:t>
      </w:r>
      <w:r>
        <w:rPr>
          <w:rFonts w:ascii="Times New Roman" w:eastAsia="Times New Roman" w:hAnsi="Times New Roman" w:cs="Times New Roman"/>
          <w:color w:val="auto"/>
          <w:szCs w:val="20"/>
          <w:lang w:eastAsia="x-none"/>
        </w:rPr>
        <w:t xml:space="preserve"> </w:t>
      </w:r>
    </w:p>
    <w:p w14:paraId="79050C10" w14:textId="77777777" w:rsidR="000A0DF9" w:rsidRDefault="000A0DF9" w:rsidP="000A0DF9">
      <w:pPr>
        <w:spacing w:line="240" w:lineRule="auto"/>
        <w:ind w:right="283" w:firstLine="567"/>
        <w:rPr>
          <w:rFonts w:ascii="Times New Roman" w:eastAsia="Times New Roman" w:hAnsi="Times New Roman" w:cs="Times New Roman"/>
          <w:color w:val="auto"/>
          <w:szCs w:val="20"/>
          <w:lang w:val="x-none" w:eastAsia="ru-RU"/>
        </w:rPr>
      </w:pPr>
    </w:p>
    <w:p w14:paraId="71F33CF2" w14:textId="77777777" w:rsidR="008A58CC" w:rsidRPr="00BD1ADA" w:rsidRDefault="008A58CC" w:rsidP="008A58CC">
      <w:pPr>
        <w:shd w:val="clear" w:color="auto" w:fill="FFFFFF"/>
        <w:spacing w:line="240" w:lineRule="auto"/>
        <w:ind w:right="283" w:firstLine="709"/>
        <w:jc w:val="center"/>
        <w:rPr>
          <w:rFonts w:ascii="Times New Roman" w:eastAsia="Times New Roman" w:hAnsi="Times New Roman" w:cs="Times New Roman"/>
          <w:b/>
          <w:bCs/>
          <w:color w:val="auto"/>
          <w:szCs w:val="20"/>
          <w:lang w:eastAsia="ru-RU"/>
        </w:rPr>
      </w:pPr>
      <w:r w:rsidRPr="00BD1ADA">
        <w:rPr>
          <w:rFonts w:ascii="Times New Roman" w:eastAsia="Times New Roman" w:hAnsi="Times New Roman" w:cs="Times New Roman"/>
          <w:b/>
          <w:bCs/>
          <w:color w:val="auto"/>
          <w:szCs w:val="20"/>
          <w:lang w:eastAsia="ru-RU"/>
        </w:rPr>
        <w:t>6. ПРАВА  И ОБЯЗАННОСТИ СТОРОН</w:t>
      </w:r>
    </w:p>
    <w:p w14:paraId="7DEF106F" w14:textId="77777777" w:rsidR="008A58CC" w:rsidRDefault="008A58CC" w:rsidP="000A0DF9">
      <w:pPr>
        <w:spacing w:line="240" w:lineRule="auto"/>
        <w:ind w:right="283" w:firstLine="567"/>
        <w:rPr>
          <w:rFonts w:ascii="Times New Roman" w:eastAsia="Times New Roman" w:hAnsi="Times New Roman" w:cs="Times New Roman"/>
          <w:color w:val="auto"/>
          <w:szCs w:val="20"/>
          <w:lang w:val="x-none" w:eastAsia="ru-RU"/>
        </w:rPr>
      </w:pPr>
    </w:p>
    <w:p w14:paraId="6C0D17FD" w14:textId="77777777" w:rsidR="000338FF" w:rsidRPr="003C5837" w:rsidRDefault="000338FF" w:rsidP="000338FF">
      <w:pPr>
        <w:shd w:val="clear" w:color="auto" w:fill="FFFFFF"/>
        <w:spacing w:line="240" w:lineRule="auto"/>
        <w:ind w:right="283" w:firstLine="709"/>
        <w:rPr>
          <w:rFonts w:ascii="Times New Roman" w:eastAsia="Times New Roman" w:hAnsi="Times New Roman" w:cs="Times New Roman"/>
          <w:b/>
          <w:bCs/>
          <w:color w:val="auto"/>
          <w:szCs w:val="20"/>
          <w:lang w:eastAsia="ru-RU"/>
        </w:rPr>
      </w:pPr>
      <w:r w:rsidRPr="00BD1ADA">
        <w:rPr>
          <w:rFonts w:ascii="Times New Roman" w:eastAsia="Times New Roman" w:hAnsi="Times New Roman" w:cs="Times New Roman"/>
          <w:b/>
          <w:bCs/>
          <w:color w:val="auto"/>
          <w:szCs w:val="20"/>
          <w:lang w:eastAsia="ru-RU"/>
        </w:rPr>
        <w:t xml:space="preserve">6.1. </w:t>
      </w:r>
      <w:r w:rsidRPr="003C5837">
        <w:rPr>
          <w:rFonts w:ascii="Times New Roman" w:eastAsia="Times New Roman" w:hAnsi="Times New Roman" w:cs="Times New Roman"/>
          <w:b/>
          <w:bCs/>
          <w:color w:val="auto"/>
          <w:szCs w:val="20"/>
          <w:lang w:eastAsia="ru-RU"/>
        </w:rPr>
        <w:t>Застройщик обязуется:</w:t>
      </w:r>
    </w:p>
    <w:p w14:paraId="4D5E25DE" w14:textId="48AE2E96" w:rsidR="000338FF" w:rsidRPr="003C5837" w:rsidRDefault="000338FF" w:rsidP="000338FF">
      <w:pPr>
        <w:shd w:val="clear" w:color="auto" w:fill="FFFFFF"/>
        <w:spacing w:line="240" w:lineRule="auto"/>
        <w:ind w:right="283" w:firstLine="709"/>
        <w:rPr>
          <w:rFonts w:ascii="Times New Roman" w:eastAsia="Times New Roman" w:hAnsi="Times New Roman" w:cs="Times New Roman"/>
          <w:color w:val="auto"/>
          <w:szCs w:val="20"/>
          <w:lang w:eastAsia="ru-RU"/>
        </w:rPr>
      </w:pPr>
      <w:r w:rsidRPr="003C5837">
        <w:rPr>
          <w:rFonts w:ascii="Times New Roman" w:eastAsia="Times New Roman" w:hAnsi="Times New Roman" w:cs="Times New Roman"/>
          <w:color w:val="auto"/>
          <w:szCs w:val="20"/>
          <w:lang w:eastAsia="ru-RU"/>
        </w:rPr>
        <w:t>6.1.1. Своими силами и (или) с привлечением других лиц, за счет собственных и привлеченных средств</w:t>
      </w:r>
      <w:r w:rsidR="00811E9C">
        <w:rPr>
          <w:rFonts w:ascii="Times New Roman" w:eastAsia="Times New Roman" w:hAnsi="Times New Roman" w:cs="Times New Roman"/>
          <w:color w:val="auto"/>
          <w:szCs w:val="20"/>
          <w:lang w:eastAsia="ru-RU"/>
        </w:rPr>
        <w:t>,</w:t>
      </w:r>
      <w:r w:rsidRPr="003C5837">
        <w:rPr>
          <w:rFonts w:ascii="Times New Roman" w:eastAsia="Times New Roman" w:hAnsi="Times New Roman" w:cs="Times New Roman"/>
          <w:color w:val="auto"/>
          <w:szCs w:val="20"/>
          <w:lang w:eastAsia="ru-RU"/>
        </w:rPr>
        <w:t xml:space="preserve"> </w:t>
      </w:r>
      <w:r w:rsidR="00811E9C" w:rsidRPr="00811E9C">
        <w:rPr>
          <w:rFonts w:ascii="Times New Roman" w:eastAsia="Times New Roman" w:hAnsi="Times New Roman" w:cs="Times New Roman"/>
          <w:color w:val="auto"/>
          <w:szCs w:val="20"/>
          <w:lang w:eastAsia="ru-RU"/>
        </w:rPr>
        <w:t xml:space="preserve">в том числе за счет средств Участника, </w:t>
      </w:r>
      <w:r w:rsidRPr="003C5837">
        <w:rPr>
          <w:rFonts w:ascii="Times New Roman" w:eastAsia="Times New Roman" w:hAnsi="Times New Roman" w:cs="Times New Roman"/>
          <w:color w:val="auto"/>
          <w:szCs w:val="20"/>
          <w:lang w:eastAsia="ru-RU"/>
        </w:rPr>
        <w:t>полностью и в срок построить (создать) Комплекс в соответствии с проектной документацией и обеспечить его сдачу в эксплуатацию.</w:t>
      </w:r>
    </w:p>
    <w:p w14:paraId="2FDF9149" w14:textId="77777777" w:rsidR="000338FF" w:rsidRPr="003C5837" w:rsidRDefault="000338FF" w:rsidP="000338FF">
      <w:pPr>
        <w:shd w:val="clear" w:color="auto" w:fill="FFFFFF"/>
        <w:spacing w:line="240" w:lineRule="auto"/>
        <w:ind w:right="283" w:firstLine="709"/>
        <w:rPr>
          <w:rFonts w:ascii="Times New Roman" w:eastAsia="Times New Roman" w:hAnsi="Times New Roman" w:cs="Times New Roman"/>
          <w:color w:val="auto"/>
          <w:szCs w:val="20"/>
          <w:lang w:eastAsia="ru-RU"/>
        </w:rPr>
      </w:pPr>
      <w:r w:rsidRPr="003C5837">
        <w:rPr>
          <w:rFonts w:ascii="Times New Roman" w:eastAsia="Times New Roman" w:hAnsi="Times New Roman" w:cs="Times New Roman"/>
          <w:color w:val="auto"/>
          <w:szCs w:val="20"/>
          <w:lang w:eastAsia="ru-RU"/>
        </w:rPr>
        <w:t>6.1.2. Обеспечить своевременное финансирование строительства Комплекса.</w:t>
      </w:r>
    </w:p>
    <w:p w14:paraId="2ED57CFB" w14:textId="77777777" w:rsidR="000338FF" w:rsidRPr="0040489A" w:rsidRDefault="000338FF" w:rsidP="000338FF">
      <w:pPr>
        <w:shd w:val="clear" w:color="auto" w:fill="FFFFFF"/>
        <w:spacing w:line="240" w:lineRule="auto"/>
        <w:ind w:right="283" w:firstLine="709"/>
        <w:rPr>
          <w:rFonts w:ascii="Times New Roman" w:eastAsia="Times New Roman" w:hAnsi="Times New Roman" w:cs="Times New Roman"/>
          <w:color w:val="auto"/>
          <w:szCs w:val="20"/>
          <w:lang w:eastAsia="ru-RU"/>
        </w:rPr>
      </w:pPr>
      <w:r w:rsidRPr="003C5837">
        <w:rPr>
          <w:rFonts w:ascii="Times New Roman" w:eastAsia="Times New Roman" w:hAnsi="Times New Roman" w:cs="Times New Roman"/>
          <w:color w:val="auto"/>
          <w:szCs w:val="20"/>
          <w:lang w:eastAsia="ru-RU"/>
        </w:rPr>
        <w:t xml:space="preserve">6.1.3. После получения разрешения на ввод Комплекса в эксплуатацию передать Участнику Объект по передаточному акту, </w:t>
      </w:r>
      <w:r w:rsidRPr="003C5837">
        <w:rPr>
          <w:rFonts w:ascii="Times New Roman" w:eastAsia="Times New Roman" w:hAnsi="Times New Roman" w:cs="Times New Roman"/>
          <w:color w:val="000000"/>
          <w:szCs w:val="20"/>
          <w:lang w:eastAsia="ru-RU"/>
        </w:rPr>
        <w:t>при условии надлежащего выполнения Участником</w:t>
      </w:r>
      <w:r w:rsidRPr="00DD13F9">
        <w:rPr>
          <w:rFonts w:ascii="Times New Roman" w:eastAsia="Times New Roman" w:hAnsi="Times New Roman" w:cs="Times New Roman"/>
          <w:color w:val="000000"/>
          <w:szCs w:val="20"/>
          <w:lang w:eastAsia="ru-RU"/>
        </w:rPr>
        <w:t xml:space="preserve"> своих </w:t>
      </w:r>
      <w:r>
        <w:rPr>
          <w:rFonts w:ascii="Times New Roman" w:eastAsia="Times New Roman" w:hAnsi="Times New Roman" w:cs="Times New Roman"/>
          <w:color w:val="000000"/>
          <w:szCs w:val="20"/>
          <w:lang w:eastAsia="ru-RU"/>
        </w:rPr>
        <w:t xml:space="preserve">обязательств по оплате Цены Договора, а также иных обязательств по настоящему </w:t>
      </w:r>
      <w:r w:rsidRPr="00DD13F9">
        <w:rPr>
          <w:rFonts w:ascii="Times New Roman" w:eastAsia="Times New Roman" w:hAnsi="Times New Roman" w:cs="Times New Roman"/>
          <w:color w:val="000000"/>
          <w:szCs w:val="20"/>
          <w:lang w:eastAsia="ru-RU"/>
        </w:rPr>
        <w:t>Договору</w:t>
      </w:r>
      <w:r w:rsidRPr="0040489A">
        <w:rPr>
          <w:rFonts w:ascii="Times New Roman" w:eastAsia="Times New Roman" w:hAnsi="Times New Roman" w:cs="Times New Roman"/>
          <w:color w:val="auto"/>
          <w:szCs w:val="20"/>
          <w:lang w:eastAsia="ru-RU"/>
        </w:rPr>
        <w:t>. Обязательства Застройщика считаются выполненными с даты подписания Участником передаточного акта о приеме Участником Объекта долевого строительства либо составления Застройщиком одностороннего передаточного акта, в порядке, предусмотренном законодательством Российской Федерации.</w:t>
      </w:r>
    </w:p>
    <w:p w14:paraId="4F286C65"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6.1.4. По запросу Участника информировать его о ходе строительства Комплекса.</w:t>
      </w:r>
    </w:p>
    <w:p w14:paraId="5CD335E8"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6.1.5. Своевременно письменно сообщить Участнику о завершении строительства Комплекса и о готовности Объекта к передаче.</w:t>
      </w:r>
    </w:p>
    <w:p w14:paraId="2DC7EF9B"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6.1.6. Нести риск случайной гибели или случайного повреждения Объекта до его передачи Участнику.</w:t>
      </w:r>
    </w:p>
    <w:p w14:paraId="6A3FDD7B"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6.1.7. Выполнить другие обязательства, предусмотренные для Застройщика действующим законодательством Российской Федерации.</w:t>
      </w:r>
    </w:p>
    <w:p w14:paraId="2F209F29" w14:textId="77777777" w:rsidR="000338FF" w:rsidRPr="00D14D21" w:rsidRDefault="000338FF" w:rsidP="000338FF">
      <w:pPr>
        <w:spacing w:line="240" w:lineRule="auto"/>
        <w:ind w:right="283" w:firstLine="567"/>
        <w:rPr>
          <w:rFonts w:ascii="Times New Roman" w:eastAsia="Times New Roman" w:hAnsi="Times New Roman" w:cs="Times New Roman"/>
          <w:b/>
          <w:color w:val="auto"/>
          <w:szCs w:val="20"/>
          <w:lang w:eastAsia="ru-RU"/>
        </w:rPr>
      </w:pPr>
      <w:r w:rsidRPr="00D14D21">
        <w:rPr>
          <w:rFonts w:ascii="Times New Roman" w:eastAsia="Times New Roman" w:hAnsi="Times New Roman" w:cs="Times New Roman"/>
          <w:b/>
          <w:color w:val="auto"/>
          <w:szCs w:val="20"/>
          <w:lang w:eastAsia="ru-RU"/>
        </w:rPr>
        <w:t>6.2. Застройщик вправе:</w:t>
      </w:r>
    </w:p>
    <w:p w14:paraId="1186BBD1"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6.2.1. Привлекать третьих лиц для строительства Комплекса.</w:t>
      </w:r>
    </w:p>
    <w:p w14:paraId="78E0052F"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6.2.2. Требовать от Участника оплаты Цены Договора, неустоек (пеней) и иных платежей (при наличии), предусмотренных Договором и/или действующим законодательством.</w:t>
      </w:r>
    </w:p>
    <w:p w14:paraId="4533C81F"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6.2.3. Осуществлять иные действия, предусмотренные Договором и/или действующим законодательством.</w:t>
      </w:r>
    </w:p>
    <w:p w14:paraId="6E912467" w14:textId="77777777" w:rsidR="000338FF" w:rsidRPr="00D14D21" w:rsidRDefault="000338FF" w:rsidP="000338FF">
      <w:pPr>
        <w:spacing w:line="240" w:lineRule="auto"/>
        <w:ind w:right="283" w:firstLine="567"/>
        <w:rPr>
          <w:rFonts w:ascii="Times New Roman" w:eastAsia="Times New Roman" w:hAnsi="Times New Roman" w:cs="Times New Roman"/>
          <w:b/>
          <w:bCs/>
          <w:color w:val="auto"/>
          <w:szCs w:val="20"/>
          <w:lang w:eastAsia="ru-RU"/>
        </w:rPr>
      </w:pPr>
      <w:r w:rsidRPr="00D14D21">
        <w:rPr>
          <w:rFonts w:ascii="Times New Roman" w:eastAsia="Times New Roman" w:hAnsi="Times New Roman" w:cs="Times New Roman"/>
          <w:b/>
          <w:bCs/>
          <w:color w:val="auto"/>
          <w:szCs w:val="20"/>
          <w:lang w:eastAsia="ru-RU"/>
        </w:rPr>
        <w:t>6.3. Участник обязуется:</w:t>
      </w:r>
    </w:p>
    <w:p w14:paraId="512E66C6"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6.3.1. Оплатить в полном объеме Цену Договора в размере и сроки, указанные в разделе 4 настоящего Договора.</w:t>
      </w:r>
    </w:p>
    <w:p w14:paraId="7C298E5F"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6.3.2. В течение семи рабочих дней с момента получения сообщения Застройщика о готовности Объекта к передаче приступить к его принятию.</w:t>
      </w:r>
    </w:p>
    <w:p w14:paraId="6147C78C"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 xml:space="preserve">6.3.3. С момента приемки Объекта Участником по передаточному акту нести риск случайной гибели или случайного повреждения Объекта, самостоятельно нести бремя содержания Объекта, оплачивать коммунальные услуги, связанные с содержанием Объекта, и общего имущества многоквартирного дома, необходимого для эксплуатации Объекта (включая содержание придомовой территории), а также иные услуги по содержанию Объекта и  общего имущества многоквартирного дома, необходимого для эксплуатации Объекта, исполнять другие обязанности, предусмотренные действующим законодательством. </w:t>
      </w:r>
    </w:p>
    <w:p w14:paraId="19BF3B93" w14:textId="77777777" w:rsidR="000338FF" w:rsidRPr="00D14D21"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В случае если с момента передачи Объекта Участнику до момента оформления права собственности Участника на Объект оплату услуг, предусмотренных абзацем первым настоящего пункта, осуществлял Застройщик, Участник обязан компенсировать Застройщику указанные расходы на основании счетов, выставляемых Застройщику эксплуатационной организацией, в течение 10 (десяти) рабочих дней с даты представления счетов Участнику.</w:t>
      </w:r>
    </w:p>
    <w:p w14:paraId="585D3797" w14:textId="77777777" w:rsidR="000338FF" w:rsidRDefault="000338FF" w:rsidP="000338FF">
      <w:pPr>
        <w:spacing w:line="240" w:lineRule="auto"/>
        <w:ind w:right="283" w:firstLine="567"/>
        <w:rPr>
          <w:rFonts w:ascii="Times New Roman" w:eastAsia="Times New Roman" w:hAnsi="Times New Roman" w:cs="Times New Roman"/>
          <w:color w:val="auto"/>
          <w:szCs w:val="20"/>
          <w:lang w:eastAsia="ru-RU"/>
        </w:rPr>
      </w:pPr>
      <w:r w:rsidRPr="00D14D21">
        <w:rPr>
          <w:rFonts w:ascii="Times New Roman" w:eastAsia="Times New Roman" w:hAnsi="Times New Roman" w:cs="Times New Roman"/>
          <w:color w:val="auto"/>
          <w:szCs w:val="20"/>
          <w:lang w:eastAsia="ru-RU"/>
        </w:rPr>
        <w:t>6.3.4. Осуществить действия, направленные на государственную регистрацию настоящего Договора в регистрирующем органе, в том числе в случае необходимости предоставить Застройщику информацию для электронной регистрации настоящего Договора в срок не позднее 2 (двух) рабочих дней с момента получения соответствующего требования от Застройщика. В случае, если в указанный срок Участник не совершит вышеуказанные действия и не предоставит Застройщику запрашиваемую информацию, настоящий Договор считается незаключенным. В указанном случае Участник не имеет права требовать от Застройщика исполнения настоящего Договора.</w:t>
      </w:r>
    </w:p>
    <w:p w14:paraId="0B2A76BF" w14:textId="77777777" w:rsidR="000338FF" w:rsidRPr="00EE65DC" w:rsidRDefault="000338FF" w:rsidP="000338FF">
      <w:pPr>
        <w:spacing w:line="240" w:lineRule="auto"/>
        <w:ind w:right="283" w:firstLine="567"/>
        <w:rPr>
          <w:rFonts w:ascii="Times New Roman" w:eastAsia="Times New Roman" w:hAnsi="Times New Roman" w:cs="Times New Roman"/>
          <w:color w:val="auto"/>
          <w:szCs w:val="20"/>
          <w:lang w:eastAsia="ru-RU"/>
        </w:rPr>
      </w:pPr>
      <w:r w:rsidRPr="00EE65DC">
        <w:rPr>
          <w:rFonts w:ascii="Times New Roman" w:eastAsia="Times New Roman" w:hAnsi="Times New Roman" w:cs="Times New Roman"/>
          <w:color w:val="auto"/>
          <w:szCs w:val="20"/>
          <w:lang w:eastAsia="ru-RU"/>
        </w:rPr>
        <w:t>6.3.5.  Осуществлять иные действия, предусмотренные настоящим Договором.</w:t>
      </w:r>
    </w:p>
    <w:p w14:paraId="771A3D86" w14:textId="77777777" w:rsidR="000338FF" w:rsidRPr="00EE65DC" w:rsidRDefault="000338FF" w:rsidP="000338FF">
      <w:pPr>
        <w:spacing w:line="240" w:lineRule="auto"/>
        <w:ind w:right="283" w:firstLine="567"/>
        <w:rPr>
          <w:rFonts w:ascii="Times New Roman" w:eastAsia="Times New Roman" w:hAnsi="Times New Roman" w:cs="Times New Roman"/>
          <w:color w:val="auto"/>
          <w:szCs w:val="20"/>
          <w:lang w:eastAsia="ru-RU"/>
        </w:rPr>
      </w:pPr>
      <w:r w:rsidRPr="00EE65DC">
        <w:rPr>
          <w:rFonts w:ascii="Times New Roman" w:eastAsia="Times New Roman" w:hAnsi="Times New Roman" w:cs="Times New Roman"/>
          <w:color w:val="auto"/>
          <w:szCs w:val="20"/>
          <w:lang w:eastAsia="ru-RU"/>
        </w:rPr>
        <w:t>6.4. Участник вправе:</w:t>
      </w:r>
    </w:p>
    <w:p w14:paraId="44B72A1A" w14:textId="77777777" w:rsidR="000338FF" w:rsidRPr="00EE65DC" w:rsidRDefault="000338FF" w:rsidP="000338FF">
      <w:pPr>
        <w:spacing w:line="240" w:lineRule="auto"/>
        <w:ind w:right="283" w:firstLine="567"/>
        <w:rPr>
          <w:rFonts w:ascii="Times New Roman" w:eastAsia="Times New Roman" w:hAnsi="Times New Roman" w:cs="Times New Roman"/>
          <w:color w:val="auto"/>
          <w:szCs w:val="20"/>
          <w:lang w:eastAsia="ru-RU"/>
        </w:rPr>
      </w:pPr>
      <w:r w:rsidRPr="00EE65DC">
        <w:rPr>
          <w:rFonts w:ascii="Times New Roman" w:eastAsia="Times New Roman" w:hAnsi="Times New Roman" w:cs="Times New Roman"/>
          <w:color w:val="auto"/>
          <w:szCs w:val="20"/>
          <w:lang w:eastAsia="ru-RU"/>
        </w:rPr>
        <w:t>6.4.1. Получать от Застройщика информацию о ходе строительства.</w:t>
      </w:r>
    </w:p>
    <w:p w14:paraId="41D6FAFE" w14:textId="77777777" w:rsidR="000338FF" w:rsidRPr="00EE65DC" w:rsidRDefault="000338FF" w:rsidP="000338FF">
      <w:pPr>
        <w:spacing w:line="240" w:lineRule="auto"/>
        <w:ind w:right="283" w:firstLine="567"/>
        <w:rPr>
          <w:rFonts w:ascii="Times New Roman" w:eastAsia="Times New Roman" w:hAnsi="Times New Roman" w:cs="Times New Roman"/>
          <w:color w:val="auto"/>
          <w:szCs w:val="20"/>
          <w:lang w:eastAsia="ru-RU"/>
        </w:rPr>
      </w:pPr>
      <w:r w:rsidRPr="00EE65DC">
        <w:rPr>
          <w:rFonts w:ascii="Times New Roman" w:eastAsia="Times New Roman" w:hAnsi="Times New Roman" w:cs="Times New Roman"/>
          <w:color w:val="auto"/>
          <w:szCs w:val="20"/>
          <w:lang w:eastAsia="ru-RU"/>
        </w:rPr>
        <w:t>6.4.2. Уступить свои права и обязанности по Договору третьим лицам в соответствии с условиями Договора.</w:t>
      </w:r>
    </w:p>
    <w:p w14:paraId="6F67AA0D" w14:textId="77777777" w:rsidR="000338FF" w:rsidRDefault="000338FF" w:rsidP="000338FF">
      <w:pPr>
        <w:spacing w:line="240" w:lineRule="auto"/>
        <w:ind w:right="283" w:firstLine="567"/>
        <w:rPr>
          <w:rFonts w:ascii="Times New Roman" w:eastAsia="Times New Roman" w:hAnsi="Times New Roman" w:cs="Times New Roman"/>
          <w:color w:val="auto"/>
          <w:szCs w:val="20"/>
          <w:lang w:eastAsia="ru-RU"/>
        </w:rPr>
      </w:pPr>
      <w:r w:rsidRPr="00EE65DC">
        <w:rPr>
          <w:rFonts w:ascii="Times New Roman" w:eastAsia="Times New Roman" w:hAnsi="Times New Roman" w:cs="Times New Roman"/>
          <w:color w:val="auto"/>
          <w:szCs w:val="20"/>
          <w:lang w:eastAsia="ru-RU"/>
        </w:rPr>
        <w:t>6.4.3.Осуществлять иные действия, предусмотренные Договором и действующим законодательством.</w:t>
      </w:r>
    </w:p>
    <w:p w14:paraId="618CBFDC" w14:textId="77777777" w:rsidR="000A0DF9" w:rsidRDefault="000A0DF9" w:rsidP="00017297">
      <w:pPr>
        <w:spacing w:line="240" w:lineRule="auto"/>
        <w:ind w:firstLine="709"/>
        <w:rPr>
          <w:rFonts w:ascii="Times New Roman" w:eastAsia="Times New Roman" w:hAnsi="Times New Roman" w:cs="Times New Roman"/>
          <w:color w:val="auto"/>
          <w:szCs w:val="20"/>
          <w:lang w:eastAsia="ru-RU"/>
        </w:rPr>
      </w:pPr>
    </w:p>
    <w:p w14:paraId="09A120EC" w14:textId="77777777" w:rsidR="00AE3650" w:rsidRPr="00DD13F9" w:rsidRDefault="00AE3650" w:rsidP="00AE3650">
      <w:pPr>
        <w:autoSpaceDE w:val="0"/>
        <w:autoSpaceDN w:val="0"/>
        <w:adjustRightInd w:val="0"/>
        <w:spacing w:line="240" w:lineRule="auto"/>
        <w:ind w:right="283"/>
        <w:jc w:val="center"/>
        <w:rPr>
          <w:rFonts w:ascii="Times New Roman" w:eastAsia="Times New Roman" w:hAnsi="Times New Roman" w:cs="Times New Roman"/>
          <w:b/>
          <w:color w:val="000000"/>
          <w:szCs w:val="20"/>
        </w:rPr>
      </w:pPr>
      <w:r w:rsidRPr="00DD13F9">
        <w:rPr>
          <w:rFonts w:ascii="Times New Roman" w:eastAsia="Times New Roman" w:hAnsi="Times New Roman" w:cs="Times New Roman"/>
          <w:b/>
          <w:color w:val="000000"/>
          <w:szCs w:val="20"/>
        </w:rPr>
        <w:t xml:space="preserve">7. </w:t>
      </w:r>
      <w:r w:rsidRPr="00DD13F9">
        <w:rPr>
          <w:rFonts w:ascii="Times New Roman" w:eastAsia="Times New Roman" w:hAnsi="Times New Roman" w:cs="Times New Roman"/>
          <w:b/>
          <w:caps/>
          <w:color w:val="000000"/>
          <w:szCs w:val="20"/>
        </w:rPr>
        <w:t>Уступка  ПРАВ требованиЙ по Договору</w:t>
      </w:r>
    </w:p>
    <w:p w14:paraId="0578C465" w14:textId="77777777" w:rsidR="00AE3650" w:rsidRPr="00DD13F9" w:rsidRDefault="00AE3650" w:rsidP="00AE3650">
      <w:pPr>
        <w:spacing w:line="240" w:lineRule="auto"/>
        <w:ind w:right="283" w:firstLine="709"/>
        <w:rPr>
          <w:rFonts w:ascii="Times New Roman" w:eastAsia="Times New Roman" w:hAnsi="Times New Roman" w:cs="Times New Roman"/>
          <w:color w:val="000000"/>
          <w:szCs w:val="20"/>
        </w:rPr>
      </w:pPr>
      <w:r w:rsidRPr="00DD13F9">
        <w:rPr>
          <w:rFonts w:ascii="Times New Roman" w:eastAsia="Times New Roman" w:hAnsi="Times New Roman" w:cs="Times New Roman"/>
          <w:color w:val="000000"/>
          <w:szCs w:val="20"/>
        </w:rPr>
        <w:t>7.1. Уступка Участником прав требований по Договору иному лицу допускается только с письменного согласия Застройщика и после уплаты Участником Цены Договора, неустойки (пени) и иных платежей (при наличии), предусмотренных Договором и/или действующим законодательством.</w:t>
      </w:r>
    </w:p>
    <w:p w14:paraId="0513152F" w14:textId="77777777" w:rsidR="00AE3650" w:rsidRPr="00DD13F9" w:rsidRDefault="00AE3650" w:rsidP="00AE3650">
      <w:pPr>
        <w:spacing w:line="240" w:lineRule="auto"/>
        <w:ind w:right="283" w:firstLine="709"/>
        <w:rPr>
          <w:rFonts w:ascii="Times New Roman" w:eastAsia="Times New Roman" w:hAnsi="Times New Roman" w:cs="Times New Roman"/>
          <w:color w:val="000000"/>
          <w:szCs w:val="20"/>
        </w:rPr>
      </w:pPr>
      <w:r w:rsidRPr="00DD13F9">
        <w:rPr>
          <w:rFonts w:ascii="Times New Roman" w:eastAsia="Times New Roman" w:hAnsi="Times New Roman" w:cs="Times New Roman"/>
          <w:color w:val="000000"/>
          <w:szCs w:val="20"/>
        </w:rPr>
        <w:t xml:space="preserve">7.2. В случае неуплаты Участником Цены Договора, неустойки (пени) и иных платежей (при наличии), предусмотренных Договором и/или действующим законодательством, уступка прав требований по Договору иному лицу допускается </w:t>
      </w:r>
      <w:r w:rsidRPr="00DD13F9">
        <w:rPr>
          <w:rFonts w:ascii="Times New Roman" w:eastAsia="Times New Roman" w:hAnsi="Times New Roman" w:cs="Times New Roman"/>
          <w:color w:val="000000"/>
          <w:szCs w:val="20"/>
          <w:lang w:val="en-US"/>
        </w:rPr>
        <w:t>c</w:t>
      </w:r>
      <w:r w:rsidRPr="00DD13F9">
        <w:rPr>
          <w:rFonts w:ascii="Times New Roman" w:eastAsia="Times New Roman" w:hAnsi="Times New Roman" w:cs="Times New Roman"/>
          <w:color w:val="000000"/>
          <w:szCs w:val="20"/>
        </w:rPr>
        <w:t xml:space="preserve"> письменного согласия Застройщика одновременно с переводом долга на нового участника долевого строительства.</w:t>
      </w:r>
    </w:p>
    <w:p w14:paraId="48207248" w14:textId="77777777" w:rsidR="00AE3650" w:rsidRPr="00DD13F9" w:rsidRDefault="00AE3650" w:rsidP="00AE3650">
      <w:pPr>
        <w:spacing w:line="240" w:lineRule="auto"/>
        <w:ind w:right="283" w:firstLine="709"/>
        <w:rPr>
          <w:rFonts w:ascii="Times New Roman" w:eastAsia="Times New Roman" w:hAnsi="Times New Roman" w:cs="Times New Roman"/>
          <w:color w:val="000000"/>
          <w:szCs w:val="20"/>
          <w:lang w:eastAsia="ru-RU"/>
        </w:rPr>
      </w:pPr>
      <w:r w:rsidRPr="00DD13F9">
        <w:rPr>
          <w:rFonts w:ascii="Times New Roman" w:eastAsia="Times New Roman" w:hAnsi="Times New Roman" w:cs="Times New Roman"/>
          <w:color w:val="000000"/>
          <w:szCs w:val="20"/>
          <w:lang w:eastAsia="ru-RU"/>
        </w:rPr>
        <w:t xml:space="preserve">7.3. В случае уступки Участником долевого строительства, являющимся владельцем счета </w:t>
      </w:r>
      <w:proofErr w:type="spellStart"/>
      <w:r w:rsidRPr="00DD13F9">
        <w:rPr>
          <w:rFonts w:ascii="Times New Roman" w:eastAsia="Times New Roman" w:hAnsi="Times New Roman" w:cs="Times New Roman"/>
          <w:color w:val="000000"/>
          <w:szCs w:val="20"/>
          <w:lang w:eastAsia="ru-RU"/>
        </w:rPr>
        <w:t>эскроу</w:t>
      </w:r>
      <w:proofErr w:type="spellEnd"/>
      <w:r w:rsidRPr="00DD13F9">
        <w:rPr>
          <w:rFonts w:ascii="Times New Roman" w:eastAsia="Times New Roman" w:hAnsi="Times New Roman" w:cs="Times New Roman"/>
          <w:color w:val="000000"/>
          <w:szCs w:val="20"/>
          <w:lang w:eastAsia="ru-RU"/>
        </w:rPr>
        <w:t xml:space="preserve">, прав требований по настоящему Договору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переходят все права и обязанности по договору счета </w:t>
      </w:r>
      <w:proofErr w:type="spellStart"/>
      <w:r w:rsidRPr="00DD13F9">
        <w:rPr>
          <w:rFonts w:ascii="Times New Roman" w:eastAsia="Times New Roman" w:hAnsi="Times New Roman" w:cs="Times New Roman"/>
          <w:color w:val="000000"/>
          <w:szCs w:val="20"/>
          <w:lang w:eastAsia="ru-RU"/>
        </w:rPr>
        <w:t>эскроу</w:t>
      </w:r>
      <w:proofErr w:type="spellEnd"/>
      <w:r w:rsidRPr="00DD13F9">
        <w:rPr>
          <w:rFonts w:ascii="Times New Roman" w:eastAsia="Times New Roman" w:hAnsi="Times New Roman" w:cs="Times New Roman"/>
          <w:color w:val="000000"/>
          <w:szCs w:val="20"/>
          <w:lang w:eastAsia="ru-RU"/>
        </w:rPr>
        <w:t>, заключенному прежним Участником долевого строительства.</w:t>
      </w:r>
    </w:p>
    <w:p w14:paraId="1FCD1591" w14:textId="77777777" w:rsidR="00AE3650" w:rsidRPr="00DD13F9" w:rsidRDefault="00AE3650" w:rsidP="00AE3650">
      <w:pPr>
        <w:spacing w:line="240" w:lineRule="auto"/>
        <w:ind w:right="283" w:firstLine="709"/>
        <w:rPr>
          <w:rFonts w:ascii="Times New Roman" w:eastAsia="Times New Roman" w:hAnsi="Times New Roman" w:cs="Times New Roman"/>
          <w:color w:val="000000"/>
          <w:szCs w:val="20"/>
        </w:rPr>
      </w:pPr>
      <w:r w:rsidRPr="00DD13F9">
        <w:rPr>
          <w:rFonts w:ascii="Times New Roman" w:eastAsia="Times New Roman" w:hAnsi="Times New Roman" w:cs="Times New Roman"/>
          <w:color w:val="000000"/>
          <w:szCs w:val="20"/>
        </w:rPr>
        <w:t>7.4. Уступка Участником прав требований вступает в силу после ее государственной регистрации в порядке, установленном действующим законодательством. Расходы по регистрации несет Участник и (или) новый участник долевого строительства.</w:t>
      </w:r>
    </w:p>
    <w:p w14:paraId="19C11440" w14:textId="77777777" w:rsidR="00AE3650" w:rsidRPr="00DD13F9" w:rsidRDefault="00AE3650" w:rsidP="00AE3650">
      <w:pPr>
        <w:spacing w:line="240" w:lineRule="auto"/>
        <w:ind w:right="283" w:firstLine="709"/>
        <w:rPr>
          <w:rFonts w:ascii="Times New Roman" w:eastAsia="Times New Roman" w:hAnsi="Times New Roman" w:cs="Times New Roman"/>
          <w:color w:val="000000"/>
          <w:szCs w:val="20"/>
        </w:rPr>
      </w:pPr>
      <w:r w:rsidRPr="00DD13F9">
        <w:rPr>
          <w:rFonts w:ascii="Times New Roman" w:eastAsia="Times New Roman" w:hAnsi="Times New Roman" w:cs="Times New Roman"/>
          <w:color w:val="000000"/>
          <w:szCs w:val="20"/>
        </w:rPr>
        <w:t>7.5. Уступка Участником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 или иного документа о передаче Объекта.</w:t>
      </w:r>
    </w:p>
    <w:p w14:paraId="1F32940C" w14:textId="77777777" w:rsidR="00AE3650" w:rsidRPr="00DD13F9" w:rsidRDefault="00AE3650" w:rsidP="00AE3650">
      <w:pPr>
        <w:spacing w:line="240" w:lineRule="auto"/>
        <w:ind w:right="283" w:firstLine="709"/>
        <w:rPr>
          <w:rFonts w:ascii="Times New Roman" w:eastAsia="Times New Roman" w:hAnsi="Times New Roman" w:cs="Times New Roman"/>
          <w:bCs/>
          <w:color w:val="000000"/>
          <w:szCs w:val="20"/>
        </w:rPr>
      </w:pPr>
      <w:r w:rsidRPr="00DD13F9">
        <w:rPr>
          <w:rFonts w:ascii="Times New Roman" w:eastAsia="Times New Roman" w:hAnsi="Times New Roman" w:cs="Times New Roman"/>
          <w:color w:val="000000"/>
          <w:szCs w:val="20"/>
        </w:rPr>
        <w:t>7.6. Стороны пришли к соглашению о том, что уступка Участником права требования неустойки (пени и штрафа), предусмотренной п. 2 ст. 6</w:t>
      </w:r>
      <w:r w:rsidRPr="00DD13F9">
        <w:rPr>
          <w:rFonts w:ascii="Times New Roman" w:eastAsia="Times New Roman" w:hAnsi="Times New Roman" w:cs="Times New Roman"/>
          <w:bCs/>
          <w:color w:val="000000"/>
          <w:szCs w:val="20"/>
        </w:rPr>
        <w:t xml:space="preserve"> Закона 214-ФЗ</w:t>
      </w:r>
      <w:r w:rsidRPr="00DD13F9">
        <w:rPr>
          <w:rFonts w:ascii="Times New Roman" w:eastAsia="Times New Roman" w:hAnsi="Times New Roman" w:cs="Times New Roman"/>
          <w:color w:val="000000"/>
          <w:szCs w:val="20"/>
        </w:rPr>
        <w:t xml:space="preserve">, процентов за пользование денежными средствами, согласно п. 2 ст. 9 </w:t>
      </w:r>
      <w:r w:rsidRPr="00DD13F9">
        <w:rPr>
          <w:rFonts w:ascii="Times New Roman" w:eastAsia="Times New Roman" w:hAnsi="Times New Roman" w:cs="Times New Roman"/>
          <w:bCs/>
          <w:color w:val="000000"/>
          <w:szCs w:val="20"/>
        </w:rPr>
        <w:t>Закона 214-ФЗ, убытков, иных санкций, предусмотренных законодательством Российской Федерации, согласно пункту 2 статьи 382</w:t>
      </w:r>
      <w:r w:rsidRPr="00DD13F9">
        <w:rPr>
          <w:rFonts w:ascii="Times New Roman" w:eastAsia="Times New Roman" w:hAnsi="Times New Roman" w:cs="Times New Roman"/>
          <w:color w:val="000000"/>
          <w:szCs w:val="20"/>
        </w:rPr>
        <w:t xml:space="preserve"> Гражданского кодекса Российской Федерации</w:t>
      </w:r>
      <w:r w:rsidRPr="00DD13F9">
        <w:rPr>
          <w:rFonts w:ascii="Times New Roman" w:eastAsia="Times New Roman" w:hAnsi="Times New Roman" w:cs="Times New Roman"/>
          <w:bCs/>
          <w:color w:val="000000"/>
          <w:szCs w:val="20"/>
        </w:rPr>
        <w:t xml:space="preserve"> запрещена без предварительного письменного согласия Застройщика.</w:t>
      </w:r>
    </w:p>
    <w:p w14:paraId="72665E0F" w14:textId="77777777" w:rsidR="00AE3650" w:rsidRPr="00DD13F9" w:rsidRDefault="00AE3650" w:rsidP="00AE3650">
      <w:pPr>
        <w:autoSpaceDE w:val="0"/>
        <w:autoSpaceDN w:val="0"/>
        <w:adjustRightInd w:val="0"/>
        <w:spacing w:line="240" w:lineRule="auto"/>
        <w:ind w:right="283" w:firstLine="567"/>
        <w:rPr>
          <w:rFonts w:ascii="Times New Roman" w:eastAsia="Times New Roman" w:hAnsi="Times New Roman" w:cs="Times New Roman"/>
          <w:bCs/>
          <w:color w:val="000000"/>
          <w:szCs w:val="20"/>
          <w:lang w:val="x-none"/>
        </w:rPr>
      </w:pPr>
      <w:r w:rsidRPr="00DD13F9">
        <w:rPr>
          <w:rFonts w:ascii="Times New Roman" w:eastAsia="Times New Roman" w:hAnsi="Times New Roman" w:cs="Times New Roman"/>
          <w:bCs/>
          <w:color w:val="000000"/>
          <w:szCs w:val="20"/>
        </w:rPr>
        <w:t xml:space="preserve">7.7. </w:t>
      </w:r>
      <w:r w:rsidRPr="00DD13F9">
        <w:rPr>
          <w:rFonts w:ascii="Times New Roman" w:eastAsia="Times New Roman" w:hAnsi="Times New Roman" w:cs="Times New Roman"/>
          <w:bCs/>
          <w:color w:val="000000"/>
          <w:szCs w:val="20"/>
          <w:lang w:val="x-none"/>
        </w:rPr>
        <w:t xml:space="preserve">Участник долевого строительства обязуется уведомить Застройщика о совершенной уступке  прав требования по настоящему Договору в срок не позднее 5 (пяти) рабочих дней с даты </w:t>
      </w:r>
      <w:r w:rsidRPr="00DD13F9">
        <w:rPr>
          <w:rFonts w:ascii="Times New Roman" w:eastAsia="Times New Roman" w:hAnsi="Times New Roman" w:cs="Times New Roman"/>
          <w:bCs/>
          <w:color w:val="000000"/>
          <w:szCs w:val="20"/>
        </w:rPr>
        <w:t xml:space="preserve">заключения </w:t>
      </w:r>
      <w:r w:rsidRPr="00DD13F9">
        <w:rPr>
          <w:rFonts w:ascii="Times New Roman" w:eastAsia="Times New Roman" w:hAnsi="Times New Roman" w:cs="Times New Roman"/>
          <w:bCs/>
          <w:color w:val="000000"/>
          <w:szCs w:val="20"/>
          <w:lang w:val="x-none"/>
        </w:rPr>
        <w:t xml:space="preserve">договора уступки прав требования и предоставить Застройщику </w:t>
      </w:r>
      <w:r w:rsidRPr="00DD13F9">
        <w:rPr>
          <w:rFonts w:ascii="Times New Roman" w:eastAsia="Times New Roman" w:hAnsi="Times New Roman" w:cs="Times New Roman"/>
          <w:bCs/>
          <w:color w:val="000000"/>
          <w:szCs w:val="20"/>
        </w:rPr>
        <w:t xml:space="preserve">документы, подтверждающие </w:t>
      </w:r>
      <w:r w:rsidRPr="00DD13F9">
        <w:rPr>
          <w:rFonts w:ascii="Times New Roman" w:eastAsia="Times New Roman" w:hAnsi="Times New Roman" w:cs="Times New Roman"/>
          <w:bCs/>
          <w:color w:val="000000"/>
          <w:szCs w:val="20"/>
          <w:lang w:val="x-none"/>
        </w:rPr>
        <w:t>уступк</w:t>
      </w:r>
      <w:r w:rsidRPr="00DD13F9">
        <w:rPr>
          <w:rFonts w:ascii="Times New Roman" w:eastAsia="Times New Roman" w:hAnsi="Times New Roman" w:cs="Times New Roman"/>
          <w:bCs/>
          <w:color w:val="000000"/>
          <w:szCs w:val="20"/>
        </w:rPr>
        <w:t>у</w:t>
      </w:r>
      <w:r w:rsidRPr="00DD13F9">
        <w:rPr>
          <w:rFonts w:ascii="Times New Roman" w:eastAsia="Times New Roman" w:hAnsi="Times New Roman" w:cs="Times New Roman"/>
          <w:bCs/>
          <w:color w:val="000000"/>
          <w:szCs w:val="20"/>
          <w:lang w:val="x-none"/>
        </w:rPr>
        <w:t xml:space="preserve"> прав требовани</w:t>
      </w:r>
      <w:r w:rsidRPr="00DD13F9">
        <w:rPr>
          <w:rFonts w:ascii="Times New Roman" w:eastAsia="Times New Roman" w:hAnsi="Times New Roman" w:cs="Times New Roman"/>
          <w:bCs/>
          <w:color w:val="000000"/>
          <w:szCs w:val="20"/>
        </w:rPr>
        <w:t>й.</w:t>
      </w:r>
    </w:p>
    <w:p w14:paraId="5C334D26" w14:textId="77777777" w:rsidR="00AE3650" w:rsidRDefault="00AE3650" w:rsidP="00AE3650">
      <w:pPr>
        <w:spacing w:line="240" w:lineRule="auto"/>
        <w:ind w:right="283" w:firstLine="567"/>
        <w:rPr>
          <w:rFonts w:ascii="Times New Roman" w:eastAsia="Times New Roman" w:hAnsi="Times New Roman" w:cs="Times New Roman"/>
          <w:color w:val="auto"/>
          <w:szCs w:val="20"/>
          <w:lang w:val="x-none" w:eastAsia="ru-RU"/>
        </w:rPr>
      </w:pPr>
    </w:p>
    <w:p w14:paraId="372393A1" w14:textId="77777777" w:rsidR="00AE3650" w:rsidRPr="00777643" w:rsidRDefault="00AE3650" w:rsidP="00AE3650">
      <w:pPr>
        <w:spacing w:line="240" w:lineRule="auto"/>
        <w:ind w:right="283" w:firstLine="567"/>
        <w:jc w:val="center"/>
        <w:rPr>
          <w:rFonts w:ascii="Times New Roman" w:eastAsia="Times New Roman" w:hAnsi="Times New Roman" w:cs="Times New Roman"/>
          <w:b/>
          <w:bCs/>
          <w:color w:val="auto"/>
          <w:szCs w:val="20"/>
          <w:lang w:eastAsia="ru-RU"/>
        </w:rPr>
      </w:pPr>
      <w:r w:rsidRPr="00777643">
        <w:rPr>
          <w:rFonts w:ascii="Times New Roman" w:eastAsia="Times New Roman" w:hAnsi="Times New Roman" w:cs="Times New Roman"/>
          <w:b/>
          <w:bCs/>
          <w:color w:val="auto"/>
          <w:szCs w:val="20"/>
          <w:lang w:eastAsia="ru-RU"/>
        </w:rPr>
        <w:t>8. ОСОБЫЕ УСЛОВИЯ</w:t>
      </w:r>
    </w:p>
    <w:p w14:paraId="6AE365BF"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8.1.</w:t>
      </w:r>
      <w:r w:rsidRPr="00777643">
        <w:rPr>
          <w:rFonts w:ascii="Times New Roman" w:eastAsia="Times New Roman" w:hAnsi="Times New Roman" w:cs="Times New Roman"/>
          <w:color w:val="auto"/>
          <w:szCs w:val="20"/>
          <w:lang w:val="en-US" w:eastAsia="ru-RU"/>
        </w:rPr>
        <w:t> </w:t>
      </w:r>
      <w:r w:rsidRPr="00777643">
        <w:rPr>
          <w:rFonts w:ascii="Times New Roman" w:eastAsia="Times New Roman" w:hAnsi="Times New Roman" w:cs="Times New Roman"/>
          <w:color w:val="auto"/>
          <w:szCs w:val="20"/>
          <w:lang w:eastAsia="ru-RU"/>
        </w:rPr>
        <w:t xml:space="preserve"> Общая площадь Объекта уточняется по результатам обмеров уполномоченной организацией.</w:t>
      </w:r>
    </w:p>
    <w:p w14:paraId="30C33D8F"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r w:rsidRPr="00777643">
        <w:rPr>
          <w:rFonts w:ascii="Times New Roman" w:eastAsia="Times New Roman" w:hAnsi="Times New Roman" w:cs="Times New Roman"/>
          <w:bCs/>
          <w:color w:val="auto"/>
          <w:szCs w:val="20"/>
          <w:lang w:eastAsia="ru-RU"/>
        </w:rPr>
        <w:t>8.2.</w:t>
      </w:r>
      <w:r w:rsidRPr="00777643">
        <w:rPr>
          <w:rFonts w:ascii="Times New Roman" w:eastAsia="Times New Roman" w:hAnsi="Times New Roman" w:cs="Times New Roman"/>
          <w:color w:val="auto"/>
          <w:szCs w:val="20"/>
          <w:lang w:eastAsia="ru-RU"/>
        </w:rPr>
        <w:t xml:space="preserve"> </w:t>
      </w:r>
      <w:r w:rsidRPr="00777643">
        <w:rPr>
          <w:rFonts w:ascii="Times New Roman" w:eastAsia="Times New Roman" w:hAnsi="Times New Roman" w:cs="Times New Roman"/>
          <w:bCs/>
          <w:color w:val="auto"/>
          <w:szCs w:val="20"/>
          <w:lang w:eastAsia="ru-RU"/>
        </w:rPr>
        <w:t xml:space="preserve"> В случае увеличения по результатам обмеров уполномоченной организацией Общей площади Объекта более чем на 0,5 (Ноль целых пять десятых) кв.м., по сравнению с Общей площадью Объекта, указанной в </w:t>
      </w:r>
      <w:r w:rsidRPr="00777643">
        <w:rPr>
          <w:rFonts w:ascii="Times New Roman" w:eastAsia="Times New Roman" w:hAnsi="Times New Roman" w:cs="Times New Roman"/>
          <w:bCs/>
          <w:i/>
          <w:color w:val="auto"/>
          <w:szCs w:val="20"/>
          <w:lang w:eastAsia="ru-RU"/>
        </w:rPr>
        <w:t>Приложении № 1 к Договору</w:t>
      </w:r>
      <w:r w:rsidRPr="00777643">
        <w:rPr>
          <w:rFonts w:ascii="Times New Roman" w:eastAsia="Times New Roman" w:hAnsi="Times New Roman" w:cs="Times New Roman"/>
          <w:bCs/>
          <w:color w:val="auto"/>
          <w:szCs w:val="20"/>
          <w:lang w:eastAsia="ru-RU"/>
        </w:rPr>
        <w:t xml:space="preserve">, Участник обязуется осуществить доплату Цены Договора за увеличенную Общую площадь Объекта исходя из стоимости 1 (одного) квадратного метра Объекта, указанной в п. 4.2 Договора. Доплата осуществляется Участником в течение пяти рабочих дней со дня подписания Сторонами акта уточнения взаиморасчетов по реквизитам, указанным в акте уточнения взаиморасчетов.  </w:t>
      </w:r>
    </w:p>
    <w:p w14:paraId="4D1D6373"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r w:rsidRPr="00777643">
        <w:rPr>
          <w:rFonts w:ascii="Times New Roman" w:eastAsia="Times New Roman" w:hAnsi="Times New Roman" w:cs="Times New Roman"/>
          <w:bCs/>
          <w:color w:val="auto"/>
          <w:szCs w:val="20"/>
          <w:lang w:eastAsia="ru-RU"/>
        </w:rPr>
        <w:t>Сумма доплаты рассчитывается по формуле:</w:t>
      </w:r>
    </w:p>
    <w:p w14:paraId="7B7D1E12" w14:textId="77777777" w:rsidR="00AE3650" w:rsidRPr="00777643" w:rsidRDefault="00AE3650" w:rsidP="00AE3650">
      <w:pPr>
        <w:spacing w:line="240" w:lineRule="auto"/>
        <w:ind w:right="283" w:firstLine="567"/>
        <w:rPr>
          <w:rFonts w:ascii="Times New Roman" w:eastAsia="Times New Roman" w:hAnsi="Times New Roman" w:cs="Times New Roman"/>
          <w:b/>
          <w:bCs/>
          <w:color w:val="auto"/>
          <w:szCs w:val="20"/>
          <w:lang w:eastAsia="ru-RU"/>
        </w:rPr>
      </w:pPr>
      <w:proofErr w:type="spellStart"/>
      <w:r w:rsidRPr="00777643">
        <w:rPr>
          <w:rFonts w:ascii="Times New Roman" w:eastAsia="Times New Roman" w:hAnsi="Times New Roman" w:cs="Times New Roman"/>
          <w:b/>
          <w:bCs/>
          <w:color w:val="auto"/>
          <w:szCs w:val="20"/>
          <w:lang w:eastAsia="ru-RU"/>
        </w:rPr>
        <w:t>Σд</w:t>
      </w:r>
      <w:proofErr w:type="spellEnd"/>
      <w:r w:rsidRPr="00777643">
        <w:rPr>
          <w:rFonts w:ascii="Times New Roman" w:eastAsia="Times New Roman" w:hAnsi="Times New Roman" w:cs="Times New Roman"/>
          <w:b/>
          <w:bCs/>
          <w:color w:val="auto"/>
          <w:szCs w:val="20"/>
          <w:lang w:eastAsia="ru-RU"/>
        </w:rPr>
        <w:t xml:space="preserve"> = (</w:t>
      </w:r>
      <w:proofErr w:type="spellStart"/>
      <w:r w:rsidRPr="00777643">
        <w:rPr>
          <w:rFonts w:ascii="Times New Roman" w:eastAsia="Times New Roman" w:hAnsi="Times New Roman" w:cs="Times New Roman"/>
          <w:b/>
          <w:bCs/>
          <w:color w:val="auto"/>
          <w:szCs w:val="20"/>
          <w:lang w:eastAsia="ru-RU"/>
        </w:rPr>
        <w:t>Sфакт</w:t>
      </w:r>
      <w:proofErr w:type="spellEnd"/>
      <w:r w:rsidRPr="00777643">
        <w:rPr>
          <w:rFonts w:ascii="Times New Roman" w:eastAsia="Times New Roman" w:hAnsi="Times New Roman" w:cs="Times New Roman"/>
          <w:b/>
          <w:bCs/>
          <w:color w:val="auto"/>
          <w:szCs w:val="20"/>
          <w:lang w:eastAsia="ru-RU"/>
        </w:rPr>
        <w:t xml:space="preserve"> - </w:t>
      </w:r>
      <w:proofErr w:type="spellStart"/>
      <w:r w:rsidRPr="00777643">
        <w:rPr>
          <w:rFonts w:ascii="Times New Roman" w:eastAsia="Times New Roman" w:hAnsi="Times New Roman" w:cs="Times New Roman"/>
          <w:b/>
          <w:bCs/>
          <w:color w:val="auto"/>
          <w:szCs w:val="20"/>
          <w:lang w:eastAsia="ru-RU"/>
        </w:rPr>
        <w:t>Sд</w:t>
      </w:r>
      <w:proofErr w:type="spellEnd"/>
      <w:r w:rsidRPr="00777643">
        <w:rPr>
          <w:rFonts w:ascii="Times New Roman" w:eastAsia="Times New Roman" w:hAnsi="Times New Roman" w:cs="Times New Roman"/>
          <w:b/>
          <w:bCs/>
          <w:color w:val="auto"/>
          <w:szCs w:val="20"/>
          <w:lang w:eastAsia="ru-RU"/>
        </w:rPr>
        <w:t xml:space="preserve">)* </w:t>
      </w:r>
      <w:r w:rsidRPr="00777643">
        <w:rPr>
          <w:rFonts w:ascii="Times New Roman" w:eastAsia="Times New Roman" w:hAnsi="Times New Roman" w:cs="Times New Roman"/>
          <w:b/>
          <w:bCs/>
          <w:color w:val="auto"/>
          <w:szCs w:val="20"/>
          <w:lang w:val="en-US" w:eastAsia="ru-RU"/>
        </w:rPr>
        <w:t>C</w:t>
      </w:r>
    </w:p>
    <w:p w14:paraId="09F79CF1"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r w:rsidRPr="00777643">
        <w:rPr>
          <w:rFonts w:ascii="Times New Roman" w:eastAsia="Times New Roman" w:hAnsi="Times New Roman" w:cs="Times New Roman"/>
          <w:bCs/>
          <w:color w:val="auto"/>
          <w:szCs w:val="20"/>
          <w:lang w:eastAsia="ru-RU"/>
        </w:rPr>
        <w:t xml:space="preserve">Где: </w:t>
      </w:r>
      <w:proofErr w:type="spellStart"/>
      <w:r w:rsidRPr="00777643">
        <w:rPr>
          <w:rFonts w:ascii="Times New Roman" w:eastAsia="Times New Roman" w:hAnsi="Times New Roman" w:cs="Times New Roman"/>
          <w:bCs/>
          <w:color w:val="auto"/>
          <w:szCs w:val="20"/>
          <w:lang w:eastAsia="ru-RU"/>
        </w:rPr>
        <w:t>Σд</w:t>
      </w:r>
      <w:proofErr w:type="spellEnd"/>
      <w:r w:rsidRPr="00777643">
        <w:rPr>
          <w:rFonts w:ascii="Times New Roman" w:eastAsia="Times New Roman" w:hAnsi="Times New Roman" w:cs="Times New Roman"/>
          <w:bCs/>
          <w:color w:val="auto"/>
          <w:szCs w:val="20"/>
          <w:lang w:eastAsia="ru-RU"/>
        </w:rPr>
        <w:t xml:space="preserve"> – сумма доплаты Цены Договора, </w:t>
      </w:r>
    </w:p>
    <w:p w14:paraId="7B4C7B86"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proofErr w:type="spellStart"/>
      <w:r w:rsidRPr="00777643">
        <w:rPr>
          <w:rFonts w:ascii="Times New Roman" w:eastAsia="Times New Roman" w:hAnsi="Times New Roman" w:cs="Times New Roman"/>
          <w:bCs/>
          <w:color w:val="auto"/>
          <w:szCs w:val="20"/>
          <w:lang w:eastAsia="ru-RU"/>
        </w:rPr>
        <w:t>Sфакт</w:t>
      </w:r>
      <w:proofErr w:type="spellEnd"/>
      <w:r w:rsidRPr="00777643">
        <w:rPr>
          <w:rFonts w:ascii="Times New Roman" w:eastAsia="Times New Roman" w:hAnsi="Times New Roman" w:cs="Times New Roman"/>
          <w:bCs/>
          <w:color w:val="auto"/>
          <w:szCs w:val="20"/>
          <w:lang w:eastAsia="ru-RU"/>
        </w:rPr>
        <w:t xml:space="preserve"> – Общая площадь Объекта по результатам обмеров уполномоченной организацией,</w:t>
      </w:r>
    </w:p>
    <w:p w14:paraId="402BC9CD"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proofErr w:type="spellStart"/>
      <w:r w:rsidRPr="00777643">
        <w:rPr>
          <w:rFonts w:ascii="Times New Roman" w:eastAsia="Times New Roman" w:hAnsi="Times New Roman" w:cs="Times New Roman"/>
          <w:bCs/>
          <w:color w:val="auto"/>
          <w:szCs w:val="20"/>
          <w:lang w:eastAsia="ru-RU"/>
        </w:rPr>
        <w:t>Sд</w:t>
      </w:r>
      <w:proofErr w:type="spellEnd"/>
      <w:r w:rsidRPr="00777643">
        <w:rPr>
          <w:rFonts w:ascii="Times New Roman" w:eastAsia="Times New Roman" w:hAnsi="Times New Roman" w:cs="Times New Roman"/>
          <w:bCs/>
          <w:color w:val="auto"/>
          <w:szCs w:val="20"/>
          <w:lang w:eastAsia="ru-RU"/>
        </w:rPr>
        <w:t xml:space="preserve"> –  Общая площадь Объекта, указанная в </w:t>
      </w:r>
      <w:r w:rsidRPr="00777643">
        <w:rPr>
          <w:rFonts w:ascii="Times New Roman" w:eastAsia="Times New Roman" w:hAnsi="Times New Roman" w:cs="Times New Roman"/>
          <w:bCs/>
          <w:i/>
          <w:color w:val="auto"/>
          <w:szCs w:val="20"/>
          <w:lang w:eastAsia="ru-RU"/>
        </w:rPr>
        <w:t>Приложении № 1 к Договору</w:t>
      </w:r>
      <w:r w:rsidRPr="00777643">
        <w:rPr>
          <w:rFonts w:ascii="Times New Roman" w:eastAsia="Times New Roman" w:hAnsi="Times New Roman" w:cs="Times New Roman"/>
          <w:bCs/>
          <w:color w:val="auto"/>
          <w:szCs w:val="20"/>
          <w:lang w:eastAsia="ru-RU"/>
        </w:rPr>
        <w:t>,</w:t>
      </w:r>
    </w:p>
    <w:p w14:paraId="6AE99CB4" w14:textId="77777777" w:rsidR="00AE3650" w:rsidRPr="00777643" w:rsidRDefault="00AE3650" w:rsidP="00AE3650">
      <w:pPr>
        <w:spacing w:line="240" w:lineRule="auto"/>
        <w:ind w:right="283" w:firstLine="567"/>
        <w:rPr>
          <w:rFonts w:ascii="Times New Roman" w:eastAsia="Times New Roman" w:hAnsi="Times New Roman" w:cs="Times New Roman"/>
          <w:bCs/>
          <w:i/>
          <w:color w:val="auto"/>
          <w:szCs w:val="20"/>
          <w:lang w:eastAsia="ru-RU"/>
        </w:rPr>
      </w:pPr>
      <w:r w:rsidRPr="00777643">
        <w:rPr>
          <w:rFonts w:ascii="Times New Roman" w:eastAsia="Times New Roman" w:hAnsi="Times New Roman" w:cs="Times New Roman"/>
          <w:bCs/>
          <w:color w:val="auto"/>
          <w:szCs w:val="20"/>
          <w:lang w:val="en-US" w:eastAsia="ru-RU"/>
        </w:rPr>
        <w:t>C</w:t>
      </w:r>
      <w:r w:rsidRPr="00777643">
        <w:rPr>
          <w:rFonts w:ascii="Times New Roman" w:eastAsia="Times New Roman" w:hAnsi="Times New Roman" w:cs="Times New Roman"/>
          <w:bCs/>
          <w:color w:val="auto"/>
          <w:szCs w:val="20"/>
          <w:lang w:eastAsia="ru-RU"/>
        </w:rPr>
        <w:t xml:space="preserve"> – стоимость одного квадратного метра Объекта, указанная в п. 4.2 Договора.</w:t>
      </w:r>
    </w:p>
    <w:p w14:paraId="1F2DA06D"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r w:rsidRPr="00777643">
        <w:rPr>
          <w:rFonts w:ascii="Times New Roman" w:eastAsia="Times New Roman" w:hAnsi="Times New Roman" w:cs="Times New Roman"/>
          <w:bCs/>
          <w:color w:val="auto"/>
          <w:szCs w:val="20"/>
          <w:lang w:eastAsia="ru-RU"/>
        </w:rPr>
        <w:t>8.3.</w:t>
      </w:r>
      <w:r w:rsidRPr="00777643">
        <w:rPr>
          <w:rFonts w:ascii="Times New Roman" w:eastAsia="Times New Roman" w:hAnsi="Times New Roman" w:cs="Times New Roman"/>
          <w:color w:val="auto"/>
          <w:szCs w:val="20"/>
          <w:lang w:eastAsia="ru-RU"/>
        </w:rPr>
        <w:t xml:space="preserve"> </w:t>
      </w:r>
      <w:r w:rsidRPr="00777643">
        <w:rPr>
          <w:rFonts w:ascii="Times New Roman" w:eastAsia="Times New Roman" w:hAnsi="Times New Roman" w:cs="Times New Roman"/>
          <w:bCs/>
          <w:color w:val="auto"/>
          <w:szCs w:val="20"/>
          <w:lang w:eastAsia="ru-RU"/>
        </w:rPr>
        <w:t>В случае уменьшения по результатам обмеров уполномоченной организацией Общей площади Объекта более чем на 0,5 (ноль целых пять десятых) кв.м., по сравнению с Общей площадью Объекта, указанной в Приложении № 1 к Договору, Застройщик обязуется осуществить возврат Участнику переплаты Цены Договора в связи с уменьшением Общей площади Квартиры исходя из стоимости 1 (одного) квадратного метра Объекта, указанной в п.4.2 Договора. Возврат осуществляется Застройщиком после перечисления Уполномоченным банком (</w:t>
      </w:r>
      <w:proofErr w:type="spellStart"/>
      <w:r w:rsidRPr="00777643">
        <w:rPr>
          <w:rFonts w:ascii="Times New Roman" w:eastAsia="Times New Roman" w:hAnsi="Times New Roman" w:cs="Times New Roman"/>
          <w:bCs/>
          <w:color w:val="auto"/>
          <w:szCs w:val="20"/>
          <w:lang w:eastAsia="ru-RU"/>
        </w:rPr>
        <w:t>эскроу</w:t>
      </w:r>
      <w:proofErr w:type="spellEnd"/>
      <w:r w:rsidRPr="00777643">
        <w:rPr>
          <w:rFonts w:ascii="Times New Roman" w:eastAsia="Times New Roman" w:hAnsi="Times New Roman" w:cs="Times New Roman"/>
          <w:bCs/>
          <w:color w:val="auto"/>
          <w:szCs w:val="20"/>
          <w:lang w:eastAsia="ru-RU"/>
        </w:rPr>
        <w:t xml:space="preserve">-агентом) Застройщику денежных средств, внесенных Участником на счет </w:t>
      </w:r>
      <w:proofErr w:type="spellStart"/>
      <w:r w:rsidRPr="00777643">
        <w:rPr>
          <w:rFonts w:ascii="Times New Roman" w:eastAsia="Times New Roman" w:hAnsi="Times New Roman" w:cs="Times New Roman"/>
          <w:bCs/>
          <w:color w:val="auto"/>
          <w:szCs w:val="20"/>
          <w:lang w:eastAsia="ru-RU"/>
        </w:rPr>
        <w:t>эскроу</w:t>
      </w:r>
      <w:proofErr w:type="spellEnd"/>
      <w:r w:rsidRPr="00777643">
        <w:rPr>
          <w:rFonts w:ascii="Times New Roman" w:eastAsia="Times New Roman" w:hAnsi="Times New Roman" w:cs="Times New Roman"/>
          <w:bCs/>
          <w:color w:val="auto"/>
          <w:szCs w:val="20"/>
          <w:lang w:eastAsia="ru-RU"/>
        </w:rPr>
        <w:t>, в порядке, предусмотренном ч.6 ст.15.5 Закона 214-ФЗ, в течение пятнадцати рабочих дней со дня подписания Сторонами акта уточнения взаиморасчетов, путем перечисления денежных средств по реквизитам, указанным Участником в письменном виде. При осуществлении возврата Застройщик вправе произвести зачет суммы неустойки (пени), иных платежей (при наличии), предусмотренных Договором и/или действующим законодательством.</w:t>
      </w:r>
    </w:p>
    <w:p w14:paraId="347032F7"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r w:rsidRPr="00777643">
        <w:rPr>
          <w:rFonts w:ascii="Times New Roman" w:eastAsia="Times New Roman" w:hAnsi="Times New Roman" w:cs="Times New Roman"/>
          <w:bCs/>
          <w:color w:val="auto"/>
          <w:szCs w:val="20"/>
          <w:lang w:eastAsia="ru-RU"/>
        </w:rPr>
        <w:t xml:space="preserve">Сумма возврата рассчитывается по формуле: </w:t>
      </w:r>
    </w:p>
    <w:p w14:paraId="4F5FFE81"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proofErr w:type="spellStart"/>
      <w:r w:rsidRPr="00777643">
        <w:rPr>
          <w:rFonts w:ascii="Times New Roman" w:eastAsia="Times New Roman" w:hAnsi="Times New Roman" w:cs="Times New Roman"/>
          <w:bCs/>
          <w:color w:val="auto"/>
          <w:szCs w:val="20"/>
          <w:lang w:eastAsia="ru-RU"/>
        </w:rPr>
        <w:t>Σд</w:t>
      </w:r>
      <w:proofErr w:type="spellEnd"/>
      <w:r w:rsidRPr="00777643">
        <w:rPr>
          <w:rFonts w:ascii="Times New Roman" w:eastAsia="Times New Roman" w:hAnsi="Times New Roman" w:cs="Times New Roman"/>
          <w:bCs/>
          <w:color w:val="auto"/>
          <w:szCs w:val="20"/>
          <w:lang w:eastAsia="ru-RU"/>
        </w:rPr>
        <w:t xml:space="preserve"> = (</w:t>
      </w:r>
      <w:proofErr w:type="spellStart"/>
      <w:r w:rsidRPr="00777643">
        <w:rPr>
          <w:rFonts w:ascii="Times New Roman" w:eastAsia="Times New Roman" w:hAnsi="Times New Roman" w:cs="Times New Roman"/>
          <w:bCs/>
          <w:color w:val="auto"/>
          <w:szCs w:val="20"/>
          <w:lang w:eastAsia="ru-RU"/>
        </w:rPr>
        <w:t>Sд</w:t>
      </w:r>
      <w:proofErr w:type="spellEnd"/>
      <w:r w:rsidRPr="00777643">
        <w:rPr>
          <w:rFonts w:ascii="Times New Roman" w:eastAsia="Times New Roman" w:hAnsi="Times New Roman" w:cs="Times New Roman"/>
          <w:bCs/>
          <w:color w:val="auto"/>
          <w:szCs w:val="20"/>
          <w:lang w:eastAsia="ru-RU"/>
        </w:rPr>
        <w:t xml:space="preserve"> - </w:t>
      </w:r>
      <w:proofErr w:type="spellStart"/>
      <w:r w:rsidRPr="00777643">
        <w:rPr>
          <w:rFonts w:ascii="Times New Roman" w:eastAsia="Times New Roman" w:hAnsi="Times New Roman" w:cs="Times New Roman"/>
          <w:bCs/>
          <w:color w:val="auto"/>
          <w:szCs w:val="20"/>
          <w:lang w:eastAsia="ru-RU"/>
        </w:rPr>
        <w:t>Sфакт</w:t>
      </w:r>
      <w:proofErr w:type="spellEnd"/>
      <w:r w:rsidRPr="00777643">
        <w:rPr>
          <w:rFonts w:ascii="Times New Roman" w:eastAsia="Times New Roman" w:hAnsi="Times New Roman" w:cs="Times New Roman"/>
          <w:bCs/>
          <w:color w:val="auto"/>
          <w:szCs w:val="20"/>
          <w:lang w:eastAsia="ru-RU"/>
        </w:rPr>
        <w:t>)* C</w:t>
      </w:r>
    </w:p>
    <w:p w14:paraId="30B36D5C"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r w:rsidRPr="00777643">
        <w:rPr>
          <w:rFonts w:ascii="Times New Roman" w:eastAsia="Times New Roman" w:hAnsi="Times New Roman" w:cs="Times New Roman"/>
          <w:bCs/>
          <w:color w:val="auto"/>
          <w:szCs w:val="20"/>
          <w:lang w:eastAsia="ru-RU"/>
        </w:rPr>
        <w:t xml:space="preserve">Где: </w:t>
      </w:r>
      <w:proofErr w:type="spellStart"/>
      <w:r w:rsidRPr="00777643">
        <w:rPr>
          <w:rFonts w:ascii="Times New Roman" w:eastAsia="Times New Roman" w:hAnsi="Times New Roman" w:cs="Times New Roman"/>
          <w:bCs/>
          <w:color w:val="auto"/>
          <w:szCs w:val="20"/>
          <w:lang w:eastAsia="ru-RU"/>
        </w:rPr>
        <w:t>Σд</w:t>
      </w:r>
      <w:proofErr w:type="spellEnd"/>
      <w:r w:rsidRPr="00777643">
        <w:rPr>
          <w:rFonts w:ascii="Times New Roman" w:eastAsia="Times New Roman" w:hAnsi="Times New Roman" w:cs="Times New Roman"/>
          <w:bCs/>
          <w:color w:val="auto"/>
          <w:szCs w:val="20"/>
          <w:lang w:eastAsia="ru-RU"/>
        </w:rPr>
        <w:t xml:space="preserve"> – сумма возврата переплаты Цены договора, </w:t>
      </w:r>
    </w:p>
    <w:p w14:paraId="6E773BBC"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proofErr w:type="spellStart"/>
      <w:r w:rsidRPr="00777643">
        <w:rPr>
          <w:rFonts w:ascii="Times New Roman" w:eastAsia="Times New Roman" w:hAnsi="Times New Roman" w:cs="Times New Roman"/>
          <w:bCs/>
          <w:color w:val="auto"/>
          <w:szCs w:val="20"/>
          <w:lang w:eastAsia="ru-RU"/>
        </w:rPr>
        <w:t>Sфакт</w:t>
      </w:r>
      <w:proofErr w:type="spellEnd"/>
      <w:r w:rsidRPr="00777643">
        <w:rPr>
          <w:rFonts w:ascii="Times New Roman" w:eastAsia="Times New Roman" w:hAnsi="Times New Roman" w:cs="Times New Roman"/>
          <w:bCs/>
          <w:color w:val="auto"/>
          <w:szCs w:val="20"/>
          <w:lang w:eastAsia="ru-RU"/>
        </w:rPr>
        <w:t xml:space="preserve"> –  Общая площадь Объекта по результатам обмеров уполномоченной организацией,</w:t>
      </w:r>
    </w:p>
    <w:p w14:paraId="6F3B88EA"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proofErr w:type="spellStart"/>
      <w:r w:rsidRPr="00777643">
        <w:rPr>
          <w:rFonts w:ascii="Times New Roman" w:eastAsia="Times New Roman" w:hAnsi="Times New Roman" w:cs="Times New Roman"/>
          <w:bCs/>
          <w:color w:val="auto"/>
          <w:szCs w:val="20"/>
          <w:lang w:eastAsia="ru-RU"/>
        </w:rPr>
        <w:t>Sд</w:t>
      </w:r>
      <w:proofErr w:type="spellEnd"/>
      <w:r w:rsidRPr="00777643">
        <w:rPr>
          <w:rFonts w:ascii="Times New Roman" w:eastAsia="Times New Roman" w:hAnsi="Times New Roman" w:cs="Times New Roman"/>
          <w:bCs/>
          <w:color w:val="auto"/>
          <w:szCs w:val="20"/>
          <w:lang w:eastAsia="ru-RU"/>
        </w:rPr>
        <w:t xml:space="preserve"> –  Общая площадь Объекта, указанная в Приложении № 1 к Договору,</w:t>
      </w:r>
    </w:p>
    <w:p w14:paraId="5A006F51" w14:textId="77777777" w:rsidR="00AE3650" w:rsidRPr="00777643" w:rsidRDefault="00AE3650" w:rsidP="00AE3650">
      <w:pPr>
        <w:spacing w:line="240" w:lineRule="auto"/>
        <w:ind w:right="283" w:firstLine="567"/>
        <w:rPr>
          <w:rFonts w:ascii="Times New Roman" w:eastAsia="Times New Roman" w:hAnsi="Times New Roman" w:cs="Times New Roman"/>
          <w:bCs/>
          <w:color w:val="auto"/>
          <w:szCs w:val="20"/>
          <w:lang w:eastAsia="ru-RU"/>
        </w:rPr>
      </w:pPr>
      <w:r w:rsidRPr="00777643">
        <w:rPr>
          <w:rFonts w:ascii="Times New Roman" w:eastAsia="Times New Roman" w:hAnsi="Times New Roman" w:cs="Times New Roman"/>
          <w:bCs/>
          <w:color w:val="auto"/>
          <w:szCs w:val="20"/>
          <w:lang w:eastAsia="ru-RU"/>
        </w:rPr>
        <w:t>C – стоимость одного квадратного метра Объекта, указанная в п.4.2. Договора.</w:t>
      </w:r>
    </w:p>
    <w:p w14:paraId="5DBB6F6F"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8.4.  Стороны при заключении Договора исходят из того, что свидетельством качества передаваемого Объекта, его соответствия строительно-техническим нормам и правилам, проектной документации, а также иным требованиям является Разрешение на ввод в эксплуатацию</w:t>
      </w:r>
      <w:r>
        <w:rPr>
          <w:rFonts w:ascii="Times New Roman" w:eastAsia="Times New Roman" w:hAnsi="Times New Roman" w:cs="Times New Roman"/>
          <w:color w:val="auto"/>
          <w:szCs w:val="20"/>
          <w:lang w:eastAsia="ru-RU"/>
        </w:rPr>
        <w:t xml:space="preserve"> Комплекса</w:t>
      </w:r>
      <w:r w:rsidRPr="00777643">
        <w:rPr>
          <w:rFonts w:ascii="Times New Roman" w:eastAsia="Times New Roman" w:hAnsi="Times New Roman" w:cs="Times New Roman"/>
          <w:color w:val="auto"/>
          <w:szCs w:val="20"/>
          <w:lang w:eastAsia="ru-RU"/>
        </w:rPr>
        <w:t>.</w:t>
      </w:r>
    </w:p>
    <w:p w14:paraId="7AAEDC92"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8.5. При принятии Объекта Участник обязан заявить обо всех недостатках, которые могут быть установлены при обычном способе приемки (явные недостатки). Участник вправе ссылаться на выявленные при принятии Объекта недостатки только в том случае, если они оговорены в передаточном акте.</w:t>
      </w:r>
    </w:p>
    <w:p w14:paraId="2150D8C8"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8.6. Все споры, связанные с заключением, толкованием, исполнением и расторжением Договора, будут разрешаться Сторонами путем переговоров.</w:t>
      </w:r>
    </w:p>
    <w:p w14:paraId="3599415B"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8.7. В случае недостижения соглашения в ходе переговоров, указанных в п. 8.6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536D0B96"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8.8.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196256EE"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8.9.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30 (Тридцати) рабочих дней со дня получения претензии.</w:t>
      </w:r>
    </w:p>
    <w:p w14:paraId="6CADAF57"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8.10. В случае неурегулирования разногласий в претензионном порядке, а также в случае неполучения ответа на претензию в течение срока, указанного в п. 8.9 Договора, спор может быть передан в суд в порядке, установленном действующим законодательством РФ.</w:t>
      </w:r>
    </w:p>
    <w:p w14:paraId="5E2C965D"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 xml:space="preserve">8.11. Участник дает свое согласие на выполнение любых действий с Земельным участком на условиях и по усмотрению Застройщика, включая, но не ограничиваясь: раздел, выдел, объединение, перераспределение, межевание, установление сервитутов, изменение  границ и прочих характеристик Земельного участка,  любое иное преобразование Земельного участка, на передачу Земельного участка в залог, аренду, субаренду, а также иные сделки с Земельным участком, а также подтверждает свое согласие на осуществление всех необходимых регистрационных действий, связанных с внесением указанных изменений в единый государственный реестр недвижимости. Дополнительного письменного согласия Участника на указанные действия не требуется. </w:t>
      </w:r>
    </w:p>
    <w:p w14:paraId="6F914E11" w14:textId="77777777" w:rsidR="00AE3650" w:rsidRPr="00777643" w:rsidRDefault="00AE3650" w:rsidP="00AE3650">
      <w:pPr>
        <w:spacing w:line="240" w:lineRule="auto"/>
        <w:ind w:right="283" w:firstLine="567"/>
        <w:rPr>
          <w:rFonts w:ascii="Times New Roman" w:eastAsia="Times New Roman" w:hAnsi="Times New Roman" w:cs="Times New Roman"/>
          <w:color w:val="auto"/>
          <w:szCs w:val="20"/>
          <w:lang w:eastAsia="ru-RU"/>
        </w:rPr>
      </w:pPr>
      <w:r w:rsidRPr="00777643">
        <w:rPr>
          <w:rFonts w:ascii="Times New Roman" w:eastAsia="Times New Roman" w:hAnsi="Times New Roman" w:cs="Times New Roman"/>
          <w:color w:val="auto"/>
          <w:szCs w:val="20"/>
          <w:lang w:eastAsia="ru-RU"/>
        </w:rPr>
        <w:t>8.12. При необходимости в целях выдела и/или иного преобразования Земельного участка, указанного в п.8.11 настоящего Договора, регистрации сделки по передаче Земельного участка в аренду, субаренду, а также иных сделок с Земельным участком, государственной регистрации указанных изменений, в том числе изменения предмета залога, Участник долевого строительства обязуется предоставить Застройщику в течение 15 (Пятнадцати) дней с момента получения письменного запроса документы, необходимые для совершения сделок с Земельным участком, выдела и/или иного преобразования Земельного участка, указанных в п.8.11 настоящего Договора,  государственной регистрации указанных изменений, в том числе нотариально заверенное согласие Участника долевого строительства на внесение изменений, а также при необходимости подписать дополнительное соглашение к настоящему Договору.</w:t>
      </w:r>
    </w:p>
    <w:p w14:paraId="346CCBAD" w14:textId="77777777" w:rsidR="00AE3650" w:rsidRPr="00777643" w:rsidRDefault="00AE3650" w:rsidP="00AE3650">
      <w:pPr>
        <w:spacing w:line="240" w:lineRule="auto"/>
        <w:ind w:right="283" w:firstLine="567"/>
        <w:rPr>
          <w:rFonts w:ascii="Times New Roman" w:eastAsia="Times New Roman" w:hAnsi="Times New Roman" w:cs="Times New Roman"/>
          <w:b/>
          <w:bCs/>
          <w:color w:val="auto"/>
          <w:szCs w:val="20"/>
          <w:lang w:eastAsia="ru-RU"/>
        </w:rPr>
      </w:pPr>
    </w:p>
    <w:p w14:paraId="4CCE7C18" w14:textId="77777777" w:rsidR="00AE3650" w:rsidRPr="00D43812" w:rsidRDefault="00AE3650" w:rsidP="00AE3650">
      <w:pPr>
        <w:shd w:val="clear" w:color="auto" w:fill="FFFFFF"/>
        <w:spacing w:line="240" w:lineRule="auto"/>
        <w:ind w:right="283" w:firstLine="709"/>
        <w:jc w:val="center"/>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b/>
          <w:bCs/>
          <w:color w:val="auto"/>
          <w:szCs w:val="20"/>
          <w:lang w:eastAsia="ru-RU"/>
        </w:rPr>
        <w:t>9. ОТВЕТСТВЕННОСТЬ СТОРОН</w:t>
      </w:r>
    </w:p>
    <w:p w14:paraId="287B932A"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 xml:space="preserve">9.1. За неисполнение или ненадлежащее исполнение обязательств по Договору Стороны несут ответственность в соответствии с действующим законодательством и условиями Договора. </w:t>
      </w:r>
    </w:p>
    <w:p w14:paraId="27C9820F"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9.2. В случае нарушения срока внесения платежа Участник уплачивает Застройщику неустойку (пени) в размере 1/300 ставки рефинансирования Центрального банка РФ, действующей на день исполнения обязательства, от суммы просроченного платежа за каждый день просрочки.</w:t>
      </w:r>
    </w:p>
    <w:p w14:paraId="788F3E15" w14:textId="77777777" w:rsidR="00AE3650" w:rsidRPr="00D43812" w:rsidRDefault="00AE3650" w:rsidP="00AE3650">
      <w:pPr>
        <w:shd w:val="clear" w:color="auto" w:fill="FFFFFF"/>
        <w:autoSpaceDE w:val="0"/>
        <w:autoSpaceDN w:val="0"/>
        <w:adjustRightInd w:val="0"/>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9.3. В случае нарушения предусмотренного Договором срока передачи Участнику Объекта Застройщик уплачивает Участнику неустойку (пени) в размере 1/300 ставки рефинансирования Центрального банка РФ, действующей на день исполнения обязательства, от цены Договора за каждый день просрочки. Если участником долевого строительства является гражданин, указанная неустойка уплачивается Застройщиком в двойном размере.</w:t>
      </w:r>
    </w:p>
    <w:p w14:paraId="2A4D9428"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lang w:eastAsia="ru-RU"/>
        </w:rPr>
      </w:pPr>
    </w:p>
    <w:p w14:paraId="7D3984FD" w14:textId="77777777" w:rsidR="00AE3650" w:rsidRPr="00D43812" w:rsidRDefault="00AE3650" w:rsidP="00AE3650">
      <w:pPr>
        <w:shd w:val="clear" w:color="auto" w:fill="FFFFFF"/>
        <w:spacing w:line="240" w:lineRule="auto"/>
        <w:ind w:left="709" w:right="283"/>
        <w:contextualSpacing/>
        <w:jc w:val="center"/>
        <w:rPr>
          <w:rFonts w:ascii="Times New Roman" w:eastAsia="Times New Roman" w:hAnsi="Times New Roman" w:cs="Times New Roman"/>
          <w:b/>
          <w:bCs/>
          <w:color w:val="auto"/>
          <w:szCs w:val="20"/>
          <w:lang w:eastAsia="ru-RU"/>
        </w:rPr>
      </w:pPr>
      <w:r w:rsidRPr="00D43812">
        <w:rPr>
          <w:rFonts w:ascii="Times New Roman" w:eastAsia="Times New Roman" w:hAnsi="Times New Roman" w:cs="Times New Roman"/>
          <w:b/>
          <w:bCs/>
          <w:color w:val="auto"/>
          <w:szCs w:val="20"/>
          <w:lang w:eastAsia="ru-RU"/>
        </w:rPr>
        <w:t>10. СРОК ДЕЙСТВИЯ ДОГОВОРА</w:t>
      </w:r>
    </w:p>
    <w:p w14:paraId="22AFE289"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10.1. Договор подлежит государственной регистрации и считается заключенным с момента такой регистрации в органе, осуществляющем государственную регистрацию прав на недвижимость.</w:t>
      </w:r>
    </w:p>
    <w:p w14:paraId="509268BA"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 xml:space="preserve">10.2. Договор действует до полного выполнения Сторонами всех своих обязательств. </w:t>
      </w:r>
    </w:p>
    <w:p w14:paraId="1BC881F0"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rPr>
      </w:pPr>
      <w:r w:rsidRPr="00D43812">
        <w:rPr>
          <w:rFonts w:ascii="Times New Roman" w:eastAsia="Times New Roman" w:hAnsi="Times New Roman" w:cs="Times New Roman"/>
          <w:color w:val="auto"/>
          <w:szCs w:val="20"/>
        </w:rPr>
        <w:t>10.2.1. Обязательства Застройщика считаются исполненными с момента подписания Сторонами передаточного акта или иного документа о передаче Объекта и возврата Цены Договора в случае, предусмотренном п. 8.3. Договора.</w:t>
      </w:r>
    </w:p>
    <w:p w14:paraId="762D89E8"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rPr>
      </w:pPr>
      <w:r w:rsidRPr="00D43812">
        <w:rPr>
          <w:rFonts w:ascii="Times New Roman" w:eastAsia="Times New Roman" w:hAnsi="Times New Roman" w:cs="Times New Roman"/>
          <w:color w:val="auto"/>
          <w:szCs w:val="20"/>
        </w:rPr>
        <w:t>10.2.2. Обязательства Участника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или иного документа о передаче Объекта.</w:t>
      </w:r>
    </w:p>
    <w:p w14:paraId="4C10928D"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 xml:space="preserve">10.3. Договор может быть изменен или расторгнут по соглашению Сторон, а также в случаях, предусмотренных действующим законодательством. </w:t>
      </w:r>
    </w:p>
    <w:p w14:paraId="32D2FC12"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lang w:eastAsia="ru-RU"/>
        </w:rPr>
      </w:pPr>
    </w:p>
    <w:p w14:paraId="631D1800" w14:textId="77777777" w:rsidR="00AE3650" w:rsidRPr="00D43812" w:rsidRDefault="00AE3650" w:rsidP="00AE3650">
      <w:pPr>
        <w:shd w:val="clear" w:color="auto" w:fill="FFFFFF"/>
        <w:spacing w:line="240" w:lineRule="auto"/>
        <w:ind w:left="709" w:right="283"/>
        <w:contextualSpacing/>
        <w:jc w:val="center"/>
        <w:rPr>
          <w:rFonts w:ascii="Times New Roman" w:eastAsia="Times New Roman" w:hAnsi="Times New Roman" w:cs="Times New Roman"/>
          <w:b/>
          <w:color w:val="auto"/>
          <w:szCs w:val="20"/>
          <w:lang w:eastAsia="ru-RU"/>
        </w:rPr>
      </w:pPr>
      <w:r w:rsidRPr="00D43812">
        <w:rPr>
          <w:rFonts w:ascii="Times New Roman" w:eastAsia="Times New Roman" w:hAnsi="Times New Roman" w:cs="Times New Roman"/>
          <w:b/>
          <w:color w:val="auto"/>
          <w:szCs w:val="20"/>
          <w:lang w:eastAsia="ru-RU"/>
        </w:rPr>
        <w:t>11. НЕПРЕОДОЛИМАЯ СИЛА (ФОРС-МАЖОР)</w:t>
      </w:r>
    </w:p>
    <w:p w14:paraId="6E2EB38E" w14:textId="77777777" w:rsidR="00AE3650" w:rsidRPr="00D43812" w:rsidRDefault="00AE3650" w:rsidP="00AE3650">
      <w:pPr>
        <w:widowControl w:val="0"/>
        <w:shd w:val="clear" w:color="auto" w:fill="FFFFFF"/>
        <w:tabs>
          <w:tab w:val="left" w:pos="709"/>
        </w:tabs>
        <w:overflowPunct w:val="0"/>
        <w:autoSpaceDE w:val="0"/>
        <w:autoSpaceDN w:val="0"/>
        <w:adjustRightInd w:val="0"/>
        <w:spacing w:line="240" w:lineRule="auto"/>
        <w:ind w:right="283"/>
        <w:textAlignment w:val="baseline"/>
        <w:rPr>
          <w:rFonts w:ascii="Times New Roman" w:eastAsia="Times New Roman" w:hAnsi="Times New Roman" w:cs="Times New Roman"/>
          <w:color w:val="auto"/>
          <w:szCs w:val="20"/>
          <w:lang w:val="x-none" w:eastAsia="x-none"/>
        </w:rPr>
      </w:pPr>
      <w:r w:rsidRPr="00D43812">
        <w:rPr>
          <w:rFonts w:ascii="Times New Roman" w:eastAsia="Times New Roman" w:hAnsi="Times New Roman" w:cs="Times New Roman"/>
          <w:color w:val="auto"/>
          <w:szCs w:val="20"/>
          <w:lang w:eastAsia="x-none"/>
        </w:rPr>
        <w:tab/>
      </w:r>
      <w:r w:rsidRPr="00D43812">
        <w:rPr>
          <w:rFonts w:ascii="Times New Roman" w:eastAsia="Times New Roman" w:hAnsi="Times New Roman" w:cs="Times New Roman"/>
          <w:color w:val="auto"/>
          <w:szCs w:val="20"/>
          <w:lang w:val="x-none" w:eastAsia="x-none"/>
        </w:rPr>
        <w:t>11.1. Стороны освобождаются от ответственности за неисполнение или ненадлежащее исполнение настоящего договора, если это неисполнение явилось следствием действия обстоятельств непреодолимой силы, под которыми понимаются стихийные бедствия, пожар, война или военные операции любого характера, эпидемии и другие обстоятельства чрезвычайного характера, которые Стороны не могли предвидеть или предусмотреть.</w:t>
      </w:r>
    </w:p>
    <w:p w14:paraId="10AB3C95" w14:textId="77777777" w:rsidR="00AE3650" w:rsidRPr="00D43812" w:rsidRDefault="00AE3650" w:rsidP="00AE3650">
      <w:pPr>
        <w:widowControl w:val="0"/>
        <w:shd w:val="clear" w:color="auto" w:fill="FFFFFF"/>
        <w:tabs>
          <w:tab w:val="left" w:pos="567"/>
        </w:tabs>
        <w:autoSpaceDE w:val="0"/>
        <w:autoSpaceDN w:val="0"/>
        <w:adjustRightInd w:val="0"/>
        <w:spacing w:line="240" w:lineRule="auto"/>
        <w:ind w:right="283" w:firstLine="709"/>
        <w:rPr>
          <w:rFonts w:ascii="Times New Roman" w:eastAsia="Times New Roman" w:hAnsi="Times New Roman" w:cs="Times New Roman"/>
          <w:color w:val="auto"/>
          <w:szCs w:val="20"/>
          <w:lang w:eastAsia="x-none"/>
        </w:rPr>
      </w:pPr>
      <w:r w:rsidRPr="00D43812">
        <w:rPr>
          <w:rFonts w:ascii="Times New Roman" w:eastAsia="Times New Roman" w:hAnsi="Times New Roman" w:cs="Times New Roman"/>
          <w:color w:val="auto"/>
          <w:szCs w:val="20"/>
          <w:lang w:eastAsia="x-none"/>
        </w:rPr>
        <w:t xml:space="preserve">Стороны также освобождаются от ответственности, если неисполнение (ненадлежащее исполнение) Договора произошло вследствие </w:t>
      </w:r>
      <w:r w:rsidRPr="00D43812">
        <w:rPr>
          <w:rFonts w:ascii="Times New Roman" w:eastAsia="Times New Roman" w:hAnsi="Times New Roman" w:cs="Times New Roman"/>
          <w:color w:val="auto"/>
          <w:szCs w:val="20"/>
          <w:lang w:val="x-none" w:eastAsia="x-none"/>
        </w:rPr>
        <w:t>решения государственных органов и органов местного самоуправления, изменени</w:t>
      </w:r>
      <w:r w:rsidRPr="00D43812">
        <w:rPr>
          <w:rFonts w:ascii="Times New Roman" w:eastAsia="Times New Roman" w:hAnsi="Times New Roman" w:cs="Times New Roman"/>
          <w:color w:val="auto"/>
          <w:szCs w:val="20"/>
          <w:lang w:eastAsia="x-none"/>
        </w:rPr>
        <w:t>й</w:t>
      </w:r>
      <w:r w:rsidRPr="00D43812">
        <w:rPr>
          <w:rFonts w:ascii="Times New Roman" w:eastAsia="Times New Roman" w:hAnsi="Times New Roman" w:cs="Times New Roman"/>
          <w:color w:val="auto"/>
          <w:szCs w:val="20"/>
          <w:lang w:val="x-none" w:eastAsia="x-none"/>
        </w:rPr>
        <w:t xml:space="preserve"> в законодательстве Российской Федерации, препятствующи</w:t>
      </w:r>
      <w:r w:rsidRPr="00D43812">
        <w:rPr>
          <w:rFonts w:ascii="Times New Roman" w:eastAsia="Times New Roman" w:hAnsi="Times New Roman" w:cs="Times New Roman"/>
          <w:color w:val="auto"/>
          <w:szCs w:val="20"/>
          <w:lang w:eastAsia="x-none"/>
        </w:rPr>
        <w:t>х</w:t>
      </w:r>
      <w:r w:rsidRPr="00D43812">
        <w:rPr>
          <w:rFonts w:ascii="Times New Roman" w:eastAsia="Times New Roman" w:hAnsi="Times New Roman" w:cs="Times New Roman"/>
          <w:color w:val="auto"/>
          <w:szCs w:val="20"/>
          <w:lang w:val="x-none" w:eastAsia="x-none"/>
        </w:rPr>
        <w:t xml:space="preserve"> выполнению Стороной/Сторонами своих обязательств, приняты</w:t>
      </w:r>
      <w:r w:rsidRPr="00D43812">
        <w:rPr>
          <w:rFonts w:ascii="Times New Roman" w:eastAsia="Times New Roman" w:hAnsi="Times New Roman" w:cs="Times New Roman"/>
          <w:color w:val="auto"/>
          <w:szCs w:val="20"/>
          <w:lang w:eastAsia="x-none"/>
        </w:rPr>
        <w:t>х</w:t>
      </w:r>
      <w:r w:rsidRPr="00D43812">
        <w:rPr>
          <w:rFonts w:ascii="Times New Roman" w:eastAsia="Times New Roman" w:hAnsi="Times New Roman" w:cs="Times New Roman"/>
          <w:color w:val="auto"/>
          <w:szCs w:val="20"/>
          <w:lang w:val="x-none" w:eastAsia="x-none"/>
        </w:rPr>
        <w:t xml:space="preserve"> после заключения настоящего Договора либо ставши</w:t>
      </w:r>
      <w:r w:rsidRPr="00D43812">
        <w:rPr>
          <w:rFonts w:ascii="Times New Roman" w:eastAsia="Times New Roman" w:hAnsi="Times New Roman" w:cs="Times New Roman"/>
          <w:color w:val="auto"/>
          <w:szCs w:val="20"/>
          <w:lang w:eastAsia="x-none"/>
        </w:rPr>
        <w:t>х</w:t>
      </w:r>
      <w:r w:rsidRPr="00D43812">
        <w:rPr>
          <w:rFonts w:ascii="Times New Roman" w:eastAsia="Times New Roman" w:hAnsi="Times New Roman" w:cs="Times New Roman"/>
          <w:color w:val="auto"/>
          <w:szCs w:val="20"/>
          <w:lang w:val="x-none" w:eastAsia="x-none"/>
        </w:rPr>
        <w:t xml:space="preserve"> известными Сторонам в период действия настоящего Договора, при условии, что при заключении Договора Стороны не знали и не должны были знать об этих обстоятельствах.</w:t>
      </w:r>
    </w:p>
    <w:p w14:paraId="143FEC7C" w14:textId="77777777" w:rsidR="00AE3650" w:rsidRPr="00D43812" w:rsidRDefault="00AE3650" w:rsidP="00AE3650">
      <w:pPr>
        <w:widowControl w:val="0"/>
        <w:shd w:val="clear" w:color="auto" w:fill="FFFFFF"/>
        <w:tabs>
          <w:tab w:val="left" w:pos="567"/>
        </w:tabs>
        <w:autoSpaceDE w:val="0"/>
        <w:autoSpaceDN w:val="0"/>
        <w:adjustRightInd w:val="0"/>
        <w:spacing w:line="240" w:lineRule="auto"/>
        <w:ind w:right="283" w:firstLine="709"/>
        <w:rPr>
          <w:rFonts w:ascii="Times New Roman" w:eastAsia="Times New Roman" w:hAnsi="Times New Roman" w:cs="Times New Roman"/>
          <w:color w:val="auto"/>
          <w:szCs w:val="20"/>
          <w:lang w:eastAsia="x-none"/>
        </w:rPr>
      </w:pPr>
      <w:r w:rsidRPr="00D43812">
        <w:rPr>
          <w:rFonts w:ascii="Times New Roman" w:eastAsia="Times New Roman" w:hAnsi="Times New Roman" w:cs="Times New Roman"/>
          <w:color w:val="auto"/>
          <w:szCs w:val="20"/>
          <w:lang w:eastAsia="x-none"/>
        </w:rPr>
        <w:t xml:space="preserve">11.2. </w:t>
      </w:r>
      <w:r w:rsidRPr="00D43812">
        <w:rPr>
          <w:rFonts w:ascii="Times New Roman" w:eastAsia="Times New Roman" w:hAnsi="Times New Roman" w:cs="Times New Roman"/>
          <w:color w:val="auto"/>
          <w:szCs w:val="20"/>
          <w:lang w:val="x-none" w:eastAsia="x-none"/>
        </w:rPr>
        <w:t>Освобождение от ответственности действует лишь в период, в течение которого существуют данные обстоятельства и их последствия. При наступлении и прекращении вышеуказанных обстоятельств Сторона должна известить об этом в письменной форме другую Сторону в течение 10 (Десяти) дней с момента наступления указанных обстоятельств с приложением подтверждающего документа, выданного уполномоченным органом. Извещение должно содержать данные о характере обстоятельств и их влиянии на исполнение Стороной своих обязательств по договору, предполагаемый срок их исполнения.</w:t>
      </w:r>
    </w:p>
    <w:p w14:paraId="7360080B" w14:textId="77777777" w:rsidR="00AE3650" w:rsidRPr="00D43812" w:rsidRDefault="00AE3650" w:rsidP="00AE3650">
      <w:pPr>
        <w:widowControl w:val="0"/>
        <w:shd w:val="clear" w:color="auto" w:fill="FFFFFF"/>
        <w:tabs>
          <w:tab w:val="left" w:pos="709"/>
        </w:tabs>
        <w:overflowPunct w:val="0"/>
        <w:autoSpaceDE w:val="0"/>
        <w:autoSpaceDN w:val="0"/>
        <w:adjustRightInd w:val="0"/>
        <w:spacing w:line="240" w:lineRule="auto"/>
        <w:ind w:right="283"/>
        <w:textAlignment w:val="baseline"/>
        <w:rPr>
          <w:rFonts w:ascii="Times New Roman" w:eastAsia="Times New Roman" w:hAnsi="Times New Roman" w:cs="Times New Roman"/>
          <w:color w:val="auto"/>
          <w:szCs w:val="20"/>
          <w:lang w:val="x-none" w:eastAsia="x-none"/>
        </w:rPr>
      </w:pPr>
      <w:r w:rsidRPr="00D43812">
        <w:rPr>
          <w:rFonts w:ascii="Times New Roman" w:eastAsia="Times New Roman" w:hAnsi="Times New Roman" w:cs="Times New Roman"/>
          <w:color w:val="auto"/>
          <w:szCs w:val="20"/>
          <w:lang w:eastAsia="x-none"/>
        </w:rPr>
        <w:tab/>
        <w:t xml:space="preserve">11.3. </w:t>
      </w:r>
      <w:r w:rsidRPr="00D43812">
        <w:rPr>
          <w:rFonts w:ascii="Times New Roman" w:eastAsia="Times New Roman" w:hAnsi="Times New Roman" w:cs="Times New Roman"/>
          <w:color w:val="auto"/>
          <w:szCs w:val="20"/>
          <w:lang w:val="x-none" w:eastAsia="x-none"/>
        </w:rPr>
        <w:t>В предусмотренных выше случаях срок исполнения Сторонами их обязательств по Договору приостанавливается соразмерно времени, в течение которого действуют такие обстоятельства и их последствия. Со дня прекращения обстоятельства, послужившего основанием для приостановления срока исполнения обязательства, течение срока продолжается. Оставшаяся часть срока исполнения обязательства удлиняется соразмерно времени приостановления.</w:t>
      </w:r>
    </w:p>
    <w:p w14:paraId="46217446" w14:textId="77777777" w:rsidR="00AE3650" w:rsidRPr="00D43812" w:rsidRDefault="00AE3650" w:rsidP="00AE3650">
      <w:pPr>
        <w:widowControl w:val="0"/>
        <w:shd w:val="clear" w:color="auto" w:fill="FFFFFF"/>
        <w:tabs>
          <w:tab w:val="left" w:pos="567"/>
          <w:tab w:val="num" w:pos="1560"/>
        </w:tabs>
        <w:autoSpaceDE w:val="0"/>
        <w:autoSpaceDN w:val="0"/>
        <w:adjustRightInd w:val="0"/>
        <w:spacing w:line="240" w:lineRule="auto"/>
        <w:ind w:right="283" w:firstLine="709"/>
        <w:rPr>
          <w:rFonts w:ascii="Times New Roman" w:eastAsia="Times New Roman" w:hAnsi="Times New Roman" w:cs="Times New Roman"/>
          <w:color w:val="auto"/>
          <w:szCs w:val="20"/>
          <w:lang w:val="x-none" w:eastAsia="x-none"/>
        </w:rPr>
      </w:pPr>
    </w:p>
    <w:p w14:paraId="0C767906" w14:textId="77777777" w:rsidR="00AE3650" w:rsidRPr="00D43812" w:rsidRDefault="00AE3650" w:rsidP="00AE3650">
      <w:pPr>
        <w:keepNext/>
        <w:shd w:val="clear" w:color="auto" w:fill="FFFFFF"/>
        <w:spacing w:line="240" w:lineRule="auto"/>
        <w:ind w:right="283" w:firstLine="709"/>
        <w:contextualSpacing/>
        <w:jc w:val="center"/>
        <w:rPr>
          <w:rFonts w:ascii="Times New Roman" w:eastAsia="Times New Roman" w:hAnsi="Times New Roman" w:cs="Times New Roman"/>
          <w:b/>
          <w:color w:val="auto"/>
          <w:szCs w:val="20"/>
          <w:lang w:eastAsia="ru-RU"/>
        </w:rPr>
      </w:pPr>
      <w:r w:rsidRPr="00D43812">
        <w:rPr>
          <w:rFonts w:ascii="Times New Roman" w:eastAsia="Times New Roman" w:hAnsi="Times New Roman" w:cs="Times New Roman"/>
          <w:b/>
          <w:color w:val="auto"/>
          <w:szCs w:val="20"/>
          <w:lang w:eastAsia="ru-RU"/>
        </w:rPr>
        <w:t>12. ЗАКЛЮЧИТЕЛЬНЫЕ ПОЛОЖЕНИЯ</w:t>
      </w:r>
    </w:p>
    <w:p w14:paraId="380D9B9E" w14:textId="77777777" w:rsidR="00AE3650" w:rsidRPr="00D43812" w:rsidRDefault="00AE3650" w:rsidP="00AE3650">
      <w:pPr>
        <w:shd w:val="clear" w:color="auto" w:fill="FFFFFF"/>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12.1. Все изменения и дополнения к Договору считаются действительными, если они выполнены в письменной форме, подписаны обеими сторонами и зарегистрированы в органе, осуществляющем государственную регистрацию прав на недвижимость.</w:t>
      </w:r>
    </w:p>
    <w:p w14:paraId="7D17DE54" w14:textId="77777777" w:rsidR="00AE3650" w:rsidRPr="00D43812" w:rsidRDefault="00AE3650" w:rsidP="00AE3650">
      <w:pPr>
        <w:shd w:val="clear" w:color="auto" w:fill="FFFFFF"/>
        <w:tabs>
          <w:tab w:val="left" w:pos="540"/>
        </w:tabs>
        <w:autoSpaceDE w:val="0"/>
        <w:autoSpaceDN w:val="0"/>
        <w:adjustRightInd w:val="0"/>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12.2. Все сообщения, уведомления по настоящему Договору направляются Сторонами друг другу по реквизитам, указанным в статье 13 Договора, если иное не указано в Договоре. Уведомления, сообщения направляются по почте заказным письмом с описью вложения и уведомлением о вручении по указанному в статье 13 Договора адресу или вручаются Участнику лично под расписку.</w:t>
      </w:r>
    </w:p>
    <w:p w14:paraId="17B925DE" w14:textId="77777777" w:rsidR="00AE3650" w:rsidRPr="00D43812" w:rsidRDefault="00AE3650" w:rsidP="00AE3650">
      <w:pPr>
        <w:shd w:val="clear" w:color="auto" w:fill="FFFFFF"/>
        <w:tabs>
          <w:tab w:val="left" w:pos="540"/>
        </w:tabs>
        <w:autoSpaceDE w:val="0"/>
        <w:autoSpaceDN w:val="0"/>
        <w:adjustRightInd w:val="0"/>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12.3. В случае изменения реквизитов Участник обязан письменно известить об этом Застройщика. Иначе документы, отправленные по указанным в настоящем Договоре реквизитам, считаются направленными и полученными надлежащим образом.</w:t>
      </w:r>
    </w:p>
    <w:p w14:paraId="738C3CD5" w14:textId="45E84AF7" w:rsidR="00AE3650" w:rsidRPr="00AE3650" w:rsidRDefault="00AE3650" w:rsidP="00AE3650">
      <w:pPr>
        <w:shd w:val="clear" w:color="auto" w:fill="FFFFFF"/>
        <w:tabs>
          <w:tab w:val="left" w:pos="540"/>
        </w:tabs>
        <w:autoSpaceDE w:val="0"/>
        <w:autoSpaceDN w:val="0"/>
        <w:adjustRightInd w:val="0"/>
        <w:spacing w:line="240" w:lineRule="auto"/>
        <w:ind w:right="283" w:firstLine="709"/>
        <w:rPr>
          <w:rFonts w:ascii="Times New Roman" w:eastAsia="Times New Roman" w:hAnsi="Times New Roman" w:cs="Times New Roman"/>
          <w:color w:val="auto"/>
          <w:szCs w:val="20"/>
          <w:lang w:eastAsia="ru-RU"/>
        </w:rPr>
      </w:pPr>
      <w:r w:rsidRPr="00AE3650">
        <w:rPr>
          <w:rFonts w:ascii="Times New Roman" w:eastAsia="Times New Roman" w:hAnsi="Times New Roman" w:cs="Times New Roman"/>
          <w:color w:val="auto"/>
          <w:szCs w:val="20"/>
          <w:lang w:eastAsia="ru-RU"/>
        </w:rPr>
        <w:t>В случае изменения реквизитов Застройщик опубликовывает сообщение об этом на своем сайте в сети интернет по адресу</w:t>
      </w:r>
      <w:r w:rsidRPr="007A358C">
        <w:rPr>
          <w:rFonts w:ascii="Times New Roman" w:eastAsia="Times New Roman" w:hAnsi="Times New Roman" w:cs="Times New Roman"/>
          <w:color w:val="auto"/>
          <w:szCs w:val="20"/>
          <w:lang w:eastAsia="ru-RU"/>
        </w:rPr>
        <w:t>:</w:t>
      </w:r>
      <w:r w:rsidR="007A358C" w:rsidRPr="007A358C">
        <w:rPr>
          <w:rFonts w:ascii="Times New Roman" w:eastAsia="Times New Roman" w:hAnsi="Times New Roman" w:cs="Times New Roman"/>
          <w:color w:val="auto"/>
          <w:szCs w:val="20"/>
          <w:lang w:eastAsia="ru-RU"/>
        </w:rPr>
        <w:t xml:space="preserve"> </w:t>
      </w:r>
      <w:r w:rsidR="007A358C" w:rsidRPr="00C9057F">
        <w:rPr>
          <w:rFonts w:ascii="Times New Roman" w:eastAsia="Times New Roman" w:hAnsi="Times New Roman" w:cs="Times New Roman"/>
          <w:b/>
          <w:color w:val="auto"/>
          <w:szCs w:val="20"/>
          <w:lang w:eastAsia="ru-RU"/>
        </w:rPr>
        <w:t>http://szgarantinvest.ru</w:t>
      </w:r>
      <w:r w:rsidRPr="00C9057F">
        <w:rPr>
          <w:rFonts w:ascii="Times New Roman" w:eastAsia="Times New Roman" w:hAnsi="Times New Roman" w:cs="Times New Roman"/>
          <w:b/>
          <w:color w:val="auto"/>
          <w:szCs w:val="20"/>
          <w:lang w:eastAsia="ru-RU"/>
        </w:rPr>
        <w:t>.</w:t>
      </w:r>
      <w:r w:rsidRPr="00AE3650">
        <w:rPr>
          <w:rFonts w:ascii="Times New Roman" w:eastAsia="Times New Roman" w:hAnsi="Times New Roman" w:cs="Times New Roman"/>
          <w:color w:val="auto"/>
          <w:szCs w:val="20"/>
          <w:lang w:eastAsia="ru-RU"/>
        </w:rPr>
        <w:t xml:space="preserve"> Датой уведомления Участника о смене реквизитов считается дата опубликования информации о смене реквизитов на сайте.</w:t>
      </w:r>
    </w:p>
    <w:p w14:paraId="547009EE" w14:textId="77777777" w:rsidR="00510054" w:rsidRPr="00D43812" w:rsidRDefault="00510054" w:rsidP="00510054">
      <w:pPr>
        <w:shd w:val="clear" w:color="auto" w:fill="FFFFFF"/>
        <w:tabs>
          <w:tab w:val="left" w:pos="540"/>
        </w:tabs>
        <w:autoSpaceDE w:val="0"/>
        <w:autoSpaceDN w:val="0"/>
        <w:adjustRightInd w:val="0"/>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12.4. Во всем остальном, не предусмотренном настоящим Договором, стороны руководствуются действующим законодательством РФ.</w:t>
      </w:r>
    </w:p>
    <w:p w14:paraId="6939E219" w14:textId="77777777" w:rsidR="00510054" w:rsidRPr="00D43812" w:rsidRDefault="00510054" w:rsidP="00510054">
      <w:pPr>
        <w:shd w:val="clear" w:color="auto" w:fill="FFFFFF"/>
        <w:tabs>
          <w:tab w:val="left" w:pos="540"/>
        </w:tabs>
        <w:autoSpaceDE w:val="0"/>
        <w:autoSpaceDN w:val="0"/>
        <w:adjustRightInd w:val="0"/>
        <w:spacing w:line="240" w:lineRule="auto"/>
        <w:ind w:right="283" w:firstLine="709"/>
        <w:rPr>
          <w:rFonts w:ascii="Times New Roman" w:eastAsia="Times New Roman" w:hAnsi="Times New Roman" w:cs="Times New Roman"/>
          <w:color w:val="auto"/>
          <w:szCs w:val="20"/>
          <w:lang w:eastAsia="ru-RU"/>
        </w:rPr>
      </w:pPr>
      <w:r w:rsidRPr="00D43812">
        <w:rPr>
          <w:rFonts w:ascii="Times New Roman" w:eastAsia="Times New Roman" w:hAnsi="Times New Roman" w:cs="Times New Roman"/>
          <w:color w:val="auto"/>
          <w:szCs w:val="20"/>
          <w:lang w:eastAsia="ru-RU"/>
        </w:rPr>
        <w:t xml:space="preserve">12.5. Участник, подписывая настоящий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место рождения, сведения о семейном положении,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представленных Застройщику, в соответствии с Федеральным законом от 27.07.2006 № 152-ФЗ «О персональных данных» в целях подписания, государственной регистрации, исполнения настоящего Договора.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(распространение, предоставление, доступ), в том числе  органам государственной (муниципальной) власти, контрагентам Застройщика и иным третьим лицам при необходимости.   </w:t>
      </w:r>
    </w:p>
    <w:p w14:paraId="6CA3D5D6" w14:textId="77777777" w:rsidR="00510054" w:rsidRPr="003D6421" w:rsidRDefault="00510054" w:rsidP="00510054">
      <w:pPr>
        <w:shd w:val="clear" w:color="auto" w:fill="FFFFFF"/>
        <w:spacing w:line="240" w:lineRule="auto"/>
        <w:ind w:right="283" w:firstLine="709"/>
        <w:rPr>
          <w:rFonts w:ascii="Times New Roman" w:eastAsia="Times New Roman" w:hAnsi="Times New Roman" w:cs="Times New Roman"/>
          <w:color w:val="auto"/>
          <w:szCs w:val="20"/>
          <w:lang w:eastAsia="ru-RU"/>
        </w:rPr>
      </w:pPr>
      <w:r w:rsidRPr="003D6421">
        <w:rPr>
          <w:rFonts w:ascii="Times New Roman" w:eastAsia="Times New Roman" w:hAnsi="Times New Roman" w:cs="Times New Roman"/>
          <w:color w:val="auto"/>
          <w:szCs w:val="20"/>
          <w:lang w:eastAsia="ru-RU"/>
        </w:rPr>
        <w:t xml:space="preserve">12.6. Настоящий Договор составлен в </w:t>
      </w:r>
      <w:sdt>
        <w:sdtPr>
          <w:rPr>
            <w:rFonts w:ascii="Times New Roman" w:eastAsia="Times New Roman" w:hAnsi="Times New Roman" w:cs="Times New Roman"/>
            <w:color w:val="auto"/>
            <w:szCs w:val="20"/>
            <w:lang w:eastAsia="ru-RU"/>
          </w:rPr>
          <w:alias w:val="мтКоличествоЭкземпляров"/>
          <w:tag w:val="мтКоличествоЭкземпляров"/>
          <w:id w:val="-1614199453"/>
          <w:placeholder>
            <w:docPart w:val="AA4E5B2385CB45028BE852D2CDE8E164"/>
          </w:placeholder>
        </w:sdtPr>
        <w:sdtEndPr/>
        <w:sdtContent>
          <w:r w:rsidRPr="003D6421">
            <w:rPr>
              <w:rFonts w:ascii="Times New Roman" w:eastAsia="Times New Roman" w:hAnsi="Times New Roman" w:cs="Times New Roman"/>
              <w:color w:val="auto"/>
              <w:szCs w:val="20"/>
              <w:lang w:eastAsia="ru-RU"/>
            </w:rPr>
            <w:t>____</w:t>
          </w:r>
        </w:sdtContent>
      </w:sdt>
      <w:r w:rsidRPr="003D6421">
        <w:rPr>
          <w:rFonts w:ascii="Times New Roman" w:eastAsia="Times New Roman" w:hAnsi="Times New Roman" w:cs="Times New Roman"/>
          <w:color w:val="auto"/>
          <w:szCs w:val="20"/>
          <w:lang w:eastAsia="ru-RU"/>
        </w:rPr>
        <w:t xml:space="preserve"> экземплярах, по одному для каждой из сторон, и один экземпляр - для представления в орган, осуществляющий государственную регистрацию прав на недвижимость. Все экземпляры договора имеют равную юридическую силу.</w:t>
      </w:r>
    </w:p>
    <w:p w14:paraId="644F5D23" w14:textId="77777777" w:rsidR="00510054" w:rsidRPr="003D6421" w:rsidRDefault="00510054" w:rsidP="00510054">
      <w:pPr>
        <w:shd w:val="clear" w:color="auto" w:fill="FFFFFF"/>
        <w:spacing w:line="240" w:lineRule="auto"/>
        <w:ind w:right="283" w:firstLine="709"/>
        <w:rPr>
          <w:rFonts w:ascii="Times New Roman" w:eastAsia="Times New Roman" w:hAnsi="Times New Roman" w:cs="Times New Roman"/>
          <w:color w:val="auto"/>
          <w:szCs w:val="20"/>
          <w:lang w:eastAsia="ru-RU"/>
        </w:rPr>
      </w:pPr>
    </w:p>
    <w:p w14:paraId="53B50538" w14:textId="77777777" w:rsidR="00510054" w:rsidRPr="003D6421" w:rsidRDefault="00510054" w:rsidP="00510054">
      <w:pPr>
        <w:shd w:val="clear" w:color="auto" w:fill="FFFFFF"/>
        <w:spacing w:line="240" w:lineRule="auto"/>
        <w:ind w:right="283"/>
        <w:jc w:val="center"/>
        <w:rPr>
          <w:rFonts w:ascii="Times New Roman" w:eastAsia="Times New Roman" w:hAnsi="Times New Roman" w:cs="Times New Roman"/>
          <w:b/>
          <w:bCs/>
          <w:color w:val="auto"/>
          <w:szCs w:val="20"/>
          <w:lang w:eastAsia="ru-RU"/>
        </w:rPr>
      </w:pPr>
      <w:r w:rsidRPr="003D6421">
        <w:rPr>
          <w:rFonts w:ascii="Times New Roman" w:eastAsia="Times New Roman" w:hAnsi="Times New Roman" w:cs="Times New Roman"/>
          <w:b/>
          <w:bCs/>
          <w:color w:val="auto"/>
          <w:szCs w:val="20"/>
          <w:lang w:eastAsia="ru-RU"/>
        </w:rPr>
        <w:t>13. АДРЕСА, РЕКВИЗИТЫ И ПОДПИСИ СТОРОН</w:t>
      </w:r>
    </w:p>
    <w:p w14:paraId="629618B2" w14:textId="77777777" w:rsidR="00510054" w:rsidRPr="003D6421" w:rsidRDefault="00510054" w:rsidP="00510054">
      <w:pPr>
        <w:shd w:val="clear" w:color="auto" w:fill="FFFFFF"/>
        <w:spacing w:line="240" w:lineRule="auto"/>
        <w:ind w:left="1843" w:right="283"/>
        <w:jc w:val="left"/>
        <w:rPr>
          <w:rFonts w:ascii="Times New Roman" w:eastAsia="Times New Roman" w:hAnsi="Times New Roman" w:cs="Times New Roman"/>
          <w:b/>
          <w:bCs/>
          <w:color w:val="auto"/>
          <w:szCs w:val="20"/>
          <w:lang w:eastAsia="ru-RU"/>
        </w:rPr>
      </w:pPr>
    </w:p>
    <w:tbl>
      <w:tblPr>
        <w:tblW w:w="9498" w:type="dxa"/>
        <w:tblInd w:w="108" w:type="dxa"/>
        <w:tblLook w:val="01E0" w:firstRow="1" w:lastRow="1" w:firstColumn="1" w:lastColumn="1" w:noHBand="0" w:noVBand="0"/>
      </w:tblPr>
      <w:tblGrid>
        <w:gridCol w:w="4759"/>
        <w:gridCol w:w="4739"/>
      </w:tblGrid>
      <w:tr w:rsidR="00510054" w:rsidRPr="003D6421" w14:paraId="59910945" w14:textId="77777777" w:rsidTr="000E72F9">
        <w:trPr>
          <w:trHeight w:val="134"/>
        </w:trPr>
        <w:tc>
          <w:tcPr>
            <w:tcW w:w="4759" w:type="dxa"/>
          </w:tcPr>
          <w:p w14:paraId="333E5F53"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b/>
                <w:i/>
                <w:color w:val="auto"/>
                <w:szCs w:val="20"/>
                <w:lang w:eastAsia="ru-RU"/>
              </w:rPr>
            </w:pPr>
            <w:r w:rsidRPr="003D6421">
              <w:rPr>
                <w:rFonts w:ascii="Times New Roman" w:eastAsia="Times New Roman" w:hAnsi="Times New Roman" w:cs="Times New Roman"/>
                <w:b/>
                <w:color w:val="auto"/>
                <w:szCs w:val="20"/>
                <w:lang w:eastAsia="ru-RU"/>
              </w:rPr>
              <w:t>Застройщик:</w:t>
            </w:r>
          </w:p>
        </w:tc>
        <w:tc>
          <w:tcPr>
            <w:tcW w:w="4739" w:type="dxa"/>
          </w:tcPr>
          <w:p w14:paraId="7ADBB3E3"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b/>
                <w:color w:val="auto"/>
                <w:szCs w:val="20"/>
              </w:rPr>
            </w:pPr>
            <w:r w:rsidRPr="003D6421">
              <w:rPr>
                <w:rFonts w:ascii="Times New Roman" w:eastAsia="Times New Roman" w:hAnsi="Times New Roman" w:cs="Times New Roman"/>
                <w:b/>
                <w:color w:val="auto"/>
                <w:szCs w:val="20"/>
                <w:lang w:eastAsia="ru-RU"/>
              </w:rPr>
              <w:t>Участник:</w:t>
            </w:r>
          </w:p>
        </w:tc>
      </w:tr>
      <w:tr w:rsidR="00510054" w:rsidRPr="003D6421" w14:paraId="416BDACE" w14:textId="77777777" w:rsidTr="000E72F9">
        <w:trPr>
          <w:trHeight w:val="1726"/>
        </w:trPr>
        <w:tc>
          <w:tcPr>
            <w:tcW w:w="4759" w:type="dxa"/>
          </w:tcPr>
          <w:p w14:paraId="011E9882" w14:textId="2E766A5C" w:rsidR="00510054" w:rsidRPr="003D6421" w:rsidRDefault="00C07FF5"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r>
              <w:rPr>
                <w:rFonts w:ascii="Times New Roman" w:eastAsia="Times New Roman" w:hAnsi="Times New Roman" w:cs="Times New Roman"/>
                <w:b/>
                <w:color w:val="auto"/>
                <w:szCs w:val="20"/>
                <w:lang w:eastAsia="ru-RU"/>
              </w:rPr>
              <w:t>________________________</w:t>
            </w:r>
          </w:p>
          <w:p w14:paraId="0DCD7158"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p>
          <w:p w14:paraId="1D8206B4"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p>
          <w:p w14:paraId="2047DC2E"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p>
          <w:p w14:paraId="7FD6960E"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p>
          <w:p w14:paraId="66478843"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p>
          <w:p w14:paraId="61436D98"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p>
          <w:p w14:paraId="72D058B3"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p>
          <w:p w14:paraId="3DE7CE3A"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p>
          <w:p w14:paraId="00DF6303"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b/>
                <w:color w:val="auto"/>
                <w:szCs w:val="20"/>
              </w:rPr>
            </w:pPr>
            <w:r w:rsidRPr="003D6421">
              <w:rPr>
                <w:rFonts w:ascii="Times New Roman" w:eastAsia="Times New Roman" w:hAnsi="Times New Roman" w:cs="Times New Roman"/>
                <w:b/>
                <w:color w:val="auto"/>
                <w:szCs w:val="20"/>
              </w:rPr>
              <w:t xml:space="preserve">Генеральный директор    </w:t>
            </w:r>
          </w:p>
          <w:p w14:paraId="14E618B3"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b/>
                <w:color w:val="auto"/>
                <w:szCs w:val="20"/>
              </w:rPr>
            </w:pPr>
            <w:r w:rsidRPr="003D6421">
              <w:rPr>
                <w:rFonts w:ascii="Times New Roman" w:eastAsia="Times New Roman" w:hAnsi="Times New Roman" w:cs="Times New Roman"/>
                <w:b/>
                <w:color w:val="auto"/>
                <w:szCs w:val="20"/>
              </w:rPr>
              <w:t xml:space="preserve">                                               </w:t>
            </w:r>
          </w:p>
          <w:p w14:paraId="5A4E3DC1"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lang w:eastAsia="ru-RU"/>
              </w:rPr>
            </w:pPr>
            <w:r w:rsidRPr="003D6421">
              <w:rPr>
                <w:rFonts w:ascii="Times New Roman" w:eastAsia="Times New Roman" w:hAnsi="Times New Roman" w:cs="Times New Roman"/>
                <w:b/>
                <w:color w:val="auto"/>
                <w:szCs w:val="20"/>
              </w:rPr>
              <w:t>_______________</w:t>
            </w:r>
            <w:r w:rsidRPr="003D6421">
              <w:rPr>
                <w:rFonts w:ascii="Times New Roman" w:eastAsia="Times New Roman" w:hAnsi="Times New Roman" w:cs="Times New Roman"/>
                <w:b/>
                <w:bCs/>
                <w:color w:val="auto"/>
                <w:szCs w:val="20"/>
                <w:lang w:eastAsia="ru-RU"/>
              </w:rPr>
              <w:t>/</w:t>
            </w:r>
            <w:r w:rsidRPr="003D6421">
              <w:rPr>
                <w:rFonts w:ascii="Times New Roman" w:eastAsia="Times New Roman" w:hAnsi="Times New Roman" w:cs="Times New Roman"/>
                <w:b/>
                <w:bCs/>
                <w:iCs/>
                <w:color w:val="auto"/>
                <w:szCs w:val="20"/>
                <w:lang w:eastAsia="ru-RU"/>
              </w:rPr>
              <w:t xml:space="preserve"> _________ /                                      </w:t>
            </w:r>
          </w:p>
        </w:tc>
        <w:tc>
          <w:tcPr>
            <w:tcW w:w="4739" w:type="dxa"/>
          </w:tcPr>
          <w:p w14:paraId="06A3F955"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snapToGrid w:val="0"/>
                <w:color w:val="auto"/>
                <w:szCs w:val="20"/>
                <w:lang w:eastAsia="ru-RU"/>
              </w:rPr>
            </w:pPr>
            <w:r w:rsidRPr="003D6421">
              <w:rPr>
                <w:rFonts w:ascii="Times New Roman" w:eastAsia="Times New Roman" w:hAnsi="Times New Roman" w:cs="Times New Roman"/>
                <w:snapToGrid w:val="0"/>
                <w:color w:val="auto"/>
                <w:szCs w:val="20"/>
                <w:lang w:eastAsia="ru-RU"/>
              </w:rPr>
              <w:t>_____________________________</w:t>
            </w:r>
          </w:p>
          <w:p w14:paraId="5BA0F65D"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49182860"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3ED1B581"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0E2CEC69"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6C7623C0"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0B467204"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2890C145"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54534849"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1A08F8A8"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6537FA3A"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2F8781ED" w14:textId="77777777" w:rsidR="00510054" w:rsidRPr="003D6421" w:rsidRDefault="00510054" w:rsidP="000E72F9">
            <w:pPr>
              <w:shd w:val="clear" w:color="auto" w:fill="FFFFFF"/>
              <w:spacing w:line="240" w:lineRule="auto"/>
              <w:ind w:right="283"/>
              <w:jc w:val="left"/>
              <w:rPr>
                <w:rFonts w:ascii="Times New Roman" w:eastAsia="Times New Roman" w:hAnsi="Times New Roman" w:cs="Times New Roman"/>
                <w:color w:val="auto"/>
                <w:szCs w:val="20"/>
              </w:rPr>
            </w:pPr>
          </w:p>
          <w:p w14:paraId="7C90286D" w14:textId="77777777" w:rsidR="00510054" w:rsidRPr="003D6421" w:rsidRDefault="002C4987" w:rsidP="000E72F9">
            <w:pPr>
              <w:shd w:val="clear" w:color="auto" w:fill="FFFFFF"/>
              <w:spacing w:line="240" w:lineRule="auto"/>
              <w:ind w:right="283"/>
              <w:jc w:val="left"/>
              <w:rPr>
                <w:rFonts w:ascii="Times New Roman" w:eastAsia="Times New Roman" w:hAnsi="Times New Roman" w:cs="Times New Roman"/>
                <w:color w:val="auto"/>
                <w:szCs w:val="20"/>
              </w:rPr>
            </w:pPr>
            <w:sdt>
              <w:sdtPr>
                <w:rPr>
                  <w:rFonts w:ascii="Times New Roman" w:eastAsia="Times New Roman" w:hAnsi="Times New Roman" w:cs="Times New Roman"/>
                  <w:b/>
                  <w:color w:val="auto"/>
                  <w:szCs w:val="20"/>
                  <w:lang w:eastAsia="ru-RU"/>
                </w:rPr>
                <w:alias w:val="мтПодписиСторон_"/>
                <w:tag w:val="мтПодписиСторон_"/>
                <w:id w:val="1940945536"/>
                <w:placeholder>
                  <w:docPart w:val="815260EC5A4F4CDCBA45161D9F3D6F29"/>
                </w:placeholder>
                <w:showingPlcHdr/>
              </w:sdtPr>
              <w:sdtEndPr/>
              <w:sdtContent>
                <w:r w:rsidR="00510054" w:rsidRPr="003D6421">
                  <w:rPr>
                    <w:rFonts w:ascii="Times New Roman" w:eastAsia="Times New Roman" w:hAnsi="Times New Roman" w:cs="Times New Roman"/>
                    <w:b/>
                    <w:color w:val="auto"/>
                    <w:szCs w:val="20"/>
                    <w:lang w:eastAsia="ru-RU"/>
                  </w:rPr>
                  <w:t>________________/Хххххххххххх Х.Х./</w:t>
                </w:r>
              </w:sdtContent>
            </w:sdt>
          </w:p>
        </w:tc>
      </w:tr>
    </w:tbl>
    <w:p w14:paraId="003CFC03" w14:textId="77777777" w:rsidR="00AE3650" w:rsidRDefault="00AE3650" w:rsidP="00017297">
      <w:pPr>
        <w:spacing w:line="240" w:lineRule="auto"/>
        <w:ind w:firstLine="709"/>
        <w:rPr>
          <w:rFonts w:ascii="Times New Roman" w:eastAsia="Times New Roman" w:hAnsi="Times New Roman" w:cs="Times New Roman"/>
          <w:color w:val="auto"/>
          <w:szCs w:val="20"/>
          <w:lang w:eastAsia="ru-RU"/>
        </w:rPr>
      </w:pPr>
    </w:p>
    <w:p w14:paraId="0CD127C3"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47441A3E"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5C33EA73"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3B64322F"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4A983E0E"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6109CB92"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7FE613AC"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2EB765D3"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02BAB78B"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787AAC7B"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1ADF335F"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668BC957"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7EA9F20A"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1107B59C"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6F9FA446"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474BF7C7"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273CFEFC"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53F4AFA6"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36BB47B0"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7D08FDFC"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14EBAFF4"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492C18A2"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62CC3AB4"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063DBE3B"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27625AFB" w14:textId="77777777" w:rsidR="00C07FF5" w:rsidRPr="00E02773" w:rsidRDefault="00C07FF5" w:rsidP="00C07FF5">
      <w:pPr>
        <w:shd w:val="clear" w:color="auto" w:fill="FFFFFF"/>
        <w:spacing w:line="240" w:lineRule="auto"/>
        <w:ind w:right="283"/>
        <w:jc w:val="right"/>
        <w:rPr>
          <w:rFonts w:ascii="Times New Roman" w:eastAsia="Times New Roman" w:hAnsi="Times New Roman" w:cs="Times New Roman"/>
          <w:b/>
          <w:bCs/>
          <w:color w:val="auto"/>
          <w:szCs w:val="20"/>
          <w:lang w:eastAsia="ru-RU"/>
        </w:rPr>
      </w:pPr>
    </w:p>
    <w:p w14:paraId="034929ED" w14:textId="77777777" w:rsidR="00C07FF5" w:rsidRPr="00E02773" w:rsidRDefault="00C07FF5" w:rsidP="00C07FF5">
      <w:pPr>
        <w:shd w:val="clear" w:color="auto" w:fill="FFFFFF"/>
        <w:spacing w:line="240" w:lineRule="auto"/>
        <w:ind w:right="283"/>
        <w:jc w:val="right"/>
        <w:rPr>
          <w:rFonts w:ascii="Times New Roman" w:eastAsia="Times New Roman" w:hAnsi="Times New Roman" w:cs="Times New Roman"/>
          <w:b/>
          <w:bCs/>
          <w:color w:val="auto"/>
          <w:szCs w:val="20"/>
          <w:lang w:eastAsia="ru-RU"/>
        </w:rPr>
      </w:pPr>
      <w:r w:rsidRPr="00E02773">
        <w:rPr>
          <w:rFonts w:ascii="Times New Roman" w:eastAsia="Times New Roman" w:hAnsi="Times New Roman" w:cs="Times New Roman"/>
          <w:b/>
          <w:bCs/>
          <w:color w:val="auto"/>
          <w:szCs w:val="20"/>
          <w:lang w:eastAsia="ru-RU"/>
        </w:rPr>
        <w:t>Приложение № 1</w:t>
      </w:r>
    </w:p>
    <w:p w14:paraId="28DA1B4D" w14:textId="77777777" w:rsidR="00C07FF5" w:rsidRPr="00E02773" w:rsidRDefault="00C07FF5" w:rsidP="00C07FF5">
      <w:pPr>
        <w:shd w:val="clear" w:color="auto" w:fill="FFFFFF"/>
        <w:spacing w:line="240" w:lineRule="auto"/>
        <w:ind w:right="283" w:firstLine="1134"/>
        <w:jc w:val="right"/>
        <w:rPr>
          <w:rFonts w:ascii="Times New Roman" w:eastAsia="Times New Roman" w:hAnsi="Times New Roman" w:cs="Times New Roman"/>
          <w:b/>
          <w:bCs/>
          <w:color w:val="auto"/>
          <w:szCs w:val="20"/>
          <w:lang w:eastAsia="ru-RU"/>
        </w:rPr>
      </w:pPr>
      <w:r w:rsidRPr="00E02773">
        <w:rPr>
          <w:rFonts w:ascii="Times New Roman" w:eastAsia="Times New Roman" w:hAnsi="Times New Roman" w:cs="Times New Roman"/>
          <w:b/>
          <w:bCs/>
          <w:color w:val="auto"/>
          <w:szCs w:val="20"/>
          <w:lang w:eastAsia="ru-RU"/>
        </w:rPr>
        <w:t>к Договору №</w:t>
      </w:r>
      <w:r w:rsidRPr="00E02773">
        <w:rPr>
          <w:rFonts w:ascii="Times New Roman" w:eastAsia="Times New Roman" w:hAnsi="Times New Roman" w:cs="Times New Roman"/>
          <w:b/>
          <w:color w:val="auto"/>
          <w:sz w:val="22"/>
          <w:lang w:eastAsia="ru-RU"/>
        </w:rPr>
        <w:t xml:space="preserve"> </w:t>
      </w:r>
      <w:sdt>
        <w:sdtPr>
          <w:rPr>
            <w:rFonts w:ascii="Times New Roman" w:eastAsia="Times New Roman" w:hAnsi="Times New Roman" w:cs="Times New Roman"/>
            <w:b/>
            <w:bCs/>
            <w:color w:val="auto"/>
            <w:szCs w:val="20"/>
            <w:lang w:eastAsia="ru-RU"/>
          </w:rPr>
          <w:alias w:val="мтНомерДоговора"/>
          <w:tag w:val="мтНомерДоговора"/>
          <w:id w:val="-1700158111"/>
          <w:placeholder>
            <w:docPart w:val="F557DDD8268E46E8B591B0C422DC09F6"/>
          </w:placeholder>
          <w:showingPlcHdr/>
        </w:sdtPr>
        <w:sdtEndPr/>
        <w:sdtContent>
          <w:r w:rsidRPr="00E02773">
            <w:rPr>
              <w:rFonts w:ascii="Times New Roman" w:eastAsia="Times New Roman" w:hAnsi="Times New Roman" w:cs="Times New Roman"/>
              <w:b/>
              <w:color w:val="auto"/>
              <w:sz w:val="24"/>
              <w:szCs w:val="24"/>
              <w:lang w:eastAsia="ru-RU"/>
            </w:rPr>
            <w:t>ХХ/</w:t>
          </w:r>
          <w:r w:rsidRPr="00E02773">
            <w:rPr>
              <w:rFonts w:ascii="Times New Roman" w:eastAsia="Times New Roman" w:hAnsi="Times New Roman" w:cs="Times New Roman"/>
              <w:b/>
              <w:color w:val="auto"/>
              <w:sz w:val="24"/>
              <w:szCs w:val="24"/>
              <w:lang w:val="en-US" w:eastAsia="ru-RU"/>
            </w:rPr>
            <w:t>NN</w:t>
          </w:r>
          <w:r w:rsidRPr="00E02773">
            <w:rPr>
              <w:rFonts w:ascii="Times New Roman" w:eastAsia="Times New Roman" w:hAnsi="Times New Roman" w:cs="Times New Roman"/>
              <w:b/>
              <w:color w:val="auto"/>
              <w:sz w:val="24"/>
              <w:szCs w:val="24"/>
              <w:lang w:eastAsia="ru-RU"/>
            </w:rPr>
            <w:t>/</w:t>
          </w:r>
          <w:r w:rsidRPr="00E02773">
            <w:rPr>
              <w:rFonts w:ascii="Times New Roman" w:eastAsia="Times New Roman" w:hAnsi="Times New Roman" w:cs="Times New Roman"/>
              <w:b/>
              <w:color w:val="auto"/>
              <w:sz w:val="24"/>
              <w:szCs w:val="24"/>
              <w:lang w:val="en-US" w:eastAsia="ru-RU"/>
            </w:rPr>
            <w:t>NN</w:t>
          </w:r>
          <w:r w:rsidRPr="00E02773">
            <w:rPr>
              <w:rFonts w:ascii="Times New Roman" w:eastAsia="Times New Roman" w:hAnsi="Times New Roman" w:cs="Times New Roman"/>
              <w:b/>
              <w:color w:val="auto"/>
              <w:sz w:val="24"/>
              <w:szCs w:val="24"/>
              <w:lang w:eastAsia="ru-RU"/>
            </w:rPr>
            <w:t>/</w:t>
          </w:r>
          <w:r w:rsidRPr="00E02773">
            <w:rPr>
              <w:rFonts w:ascii="Times New Roman" w:eastAsia="Times New Roman" w:hAnsi="Times New Roman" w:cs="Times New Roman"/>
              <w:b/>
              <w:color w:val="auto"/>
              <w:sz w:val="24"/>
              <w:szCs w:val="24"/>
              <w:lang w:val="en-US" w:eastAsia="ru-RU"/>
            </w:rPr>
            <w:t>NN</w:t>
          </w:r>
          <w:r w:rsidRPr="00E02773">
            <w:rPr>
              <w:rFonts w:ascii="Times New Roman" w:eastAsia="Times New Roman" w:hAnsi="Times New Roman" w:cs="Times New Roman"/>
              <w:b/>
              <w:color w:val="auto"/>
              <w:sz w:val="24"/>
              <w:szCs w:val="24"/>
              <w:lang w:eastAsia="ru-RU"/>
            </w:rPr>
            <w:t>/</w:t>
          </w:r>
          <w:r w:rsidRPr="00E02773">
            <w:rPr>
              <w:rFonts w:ascii="Times New Roman" w:eastAsia="Times New Roman" w:hAnsi="Times New Roman" w:cs="Times New Roman"/>
              <w:b/>
              <w:color w:val="auto"/>
              <w:sz w:val="24"/>
              <w:szCs w:val="24"/>
              <w:lang w:val="en-US" w:eastAsia="ru-RU"/>
            </w:rPr>
            <w:t>NNN</w:t>
          </w:r>
        </w:sdtContent>
      </w:sdt>
      <w:r w:rsidRPr="00E02773">
        <w:rPr>
          <w:rFonts w:ascii="Times New Roman" w:eastAsia="Times New Roman" w:hAnsi="Times New Roman" w:cs="Times New Roman"/>
          <w:b/>
          <w:bCs/>
          <w:color w:val="auto"/>
          <w:szCs w:val="20"/>
          <w:lang w:eastAsia="ru-RU"/>
        </w:rPr>
        <w:t xml:space="preserve"> </w:t>
      </w:r>
    </w:p>
    <w:p w14:paraId="52562746" w14:textId="77777777" w:rsidR="00C07FF5" w:rsidRPr="00E02773" w:rsidRDefault="00C07FF5" w:rsidP="00C07FF5">
      <w:pPr>
        <w:shd w:val="clear" w:color="auto" w:fill="FFFFFF"/>
        <w:spacing w:line="240" w:lineRule="auto"/>
        <w:ind w:left="2127" w:right="283" w:firstLine="1134"/>
        <w:jc w:val="right"/>
        <w:rPr>
          <w:rFonts w:ascii="Times New Roman" w:eastAsia="Times New Roman" w:hAnsi="Times New Roman" w:cs="Times New Roman"/>
          <w:b/>
          <w:bCs/>
          <w:color w:val="auto"/>
          <w:szCs w:val="20"/>
          <w:lang w:eastAsia="ru-RU"/>
        </w:rPr>
      </w:pPr>
      <w:r w:rsidRPr="00E02773">
        <w:rPr>
          <w:rFonts w:ascii="Times New Roman" w:eastAsia="Times New Roman" w:hAnsi="Times New Roman" w:cs="Times New Roman"/>
          <w:b/>
          <w:bCs/>
          <w:color w:val="auto"/>
          <w:szCs w:val="20"/>
          <w:lang w:eastAsia="ru-RU"/>
        </w:rPr>
        <w:t xml:space="preserve">участия в долевом строительстве </w:t>
      </w:r>
    </w:p>
    <w:p w14:paraId="4E2D9227" w14:textId="77777777" w:rsidR="00C07FF5" w:rsidRPr="00E02773" w:rsidRDefault="00C07FF5" w:rsidP="00C07FF5">
      <w:pPr>
        <w:shd w:val="clear" w:color="auto" w:fill="FFFFFF"/>
        <w:spacing w:line="240" w:lineRule="auto"/>
        <w:ind w:left="2127" w:right="283" w:firstLine="1134"/>
        <w:jc w:val="right"/>
        <w:rPr>
          <w:rFonts w:ascii="Times New Roman" w:eastAsia="Times New Roman" w:hAnsi="Times New Roman" w:cs="Times New Roman"/>
          <w:b/>
          <w:bCs/>
          <w:color w:val="auto"/>
          <w:szCs w:val="20"/>
          <w:lang w:eastAsia="ru-RU"/>
        </w:rPr>
      </w:pPr>
      <w:r w:rsidRPr="00E02773">
        <w:rPr>
          <w:rFonts w:ascii="Times New Roman" w:eastAsia="Times New Roman" w:hAnsi="Times New Roman" w:cs="Times New Roman"/>
          <w:b/>
          <w:bCs/>
          <w:color w:val="auto"/>
          <w:szCs w:val="20"/>
          <w:lang w:eastAsia="ru-RU"/>
        </w:rPr>
        <w:t>комплекса отдельно стоящих жилых корпусов</w:t>
      </w:r>
    </w:p>
    <w:p w14:paraId="454CC752" w14:textId="77777777" w:rsidR="00C07FF5" w:rsidRPr="00E02773" w:rsidRDefault="00C07FF5" w:rsidP="00C07FF5">
      <w:pPr>
        <w:shd w:val="clear" w:color="auto" w:fill="FFFFFF"/>
        <w:spacing w:line="240" w:lineRule="auto"/>
        <w:ind w:left="2127" w:right="283" w:firstLine="1134"/>
        <w:jc w:val="right"/>
        <w:rPr>
          <w:rFonts w:ascii="Times New Roman" w:eastAsia="Times New Roman" w:hAnsi="Times New Roman" w:cs="Times New Roman"/>
          <w:b/>
          <w:bCs/>
          <w:color w:val="auto"/>
          <w:szCs w:val="20"/>
          <w:lang w:eastAsia="ru-RU"/>
        </w:rPr>
      </w:pPr>
    </w:p>
    <w:p w14:paraId="2D8776DF" w14:textId="77777777" w:rsidR="00C07FF5" w:rsidRPr="00E02773" w:rsidRDefault="00C07FF5" w:rsidP="00C07FF5">
      <w:pPr>
        <w:shd w:val="clear" w:color="auto" w:fill="FFFFFF"/>
        <w:spacing w:line="240" w:lineRule="auto"/>
        <w:ind w:left="2127" w:right="283" w:firstLine="1134"/>
        <w:jc w:val="right"/>
        <w:rPr>
          <w:rFonts w:ascii="Times New Roman" w:eastAsia="Times New Roman" w:hAnsi="Times New Roman" w:cs="Times New Roman"/>
          <w:b/>
          <w:bCs/>
          <w:color w:val="auto"/>
          <w:szCs w:val="20"/>
          <w:lang w:eastAsia="ru-RU"/>
        </w:rPr>
      </w:pPr>
      <w:r w:rsidRPr="00E02773">
        <w:rPr>
          <w:rFonts w:ascii="Times New Roman" w:eastAsia="Times New Roman" w:hAnsi="Times New Roman" w:cs="Times New Roman"/>
          <w:b/>
          <w:bCs/>
          <w:color w:val="auto"/>
          <w:szCs w:val="20"/>
          <w:lang w:eastAsia="ru-RU"/>
        </w:rPr>
        <w:t xml:space="preserve">от  </w:t>
      </w:r>
      <w:sdt>
        <w:sdtPr>
          <w:rPr>
            <w:rFonts w:ascii="Times New Roman" w:eastAsia="Times New Roman" w:hAnsi="Times New Roman" w:cs="Times New Roman"/>
            <w:b/>
            <w:bCs/>
            <w:color w:val="auto"/>
            <w:szCs w:val="20"/>
            <w:lang w:eastAsia="ru-RU"/>
          </w:rPr>
          <w:alias w:val="мтДатаДоговора"/>
          <w:tag w:val="мтДатаДоговора"/>
          <w:id w:val="1166754985"/>
          <w:placeholder>
            <w:docPart w:val="DD0F8CDD9C9B4AF18D8A277072A18E42"/>
          </w:placeholder>
          <w:showingPlcHdr/>
        </w:sdtPr>
        <w:sdtEndPr/>
        <w:sdtContent>
          <w:r w:rsidRPr="00E02773">
            <w:rPr>
              <w:rFonts w:ascii="Times New Roman" w:eastAsia="Times New Roman" w:hAnsi="Times New Roman" w:cs="Times New Roman"/>
              <w:b/>
              <w:color w:val="auto"/>
              <w:sz w:val="24"/>
              <w:szCs w:val="24"/>
              <w:lang w:eastAsia="ru-RU"/>
            </w:rPr>
            <w:t>“</w:t>
          </w:r>
          <w:r w:rsidRPr="00E02773">
            <w:rPr>
              <w:rFonts w:ascii="Times New Roman" w:eastAsia="Times New Roman" w:hAnsi="Times New Roman" w:cs="Times New Roman"/>
              <w:b/>
              <w:color w:val="auto"/>
              <w:sz w:val="24"/>
              <w:szCs w:val="24"/>
              <w:lang w:val="en-US" w:eastAsia="ru-RU"/>
            </w:rPr>
            <w:t>NN</w:t>
          </w:r>
          <w:r w:rsidRPr="00E02773">
            <w:rPr>
              <w:rFonts w:ascii="Times New Roman" w:eastAsia="Times New Roman" w:hAnsi="Times New Roman" w:cs="Times New Roman"/>
              <w:b/>
              <w:color w:val="auto"/>
              <w:sz w:val="24"/>
              <w:szCs w:val="24"/>
              <w:lang w:eastAsia="ru-RU"/>
            </w:rPr>
            <w:t xml:space="preserve">” хххххххх </w:t>
          </w:r>
          <w:r w:rsidRPr="00E02773">
            <w:rPr>
              <w:rFonts w:ascii="Times New Roman" w:eastAsia="Times New Roman" w:hAnsi="Times New Roman" w:cs="Times New Roman"/>
              <w:b/>
              <w:color w:val="auto"/>
              <w:sz w:val="24"/>
              <w:szCs w:val="24"/>
              <w:lang w:val="en-US" w:eastAsia="ru-RU"/>
            </w:rPr>
            <w:t>NNNN</w:t>
          </w:r>
        </w:sdtContent>
      </w:sdt>
      <w:r w:rsidRPr="00E02773">
        <w:rPr>
          <w:rFonts w:ascii="Times New Roman" w:eastAsia="Times New Roman" w:hAnsi="Times New Roman" w:cs="Times New Roman"/>
          <w:b/>
          <w:bCs/>
          <w:color w:val="auto"/>
          <w:szCs w:val="20"/>
          <w:lang w:eastAsia="ru-RU"/>
        </w:rPr>
        <w:t xml:space="preserve"> г.</w:t>
      </w:r>
    </w:p>
    <w:p w14:paraId="40E819EF" w14:textId="77777777" w:rsidR="00C07FF5" w:rsidRPr="00E02773" w:rsidRDefault="00C07FF5" w:rsidP="00C07FF5">
      <w:pPr>
        <w:shd w:val="clear" w:color="auto" w:fill="FFFFFF"/>
        <w:spacing w:line="240" w:lineRule="auto"/>
        <w:ind w:left="2127" w:right="283" w:firstLine="1134"/>
        <w:jc w:val="right"/>
        <w:rPr>
          <w:rFonts w:ascii="Times New Roman" w:eastAsia="Times New Roman" w:hAnsi="Times New Roman" w:cs="Times New Roman"/>
          <w:b/>
          <w:color w:val="auto"/>
          <w:sz w:val="24"/>
          <w:szCs w:val="24"/>
          <w:lang w:eastAsia="ru-RU"/>
        </w:rPr>
      </w:pPr>
    </w:p>
    <w:p w14:paraId="2337C642" w14:textId="77777777" w:rsidR="00C07FF5" w:rsidRPr="00E02773" w:rsidRDefault="00C07FF5" w:rsidP="00C07FF5">
      <w:pPr>
        <w:shd w:val="clear" w:color="auto" w:fill="FFFFFF"/>
        <w:autoSpaceDE w:val="0"/>
        <w:autoSpaceDN w:val="0"/>
        <w:adjustRightInd w:val="0"/>
        <w:spacing w:line="240" w:lineRule="auto"/>
        <w:ind w:right="283"/>
        <w:rPr>
          <w:rFonts w:eastAsia="Calibri" w:cs="Times New Roman"/>
          <w:color w:val="auto"/>
          <w:szCs w:val="20"/>
        </w:rPr>
      </w:pPr>
    </w:p>
    <w:p w14:paraId="2DBDA30D" w14:textId="77777777" w:rsidR="00C07FF5" w:rsidRPr="00E02773" w:rsidRDefault="00C07FF5" w:rsidP="00C07FF5">
      <w:pPr>
        <w:shd w:val="clear" w:color="auto" w:fill="FFFFFF"/>
        <w:autoSpaceDE w:val="0"/>
        <w:autoSpaceDN w:val="0"/>
        <w:adjustRightInd w:val="0"/>
        <w:spacing w:line="240" w:lineRule="auto"/>
        <w:ind w:right="283"/>
        <w:rPr>
          <w:rFonts w:eastAsia="Calibri" w:cs="Times New Roman"/>
          <w:color w:val="auto"/>
          <w:szCs w:val="20"/>
        </w:rPr>
      </w:pPr>
    </w:p>
    <w:p w14:paraId="5F24F1BA" w14:textId="77777777" w:rsidR="00C07FF5" w:rsidRPr="00E02773" w:rsidRDefault="00C07FF5" w:rsidP="00C07FF5">
      <w:pPr>
        <w:shd w:val="clear" w:color="auto" w:fill="FFFFFF"/>
        <w:spacing w:line="240" w:lineRule="auto"/>
        <w:ind w:right="283"/>
        <w:jc w:val="center"/>
        <w:rPr>
          <w:rFonts w:ascii="Times New Roman" w:eastAsia="Times New Roman" w:hAnsi="Times New Roman" w:cs="Times New Roman"/>
          <w:b/>
          <w:color w:val="auto"/>
          <w:szCs w:val="20"/>
          <w:lang w:eastAsia="x-none"/>
        </w:rPr>
      </w:pPr>
      <w:r w:rsidRPr="00E02773">
        <w:rPr>
          <w:rFonts w:ascii="Times New Roman" w:eastAsia="Times New Roman" w:hAnsi="Times New Roman" w:cs="Times New Roman"/>
          <w:b/>
          <w:color w:val="auto"/>
          <w:szCs w:val="20"/>
          <w:lang w:eastAsia="x-none"/>
        </w:rPr>
        <w:t>Основные характеристики Объекта</w:t>
      </w:r>
    </w:p>
    <w:p w14:paraId="275A5BC4" w14:textId="77777777" w:rsidR="00C07FF5" w:rsidRPr="00E02773" w:rsidRDefault="00C07FF5" w:rsidP="00C07FF5">
      <w:pPr>
        <w:shd w:val="clear" w:color="auto" w:fill="FFFFFF"/>
        <w:spacing w:line="240" w:lineRule="auto"/>
        <w:ind w:right="283"/>
        <w:jc w:val="center"/>
        <w:rPr>
          <w:rFonts w:ascii="Times New Roman" w:eastAsia="Times New Roman" w:hAnsi="Times New Roman" w:cs="Times New Roman"/>
          <w:color w:val="auto"/>
          <w:sz w:val="18"/>
          <w:szCs w:val="18"/>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512"/>
      </w:tblGrid>
      <w:tr w:rsidR="00C07FF5" w:rsidRPr="00E02773" w14:paraId="6C0702F2" w14:textId="77777777" w:rsidTr="000E72F9">
        <w:tc>
          <w:tcPr>
            <w:tcW w:w="1668" w:type="dxa"/>
          </w:tcPr>
          <w:p w14:paraId="507F36F5" w14:textId="77777777" w:rsidR="00C07FF5" w:rsidRPr="00E02773" w:rsidRDefault="00C07FF5" w:rsidP="000E72F9">
            <w:pPr>
              <w:shd w:val="clear" w:color="auto" w:fill="FFFFFF"/>
              <w:spacing w:line="240" w:lineRule="auto"/>
              <w:ind w:right="283"/>
              <w:jc w:val="left"/>
              <w:rPr>
                <w:rFonts w:ascii="Times New Roman" w:eastAsia="Times New Roman" w:hAnsi="Times New Roman" w:cs="Times New Roman"/>
                <w:i/>
                <w:color w:val="auto"/>
                <w:sz w:val="18"/>
                <w:szCs w:val="18"/>
                <w:lang w:val="en-US" w:eastAsia="ru-RU"/>
              </w:rPr>
            </w:pPr>
            <w:r w:rsidRPr="00E02773">
              <w:rPr>
                <w:rFonts w:ascii="Times New Roman" w:eastAsia="Times New Roman" w:hAnsi="Times New Roman" w:cs="Times New Roman"/>
                <w:i/>
                <w:color w:val="auto"/>
                <w:sz w:val="18"/>
                <w:szCs w:val="18"/>
                <w:lang w:eastAsia="ru-RU"/>
              </w:rPr>
              <w:t>Основные характеристики Объекта</w:t>
            </w:r>
          </w:p>
        </w:tc>
        <w:tc>
          <w:tcPr>
            <w:tcW w:w="7512" w:type="dxa"/>
          </w:tcPr>
          <w:p w14:paraId="3B6C3D28" w14:textId="77777777" w:rsidR="00C07FF5" w:rsidRPr="00E02773" w:rsidRDefault="00C07FF5" w:rsidP="000E72F9">
            <w:pPr>
              <w:shd w:val="clear" w:color="auto" w:fill="FFFFFF"/>
              <w:autoSpaceDE w:val="0"/>
              <w:autoSpaceDN w:val="0"/>
              <w:adjustRightInd w:val="0"/>
              <w:spacing w:line="240" w:lineRule="auto"/>
              <w:ind w:right="283"/>
              <w:rPr>
                <w:rFonts w:ascii="Times New Roman" w:eastAsia="SimSun" w:hAnsi="Times New Roman" w:cs="Times New Roman"/>
                <w:b/>
                <w:bCs/>
                <w:color w:val="auto"/>
                <w:sz w:val="18"/>
                <w:szCs w:val="18"/>
                <w:lang w:eastAsia="zh-CN"/>
              </w:rPr>
            </w:pPr>
            <w:r w:rsidRPr="00E02773">
              <w:rPr>
                <w:rFonts w:ascii="Times New Roman" w:eastAsia="SimSun" w:hAnsi="Times New Roman" w:cs="Times New Roman"/>
                <w:b/>
                <w:bCs/>
                <w:color w:val="auto"/>
                <w:sz w:val="18"/>
                <w:szCs w:val="18"/>
                <w:lang w:eastAsia="zh-CN"/>
              </w:rPr>
              <w:t xml:space="preserve">Корпус - </w:t>
            </w:r>
            <w:sdt>
              <w:sdtPr>
                <w:rPr>
                  <w:rFonts w:ascii="Times New Roman" w:eastAsia="SimSun" w:hAnsi="Times New Roman" w:cs="Times New Roman"/>
                  <w:b/>
                  <w:color w:val="auto"/>
                  <w:sz w:val="18"/>
                  <w:szCs w:val="18"/>
                  <w:lang w:eastAsia="zh-CN"/>
                </w:rPr>
                <w:alias w:val="мтКорпусНомер"/>
                <w:tag w:val="мтКорпусНомер"/>
                <w:id w:val="-563032823"/>
                <w:placeholder>
                  <w:docPart w:val="04DFED174B504B4EB795B648C7560F6D"/>
                </w:placeholder>
                <w:showingPlcHdr/>
              </w:sdtPr>
              <w:sdtEndPr/>
              <w:sdtContent>
                <w:r w:rsidRPr="00E02773">
                  <w:rPr>
                    <w:rFonts w:ascii="Times New Roman" w:eastAsia="SimSun" w:hAnsi="Times New Roman" w:cs="Times New Roman"/>
                    <w:b/>
                    <w:color w:val="auto"/>
                    <w:sz w:val="18"/>
                    <w:szCs w:val="18"/>
                    <w:lang w:val="en-US" w:eastAsia="zh-CN"/>
                  </w:rPr>
                  <w:t>NN</w:t>
                </w:r>
              </w:sdtContent>
            </w:sdt>
          </w:p>
          <w:p w14:paraId="4272ED71" w14:textId="77777777" w:rsidR="00C07FF5" w:rsidRPr="00E02773" w:rsidRDefault="00C07FF5" w:rsidP="000E72F9">
            <w:pPr>
              <w:shd w:val="clear" w:color="auto" w:fill="FFFFFF"/>
              <w:autoSpaceDE w:val="0"/>
              <w:autoSpaceDN w:val="0"/>
              <w:adjustRightInd w:val="0"/>
              <w:spacing w:line="240" w:lineRule="auto"/>
              <w:ind w:right="283"/>
              <w:rPr>
                <w:rFonts w:ascii="Times New Roman" w:eastAsia="SimSun" w:hAnsi="Times New Roman" w:cs="Times New Roman"/>
                <w:b/>
                <w:bCs/>
                <w:color w:val="auto"/>
                <w:sz w:val="18"/>
                <w:szCs w:val="18"/>
                <w:lang w:eastAsia="zh-CN"/>
              </w:rPr>
            </w:pPr>
            <w:r w:rsidRPr="00E02773">
              <w:rPr>
                <w:rFonts w:ascii="Times New Roman" w:eastAsia="SimSun" w:hAnsi="Times New Roman" w:cs="Times New Roman"/>
                <w:b/>
                <w:bCs/>
                <w:color w:val="auto"/>
                <w:sz w:val="18"/>
                <w:szCs w:val="18"/>
                <w:lang w:eastAsia="zh-CN"/>
              </w:rPr>
              <w:t xml:space="preserve">подъезд- </w:t>
            </w:r>
            <w:sdt>
              <w:sdtPr>
                <w:rPr>
                  <w:rFonts w:ascii="Times New Roman" w:eastAsia="SimSun" w:hAnsi="Times New Roman" w:cs="Times New Roman"/>
                  <w:b/>
                  <w:color w:val="auto"/>
                  <w:sz w:val="18"/>
                  <w:szCs w:val="18"/>
                  <w:lang w:eastAsia="zh-CN"/>
                </w:rPr>
                <w:alias w:val="мтСекцияНомер"/>
                <w:tag w:val="мтСекцияНомер"/>
                <w:id w:val="-169570716"/>
                <w:placeholder>
                  <w:docPart w:val="E60174112916466CBF037FCDD89C13A1"/>
                </w:placeholder>
                <w:showingPlcHdr/>
              </w:sdtPr>
              <w:sdtEndPr/>
              <w:sdtContent>
                <w:r w:rsidRPr="00E02773">
                  <w:rPr>
                    <w:rFonts w:ascii="Times New Roman" w:eastAsia="SimSun" w:hAnsi="Times New Roman" w:cs="Times New Roman"/>
                    <w:b/>
                    <w:color w:val="auto"/>
                    <w:sz w:val="18"/>
                    <w:szCs w:val="18"/>
                    <w:lang w:val="en-US" w:eastAsia="zh-CN"/>
                  </w:rPr>
                  <w:t>N</w:t>
                </w:r>
              </w:sdtContent>
            </w:sdt>
          </w:p>
          <w:p w14:paraId="4E0BCD95" w14:textId="77777777" w:rsidR="00C07FF5" w:rsidRPr="00E02773" w:rsidRDefault="00C07FF5" w:rsidP="000E72F9">
            <w:pPr>
              <w:shd w:val="clear" w:color="auto" w:fill="FFFFFF"/>
              <w:autoSpaceDE w:val="0"/>
              <w:autoSpaceDN w:val="0"/>
              <w:adjustRightInd w:val="0"/>
              <w:spacing w:line="240" w:lineRule="auto"/>
              <w:ind w:right="283"/>
              <w:rPr>
                <w:rFonts w:ascii="Times New Roman" w:eastAsia="SimSun" w:hAnsi="Times New Roman" w:cs="Times New Roman"/>
                <w:b/>
                <w:bCs/>
                <w:color w:val="auto"/>
                <w:sz w:val="18"/>
                <w:szCs w:val="18"/>
                <w:lang w:eastAsia="zh-CN"/>
              </w:rPr>
            </w:pPr>
            <w:r w:rsidRPr="00E02773">
              <w:rPr>
                <w:rFonts w:ascii="Times New Roman" w:eastAsia="SimSun" w:hAnsi="Times New Roman" w:cs="Times New Roman"/>
                <w:b/>
                <w:bCs/>
                <w:color w:val="auto"/>
                <w:sz w:val="18"/>
                <w:szCs w:val="18"/>
                <w:lang w:eastAsia="zh-CN"/>
              </w:rPr>
              <w:t xml:space="preserve">этаж -  </w:t>
            </w:r>
            <w:sdt>
              <w:sdtPr>
                <w:rPr>
                  <w:rFonts w:ascii="Times New Roman" w:eastAsia="SimSun" w:hAnsi="Times New Roman" w:cs="Times New Roman"/>
                  <w:b/>
                  <w:color w:val="auto"/>
                  <w:sz w:val="18"/>
                  <w:szCs w:val="18"/>
                  <w:lang w:eastAsia="zh-CN"/>
                </w:rPr>
                <w:alias w:val="мтНомерЭтажа"/>
                <w:tag w:val="мтНомерЭтажа"/>
                <w:id w:val="916123740"/>
                <w:placeholder>
                  <w:docPart w:val="C0FA76C460534B2C9840E3F0303B5B9B"/>
                </w:placeholder>
                <w:showingPlcHdr/>
              </w:sdtPr>
              <w:sdtEndPr/>
              <w:sdtContent>
                <w:r w:rsidRPr="00E02773">
                  <w:rPr>
                    <w:rFonts w:ascii="Times New Roman" w:eastAsia="SimSun" w:hAnsi="Times New Roman" w:cs="Times New Roman"/>
                    <w:b/>
                    <w:color w:val="auto"/>
                    <w:sz w:val="18"/>
                    <w:szCs w:val="18"/>
                    <w:lang w:val="en-US" w:eastAsia="zh-CN"/>
                  </w:rPr>
                  <w:t>N</w:t>
                </w:r>
              </w:sdtContent>
            </w:sdt>
          </w:p>
          <w:p w14:paraId="35DABC8C" w14:textId="77777777" w:rsidR="00C07FF5" w:rsidRPr="00E02773" w:rsidRDefault="00C07FF5" w:rsidP="000E72F9">
            <w:pPr>
              <w:shd w:val="clear" w:color="auto" w:fill="FFFFFF"/>
              <w:autoSpaceDE w:val="0"/>
              <w:autoSpaceDN w:val="0"/>
              <w:adjustRightInd w:val="0"/>
              <w:spacing w:line="240" w:lineRule="auto"/>
              <w:ind w:right="283"/>
              <w:rPr>
                <w:rFonts w:ascii="Times New Roman" w:eastAsia="SimSun" w:hAnsi="Times New Roman" w:cs="Times New Roman"/>
                <w:b/>
                <w:bCs/>
                <w:color w:val="auto"/>
                <w:sz w:val="18"/>
                <w:szCs w:val="18"/>
                <w:lang w:eastAsia="zh-CN"/>
              </w:rPr>
            </w:pPr>
            <w:r w:rsidRPr="00E02773">
              <w:rPr>
                <w:rFonts w:ascii="Times New Roman" w:eastAsia="SimSun" w:hAnsi="Times New Roman" w:cs="Times New Roman"/>
                <w:b/>
                <w:bCs/>
                <w:color w:val="auto"/>
                <w:sz w:val="18"/>
                <w:szCs w:val="18"/>
                <w:lang w:eastAsia="zh-CN"/>
              </w:rPr>
              <w:t xml:space="preserve">номер на площадке - </w:t>
            </w:r>
            <w:sdt>
              <w:sdtPr>
                <w:rPr>
                  <w:rFonts w:ascii="Times New Roman" w:eastAsia="SimSun" w:hAnsi="Times New Roman" w:cs="Times New Roman"/>
                  <w:b/>
                  <w:color w:val="auto"/>
                  <w:sz w:val="18"/>
                  <w:szCs w:val="18"/>
                  <w:lang w:eastAsia="zh-CN"/>
                </w:rPr>
                <w:alias w:val="мтНомерНаПлощадке"/>
                <w:tag w:val="мтНомерНаПлощадке"/>
                <w:id w:val="1049891178"/>
                <w:placeholder>
                  <w:docPart w:val="EF8131F2C1C74C12B45D9BD908F2397C"/>
                </w:placeholder>
                <w:showingPlcHdr/>
              </w:sdtPr>
              <w:sdtEndPr/>
              <w:sdtContent>
                <w:r w:rsidRPr="00E02773">
                  <w:rPr>
                    <w:rFonts w:ascii="Times New Roman" w:eastAsia="SimSun" w:hAnsi="Times New Roman" w:cs="Times New Roman"/>
                    <w:b/>
                    <w:color w:val="auto"/>
                    <w:sz w:val="18"/>
                    <w:szCs w:val="18"/>
                    <w:lang w:val="en-US" w:eastAsia="zh-CN"/>
                  </w:rPr>
                  <w:t>NN</w:t>
                </w:r>
              </w:sdtContent>
            </w:sdt>
          </w:p>
          <w:p w14:paraId="23802486" w14:textId="77777777" w:rsidR="00C07FF5" w:rsidRPr="00E02773" w:rsidRDefault="00C07FF5" w:rsidP="000E72F9">
            <w:pPr>
              <w:shd w:val="clear" w:color="auto" w:fill="FFFFFF"/>
              <w:autoSpaceDE w:val="0"/>
              <w:autoSpaceDN w:val="0"/>
              <w:adjustRightInd w:val="0"/>
              <w:spacing w:line="240" w:lineRule="auto"/>
              <w:ind w:right="283"/>
              <w:rPr>
                <w:rFonts w:ascii="Times New Roman" w:eastAsia="SimSun" w:hAnsi="Times New Roman" w:cs="Times New Roman"/>
                <w:b/>
                <w:bCs/>
                <w:color w:val="auto"/>
                <w:sz w:val="18"/>
                <w:szCs w:val="18"/>
                <w:lang w:eastAsia="zh-CN"/>
              </w:rPr>
            </w:pPr>
            <w:r w:rsidRPr="00E02773">
              <w:rPr>
                <w:rFonts w:ascii="Times New Roman" w:eastAsia="SimSun" w:hAnsi="Times New Roman" w:cs="Times New Roman"/>
                <w:b/>
                <w:bCs/>
                <w:color w:val="auto"/>
                <w:sz w:val="18"/>
                <w:szCs w:val="18"/>
                <w:lang w:eastAsia="zh-CN"/>
              </w:rPr>
              <w:t xml:space="preserve">условный номер объекта долевого строительства согласно проектной декларации –  </w:t>
            </w:r>
            <w:sdt>
              <w:sdtPr>
                <w:rPr>
                  <w:rFonts w:ascii="Times New Roman" w:eastAsia="SimSun" w:hAnsi="Times New Roman" w:cs="Times New Roman"/>
                  <w:b/>
                  <w:color w:val="auto"/>
                  <w:sz w:val="18"/>
                  <w:szCs w:val="18"/>
                  <w:lang w:eastAsia="zh-CN"/>
                </w:rPr>
                <w:alias w:val="мтНомерУсловный"/>
                <w:tag w:val="мтНомерУсловный"/>
                <w:id w:val="1547259353"/>
                <w:placeholder>
                  <w:docPart w:val="95724AD4179E4E529B69DEB831CD6658"/>
                </w:placeholder>
                <w:showingPlcHdr/>
              </w:sdtPr>
              <w:sdtEndPr/>
              <w:sdtContent>
                <w:r w:rsidRPr="00E02773">
                  <w:rPr>
                    <w:rFonts w:ascii="Times New Roman" w:eastAsia="SimSun" w:hAnsi="Times New Roman" w:cs="Times New Roman"/>
                    <w:b/>
                    <w:color w:val="auto"/>
                    <w:sz w:val="18"/>
                    <w:szCs w:val="18"/>
                    <w:lang w:val="en-US" w:eastAsia="zh-CN"/>
                  </w:rPr>
                  <w:t>NNN</w:t>
                </w:r>
              </w:sdtContent>
            </w:sdt>
          </w:p>
          <w:p w14:paraId="0605DE1C" w14:textId="77777777" w:rsidR="00C07FF5" w:rsidRPr="00E02773" w:rsidRDefault="00C07FF5" w:rsidP="000E72F9">
            <w:pPr>
              <w:shd w:val="clear" w:color="auto" w:fill="FFFFFF"/>
              <w:autoSpaceDE w:val="0"/>
              <w:autoSpaceDN w:val="0"/>
              <w:adjustRightInd w:val="0"/>
              <w:spacing w:line="240" w:lineRule="auto"/>
              <w:ind w:right="283"/>
              <w:rPr>
                <w:rFonts w:ascii="Times New Roman" w:eastAsia="SimSun" w:hAnsi="Times New Roman" w:cs="Times New Roman"/>
                <w:b/>
                <w:bCs/>
                <w:color w:val="auto"/>
                <w:sz w:val="18"/>
                <w:szCs w:val="18"/>
                <w:lang w:eastAsia="zh-CN"/>
              </w:rPr>
            </w:pPr>
            <w:r w:rsidRPr="00E02773">
              <w:rPr>
                <w:rFonts w:ascii="Times New Roman" w:eastAsia="SimSun" w:hAnsi="Times New Roman" w:cs="Times New Roman"/>
                <w:b/>
                <w:bCs/>
                <w:color w:val="auto"/>
                <w:sz w:val="18"/>
                <w:szCs w:val="18"/>
                <w:lang w:eastAsia="zh-CN"/>
              </w:rPr>
              <w:t xml:space="preserve">количество комнат – </w:t>
            </w:r>
            <w:sdt>
              <w:sdtPr>
                <w:rPr>
                  <w:rFonts w:ascii="Times New Roman" w:eastAsia="SimSun" w:hAnsi="Times New Roman" w:cs="Times New Roman"/>
                  <w:b/>
                  <w:color w:val="auto"/>
                  <w:sz w:val="18"/>
                  <w:szCs w:val="18"/>
                  <w:lang w:eastAsia="zh-CN"/>
                </w:rPr>
                <w:alias w:val="мтКомнат"/>
                <w:tag w:val="мтКомнат"/>
                <w:id w:val="217248569"/>
                <w:placeholder>
                  <w:docPart w:val="DC080EF59CB44E62ABD26E905BD62BD6"/>
                </w:placeholder>
                <w:showingPlcHdr/>
              </w:sdtPr>
              <w:sdtEndPr/>
              <w:sdtContent>
                <w:r w:rsidRPr="00E02773">
                  <w:rPr>
                    <w:rFonts w:ascii="Times New Roman" w:eastAsia="SimSun" w:hAnsi="Times New Roman" w:cs="Times New Roman"/>
                    <w:b/>
                    <w:color w:val="auto"/>
                    <w:sz w:val="18"/>
                    <w:szCs w:val="18"/>
                    <w:lang w:val="en-US" w:eastAsia="zh-CN"/>
                  </w:rPr>
                  <w:t>N</w:t>
                </w:r>
              </w:sdtContent>
            </w:sdt>
          </w:p>
          <w:p w14:paraId="2A2678D8" w14:textId="77777777" w:rsidR="00C07FF5" w:rsidRDefault="00C07FF5" w:rsidP="000E72F9">
            <w:pPr>
              <w:shd w:val="clear" w:color="auto" w:fill="FFFFFF"/>
              <w:autoSpaceDE w:val="0"/>
              <w:autoSpaceDN w:val="0"/>
              <w:adjustRightInd w:val="0"/>
              <w:spacing w:line="240" w:lineRule="auto"/>
              <w:ind w:right="283"/>
              <w:rPr>
                <w:rFonts w:ascii="Times New Roman" w:eastAsia="SimSun" w:hAnsi="Times New Roman" w:cs="Times New Roman"/>
                <w:b/>
                <w:color w:val="auto"/>
                <w:sz w:val="18"/>
                <w:szCs w:val="18"/>
                <w:lang w:eastAsia="zh-CN"/>
              </w:rPr>
            </w:pPr>
            <w:r w:rsidRPr="00E02773">
              <w:rPr>
                <w:rFonts w:ascii="Times New Roman" w:eastAsia="SimSun" w:hAnsi="Times New Roman" w:cs="Times New Roman"/>
                <w:b/>
                <w:bCs/>
                <w:color w:val="auto"/>
                <w:sz w:val="18"/>
                <w:szCs w:val="18"/>
                <w:lang w:eastAsia="zh-CN"/>
              </w:rPr>
              <w:t xml:space="preserve">Общая площадь Квартиры </w:t>
            </w:r>
            <w:r w:rsidRPr="00E02773">
              <w:rPr>
                <w:rFonts w:ascii="Times New Roman" w:eastAsia="SimSun" w:hAnsi="Times New Roman" w:cs="Times New Roman"/>
                <w:bCs/>
                <w:color w:val="auto"/>
                <w:sz w:val="18"/>
                <w:szCs w:val="18"/>
                <w:lang w:eastAsia="zh-CN"/>
              </w:rPr>
              <w:t>(</w:t>
            </w:r>
            <w:r w:rsidRPr="00E02773">
              <w:rPr>
                <w:rFonts w:ascii="Times New Roman" w:eastAsia="SimSun" w:hAnsi="Times New Roman" w:cs="Times New Roman"/>
                <w:color w:val="auto"/>
                <w:sz w:val="18"/>
                <w:szCs w:val="18"/>
                <w:lang w:eastAsia="zh-CN"/>
              </w:rPr>
              <w:t xml:space="preserve">Общая площадь, за исключением </w:t>
            </w:r>
            <w:r w:rsidRPr="00E02773">
              <w:rPr>
                <w:rFonts w:ascii="Times New Roman" w:eastAsia="Times New Roman" w:hAnsi="Times New Roman" w:cs="Times New Roman"/>
                <w:color w:val="auto"/>
                <w:sz w:val="18"/>
                <w:szCs w:val="18"/>
                <w:lang w:eastAsia="ru-RU"/>
              </w:rPr>
              <w:t xml:space="preserve">площади </w:t>
            </w:r>
            <w:r w:rsidRPr="00E02773">
              <w:rPr>
                <w:rFonts w:ascii="Times New Roman" w:eastAsia="Calibri" w:hAnsi="Times New Roman" w:cs="Times New Roman"/>
                <w:color w:val="auto"/>
                <w:sz w:val="18"/>
                <w:szCs w:val="18"/>
                <w:lang w:eastAsia="ru-RU"/>
              </w:rPr>
              <w:t>балконов, лоджий, веранд и террас</w:t>
            </w:r>
            <w:r w:rsidRPr="00E02773">
              <w:rPr>
                <w:rFonts w:ascii="Times New Roman" w:eastAsia="SimSun" w:hAnsi="Times New Roman" w:cs="Times New Roman"/>
                <w:color w:val="auto"/>
                <w:sz w:val="18"/>
                <w:szCs w:val="18"/>
                <w:lang w:eastAsia="zh-CN"/>
              </w:rPr>
              <w:t xml:space="preserve">) </w:t>
            </w:r>
            <w:r w:rsidRPr="00E02773">
              <w:rPr>
                <w:rFonts w:ascii="Times New Roman" w:eastAsia="SimSun" w:hAnsi="Times New Roman" w:cs="Times New Roman"/>
                <w:b/>
                <w:color w:val="auto"/>
                <w:sz w:val="18"/>
                <w:szCs w:val="18"/>
                <w:lang w:eastAsia="zh-CN"/>
              </w:rPr>
              <w:t xml:space="preserve">– </w:t>
            </w:r>
            <w:bookmarkStart w:id="1" w:name="OLE_LINK30"/>
            <w:bookmarkStart w:id="2" w:name="OLE_LINK31"/>
            <w:bookmarkStart w:id="3" w:name="OLE_LINK32"/>
            <w:bookmarkStart w:id="4" w:name="OLE_LINK33"/>
            <w:sdt>
              <w:sdtPr>
                <w:rPr>
                  <w:rFonts w:ascii="Times New Roman" w:eastAsia="SimSun" w:hAnsi="Times New Roman" w:cs="Times New Roman"/>
                  <w:b/>
                  <w:color w:val="auto"/>
                  <w:sz w:val="18"/>
                  <w:szCs w:val="18"/>
                  <w:lang w:eastAsia="zh-CN"/>
                </w:rPr>
                <w:alias w:val="мтПлощадьБезЛетнихПроектная"/>
                <w:tag w:val="мтПлощадьБезЛетнихПроектная"/>
                <w:id w:val="-45688651"/>
                <w:placeholder>
                  <w:docPart w:val="20CBF277598D4AA7B207D65E890B8FE0"/>
                </w:placeholder>
                <w:showingPlcHdr/>
              </w:sdtPr>
              <w:sdtEndPr/>
              <w:sdtContent>
                <w:r w:rsidRPr="00E02773">
                  <w:rPr>
                    <w:rFonts w:ascii="Times New Roman" w:eastAsia="SimSun" w:hAnsi="Times New Roman" w:cs="Times New Roman"/>
                    <w:b/>
                    <w:color w:val="auto"/>
                    <w:sz w:val="18"/>
                    <w:szCs w:val="18"/>
                    <w:lang w:val="en-US" w:eastAsia="zh-CN"/>
                  </w:rPr>
                  <w:t>NN</w:t>
                </w:r>
                <w:r w:rsidRPr="00E02773">
                  <w:rPr>
                    <w:rFonts w:ascii="Times New Roman" w:eastAsia="SimSun" w:hAnsi="Times New Roman" w:cs="Times New Roman"/>
                    <w:b/>
                    <w:color w:val="auto"/>
                    <w:sz w:val="18"/>
                    <w:szCs w:val="18"/>
                    <w:lang w:eastAsia="zh-CN"/>
                  </w:rPr>
                  <w:t>,</w:t>
                </w:r>
                <w:r w:rsidRPr="00E02773">
                  <w:rPr>
                    <w:rFonts w:ascii="Times New Roman" w:eastAsia="SimSun" w:hAnsi="Times New Roman" w:cs="Times New Roman"/>
                    <w:b/>
                    <w:color w:val="auto"/>
                    <w:sz w:val="18"/>
                    <w:szCs w:val="18"/>
                    <w:lang w:val="en-US" w:eastAsia="zh-CN"/>
                  </w:rPr>
                  <w:t>NN</w:t>
                </w:r>
              </w:sdtContent>
            </w:sdt>
            <w:bookmarkEnd w:id="1"/>
            <w:bookmarkEnd w:id="2"/>
            <w:bookmarkEnd w:id="3"/>
            <w:bookmarkEnd w:id="4"/>
            <w:r w:rsidRPr="00E02773">
              <w:rPr>
                <w:rFonts w:ascii="Times New Roman" w:eastAsia="SimSun" w:hAnsi="Times New Roman" w:cs="Times New Roman"/>
                <w:b/>
                <w:color w:val="auto"/>
                <w:sz w:val="18"/>
                <w:szCs w:val="18"/>
                <w:lang w:eastAsia="zh-CN"/>
              </w:rPr>
              <w:t xml:space="preserve"> кв.м.</w:t>
            </w:r>
          </w:p>
          <w:p w14:paraId="20F6B171" w14:textId="77777777" w:rsidR="00C07FF5" w:rsidRDefault="00C07FF5" w:rsidP="000E72F9">
            <w:pPr>
              <w:shd w:val="clear" w:color="auto" w:fill="FFFFFF"/>
              <w:autoSpaceDE w:val="0"/>
              <w:autoSpaceDN w:val="0"/>
              <w:adjustRightInd w:val="0"/>
              <w:spacing w:line="240" w:lineRule="auto"/>
              <w:ind w:right="283"/>
              <w:rPr>
                <w:rFonts w:ascii="Times New Roman" w:eastAsia="SimSun" w:hAnsi="Times New Roman" w:cs="Times New Roman"/>
                <w:b/>
                <w:color w:val="auto"/>
                <w:sz w:val="18"/>
                <w:szCs w:val="18"/>
                <w:lang w:eastAsia="zh-CN"/>
              </w:rPr>
            </w:pPr>
            <w:r>
              <w:rPr>
                <w:rFonts w:ascii="Times New Roman" w:eastAsia="SimSun" w:hAnsi="Times New Roman" w:cs="Times New Roman"/>
                <w:b/>
                <w:color w:val="auto"/>
                <w:sz w:val="18"/>
                <w:szCs w:val="18"/>
                <w:lang w:eastAsia="zh-CN"/>
              </w:rPr>
              <w:t xml:space="preserve">Приведенная площадь Квартиры </w:t>
            </w:r>
            <w:r w:rsidRPr="00E02773">
              <w:rPr>
                <w:rFonts w:ascii="Times New Roman" w:eastAsia="SimSun" w:hAnsi="Times New Roman" w:cs="Times New Roman"/>
                <w:bCs/>
                <w:color w:val="auto"/>
                <w:sz w:val="18"/>
                <w:szCs w:val="18"/>
                <w:lang w:eastAsia="zh-CN"/>
              </w:rPr>
              <w:t>(</w:t>
            </w:r>
            <w:r w:rsidRPr="00E02773">
              <w:rPr>
                <w:rFonts w:ascii="Times New Roman" w:eastAsia="SimSun" w:hAnsi="Times New Roman" w:cs="Times New Roman"/>
                <w:color w:val="auto"/>
                <w:sz w:val="18"/>
                <w:szCs w:val="18"/>
                <w:lang w:eastAsia="zh-CN"/>
              </w:rPr>
              <w:t xml:space="preserve">Общая площадь, </w:t>
            </w:r>
            <w:r>
              <w:rPr>
                <w:rFonts w:ascii="Times New Roman" w:eastAsia="SimSun" w:hAnsi="Times New Roman" w:cs="Times New Roman"/>
                <w:color w:val="auto"/>
                <w:sz w:val="18"/>
                <w:szCs w:val="18"/>
                <w:lang w:eastAsia="zh-CN"/>
              </w:rPr>
              <w:t xml:space="preserve">включая </w:t>
            </w:r>
            <w:r>
              <w:rPr>
                <w:rFonts w:ascii="Times New Roman" w:eastAsia="Times New Roman" w:hAnsi="Times New Roman" w:cs="Times New Roman"/>
                <w:color w:val="auto"/>
                <w:sz w:val="18"/>
                <w:szCs w:val="18"/>
                <w:lang w:eastAsia="ru-RU"/>
              </w:rPr>
              <w:t>площадь</w:t>
            </w:r>
            <w:r w:rsidRPr="00E02773">
              <w:rPr>
                <w:rFonts w:ascii="Times New Roman" w:eastAsia="Times New Roman" w:hAnsi="Times New Roman" w:cs="Times New Roman"/>
                <w:color w:val="auto"/>
                <w:sz w:val="18"/>
                <w:szCs w:val="18"/>
                <w:lang w:eastAsia="ru-RU"/>
              </w:rPr>
              <w:t xml:space="preserve"> </w:t>
            </w:r>
            <w:r w:rsidRPr="00E02773">
              <w:rPr>
                <w:rFonts w:ascii="Times New Roman" w:eastAsia="Calibri" w:hAnsi="Times New Roman" w:cs="Times New Roman"/>
                <w:color w:val="auto"/>
                <w:sz w:val="18"/>
                <w:szCs w:val="18"/>
                <w:lang w:eastAsia="ru-RU"/>
              </w:rPr>
              <w:t>балконов, лоджий, веранд и террас</w:t>
            </w:r>
            <w:r w:rsidRPr="00E02773">
              <w:rPr>
                <w:rFonts w:ascii="Times New Roman" w:eastAsia="SimSun" w:hAnsi="Times New Roman" w:cs="Times New Roman"/>
                <w:color w:val="auto"/>
                <w:sz w:val="18"/>
                <w:szCs w:val="18"/>
                <w:lang w:eastAsia="zh-CN"/>
              </w:rPr>
              <w:t xml:space="preserve">) </w:t>
            </w:r>
            <w:r w:rsidRPr="00E02773">
              <w:rPr>
                <w:rFonts w:ascii="Times New Roman" w:eastAsia="SimSun" w:hAnsi="Times New Roman" w:cs="Times New Roman"/>
                <w:b/>
                <w:color w:val="auto"/>
                <w:sz w:val="18"/>
                <w:szCs w:val="18"/>
                <w:lang w:eastAsia="zh-CN"/>
              </w:rPr>
              <w:t xml:space="preserve">– </w:t>
            </w:r>
            <w:sdt>
              <w:sdtPr>
                <w:rPr>
                  <w:rFonts w:ascii="Times New Roman" w:eastAsia="SimSun" w:hAnsi="Times New Roman" w:cs="Times New Roman"/>
                  <w:b/>
                  <w:color w:val="auto"/>
                  <w:sz w:val="18"/>
                  <w:szCs w:val="18"/>
                  <w:lang w:eastAsia="zh-CN"/>
                </w:rPr>
                <w:alias w:val="мтПлощадьБезЛетнихПроектная"/>
                <w:tag w:val="мтПлощадьБезЛетнихПроектная"/>
                <w:id w:val="916672066"/>
                <w:placeholder>
                  <w:docPart w:val="4209F057DD5F4529899EE8BE6280EE37"/>
                </w:placeholder>
                <w:showingPlcHdr/>
              </w:sdtPr>
              <w:sdtEndPr/>
              <w:sdtContent>
                <w:r w:rsidRPr="00E02773">
                  <w:rPr>
                    <w:rFonts w:ascii="Times New Roman" w:eastAsia="SimSun" w:hAnsi="Times New Roman" w:cs="Times New Roman"/>
                    <w:b/>
                    <w:color w:val="auto"/>
                    <w:sz w:val="18"/>
                    <w:szCs w:val="18"/>
                    <w:lang w:val="en-US" w:eastAsia="zh-CN"/>
                  </w:rPr>
                  <w:t>NN</w:t>
                </w:r>
                <w:r w:rsidRPr="00E02773">
                  <w:rPr>
                    <w:rFonts w:ascii="Times New Roman" w:eastAsia="SimSun" w:hAnsi="Times New Roman" w:cs="Times New Roman"/>
                    <w:b/>
                    <w:color w:val="auto"/>
                    <w:sz w:val="18"/>
                    <w:szCs w:val="18"/>
                    <w:lang w:eastAsia="zh-CN"/>
                  </w:rPr>
                  <w:t>,</w:t>
                </w:r>
                <w:r w:rsidRPr="00E02773">
                  <w:rPr>
                    <w:rFonts w:ascii="Times New Roman" w:eastAsia="SimSun" w:hAnsi="Times New Roman" w:cs="Times New Roman"/>
                    <w:b/>
                    <w:color w:val="auto"/>
                    <w:sz w:val="18"/>
                    <w:szCs w:val="18"/>
                    <w:lang w:val="en-US" w:eastAsia="zh-CN"/>
                  </w:rPr>
                  <w:t>NN</w:t>
                </w:r>
              </w:sdtContent>
            </w:sdt>
            <w:r w:rsidRPr="00E02773">
              <w:rPr>
                <w:rFonts w:ascii="Times New Roman" w:eastAsia="SimSun" w:hAnsi="Times New Roman" w:cs="Times New Roman"/>
                <w:b/>
                <w:color w:val="auto"/>
                <w:sz w:val="18"/>
                <w:szCs w:val="18"/>
                <w:lang w:eastAsia="zh-CN"/>
              </w:rPr>
              <w:t xml:space="preserve"> кв.м.</w:t>
            </w:r>
          </w:p>
          <w:p w14:paraId="3301EDA8" w14:textId="77777777" w:rsidR="00C07FF5" w:rsidRPr="00E02773" w:rsidRDefault="00C07FF5" w:rsidP="000E72F9">
            <w:pPr>
              <w:shd w:val="clear" w:color="auto" w:fill="FFFFFF"/>
              <w:autoSpaceDE w:val="0"/>
              <w:autoSpaceDN w:val="0"/>
              <w:adjustRightInd w:val="0"/>
              <w:spacing w:line="240" w:lineRule="auto"/>
              <w:ind w:right="283"/>
              <w:rPr>
                <w:rFonts w:ascii="Times New Roman" w:eastAsia="SimSun" w:hAnsi="Times New Roman" w:cs="Times New Roman"/>
                <w:color w:val="auto"/>
                <w:sz w:val="18"/>
                <w:szCs w:val="18"/>
                <w:lang w:eastAsia="zh-CN"/>
              </w:rPr>
            </w:pPr>
          </w:p>
        </w:tc>
      </w:tr>
    </w:tbl>
    <w:p w14:paraId="6408F19A" w14:textId="77777777" w:rsidR="00C07FF5" w:rsidRPr="00E02773" w:rsidRDefault="00C07FF5" w:rsidP="00C07FF5">
      <w:pPr>
        <w:shd w:val="clear" w:color="auto" w:fill="FFFFFF"/>
        <w:autoSpaceDE w:val="0"/>
        <w:autoSpaceDN w:val="0"/>
        <w:adjustRightInd w:val="0"/>
        <w:spacing w:line="240" w:lineRule="auto"/>
        <w:ind w:right="283"/>
        <w:rPr>
          <w:rFonts w:eastAsia="Calibri" w:cs="Times New Roman"/>
          <w:color w:val="auto"/>
          <w:szCs w:val="20"/>
        </w:rPr>
      </w:pPr>
    </w:p>
    <w:p w14:paraId="46298C2B" w14:textId="77777777" w:rsidR="00C07FF5" w:rsidRPr="00E02773" w:rsidRDefault="00C07FF5" w:rsidP="00C07FF5">
      <w:pPr>
        <w:shd w:val="clear" w:color="auto" w:fill="FFFFFF"/>
        <w:autoSpaceDE w:val="0"/>
        <w:autoSpaceDN w:val="0"/>
        <w:adjustRightInd w:val="0"/>
        <w:spacing w:line="240" w:lineRule="auto"/>
        <w:ind w:right="283"/>
        <w:rPr>
          <w:rFonts w:eastAsia="Calibri" w:cs="Times New Roman"/>
          <w:color w:val="auto"/>
          <w:szCs w:val="20"/>
        </w:rPr>
      </w:pPr>
    </w:p>
    <w:p w14:paraId="42F324B0" w14:textId="77777777" w:rsidR="00C07FF5" w:rsidRPr="00E02773" w:rsidRDefault="00C07FF5" w:rsidP="00C07FF5">
      <w:pPr>
        <w:shd w:val="clear" w:color="auto" w:fill="FFFFFF"/>
        <w:autoSpaceDE w:val="0"/>
        <w:autoSpaceDN w:val="0"/>
        <w:adjustRightInd w:val="0"/>
        <w:spacing w:line="240" w:lineRule="auto"/>
        <w:ind w:right="283"/>
        <w:rPr>
          <w:rFonts w:eastAsia="Calibri" w:cs="Times New Roman"/>
          <w:color w:val="auto"/>
          <w:szCs w:val="20"/>
        </w:rPr>
      </w:pPr>
    </w:p>
    <w:p w14:paraId="04D35054" w14:textId="77777777" w:rsidR="00C07FF5" w:rsidRPr="00E02773" w:rsidRDefault="00C07FF5" w:rsidP="00C07FF5">
      <w:pPr>
        <w:shd w:val="clear" w:color="auto" w:fill="FFFFFF"/>
        <w:autoSpaceDE w:val="0"/>
        <w:autoSpaceDN w:val="0"/>
        <w:adjustRightInd w:val="0"/>
        <w:spacing w:line="240" w:lineRule="auto"/>
        <w:ind w:right="283"/>
        <w:rPr>
          <w:rFonts w:eastAsia="Calibri" w:cs="Times New Roman"/>
          <w:color w:val="auto"/>
          <w:szCs w:val="20"/>
        </w:rPr>
      </w:pPr>
    </w:p>
    <w:tbl>
      <w:tblPr>
        <w:tblW w:w="9084" w:type="dxa"/>
        <w:tblLook w:val="01E0" w:firstRow="1" w:lastRow="1" w:firstColumn="1" w:lastColumn="1" w:noHBand="0" w:noVBand="0"/>
      </w:tblPr>
      <w:tblGrid>
        <w:gridCol w:w="4345"/>
        <w:gridCol w:w="4179"/>
        <w:gridCol w:w="560"/>
      </w:tblGrid>
      <w:tr w:rsidR="00C07FF5" w:rsidRPr="00E02773" w14:paraId="20141BB5" w14:textId="77777777" w:rsidTr="000E72F9">
        <w:trPr>
          <w:gridAfter w:val="1"/>
          <w:wAfter w:w="560" w:type="dxa"/>
        </w:trPr>
        <w:tc>
          <w:tcPr>
            <w:tcW w:w="4345" w:type="dxa"/>
          </w:tcPr>
          <w:p w14:paraId="39BD5892" w14:textId="77777777" w:rsidR="00C07FF5" w:rsidRPr="00E02773" w:rsidRDefault="00C07FF5" w:rsidP="000E72F9">
            <w:pPr>
              <w:shd w:val="clear" w:color="auto" w:fill="FFFFFF"/>
              <w:spacing w:line="240" w:lineRule="auto"/>
              <w:ind w:right="283"/>
              <w:jc w:val="left"/>
              <w:rPr>
                <w:rFonts w:ascii="Times New Roman" w:eastAsia="Times New Roman" w:hAnsi="Times New Roman" w:cs="Times New Roman"/>
                <w:b/>
                <w:bCs/>
                <w:color w:val="auto"/>
                <w:szCs w:val="20"/>
                <w:lang w:eastAsia="ru-RU"/>
              </w:rPr>
            </w:pPr>
            <w:r w:rsidRPr="00E02773">
              <w:rPr>
                <w:rFonts w:ascii="Times New Roman" w:eastAsia="Times New Roman" w:hAnsi="Times New Roman" w:cs="Times New Roman"/>
                <w:b/>
                <w:bCs/>
                <w:color w:val="auto"/>
                <w:szCs w:val="20"/>
                <w:lang w:eastAsia="ru-RU"/>
              </w:rPr>
              <w:t>Застройщик</w:t>
            </w:r>
          </w:p>
          <w:p w14:paraId="2FFB9967" w14:textId="189296C0" w:rsidR="00C07FF5" w:rsidRPr="00E02773" w:rsidRDefault="002C4987" w:rsidP="000E72F9">
            <w:pPr>
              <w:keepNext/>
              <w:shd w:val="clear" w:color="auto" w:fill="FFFFFF"/>
              <w:spacing w:line="240" w:lineRule="auto"/>
              <w:ind w:right="283"/>
              <w:jc w:val="left"/>
              <w:outlineLvl w:val="0"/>
              <w:rPr>
                <w:rFonts w:ascii="Times New Roman" w:eastAsia="Times New Roman" w:hAnsi="Times New Roman" w:cs="Times New Roman"/>
                <w:b/>
                <w:bCs/>
                <w:color w:val="auto"/>
                <w:kern w:val="32"/>
                <w:szCs w:val="20"/>
                <w:lang w:eastAsia="ru-RU"/>
              </w:rPr>
            </w:pPr>
            <w:sdt>
              <w:sdtPr>
                <w:rPr>
                  <w:rFonts w:ascii="Times New Roman" w:eastAsia="Times New Roman" w:hAnsi="Times New Roman" w:cs="Times New Roman"/>
                  <w:b/>
                  <w:bCs/>
                  <w:color w:val="auto"/>
                  <w:kern w:val="32"/>
                  <w:szCs w:val="20"/>
                  <w:lang w:eastAsia="ru-RU"/>
                </w:rPr>
                <w:alias w:val="мтОрганизацияКратко"/>
                <w:tag w:val="мтОрганизацияКратко"/>
                <w:id w:val="1539468590"/>
                <w:placeholder>
                  <w:docPart w:val="BD1710597B2F47E7A0CDAFA32663CABC"/>
                </w:placeholder>
              </w:sdtPr>
              <w:sdtEndPr/>
              <w:sdtContent>
                <w:r w:rsidR="00C07FF5">
                  <w:rPr>
                    <w:rFonts w:ascii="Times New Roman" w:eastAsia="Times New Roman" w:hAnsi="Times New Roman" w:cs="Times New Roman"/>
                    <w:b/>
                    <w:bCs/>
                    <w:color w:val="auto"/>
                    <w:kern w:val="32"/>
                    <w:szCs w:val="20"/>
                    <w:lang w:eastAsia="ru-RU"/>
                  </w:rPr>
                  <w:t>_________________</w:t>
                </w:r>
              </w:sdtContent>
            </w:sdt>
          </w:p>
          <w:p w14:paraId="6238DF61" w14:textId="77777777" w:rsidR="00C07FF5" w:rsidRPr="00E02773" w:rsidRDefault="00C07FF5" w:rsidP="000E72F9">
            <w:pPr>
              <w:shd w:val="clear" w:color="auto" w:fill="FFFFFF"/>
              <w:spacing w:line="240" w:lineRule="auto"/>
              <w:ind w:right="283"/>
              <w:jc w:val="left"/>
              <w:rPr>
                <w:rFonts w:ascii="Times New Roman" w:eastAsia="Times New Roman" w:hAnsi="Times New Roman" w:cs="Times New Roman"/>
                <w:color w:val="auto"/>
                <w:sz w:val="24"/>
                <w:szCs w:val="24"/>
                <w:lang w:eastAsia="ru-RU"/>
              </w:rPr>
            </w:pPr>
          </w:p>
          <w:p w14:paraId="3ADE79B6" w14:textId="77777777" w:rsidR="00C07FF5" w:rsidRPr="00E02773" w:rsidRDefault="00C07FF5" w:rsidP="000E72F9">
            <w:pPr>
              <w:shd w:val="clear" w:color="auto" w:fill="FFFFFF"/>
              <w:spacing w:line="240" w:lineRule="auto"/>
              <w:ind w:right="283"/>
              <w:jc w:val="left"/>
              <w:rPr>
                <w:rFonts w:ascii="Times New Roman" w:eastAsia="Times New Roman" w:hAnsi="Times New Roman" w:cs="Times New Roman"/>
                <w:color w:val="auto"/>
                <w:sz w:val="24"/>
                <w:szCs w:val="24"/>
                <w:lang w:eastAsia="ru-RU"/>
              </w:rPr>
            </w:pPr>
          </w:p>
        </w:tc>
        <w:tc>
          <w:tcPr>
            <w:tcW w:w="4179" w:type="dxa"/>
          </w:tcPr>
          <w:p w14:paraId="03EFFD0F" w14:textId="77777777" w:rsidR="00C07FF5" w:rsidRPr="00E02773" w:rsidRDefault="00C07FF5" w:rsidP="000E72F9">
            <w:pPr>
              <w:widowControl w:val="0"/>
              <w:shd w:val="clear" w:color="auto" w:fill="FFFFFF"/>
              <w:autoSpaceDE w:val="0"/>
              <w:autoSpaceDN w:val="0"/>
              <w:adjustRightInd w:val="0"/>
              <w:spacing w:line="240" w:lineRule="auto"/>
              <w:ind w:right="283"/>
              <w:jc w:val="left"/>
              <w:rPr>
                <w:rFonts w:ascii="Times New Roman" w:eastAsia="Times New Roman" w:hAnsi="Times New Roman" w:cs="Times New Roman"/>
                <w:b/>
                <w:color w:val="auto"/>
                <w:szCs w:val="20"/>
                <w:lang w:eastAsia="ru-RU"/>
              </w:rPr>
            </w:pPr>
            <w:r w:rsidRPr="00E02773">
              <w:rPr>
                <w:rFonts w:ascii="Times New Roman" w:eastAsia="Times New Roman" w:hAnsi="Times New Roman" w:cs="Times New Roman"/>
                <w:b/>
                <w:color w:val="auto"/>
                <w:szCs w:val="20"/>
                <w:lang w:eastAsia="ru-RU"/>
              </w:rPr>
              <w:t>Участник</w:t>
            </w:r>
          </w:p>
          <w:p w14:paraId="28CBD5EF" w14:textId="77777777" w:rsidR="00C07FF5" w:rsidRPr="00E02773" w:rsidRDefault="00C07FF5" w:rsidP="000E72F9">
            <w:pPr>
              <w:widowControl w:val="0"/>
              <w:shd w:val="clear" w:color="auto" w:fill="FFFFFF"/>
              <w:autoSpaceDE w:val="0"/>
              <w:autoSpaceDN w:val="0"/>
              <w:adjustRightInd w:val="0"/>
              <w:spacing w:line="240" w:lineRule="auto"/>
              <w:ind w:right="283"/>
              <w:jc w:val="left"/>
              <w:rPr>
                <w:rFonts w:ascii="Times New Roman" w:eastAsia="Times New Roman" w:hAnsi="Times New Roman" w:cs="Times New Roman"/>
                <w:b/>
                <w:color w:val="auto"/>
                <w:szCs w:val="20"/>
                <w:lang w:eastAsia="ru-RU"/>
              </w:rPr>
            </w:pPr>
          </w:p>
          <w:p w14:paraId="2EDAEF1E" w14:textId="77777777" w:rsidR="00C07FF5" w:rsidRPr="00E02773" w:rsidRDefault="002C4987" w:rsidP="000E72F9">
            <w:pPr>
              <w:widowControl w:val="0"/>
              <w:shd w:val="clear" w:color="auto" w:fill="FFFFFF"/>
              <w:autoSpaceDE w:val="0"/>
              <w:autoSpaceDN w:val="0"/>
              <w:adjustRightInd w:val="0"/>
              <w:spacing w:line="240" w:lineRule="auto"/>
              <w:ind w:right="283"/>
              <w:jc w:val="left"/>
              <w:rPr>
                <w:rFonts w:ascii="Times New Roman" w:eastAsia="Times New Roman" w:hAnsi="Times New Roman" w:cs="Times New Roman"/>
                <w:b/>
                <w:color w:val="auto"/>
                <w:szCs w:val="20"/>
                <w:lang w:eastAsia="ru-RU"/>
              </w:rPr>
            </w:pPr>
            <w:sdt>
              <w:sdtPr>
                <w:rPr>
                  <w:rFonts w:ascii="Times New Roman" w:eastAsia="Times New Roman" w:hAnsi="Times New Roman" w:cs="Times New Roman"/>
                  <w:b/>
                  <w:color w:val="auto"/>
                  <w:szCs w:val="20"/>
                  <w:lang w:eastAsia="x-none"/>
                </w:rPr>
                <w:alias w:val="мтУчастникиФИО"/>
                <w:tag w:val="мтУчастникиФИО"/>
                <w:id w:val="-522863336"/>
                <w:placeholder>
                  <w:docPart w:val="9129ECF89E8844B291E9912F095D6810"/>
                </w:placeholder>
                <w:showingPlcHdr/>
              </w:sdtPr>
              <w:sdtEndPr/>
              <w:sdtContent>
                <w:r w:rsidR="00C07FF5" w:rsidRPr="00E02773">
                  <w:rPr>
                    <w:rFonts w:ascii="Times New Roman" w:eastAsia="Times New Roman" w:hAnsi="Times New Roman" w:cs="Times New Roman"/>
                    <w:b/>
                    <w:color w:val="auto"/>
                    <w:szCs w:val="20"/>
                    <w:lang w:eastAsia="x-none"/>
                  </w:rPr>
                  <w:t>Хххххххххххх Ххххххххххх Ххххххххх</w:t>
                </w:r>
              </w:sdtContent>
            </w:sdt>
          </w:p>
        </w:tc>
      </w:tr>
      <w:tr w:rsidR="00C07FF5" w:rsidRPr="00E02773" w14:paraId="78B93B0A" w14:textId="77777777" w:rsidTr="000E72F9">
        <w:trPr>
          <w:trHeight w:val="926"/>
        </w:trPr>
        <w:tc>
          <w:tcPr>
            <w:tcW w:w="4345" w:type="dxa"/>
          </w:tcPr>
          <w:p w14:paraId="3E779F02" w14:textId="77777777" w:rsidR="00C07FF5" w:rsidRPr="00E02773" w:rsidRDefault="00C07FF5"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r w:rsidRPr="00E02773">
              <w:rPr>
                <w:rFonts w:ascii="Times New Roman" w:eastAsia="Times New Roman" w:hAnsi="Times New Roman" w:cs="Times New Roman"/>
                <w:b/>
                <w:color w:val="auto"/>
                <w:szCs w:val="20"/>
                <w:lang w:eastAsia="ru-RU"/>
              </w:rPr>
              <w:t>Генеральный директор</w:t>
            </w:r>
          </w:p>
          <w:p w14:paraId="0E1BE8AB" w14:textId="77777777" w:rsidR="00C07FF5" w:rsidRPr="00E02773" w:rsidRDefault="00C07FF5"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5FB9B2E6" w14:textId="77777777" w:rsidR="00C07FF5" w:rsidRPr="00E02773" w:rsidRDefault="00C07FF5" w:rsidP="000E72F9">
            <w:pPr>
              <w:keepNext/>
              <w:shd w:val="clear" w:color="auto" w:fill="FFFFFF"/>
              <w:spacing w:line="240" w:lineRule="auto"/>
              <w:ind w:right="283"/>
              <w:jc w:val="left"/>
              <w:outlineLvl w:val="0"/>
              <w:rPr>
                <w:rFonts w:ascii="Times New Roman" w:eastAsia="Times New Roman" w:hAnsi="Times New Roman" w:cs="Times New Roman"/>
                <w:color w:val="auto"/>
                <w:szCs w:val="24"/>
                <w:lang w:eastAsia="ru-RU"/>
              </w:rPr>
            </w:pPr>
            <w:r w:rsidRPr="00E02773">
              <w:rPr>
                <w:rFonts w:ascii="Times New Roman" w:eastAsia="Times New Roman" w:hAnsi="Times New Roman" w:cs="Times New Roman"/>
                <w:b/>
                <w:color w:val="auto"/>
                <w:szCs w:val="20"/>
                <w:lang w:eastAsia="ru-RU"/>
              </w:rPr>
              <w:t xml:space="preserve">_____________ / </w:t>
            </w:r>
            <w:r w:rsidRPr="00E02773">
              <w:rPr>
                <w:rFonts w:ascii="Times New Roman" w:eastAsia="Times New Roman" w:hAnsi="Times New Roman" w:cs="Times New Roman"/>
                <w:b/>
                <w:bCs/>
                <w:iCs/>
                <w:color w:val="auto"/>
                <w:szCs w:val="20"/>
                <w:lang w:eastAsia="ru-RU"/>
              </w:rPr>
              <w:t xml:space="preserve">_________ </w:t>
            </w:r>
            <w:r w:rsidRPr="00E02773">
              <w:rPr>
                <w:rFonts w:ascii="Times New Roman" w:eastAsia="Times New Roman" w:hAnsi="Times New Roman" w:cs="Times New Roman"/>
                <w:b/>
                <w:color w:val="auto"/>
                <w:szCs w:val="20"/>
                <w:lang w:eastAsia="ru-RU"/>
              </w:rPr>
              <w:t>/</w:t>
            </w:r>
          </w:p>
        </w:tc>
        <w:tc>
          <w:tcPr>
            <w:tcW w:w="4739" w:type="dxa"/>
            <w:gridSpan w:val="2"/>
          </w:tcPr>
          <w:p w14:paraId="72110608" w14:textId="77777777" w:rsidR="00C07FF5" w:rsidRPr="00E02773" w:rsidRDefault="00C07FF5"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12215101" w14:textId="77777777" w:rsidR="00C07FF5" w:rsidRPr="00E02773" w:rsidRDefault="00C07FF5" w:rsidP="000E72F9">
            <w:pPr>
              <w:shd w:val="clear" w:color="auto" w:fill="FFFFFF"/>
              <w:tabs>
                <w:tab w:val="center" w:pos="4677"/>
                <w:tab w:val="right" w:pos="9355"/>
              </w:tabs>
              <w:spacing w:line="240" w:lineRule="auto"/>
              <w:ind w:right="283"/>
              <w:jc w:val="left"/>
              <w:rPr>
                <w:rFonts w:ascii="Times New Roman" w:eastAsia="Times New Roman" w:hAnsi="Times New Roman" w:cs="Times New Roman"/>
                <w:b/>
                <w:color w:val="auto"/>
                <w:szCs w:val="20"/>
                <w:lang w:eastAsia="ru-RU"/>
              </w:rPr>
            </w:pPr>
          </w:p>
          <w:p w14:paraId="232D3CA7" w14:textId="77777777" w:rsidR="00C07FF5" w:rsidRPr="00E02773" w:rsidRDefault="002C4987" w:rsidP="000E72F9">
            <w:pPr>
              <w:shd w:val="clear" w:color="auto" w:fill="FFFFFF"/>
              <w:tabs>
                <w:tab w:val="center" w:pos="4677"/>
                <w:tab w:val="right" w:pos="9355"/>
              </w:tabs>
              <w:spacing w:line="240" w:lineRule="auto"/>
              <w:ind w:right="283"/>
              <w:jc w:val="left"/>
              <w:rPr>
                <w:rFonts w:ascii="Times New Roman" w:eastAsia="Times New Roman" w:hAnsi="Times New Roman" w:cs="Times New Roman"/>
                <w:b/>
                <w:color w:val="auto"/>
                <w:szCs w:val="20"/>
                <w:lang w:eastAsia="ru-RU"/>
              </w:rPr>
            </w:pPr>
            <w:sdt>
              <w:sdtPr>
                <w:rPr>
                  <w:rFonts w:ascii="Times New Roman" w:eastAsia="Times New Roman" w:hAnsi="Times New Roman" w:cs="Times New Roman"/>
                  <w:b/>
                  <w:color w:val="auto"/>
                  <w:szCs w:val="20"/>
                  <w:lang w:eastAsia="ru-RU"/>
                </w:rPr>
                <w:alias w:val="мтПодписиСторон_"/>
                <w:tag w:val="мтПодписиСторон_"/>
                <w:id w:val="1027370957"/>
                <w:placeholder>
                  <w:docPart w:val="756CF77D63C94DF78FD0C942002F97CA"/>
                </w:placeholder>
                <w:showingPlcHdr/>
              </w:sdtPr>
              <w:sdtEndPr/>
              <w:sdtContent>
                <w:r w:rsidR="00C07FF5" w:rsidRPr="00E02773">
                  <w:rPr>
                    <w:rFonts w:ascii="Times New Roman" w:eastAsia="Times New Roman" w:hAnsi="Times New Roman" w:cs="Times New Roman"/>
                    <w:b/>
                    <w:color w:val="auto"/>
                    <w:szCs w:val="20"/>
                    <w:lang w:eastAsia="ru-RU"/>
                  </w:rPr>
                  <w:t>________________/Хххххххххххх Х.Х./</w:t>
                </w:r>
              </w:sdtContent>
            </w:sdt>
          </w:p>
          <w:p w14:paraId="197C895E" w14:textId="77777777" w:rsidR="00C07FF5" w:rsidRPr="00E02773" w:rsidRDefault="00C07FF5" w:rsidP="000E72F9">
            <w:pPr>
              <w:shd w:val="clear" w:color="auto" w:fill="FFFFFF"/>
              <w:tabs>
                <w:tab w:val="center" w:pos="4677"/>
                <w:tab w:val="right" w:pos="9355"/>
              </w:tabs>
              <w:spacing w:line="240" w:lineRule="auto"/>
              <w:ind w:right="283"/>
              <w:jc w:val="left"/>
              <w:rPr>
                <w:rFonts w:ascii="Times New Roman" w:eastAsia="Times New Roman" w:hAnsi="Times New Roman" w:cs="Times New Roman"/>
                <w:b/>
                <w:color w:val="auto"/>
                <w:szCs w:val="20"/>
                <w:lang w:eastAsia="ru-RU"/>
              </w:rPr>
            </w:pPr>
          </w:p>
          <w:p w14:paraId="59AEA58D" w14:textId="77777777" w:rsidR="00C07FF5" w:rsidRPr="00E02773" w:rsidRDefault="00C07FF5" w:rsidP="000E72F9">
            <w:pPr>
              <w:shd w:val="clear" w:color="auto" w:fill="FFFFFF"/>
              <w:tabs>
                <w:tab w:val="center" w:pos="4677"/>
                <w:tab w:val="right" w:pos="9355"/>
              </w:tabs>
              <w:spacing w:line="240" w:lineRule="auto"/>
              <w:ind w:right="283"/>
              <w:jc w:val="left"/>
              <w:rPr>
                <w:rFonts w:ascii="Times New Roman" w:eastAsia="Times New Roman" w:hAnsi="Times New Roman" w:cs="Times New Roman"/>
                <w:b/>
                <w:color w:val="auto"/>
                <w:szCs w:val="20"/>
                <w:lang w:eastAsia="ru-RU"/>
              </w:rPr>
            </w:pPr>
          </w:p>
          <w:p w14:paraId="1C11FA3A" w14:textId="77777777" w:rsidR="00C07FF5" w:rsidRPr="00E02773" w:rsidRDefault="00C07FF5" w:rsidP="000E72F9">
            <w:pPr>
              <w:shd w:val="clear" w:color="auto" w:fill="FFFFFF"/>
              <w:tabs>
                <w:tab w:val="center" w:pos="4677"/>
                <w:tab w:val="right" w:pos="9355"/>
              </w:tabs>
              <w:spacing w:line="240" w:lineRule="auto"/>
              <w:ind w:right="283"/>
              <w:jc w:val="center"/>
              <w:rPr>
                <w:rFonts w:ascii="Times New Roman" w:eastAsia="Times New Roman" w:hAnsi="Times New Roman" w:cs="Times New Roman"/>
                <w:b/>
                <w:color w:val="auto"/>
                <w:szCs w:val="24"/>
                <w:lang w:eastAsia="x-none"/>
              </w:rPr>
            </w:pPr>
          </w:p>
        </w:tc>
      </w:tr>
    </w:tbl>
    <w:p w14:paraId="63B1DBA2"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0E2EC68A"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514111F2"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4A3AA810"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20566C65"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5E762BAB"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2BFEA329"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67AF4E7C"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2C358FF1"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302A6748"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696E8B0E"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41DA586C"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559DAD73"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225F61EF"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7654B2B1"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148E9382"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538BE4E0"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5D84B58D"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7830ED4B"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5C3DACDF"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16064F81" w14:textId="77777777" w:rsidR="00C07FF5" w:rsidRDefault="00C07FF5" w:rsidP="00C07FF5">
      <w:pPr>
        <w:spacing w:line="240" w:lineRule="auto"/>
        <w:rPr>
          <w:rFonts w:ascii="Times New Roman" w:eastAsia="Times New Roman" w:hAnsi="Times New Roman" w:cs="Times New Roman"/>
          <w:color w:val="auto"/>
          <w:szCs w:val="20"/>
          <w:lang w:eastAsia="ru-RU"/>
        </w:rPr>
      </w:pPr>
    </w:p>
    <w:p w14:paraId="1A36D5A9"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1ABA4A75"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0B63DBAA" w14:textId="77777777" w:rsidR="00C07FF5" w:rsidRPr="009E3080" w:rsidRDefault="00C07FF5" w:rsidP="00C07FF5">
      <w:pPr>
        <w:shd w:val="clear" w:color="auto" w:fill="FFFFFF"/>
        <w:spacing w:after="200" w:line="276" w:lineRule="auto"/>
        <w:ind w:right="283"/>
        <w:jc w:val="left"/>
        <w:rPr>
          <w:rFonts w:eastAsia="Calibri" w:cs="Times New Roman"/>
          <w:color w:val="auto"/>
          <w:szCs w:val="20"/>
        </w:rPr>
      </w:pPr>
    </w:p>
    <w:p w14:paraId="10EEC42E" w14:textId="77777777" w:rsidR="00C07FF5" w:rsidRPr="009E3080" w:rsidRDefault="00C07FF5" w:rsidP="00C07FF5">
      <w:pPr>
        <w:shd w:val="clear" w:color="auto" w:fill="FFFFFF"/>
        <w:spacing w:line="240" w:lineRule="auto"/>
        <w:ind w:right="283" w:firstLine="709"/>
        <w:jc w:val="righ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Приложение № 2</w:t>
      </w:r>
    </w:p>
    <w:p w14:paraId="32E8CDC3" w14:textId="77777777" w:rsidR="00C07FF5" w:rsidRPr="009E3080" w:rsidRDefault="00C07FF5" w:rsidP="00C07FF5">
      <w:pPr>
        <w:shd w:val="clear" w:color="auto" w:fill="FFFFFF"/>
        <w:spacing w:line="240" w:lineRule="auto"/>
        <w:ind w:right="283" w:firstLine="1134"/>
        <w:jc w:val="righ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к Договору №</w:t>
      </w:r>
      <w:r w:rsidRPr="009E3080">
        <w:rPr>
          <w:rFonts w:ascii="Times New Roman" w:eastAsia="Times New Roman" w:hAnsi="Times New Roman" w:cs="Times New Roman"/>
          <w:b/>
          <w:color w:val="auto"/>
          <w:sz w:val="22"/>
          <w:lang w:eastAsia="ru-RU"/>
        </w:rPr>
        <w:t xml:space="preserve"> </w:t>
      </w:r>
      <w:sdt>
        <w:sdtPr>
          <w:rPr>
            <w:rFonts w:ascii="Times New Roman" w:eastAsia="Times New Roman" w:hAnsi="Times New Roman" w:cs="Times New Roman"/>
            <w:b/>
            <w:bCs/>
            <w:color w:val="auto"/>
            <w:szCs w:val="20"/>
            <w:lang w:eastAsia="ru-RU"/>
          </w:rPr>
          <w:alias w:val="мтНомерДоговора"/>
          <w:tag w:val="мтНомерДоговора"/>
          <w:id w:val="-1826970600"/>
          <w:placeholder>
            <w:docPart w:val="8341962B4A68420389296B6C59F2989B"/>
          </w:placeholder>
          <w:showingPlcHdr/>
        </w:sdtPr>
        <w:sdtEndPr/>
        <w:sdtContent>
          <w:r w:rsidRPr="009E3080">
            <w:rPr>
              <w:rFonts w:ascii="Times New Roman" w:eastAsia="Times New Roman" w:hAnsi="Times New Roman" w:cs="Times New Roman"/>
              <w:b/>
              <w:color w:val="auto"/>
              <w:sz w:val="24"/>
              <w:szCs w:val="24"/>
              <w:lang w:eastAsia="ru-RU"/>
            </w:rPr>
            <w:t>ХХ/</w:t>
          </w:r>
          <w:r w:rsidRPr="009E3080">
            <w:rPr>
              <w:rFonts w:ascii="Times New Roman" w:eastAsia="Times New Roman" w:hAnsi="Times New Roman" w:cs="Times New Roman"/>
              <w:b/>
              <w:color w:val="auto"/>
              <w:sz w:val="24"/>
              <w:szCs w:val="24"/>
              <w:lang w:val="en-US" w:eastAsia="ru-RU"/>
            </w:rPr>
            <w:t>NN</w:t>
          </w:r>
          <w:r w:rsidRPr="009E3080">
            <w:rPr>
              <w:rFonts w:ascii="Times New Roman" w:eastAsia="Times New Roman" w:hAnsi="Times New Roman" w:cs="Times New Roman"/>
              <w:b/>
              <w:color w:val="auto"/>
              <w:sz w:val="24"/>
              <w:szCs w:val="24"/>
              <w:lang w:eastAsia="ru-RU"/>
            </w:rPr>
            <w:t>/</w:t>
          </w:r>
          <w:r w:rsidRPr="009E3080">
            <w:rPr>
              <w:rFonts w:ascii="Times New Roman" w:eastAsia="Times New Roman" w:hAnsi="Times New Roman" w:cs="Times New Roman"/>
              <w:b/>
              <w:color w:val="auto"/>
              <w:sz w:val="24"/>
              <w:szCs w:val="24"/>
              <w:lang w:val="en-US" w:eastAsia="ru-RU"/>
            </w:rPr>
            <w:t>NN</w:t>
          </w:r>
          <w:r w:rsidRPr="009E3080">
            <w:rPr>
              <w:rFonts w:ascii="Times New Roman" w:eastAsia="Times New Roman" w:hAnsi="Times New Roman" w:cs="Times New Roman"/>
              <w:b/>
              <w:color w:val="auto"/>
              <w:sz w:val="24"/>
              <w:szCs w:val="24"/>
              <w:lang w:eastAsia="ru-RU"/>
            </w:rPr>
            <w:t>/</w:t>
          </w:r>
          <w:r w:rsidRPr="009E3080">
            <w:rPr>
              <w:rFonts w:ascii="Times New Roman" w:eastAsia="Times New Roman" w:hAnsi="Times New Roman" w:cs="Times New Roman"/>
              <w:b/>
              <w:color w:val="auto"/>
              <w:sz w:val="24"/>
              <w:szCs w:val="24"/>
              <w:lang w:val="en-US" w:eastAsia="ru-RU"/>
            </w:rPr>
            <w:t>NN</w:t>
          </w:r>
          <w:r w:rsidRPr="009E3080">
            <w:rPr>
              <w:rFonts w:ascii="Times New Roman" w:eastAsia="Times New Roman" w:hAnsi="Times New Roman" w:cs="Times New Roman"/>
              <w:b/>
              <w:color w:val="auto"/>
              <w:sz w:val="24"/>
              <w:szCs w:val="24"/>
              <w:lang w:eastAsia="ru-RU"/>
            </w:rPr>
            <w:t>/</w:t>
          </w:r>
          <w:r w:rsidRPr="009E3080">
            <w:rPr>
              <w:rFonts w:ascii="Times New Roman" w:eastAsia="Times New Roman" w:hAnsi="Times New Roman" w:cs="Times New Roman"/>
              <w:b/>
              <w:color w:val="auto"/>
              <w:sz w:val="24"/>
              <w:szCs w:val="24"/>
              <w:lang w:val="en-US" w:eastAsia="ru-RU"/>
            </w:rPr>
            <w:t>NNN</w:t>
          </w:r>
        </w:sdtContent>
      </w:sdt>
      <w:r w:rsidRPr="009E3080">
        <w:rPr>
          <w:rFonts w:ascii="Times New Roman" w:eastAsia="Times New Roman" w:hAnsi="Times New Roman" w:cs="Times New Roman"/>
          <w:b/>
          <w:bCs/>
          <w:color w:val="auto"/>
          <w:szCs w:val="20"/>
          <w:lang w:eastAsia="ru-RU"/>
        </w:rPr>
        <w:t xml:space="preserve"> </w:t>
      </w:r>
    </w:p>
    <w:p w14:paraId="282A7C65" w14:textId="77777777" w:rsidR="00C07FF5" w:rsidRPr="009E3080" w:rsidRDefault="00C07FF5" w:rsidP="00C07FF5">
      <w:pPr>
        <w:shd w:val="clear" w:color="auto" w:fill="FFFFFF"/>
        <w:spacing w:line="240" w:lineRule="auto"/>
        <w:ind w:left="2127" w:right="283" w:firstLine="1134"/>
        <w:jc w:val="righ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 xml:space="preserve">участия в долевом строительстве </w:t>
      </w:r>
    </w:p>
    <w:p w14:paraId="00F2FE45" w14:textId="77777777" w:rsidR="00C07FF5" w:rsidRPr="009E3080" w:rsidRDefault="00C07FF5" w:rsidP="00C07FF5">
      <w:pPr>
        <w:shd w:val="clear" w:color="auto" w:fill="FFFFFF"/>
        <w:spacing w:line="240" w:lineRule="auto"/>
        <w:ind w:left="2127" w:right="283" w:firstLine="1134"/>
        <w:jc w:val="righ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комплекса отдельно стоящих жилых корпусов</w:t>
      </w:r>
    </w:p>
    <w:p w14:paraId="05114CCD" w14:textId="77777777" w:rsidR="00C07FF5" w:rsidRPr="009E3080" w:rsidRDefault="00C07FF5" w:rsidP="00C07FF5">
      <w:pPr>
        <w:shd w:val="clear" w:color="auto" w:fill="FFFFFF"/>
        <w:spacing w:line="240" w:lineRule="auto"/>
        <w:ind w:left="2127" w:right="283" w:firstLine="1134"/>
        <w:jc w:val="righ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 xml:space="preserve">от  </w:t>
      </w:r>
      <w:sdt>
        <w:sdtPr>
          <w:rPr>
            <w:rFonts w:ascii="Times New Roman" w:eastAsia="Times New Roman" w:hAnsi="Times New Roman" w:cs="Times New Roman"/>
            <w:b/>
            <w:bCs/>
            <w:color w:val="auto"/>
            <w:szCs w:val="20"/>
            <w:lang w:eastAsia="ru-RU"/>
          </w:rPr>
          <w:alias w:val="мтДатаДоговора"/>
          <w:tag w:val="мтДатаДоговора"/>
          <w:id w:val="-1776628684"/>
          <w:placeholder>
            <w:docPart w:val="1EA6C0AC88784BE29664C672DE88039A"/>
          </w:placeholder>
          <w:showingPlcHdr/>
        </w:sdtPr>
        <w:sdtEndPr/>
        <w:sdtContent>
          <w:r w:rsidRPr="009E3080">
            <w:rPr>
              <w:rFonts w:ascii="Times New Roman" w:eastAsia="Times New Roman" w:hAnsi="Times New Roman" w:cs="Times New Roman"/>
              <w:b/>
              <w:color w:val="auto"/>
              <w:sz w:val="24"/>
              <w:szCs w:val="24"/>
              <w:lang w:eastAsia="ru-RU"/>
            </w:rPr>
            <w:t>“</w:t>
          </w:r>
          <w:r w:rsidRPr="009E3080">
            <w:rPr>
              <w:rFonts w:ascii="Times New Roman" w:eastAsia="Times New Roman" w:hAnsi="Times New Roman" w:cs="Times New Roman"/>
              <w:b/>
              <w:color w:val="auto"/>
              <w:sz w:val="24"/>
              <w:szCs w:val="24"/>
              <w:lang w:val="en-US" w:eastAsia="ru-RU"/>
            </w:rPr>
            <w:t>NN</w:t>
          </w:r>
          <w:r w:rsidRPr="009E3080">
            <w:rPr>
              <w:rFonts w:ascii="Times New Roman" w:eastAsia="Times New Roman" w:hAnsi="Times New Roman" w:cs="Times New Roman"/>
              <w:b/>
              <w:color w:val="auto"/>
              <w:sz w:val="24"/>
              <w:szCs w:val="24"/>
              <w:lang w:eastAsia="ru-RU"/>
            </w:rPr>
            <w:t xml:space="preserve">” хххххххх </w:t>
          </w:r>
          <w:r w:rsidRPr="009E3080">
            <w:rPr>
              <w:rFonts w:ascii="Times New Roman" w:eastAsia="Times New Roman" w:hAnsi="Times New Roman" w:cs="Times New Roman"/>
              <w:b/>
              <w:color w:val="auto"/>
              <w:sz w:val="24"/>
              <w:szCs w:val="24"/>
              <w:lang w:val="en-US" w:eastAsia="ru-RU"/>
            </w:rPr>
            <w:t>NNNN</w:t>
          </w:r>
        </w:sdtContent>
      </w:sdt>
      <w:r w:rsidRPr="009E3080">
        <w:rPr>
          <w:rFonts w:ascii="Times New Roman" w:eastAsia="Times New Roman" w:hAnsi="Times New Roman" w:cs="Times New Roman"/>
          <w:b/>
          <w:bCs/>
          <w:color w:val="auto"/>
          <w:szCs w:val="20"/>
          <w:lang w:eastAsia="ru-RU"/>
        </w:rPr>
        <w:t xml:space="preserve"> г.</w:t>
      </w:r>
    </w:p>
    <w:p w14:paraId="03BBFCA4" w14:textId="77777777" w:rsidR="00C07FF5" w:rsidRPr="009E3080" w:rsidRDefault="00C07FF5" w:rsidP="00C07FF5">
      <w:pPr>
        <w:shd w:val="clear" w:color="auto" w:fill="FFFFFF"/>
        <w:spacing w:line="240" w:lineRule="auto"/>
        <w:ind w:left="2127" w:right="283" w:firstLine="1134"/>
        <w:jc w:val="right"/>
        <w:rPr>
          <w:rFonts w:ascii="Times New Roman" w:eastAsia="Times New Roman" w:hAnsi="Times New Roman" w:cs="Times New Roman"/>
          <w:b/>
          <w:color w:val="auto"/>
          <w:sz w:val="24"/>
          <w:szCs w:val="24"/>
          <w:lang w:eastAsia="ru-RU"/>
        </w:rPr>
      </w:pPr>
    </w:p>
    <w:p w14:paraId="5DD7C5F9" w14:textId="77777777" w:rsidR="00C07FF5" w:rsidRPr="009E3080" w:rsidRDefault="00C07FF5" w:rsidP="00C07FF5">
      <w:pPr>
        <w:shd w:val="clear" w:color="auto" w:fill="FFFFFF"/>
        <w:spacing w:line="240" w:lineRule="auto"/>
        <w:ind w:right="283"/>
        <w:jc w:val="left"/>
        <w:rPr>
          <w:rFonts w:ascii="Times New Roman" w:eastAsia="Times New Roman" w:hAnsi="Times New Roman" w:cs="Times New Roman"/>
          <w:b/>
          <w:color w:val="auto"/>
          <w:szCs w:val="20"/>
          <w:lang w:eastAsia="x-none"/>
        </w:rPr>
      </w:pPr>
    </w:p>
    <w:p w14:paraId="39D2CA55" w14:textId="77777777" w:rsidR="00C07FF5" w:rsidRPr="009E3080" w:rsidRDefault="00C07FF5" w:rsidP="00C07FF5">
      <w:pPr>
        <w:shd w:val="clear" w:color="auto" w:fill="FFFFFF"/>
        <w:spacing w:line="240" w:lineRule="auto"/>
        <w:ind w:right="283"/>
        <w:jc w:val="left"/>
        <w:rPr>
          <w:rFonts w:ascii="Times New Roman" w:eastAsia="Times New Roman" w:hAnsi="Times New Roman" w:cs="Times New Roman"/>
          <w:b/>
          <w:color w:val="auto"/>
          <w:szCs w:val="20"/>
          <w:lang w:eastAsia="ru-RU"/>
        </w:rPr>
      </w:pPr>
      <w:r w:rsidRPr="009E3080">
        <w:rPr>
          <w:rFonts w:ascii="Times New Roman" w:eastAsia="Times New Roman" w:hAnsi="Times New Roman" w:cs="Times New Roman"/>
          <w:b/>
          <w:color w:val="auto"/>
          <w:szCs w:val="20"/>
          <w:lang w:eastAsia="x-none"/>
        </w:rPr>
        <w:t xml:space="preserve">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на плане этажа Объекта в пределах секции (подъезда) и </w:t>
      </w:r>
      <w:r w:rsidRPr="009E3080">
        <w:rPr>
          <w:rFonts w:ascii="Times New Roman" w:eastAsia="Times New Roman" w:hAnsi="Times New Roman" w:cs="Times New Roman"/>
          <w:b/>
          <w:color w:val="auto"/>
          <w:szCs w:val="20"/>
          <w:lang w:eastAsia="ru-RU"/>
        </w:rPr>
        <w:t xml:space="preserve">Местоположение Объекта долевого строительства </w:t>
      </w:r>
    </w:p>
    <w:p w14:paraId="66A90454" w14:textId="77777777" w:rsidR="00C07FF5" w:rsidRPr="009E3080" w:rsidRDefault="00C07FF5" w:rsidP="00C07FF5">
      <w:pPr>
        <w:shd w:val="clear" w:color="auto" w:fill="FFFFFF"/>
        <w:spacing w:line="240" w:lineRule="auto"/>
        <w:ind w:left="720" w:right="283"/>
        <w:contextualSpacing/>
        <w:jc w:val="left"/>
        <w:rPr>
          <w:rFonts w:ascii="Times New Roman" w:eastAsia="Times New Roman" w:hAnsi="Times New Roman" w:cs="Times New Roman"/>
          <w:b/>
          <w:color w:val="auto"/>
          <w:sz w:val="24"/>
          <w:szCs w:val="24"/>
          <w:lang w:eastAsia="x-none"/>
        </w:rPr>
      </w:pPr>
    </w:p>
    <w:p w14:paraId="7D180877" w14:textId="77777777" w:rsidR="00C07FF5" w:rsidRPr="009E3080" w:rsidRDefault="002C4987" w:rsidP="00C07FF5">
      <w:pPr>
        <w:shd w:val="clear" w:color="auto" w:fill="FFFFFF"/>
        <w:tabs>
          <w:tab w:val="left" w:pos="4228"/>
        </w:tabs>
        <w:spacing w:line="240" w:lineRule="auto"/>
        <w:ind w:right="283" w:firstLine="426"/>
        <w:jc w:val="left"/>
        <w:rPr>
          <w:rFonts w:ascii="Times New Roman" w:eastAsia="Times New Roman" w:hAnsi="Times New Roman" w:cs="Times New Roman"/>
          <w:b/>
          <w:color w:val="auto"/>
          <w:szCs w:val="20"/>
          <w:lang w:eastAsia="ru-RU"/>
        </w:rPr>
      </w:pPr>
      <w:sdt>
        <w:sdtPr>
          <w:rPr>
            <w:rFonts w:ascii="Times New Roman" w:eastAsia="Times New Roman" w:hAnsi="Times New Roman" w:cs="Times New Roman"/>
            <w:color w:val="auto"/>
            <w:szCs w:val="20"/>
            <w:lang w:eastAsia="ru-RU"/>
          </w:rPr>
          <w:alias w:val="миСекция"/>
          <w:tag w:val="миСекция"/>
          <w:id w:val="-954483090"/>
          <w:placeholder>
            <w:docPart w:val="F5B43CB51B1A4454ADEA81251C339F63"/>
          </w:placeholder>
          <w:temporary/>
          <w:showingPlcHdr/>
        </w:sdtPr>
        <w:sdtEndPr/>
        <w:sdtContent>
          <w:r w:rsidR="00C07FF5" w:rsidRPr="009E3080">
            <w:rPr>
              <w:rFonts w:ascii="Times New Roman" w:eastAsia="Times New Roman" w:hAnsi="Times New Roman" w:cs="Times New Roman"/>
              <w:color w:val="auto"/>
              <w:szCs w:val="20"/>
              <w:lang w:eastAsia="ru-RU"/>
            </w:rPr>
            <w:t>Рисунок</w:t>
          </w:r>
        </w:sdtContent>
      </w:sdt>
      <w:r w:rsidR="00C07FF5" w:rsidRPr="009E3080">
        <w:rPr>
          <w:rFonts w:ascii="Times New Roman" w:eastAsia="Times New Roman" w:hAnsi="Times New Roman" w:cs="Times New Roman"/>
          <w:color w:val="auto"/>
          <w:szCs w:val="20"/>
          <w:lang w:eastAsia="ru-RU"/>
        </w:rPr>
        <w:tab/>
        <w:t xml:space="preserve">                                          </w:t>
      </w:r>
      <w:sdt>
        <w:sdtPr>
          <w:rPr>
            <w:rFonts w:ascii="Times New Roman" w:eastAsia="Times New Roman" w:hAnsi="Times New Roman" w:cs="Times New Roman"/>
            <w:color w:val="auto"/>
            <w:szCs w:val="20"/>
            <w:lang w:eastAsia="ru-RU"/>
          </w:rPr>
          <w:alias w:val="миЭтаж"/>
          <w:tag w:val="миЭтаж"/>
          <w:id w:val="1208227344"/>
          <w:placeholder>
            <w:docPart w:val="703FE9787E154C79BFA9AC508E1EA68F"/>
          </w:placeholder>
          <w:temporary/>
          <w:showingPlcHdr/>
        </w:sdtPr>
        <w:sdtEndPr/>
        <w:sdtContent>
          <w:r w:rsidR="00C07FF5" w:rsidRPr="009E3080">
            <w:rPr>
              <w:rFonts w:ascii="Times New Roman" w:eastAsia="Times New Roman" w:hAnsi="Times New Roman" w:cs="Times New Roman"/>
              <w:color w:val="auto"/>
              <w:szCs w:val="20"/>
              <w:lang w:eastAsia="ru-RU"/>
            </w:rPr>
            <w:t>Рисунок</w:t>
          </w:r>
        </w:sdtContent>
      </w:sdt>
    </w:p>
    <w:p w14:paraId="1E09CA66" w14:textId="77777777" w:rsidR="00C07FF5" w:rsidRPr="009E3080" w:rsidRDefault="00C07FF5" w:rsidP="00C07FF5">
      <w:pPr>
        <w:shd w:val="clear" w:color="auto" w:fill="FFFFFF"/>
        <w:spacing w:line="240" w:lineRule="auto"/>
        <w:ind w:right="283" w:firstLine="709"/>
        <w:jc w:val="left"/>
        <w:rPr>
          <w:rFonts w:ascii="Times New Roman" w:eastAsia="Times New Roman" w:hAnsi="Times New Roman" w:cs="Times New Roman"/>
          <w:b/>
          <w:color w:val="auto"/>
          <w:szCs w:val="20"/>
          <w:lang w:eastAsia="ru-RU"/>
        </w:rPr>
      </w:pPr>
    </w:p>
    <w:p w14:paraId="78A6669F" w14:textId="77777777" w:rsidR="00C07FF5" w:rsidRPr="009E3080" w:rsidRDefault="00C07FF5" w:rsidP="00C07FF5">
      <w:pPr>
        <w:shd w:val="clear" w:color="auto" w:fill="FFFFFF"/>
        <w:spacing w:line="240" w:lineRule="auto"/>
        <w:ind w:right="283" w:firstLine="709"/>
        <w:jc w:val="left"/>
        <w:rPr>
          <w:rFonts w:ascii="Times New Roman" w:eastAsia="Times New Roman" w:hAnsi="Times New Roman" w:cs="Times New Roman"/>
          <w:b/>
          <w:color w:val="auto"/>
          <w:szCs w:val="20"/>
          <w:lang w:eastAsia="ru-RU"/>
        </w:rPr>
      </w:pPr>
    </w:p>
    <w:p w14:paraId="22BBCB1D"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196BDA00"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5996E9E5"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0D97E35E"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16FA3337"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178B82F3"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5E2B6012"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41116A6E"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542CDA46"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57BE80E0"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4262FC39"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6A72F14B"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569FBB3D"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48DEE9B4"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2AB8705D"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00BB6EB0"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319213AE"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3C36E605"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212330A6"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5E0E1A2F"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5E0F5AA8"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0E15DA37"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77613B21"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6826684F" w14:textId="77777777" w:rsidR="00C07FF5" w:rsidRPr="009E3080"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6"/>
          <w:szCs w:val="16"/>
          <w:lang w:eastAsia="ru-RU"/>
        </w:rPr>
      </w:pPr>
    </w:p>
    <w:p w14:paraId="247C7A57" w14:textId="77777777" w:rsidR="00C07FF5" w:rsidRPr="008D5121" w:rsidRDefault="00C07FF5" w:rsidP="00C07FF5">
      <w:pPr>
        <w:shd w:val="clear" w:color="auto" w:fill="FFFFFF"/>
        <w:tabs>
          <w:tab w:val="left" w:pos="567"/>
          <w:tab w:val="left" w:pos="6840"/>
        </w:tabs>
        <w:spacing w:line="240" w:lineRule="auto"/>
        <w:ind w:right="283"/>
        <w:rPr>
          <w:rFonts w:ascii="Times New Roman" w:eastAsia="Times New Roman" w:hAnsi="Times New Roman" w:cs="Times New Roman"/>
          <w:color w:val="auto"/>
          <w:sz w:val="14"/>
          <w:szCs w:val="16"/>
          <w:lang w:eastAsia="ru-RU"/>
        </w:rPr>
      </w:pPr>
      <w:r w:rsidRPr="009E3080">
        <w:rPr>
          <w:rFonts w:ascii="Times New Roman" w:eastAsia="Times New Roman" w:hAnsi="Times New Roman" w:cs="Times New Roman"/>
          <w:color w:val="auto"/>
          <w:sz w:val="16"/>
          <w:szCs w:val="16"/>
          <w:lang w:eastAsia="ru-RU"/>
        </w:rPr>
        <w:t>*</w:t>
      </w:r>
      <w:r w:rsidRPr="009E3080">
        <w:rPr>
          <w:rFonts w:ascii="Times New Roman" w:eastAsia="Times New Roman" w:hAnsi="Times New Roman" w:cs="Times New Roman"/>
          <w:color w:val="auto"/>
          <w:sz w:val="14"/>
          <w:szCs w:val="16"/>
          <w:lang w:eastAsia="ru-RU"/>
        </w:rPr>
        <w:t>Расположение, размеры и форма дверных и оконных проемов в Квартире на момент заключения настоящего Договора носят информационный характер, являются ориентировочными и могут быть изменены.</w:t>
      </w:r>
    </w:p>
    <w:p w14:paraId="566E14B3" w14:textId="77777777" w:rsidR="00C07FF5" w:rsidRPr="009E3080" w:rsidRDefault="00C07FF5" w:rsidP="00C07FF5">
      <w:pPr>
        <w:shd w:val="clear" w:color="auto" w:fill="FFFFFF"/>
        <w:tabs>
          <w:tab w:val="left" w:pos="10260"/>
        </w:tabs>
        <w:spacing w:line="240" w:lineRule="auto"/>
        <w:ind w:right="283"/>
        <w:rPr>
          <w:rFonts w:ascii="Times New Roman" w:eastAsia="Times New Roman" w:hAnsi="Times New Roman" w:cs="Times New Roman"/>
          <w:color w:val="auto"/>
          <w:sz w:val="16"/>
          <w:szCs w:val="16"/>
          <w:lang w:eastAsia="ru-RU"/>
        </w:rPr>
      </w:pPr>
      <w:r>
        <w:rPr>
          <w:rFonts w:ascii="Times New Roman" w:eastAsia="Times New Roman" w:hAnsi="Times New Roman" w:cs="Times New Roman"/>
          <w:color w:val="auto"/>
          <w:sz w:val="16"/>
          <w:szCs w:val="16"/>
          <w:lang w:eastAsia="ru-RU"/>
        </w:rPr>
        <w:t>*В случае наличия в</w:t>
      </w:r>
      <w:r w:rsidRPr="008D5121">
        <w:rPr>
          <w:rFonts w:ascii="Times New Roman" w:eastAsia="Times New Roman" w:hAnsi="Times New Roman" w:cs="Times New Roman"/>
          <w:color w:val="auto"/>
          <w:sz w:val="16"/>
          <w:szCs w:val="16"/>
          <w:lang w:eastAsia="ru-RU"/>
        </w:rPr>
        <w:t xml:space="preserve"> данном плане обозначений межкомнатных стен/перегородок, ванн, унитазов, умывальников, раковин, электрических щитков, вентиляционных и иных шахт и прочего, данные обозначения будут носить условный характер и не будут создавать для Застройщика каких-либо обязательств по фактическому выполнению/установке/поставке указанных объектов.</w:t>
      </w:r>
    </w:p>
    <w:p w14:paraId="581D009A" w14:textId="77777777" w:rsidR="00C07FF5" w:rsidRPr="009E3080" w:rsidRDefault="00C07FF5" w:rsidP="00C07FF5">
      <w:pPr>
        <w:shd w:val="clear" w:color="auto" w:fill="FFFFFF"/>
        <w:spacing w:line="240" w:lineRule="auto"/>
        <w:ind w:right="283"/>
        <w:rPr>
          <w:rFonts w:ascii="Times New Roman" w:eastAsia="Calibri" w:hAnsi="Times New Roman" w:cs="Times New Roman"/>
          <w:color w:val="auto"/>
          <w:sz w:val="16"/>
          <w:szCs w:val="16"/>
        </w:rPr>
      </w:pPr>
      <w:r w:rsidRPr="009E3080">
        <w:rPr>
          <w:rFonts w:ascii="Times New Roman" w:eastAsia="Calibri" w:hAnsi="Times New Roman" w:cs="Times New Roman"/>
          <w:color w:val="auto"/>
          <w:sz w:val="16"/>
          <w:szCs w:val="16"/>
        </w:rPr>
        <w:t>*Площадь балконов и лоджий указывается с применением понижающих коэффициентов в соответствии с Приказом Министерства строительства и жилищно-коммунального хозяйства РФ от 25.11.2016 № 854/</w:t>
      </w:r>
      <w:proofErr w:type="spellStart"/>
      <w:r w:rsidRPr="009E3080">
        <w:rPr>
          <w:rFonts w:ascii="Times New Roman" w:eastAsia="Calibri" w:hAnsi="Times New Roman" w:cs="Times New Roman"/>
          <w:color w:val="auto"/>
          <w:sz w:val="16"/>
          <w:szCs w:val="16"/>
        </w:rPr>
        <w:t>пр</w:t>
      </w:r>
      <w:proofErr w:type="spellEnd"/>
      <w:r w:rsidRPr="009E3080">
        <w:rPr>
          <w:rFonts w:ascii="Times New Roman" w:eastAsia="Calibri" w:hAnsi="Times New Roman" w:cs="Times New Roman"/>
          <w:color w:val="auto"/>
          <w:sz w:val="16"/>
          <w:szCs w:val="16"/>
        </w:rPr>
        <w:t xml:space="preserve"> «</w:t>
      </w:r>
      <w:r>
        <w:rPr>
          <w:rFonts w:ascii="Times New Roman" w:eastAsia="Calibri" w:hAnsi="Times New Roman" w:cs="Times New Roman"/>
          <w:color w:val="auto"/>
          <w:sz w:val="16"/>
          <w:szCs w:val="16"/>
        </w:rPr>
        <w:t>О</w:t>
      </w:r>
      <w:r w:rsidRPr="009E3080">
        <w:rPr>
          <w:rFonts w:ascii="Times New Roman" w:eastAsia="Calibri" w:hAnsi="Times New Roman" w:cs="Times New Roman"/>
          <w:color w:val="auto"/>
          <w:sz w:val="16"/>
          <w:szCs w:val="16"/>
        </w:rPr>
        <w:t>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w:t>
      </w:r>
      <w:r>
        <w:rPr>
          <w:rFonts w:ascii="Times New Roman" w:eastAsia="Calibri" w:hAnsi="Times New Roman" w:cs="Times New Roman"/>
          <w:color w:val="auto"/>
          <w:sz w:val="16"/>
          <w:szCs w:val="16"/>
        </w:rPr>
        <w:t>.</w:t>
      </w:r>
    </w:p>
    <w:p w14:paraId="6BACEB29" w14:textId="77777777" w:rsidR="00C07FF5" w:rsidRPr="009E3080" w:rsidRDefault="00C07FF5" w:rsidP="00C07FF5">
      <w:pPr>
        <w:shd w:val="clear" w:color="auto" w:fill="FFFFFF"/>
        <w:spacing w:line="240" w:lineRule="auto"/>
        <w:ind w:right="283"/>
        <w:rPr>
          <w:rFonts w:ascii="Times New Roman" w:eastAsia="Calibri" w:hAnsi="Times New Roman" w:cs="Times New Roman"/>
          <w:color w:val="auto"/>
          <w:sz w:val="16"/>
          <w:szCs w:val="16"/>
          <w:lang w:eastAsia="ru-RU"/>
        </w:rPr>
      </w:pPr>
      <w:r w:rsidRPr="009E3080">
        <w:rPr>
          <w:rFonts w:ascii="Times New Roman" w:eastAsia="Calibri" w:hAnsi="Times New Roman" w:cs="Times New Roman"/>
          <w:color w:val="auto"/>
          <w:sz w:val="16"/>
          <w:szCs w:val="16"/>
          <w:lang w:eastAsia="ru-RU"/>
        </w:rPr>
        <w:t xml:space="preserve">* Несущие конструкции (балконные плиты, плиты лоджии) являются общим имуществом собственников помещений многоквартирного дома. </w:t>
      </w:r>
    </w:p>
    <w:p w14:paraId="63C66E37" w14:textId="77777777" w:rsidR="00C07FF5" w:rsidRPr="009E3080" w:rsidRDefault="00C07FF5" w:rsidP="00C07FF5">
      <w:pPr>
        <w:shd w:val="clear" w:color="auto" w:fill="FFFFFF"/>
        <w:autoSpaceDE w:val="0"/>
        <w:autoSpaceDN w:val="0"/>
        <w:adjustRightInd w:val="0"/>
        <w:spacing w:line="240" w:lineRule="auto"/>
        <w:ind w:right="283"/>
        <w:rPr>
          <w:rFonts w:eastAsia="Calibri" w:cs="Times New Roman"/>
          <w:color w:val="auto"/>
          <w:szCs w:val="20"/>
        </w:rPr>
      </w:pPr>
    </w:p>
    <w:tbl>
      <w:tblPr>
        <w:tblW w:w="8524" w:type="dxa"/>
        <w:tblLook w:val="01E0" w:firstRow="1" w:lastRow="1" w:firstColumn="1" w:lastColumn="1" w:noHBand="0" w:noVBand="0"/>
      </w:tblPr>
      <w:tblGrid>
        <w:gridCol w:w="4345"/>
        <w:gridCol w:w="4179"/>
      </w:tblGrid>
      <w:tr w:rsidR="00C07FF5" w:rsidRPr="009E3080" w14:paraId="28C4577A" w14:textId="77777777" w:rsidTr="000E72F9">
        <w:tc>
          <w:tcPr>
            <w:tcW w:w="4345" w:type="dxa"/>
          </w:tcPr>
          <w:p w14:paraId="4E7F2A97" w14:textId="77777777" w:rsidR="00C07FF5" w:rsidRPr="009E3080" w:rsidRDefault="00C07FF5" w:rsidP="000E72F9">
            <w:pPr>
              <w:shd w:val="clear" w:color="auto" w:fill="FFFFFF"/>
              <w:spacing w:line="240" w:lineRule="auto"/>
              <w:ind w:right="283"/>
              <w:jc w:val="lef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Застройщик</w:t>
            </w:r>
          </w:p>
          <w:p w14:paraId="7F91D14C" w14:textId="396DAAEF" w:rsidR="00C07FF5" w:rsidRPr="009E3080" w:rsidRDefault="002C4987" w:rsidP="000E72F9">
            <w:pPr>
              <w:keepNext/>
              <w:shd w:val="clear" w:color="auto" w:fill="FFFFFF"/>
              <w:spacing w:line="240" w:lineRule="auto"/>
              <w:ind w:right="283"/>
              <w:jc w:val="left"/>
              <w:outlineLvl w:val="0"/>
              <w:rPr>
                <w:rFonts w:ascii="Times New Roman" w:eastAsia="Times New Roman" w:hAnsi="Times New Roman" w:cs="Times New Roman"/>
                <w:b/>
                <w:bCs/>
                <w:color w:val="auto"/>
                <w:kern w:val="32"/>
                <w:szCs w:val="20"/>
                <w:lang w:eastAsia="ru-RU"/>
              </w:rPr>
            </w:pPr>
            <w:sdt>
              <w:sdtPr>
                <w:rPr>
                  <w:rFonts w:ascii="Times New Roman" w:eastAsia="Times New Roman" w:hAnsi="Times New Roman" w:cs="Times New Roman"/>
                  <w:b/>
                  <w:bCs/>
                  <w:color w:val="auto"/>
                  <w:kern w:val="32"/>
                  <w:szCs w:val="20"/>
                  <w:lang w:eastAsia="ru-RU"/>
                </w:rPr>
                <w:alias w:val="мтОрганизацияКратко"/>
                <w:tag w:val="мтОрганизацияКратко"/>
                <w:id w:val="1272437984"/>
                <w:placeholder>
                  <w:docPart w:val="07E5B91E61504896BB29CA180AE26560"/>
                </w:placeholder>
              </w:sdtPr>
              <w:sdtEndPr/>
              <w:sdtContent>
                <w:r w:rsidR="00C07FF5">
                  <w:rPr>
                    <w:rFonts w:ascii="Times New Roman" w:eastAsia="Times New Roman" w:hAnsi="Times New Roman" w:cs="Times New Roman"/>
                    <w:b/>
                    <w:bCs/>
                    <w:color w:val="auto"/>
                    <w:kern w:val="32"/>
                    <w:szCs w:val="20"/>
                    <w:lang w:eastAsia="ru-RU"/>
                  </w:rPr>
                  <w:t>___________________</w:t>
                </w:r>
              </w:sdtContent>
            </w:sdt>
          </w:p>
          <w:p w14:paraId="181746C6" w14:textId="77777777" w:rsidR="00C07FF5" w:rsidRPr="009E3080" w:rsidRDefault="00C07FF5" w:rsidP="000E72F9">
            <w:pPr>
              <w:shd w:val="clear" w:color="auto" w:fill="FFFFFF"/>
              <w:spacing w:line="240" w:lineRule="auto"/>
              <w:ind w:right="283"/>
              <w:jc w:val="left"/>
              <w:rPr>
                <w:rFonts w:ascii="Times New Roman" w:eastAsia="Times New Roman" w:hAnsi="Times New Roman" w:cs="Times New Roman"/>
                <w:color w:val="auto"/>
                <w:sz w:val="24"/>
                <w:szCs w:val="24"/>
                <w:lang w:eastAsia="ru-RU"/>
              </w:rPr>
            </w:pPr>
          </w:p>
          <w:p w14:paraId="5002DEA3" w14:textId="77777777" w:rsidR="00C07FF5" w:rsidRPr="009E3080" w:rsidRDefault="00C07FF5" w:rsidP="000E72F9">
            <w:pPr>
              <w:shd w:val="clear" w:color="auto" w:fill="FFFFFF"/>
              <w:spacing w:line="240" w:lineRule="auto"/>
              <w:ind w:right="283"/>
              <w:jc w:val="left"/>
              <w:rPr>
                <w:rFonts w:ascii="Times New Roman" w:eastAsia="Times New Roman" w:hAnsi="Times New Roman" w:cs="Times New Roman"/>
                <w:color w:val="auto"/>
                <w:sz w:val="24"/>
                <w:szCs w:val="24"/>
                <w:lang w:eastAsia="ru-RU"/>
              </w:rPr>
            </w:pPr>
          </w:p>
        </w:tc>
        <w:tc>
          <w:tcPr>
            <w:tcW w:w="4179" w:type="dxa"/>
          </w:tcPr>
          <w:p w14:paraId="192402B6" w14:textId="77777777" w:rsidR="00C07FF5" w:rsidRPr="009E3080" w:rsidRDefault="00C07FF5" w:rsidP="000E72F9">
            <w:pPr>
              <w:widowControl w:val="0"/>
              <w:shd w:val="clear" w:color="auto" w:fill="FFFFFF"/>
              <w:autoSpaceDE w:val="0"/>
              <w:autoSpaceDN w:val="0"/>
              <w:adjustRightInd w:val="0"/>
              <w:spacing w:line="240" w:lineRule="auto"/>
              <w:ind w:right="283"/>
              <w:jc w:val="left"/>
              <w:rPr>
                <w:rFonts w:ascii="Times New Roman" w:eastAsia="Times New Roman" w:hAnsi="Times New Roman" w:cs="Times New Roman"/>
                <w:b/>
                <w:color w:val="auto"/>
                <w:szCs w:val="20"/>
                <w:lang w:eastAsia="ru-RU"/>
              </w:rPr>
            </w:pPr>
            <w:r w:rsidRPr="009E3080">
              <w:rPr>
                <w:rFonts w:ascii="Times New Roman" w:eastAsia="Times New Roman" w:hAnsi="Times New Roman" w:cs="Times New Roman"/>
                <w:b/>
                <w:color w:val="auto"/>
                <w:szCs w:val="20"/>
                <w:lang w:eastAsia="ru-RU"/>
              </w:rPr>
              <w:t>Участник</w:t>
            </w:r>
          </w:p>
          <w:p w14:paraId="1588BE63" w14:textId="77777777" w:rsidR="00C07FF5" w:rsidRPr="009E3080" w:rsidRDefault="00C07FF5" w:rsidP="000E72F9">
            <w:pPr>
              <w:widowControl w:val="0"/>
              <w:shd w:val="clear" w:color="auto" w:fill="FFFFFF"/>
              <w:autoSpaceDE w:val="0"/>
              <w:autoSpaceDN w:val="0"/>
              <w:adjustRightInd w:val="0"/>
              <w:spacing w:line="240" w:lineRule="auto"/>
              <w:ind w:right="283"/>
              <w:jc w:val="left"/>
              <w:rPr>
                <w:rFonts w:ascii="Times New Roman" w:eastAsia="Times New Roman" w:hAnsi="Times New Roman" w:cs="Times New Roman"/>
                <w:b/>
                <w:color w:val="auto"/>
                <w:szCs w:val="20"/>
                <w:lang w:eastAsia="ru-RU"/>
              </w:rPr>
            </w:pPr>
          </w:p>
          <w:p w14:paraId="39FC8D45" w14:textId="77777777" w:rsidR="00C07FF5" w:rsidRPr="009E3080" w:rsidRDefault="002C4987" w:rsidP="000E72F9">
            <w:pPr>
              <w:widowControl w:val="0"/>
              <w:shd w:val="clear" w:color="auto" w:fill="FFFFFF"/>
              <w:autoSpaceDE w:val="0"/>
              <w:autoSpaceDN w:val="0"/>
              <w:adjustRightInd w:val="0"/>
              <w:spacing w:line="240" w:lineRule="auto"/>
              <w:ind w:right="283"/>
              <w:jc w:val="left"/>
              <w:rPr>
                <w:rFonts w:ascii="Times New Roman" w:eastAsia="Times New Roman" w:hAnsi="Times New Roman" w:cs="Times New Roman"/>
                <w:b/>
                <w:color w:val="auto"/>
                <w:szCs w:val="20"/>
                <w:lang w:eastAsia="ru-RU"/>
              </w:rPr>
            </w:pPr>
            <w:sdt>
              <w:sdtPr>
                <w:rPr>
                  <w:rFonts w:ascii="Times New Roman" w:eastAsia="Times New Roman" w:hAnsi="Times New Roman" w:cs="Times New Roman"/>
                  <w:b/>
                  <w:color w:val="auto"/>
                  <w:szCs w:val="20"/>
                  <w:lang w:eastAsia="x-none"/>
                </w:rPr>
                <w:alias w:val="мтУчастникиФИО"/>
                <w:tag w:val="мтУчастникиФИО"/>
                <w:id w:val="-482628829"/>
                <w:placeholder>
                  <w:docPart w:val="EDACBBE8F657421EA1A273EBBD32519D"/>
                </w:placeholder>
                <w:showingPlcHdr/>
              </w:sdtPr>
              <w:sdtEndPr/>
              <w:sdtContent>
                <w:r w:rsidR="00C07FF5" w:rsidRPr="009E3080">
                  <w:rPr>
                    <w:rFonts w:ascii="Times New Roman" w:eastAsia="Times New Roman" w:hAnsi="Times New Roman" w:cs="Times New Roman"/>
                    <w:b/>
                    <w:color w:val="auto"/>
                    <w:szCs w:val="20"/>
                    <w:lang w:eastAsia="x-none"/>
                  </w:rPr>
                  <w:t>Хххххххххххх Ххххххххххх Ххххххххх</w:t>
                </w:r>
              </w:sdtContent>
            </w:sdt>
          </w:p>
        </w:tc>
      </w:tr>
    </w:tbl>
    <w:p w14:paraId="0F5C9AC5" w14:textId="77777777" w:rsidR="00C07FF5" w:rsidRPr="009E3080" w:rsidRDefault="00C07FF5" w:rsidP="00C07FF5">
      <w:pPr>
        <w:shd w:val="clear" w:color="auto" w:fill="FFFFFF"/>
        <w:spacing w:line="240" w:lineRule="auto"/>
        <w:ind w:right="283"/>
        <w:jc w:val="left"/>
        <w:rPr>
          <w:rFonts w:ascii="Times New Roman" w:eastAsia="Times New Roman" w:hAnsi="Times New Roman" w:cs="Times New Roman"/>
          <w:b/>
          <w:color w:val="auto"/>
          <w:szCs w:val="20"/>
          <w:lang w:eastAsia="ru-RU"/>
        </w:rPr>
      </w:pPr>
    </w:p>
    <w:tbl>
      <w:tblPr>
        <w:tblW w:w="9084" w:type="dxa"/>
        <w:tblLook w:val="01E0" w:firstRow="1" w:lastRow="1" w:firstColumn="1" w:lastColumn="1" w:noHBand="0" w:noVBand="0"/>
      </w:tblPr>
      <w:tblGrid>
        <w:gridCol w:w="4345"/>
        <w:gridCol w:w="4739"/>
      </w:tblGrid>
      <w:tr w:rsidR="00C07FF5" w:rsidRPr="009E3080" w14:paraId="7ED01A09" w14:textId="77777777" w:rsidTr="000E72F9">
        <w:trPr>
          <w:trHeight w:val="926"/>
        </w:trPr>
        <w:tc>
          <w:tcPr>
            <w:tcW w:w="4345" w:type="dxa"/>
          </w:tcPr>
          <w:p w14:paraId="6EAA3AED" w14:textId="77777777" w:rsidR="00C07FF5" w:rsidRDefault="00C07FF5"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r w:rsidRPr="009E3080">
              <w:rPr>
                <w:rFonts w:ascii="Times New Roman" w:eastAsia="Times New Roman" w:hAnsi="Times New Roman" w:cs="Times New Roman"/>
                <w:b/>
                <w:color w:val="auto"/>
                <w:szCs w:val="20"/>
                <w:lang w:eastAsia="ru-RU"/>
              </w:rPr>
              <w:t>Генеральный директор</w:t>
            </w:r>
          </w:p>
          <w:p w14:paraId="3FBE7252" w14:textId="77777777" w:rsidR="0011439D" w:rsidRDefault="0011439D"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64945ADD" w14:textId="77777777" w:rsidR="0011439D" w:rsidRDefault="0011439D"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751C414A" w14:textId="77777777" w:rsidR="0011439D" w:rsidRDefault="0011439D"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54C83D57" w14:textId="77777777" w:rsidR="0011439D" w:rsidRDefault="0011439D"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377200D1" w14:textId="77777777" w:rsidR="0011439D" w:rsidRPr="009E3080" w:rsidRDefault="0011439D"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13A37B41" w14:textId="77777777" w:rsidR="00C07FF5" w:rsidRPr="009E3080" w:rsidRDefault="00C07FF5"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01BC287C" w14:textId="77777777" w:rsidR="00C07FF5" w:rsidRPr="009E3080" w:rsidRDefault="00C07FF5" w:rsidP="000E72F9">
            <w:pPr>
              <w:keepNext/>
              <w:shd w:val="clear" w:color="auto" w:fill="FFFFFF"/>
              <w:spacing w:line="240" w:lineRule="auto"/>
              <w:ind w:right="283"/>
              <w:jc w:val="left"/>
              <w:outlineLvl w:val="0"/>
              <w:rPr>
                <w:rFonts w:ascii="Times New Roman" w:eastAsia="Times New Roman" w:hAnsi="Times New Roman" w:cs="Times New Roman"/>
                <w:color w:val="auto"/>
                <w:szCs w:val="24"/>
                <w:lang w:eastAsia="ru-RU"/>
              </w:rPr>
            </w:pPr>
            <w:r w:rsidRPr="009E3080">
              <w:rPr>
                <w:rFonts w:ascii="Times New Roman" w:eastAsia="Times New Roman" w:hAnsi="Times New Roman" w:cs="Times New Roman"/>
                <w:b/>
                <w:color w:val="auto"/>
                <w:szCs w:val="20"/>
                <w:lang w:eastAsia="ru-RU"/>
              </w:rPr>
              <w:t xml:space="preserve">_____________ / </w:t>
            </w:r>
            <w:r w:rsidRPr="009E3080">
              <w:rPr>
                <w:rFonts w:ascii="Times New Roman" w:eastAsia="Times New Roman" w:hAnsi="Times New Roman" w:cs="Times New Roman"/>
                <w:b/>
                <w:bCs/>
                <w:iCs/>
                <w:color w:val="auto"/>
                <w:szCs w:val="20"/>
                <w:lang w:eastAsia="ru-RU"/>
              </w:rPr>
              <w:t xml:space="preserve">_________ </w:t>
            </w:r>
            <w:r w:rsidRPr="009E3080">
              <w:rPr>
                <w:rFonts w:ascii="Times New Roman" w:eastAsia="Times New Roman" w:hAnsi="Times New Roman" w:cs="Times New Roman"/>
                <w:b/>
                <w:color w:val="auto"/>
                <w:szCs w:val="20"/>
                <w:lang w:eastAsia="ru-RU"/>
              </w:rPr>
              <w:t>/</w:t>
            </w:r>
          </w:p>
        </w:tc>
        <w:tc>
          <w:tcPr>
            <w:tcW w:w="4739" w:type="dxa"/>
          </w:tcPr>
          <w:p w14:paraId="2A69D58B" w14:textId="77777777" w:rsidR="00C07FF5" w:rsidRPr="009E3080" w:rsidRDefault="00C07FF5"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39320DB1" w14:textId="77777777" w:rsidR="00C07FF5" w:rsidRPr="009E3080" w:rsidRDefault="00C07FF5" w:rsidP="000E72F9">
            <w:pPr>
              <w:shd w:val="clear" w:color="auto" w:fill="FFFFFF"/>
              <w:tabs>
                <w:tab w:val="center" w:pos="4677"/>
                <w:tab w:val="right" w:pos="9355"/>
              </w:tabs>
              <w:spacing w:line="240" w:lineRule="auto"/>
              <w:ind w:right="283"/>
              <w:jc w:val="left"/>
              <w:rPr>
                <w:rFonts w:ascii="Times New Roman" w:eastAsia="Times New Roman" w:hAnsi="Times New Roman" w:cs="Times New Roman"/>
                <w:b/>
                <w:color w:val="auto"/>
                <w:szCs w:val="20"/>
                <w:lang w:eastAsia="ru-RU"/>
              </w:rPr>
            </w:pPr>
          </w:p>
          <w:p w14:paraId="504401C3" w14:textId="77777777" w:rsidR="00C07FF5" w:rsidRPr="009E3080" w:rsidRDefault="002C4987" w:rsidP="000E72F9">
            <w:pPr>
              <w:shd w:val="clear" w:color="auto" w:fill="FFFFFF"/>
              <w:tabs>
                <w:tab w:val="center" w:pos="4677"/>
                <w:tab w:val="right" w:pos="9355"/>
              </w:tabs>
              <w:spacing w:line="240" w:lineRule="auto"/>
              <w:ind w:right="283"/>
              <w:jc w:val="left"/>
              <w:rPr>
                <w:rFonts w:ascii="Times New Roman" w:eastAsia="Times New Roman" w:hAnsi="Times New Roman" w:cs="Times New Roman"/>
                <w:b/>
                <w:color w:val="auto"/>
                <w:szCs w:val="20"/>
                <w:lang w:eastAsia="ru-RU"/>
              </w:rPr>
            </w:pPr>
            <w:sdt>
              <w:sdtPr>
                <w:rPr>
                  <w:rFonts w:ascii="Times New Roman" w:eastAsia="Times New Roman" w:hAnsi="Times New Roman" w:cs="Times New Roman"/>
                  <w:b/>
                  <w:color w:val="auto"/>
                  <w:szCs w:val="20"/>
                  <w:lang w:eastAsia="ru-RU"/>
                </w:rPr>
                <w:alias w:val="мтПодписиСторон_"/>
                <w:tag w:val="мтПодписиСторон_"/>
                <w:id w:val="-2035338733"/>
                <w:placeholder>
                  <w:docPart w:val="C4619A69806540578AF215020C92C510"/>
                </w:placeholder>
                <w:showingPlcHdr/>
              </w:sdtPr>
              <w:sdtEndPr/>
              <w:sdtContent>
                <w:r w:rsidR="00C07FF5" w:rsidRPr="009E3080">
                  <w:rPr>
                    <w:rFonts w:ascii="Times New Roman" w:eastAsia="Times New Roman" w:hAnsi="Times New Roman" w:cs="Times New Roman"/>
                    <w:b/>
                    <w:color w:val="auto"/>
                    <w:szCs w:val="20"/>
                    <w:lang w:eastAsia="ru-RU"/>
                  </w:rPr>
                  <w:t>________________/Хххххххххххх Х.Х./</w:t>
                </w:r>
              </w:sdtContent>
            </w:sdt>
          </w:p>
          <w:p w14:paraId="5C047419" w14:textId="77777777" w:rsidR="00C07FF5" w:rsidRPr="009E3080" w:rsidRDefault="00C07FF5" w:rsidP="000E72F9">
            <w:pPr>
              <w:shd w:val="clear" w:color="auto" w:fill="FFFFFF"/>
              <w:tabs>
                <w:tab w:val="center" w:pos="4677"/>
                <w:tab w:val="right" w:pos="9355"/>
              </w:tabs>
              <w:spacing w:line="240" w:lineRule="auto"/>
              <w:ind w:right="283"/>
              <w:jc w:val="left"/>
              <w:rPr>
                <w:rFonts w:ascii="Times New Roman" w:eastAsia="Times New Roman" w:hAnsi="Times New Roman" w:cs="Times New Roman"/>
                <w:b/>
                <w:color w:val="auto"/>
                <w:szCs w:val="20"/>
                <w:lang w:eastAsia="ru-RU"/>
              </w:rPr>
            </w:pPr>
          </w:p>
          <w:p w14:paraId="31E6D041" w14:textId="77777777" w:rsidR="00C07FF5" w:rsidRPr="009E3080" w:rsidRDefault="00C07FF5" w:rsidP="000E72F9">
            <w:pPr>
              <w:shd w:val="clear" w:color="auto" w:fill="FFFFFF"/>
              <w:tabs>
                <w:tab w:val="center" w:pos="4677"/>
                <w:tab w:val="right" w:pos="9355"/>
              </w:tabs>
              <w:spacing w:line="240" w:lineRule="auto"/>
              <w:ind w:right="283"/>
              <w:jc w:val="center"/>
              <w:rPr>
                <w:rFonts w:ascii="Times New Roman" w:eastAsia="Times New Roman" w:hAnsi="Times New Roman" w:cs="Times New Roman"/>
                <w:b/>
                <w:color w:val="auto"/>
                <w:szCs w:val="24"/>
                <w:lang w:eastAsia="x-none"/>
              </w:rPr>
            </w:pPr>
          </w:p>
        </w:tc>
      </w:tr>
    </w:tbl>
    <w:p w14:paraId="30EC48C8" w14:textId="77777777" w:rsidR="00C07FF5" w:rsidRDefault="00C07FF5" w:rsidP="00017297">
      <w:pPr>
        <w:spacing w:line="240" w:lineRule="auto"/>
        <w:ind w:firstLine="709"/>
        <w:rPr>
          <w:rFonts w:ascii="Times New Roman" w:eastAsia="Times New Roman" w:hAnsi="Times New Roman" w:cs="Times New Roman"/>
          <w:color w:val="auto"/>
          <w:szCs w:val="20"/>
          <w:lang w:eastAsia="ru-RU"/>
        </w:rPr>
      </w:pPr>
    </w:p>
    <w:p w14:paraId="23DF5F53" w14:textId="77777777" w:rsidR="00487ECB" w:rsidRDefault="00487ECB" w:rsidP="0011439D">
      <w:pPr>
        <w:shd w:val="clear" w:color="auto" w:fill="FFFFFF"/>
        <w:spacing w:line="240" w:lineRule="auto"/>
        <w:ind w:right="283" w:firstLine="709"/>
        <w:jc w:val="right"/>
        <w:rPr>
          <w:rFonts w:ascii="Times New Roman" w:eastAsia="Times New Roman" w:hAnsi="Times New Roman" w:cs="Times New Roman"/>
          <w:b/>
          <w:bCs/>
          <w:color w:val="auto"/>
          <w:szCs w:val="20"/>
          <w:lang w:eastAsia="ru-RU"/>
        </w:rPr>
      </w:pPr>
    </w:p>
    <w:p w14:paraId="60797FA4" w14:textId="56DE2933" w:rsidR="0011439D" w:rsidRPr="009E3080" w:rsidRDefault="0011439D" w:rsidP="0011439D">
      <w:pPr>
        <w:shd w:val="clear" w:color="auto" w:fill="FFFFFF"/>
        <w:spacing w:line="240" w:lineRule="auto"/>
        <w:ind w:right="283" w:firstLine="709"/>
        <w:jc w:val="right"/>
        <w:rPr>
          <w:rFonts w:ascii="Times New Roman" w:eastAsia="Times New Roman" w:hAnsi="Times New Roman" w:cs="Times New Roman"/>
          <w:b/>
          <w:bCs/>
          <w:color w:val="auto"/>
          <w:szCs w:val="20"/>
          <w:lang w:eastAsia="ru-RU"/>
        </w:rPr>
      </w:pPr>
      <w:r>
        <w:rPr>
          <w:rFonts w:ascii="Times New Roman" w:eastAsia="Times New Roman" w:hAnsi="Times New Roman" w:cs="Times New Roman"/>
          <w:b/>
          <w:bCs/>
          <w:color w:val="auto"/>
          <w:szCs w:val="20"/>
          <w:lang w:eastAsia="ru-RU"/>
        </w:rPr>
        <w:t>Приложение № 3</w:t>
      </w:r>
    </w:p>
    <w:p w14:paraId="3022B2A9" w14:textId="77777777" w:rsidR="0011439D" w:rsidRPr="009E3080" w:rsidRDefault="0011439D" w:rsidP="0011439D">
      <w:pPr>
        <w:shd w:val="clear" w:color="auto" w:fill="FFFFFF"/>
        <w:spacing w:line="240" w:lineRule="auto"/>
        <w:ind w:right="283" w:firstLine="1134"/>
        <w:jc w:val="righ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к Договору №</w:t>
      </w:r>
      <w:r w:rsidRPr="009E3080">
        <w:rPr>
          <w:rFonts w:ascii="Times New Roman" w:eastAsia="Times New Roman" w:hAnsi="Times New Roman" w:cs="Times New Roman"/>
          <w:b/>
          <w:color w:val="auto"/>
          <w:sz w:val="22"/>
          <w:lang w:eastAsia="ru-RU"/>
        </w:rPr>
        <w:t xml:space="preserve"> </w:t>
      </w:r>
      <w:sdt>
        <w:sdtPr>
          <w:rPr>
            <w:rFonts w:ascii="Times New Roman" w:eastAsia="Times New Roman" w:hAnsi="Times New Roman" w:cs="Times New Roman"/>
            <w:b/>
            <w:bCs/>
            <w:color w:val="auto"/>
            <w:szCs w:val="20"/>
            <w:lang w:eastAsia="ru-RU"/>
          </w:rPr>
          <w:alias w:val="мтНомерДоговора"/>
          <w:tag w:val="мтНомерДоговора"/>
          <w:id w:val="-324823765"/>
          <w:placeholder>
            <w:docPart w:val="C0290144E46F4DE78FEF6C853292B4EC"/>
          </w:placeholder>
          <w:showingPlcHdr/>
        </w:sdtPr>
        <w:sdtEndPr/>
        <w:sdtContent>
          <w:r w:rsidRPr="009E3080">
            <w:rPr>
              <w:rFonts w:ascii="Times New Roman" w:eastAsia="Times New Roman" w:hAnsi="Times New Roman" w:cs="Times New Roman"/>
              <w:b/>
              <w:color w:val="auto"/>
              <w:sz w:val="24"/>
              <w:szCs w:val="24"/>
              <w:lang w:eastAsia="ru-RU"/>
            </w:rPr>
            <w:t>ХХ/</w:t>
          </w:r>
          <w:r w:rsidRPr="009E3080">
            <w:rPr>
              <w:rFonts w:ascii="Times New Roman" w:eastAsia="Times New Roman" w:hAnsi="Times New Roman" w:cs="Times New Roman"/>
              <w:b/>
              <w:color w:val="auto"/>
              <w:sz w:val="24"/>
              <w:szCs w:val="24"/>
              <w:lang w:val="en-US" w:eastAsia="ru-RU"/>
            </w:rPr>
            <w:t>NN</w:t>
          </w:r>
          <w:r w:rsidRPr="009E3080">
            <w:rPr>
              <w:rFonts w:ascii="Times New Roman" w:eastAsia="Times New Roman" w:hAnsi="Times New Roman" w:cs="Times New Roman"/>
              <w:b/>
              <w:color w:val="auto"/>
              <w:sz w:val="24"/>
              <w:szCs w:val="24"/>
              <w:lang w:eastAsia="ru-RU"/>
            </w:rPr>
            <w:t>/</w:t>
          </w:r>
          <w:r w:rsidRPr="009E3080">
            <w:rPr>
              <w:rFonts w:ascii="Times New Roman" w:eastAsia="Times New Roman" w:hAnsi="Times New Roman" w:cs="Times New Roman"/>
              <w:b/>
              <w:color w:val="auto"/>
              <w:sz w:val="24"/>
              <w:szCs w:val="24"/>
              <w:lang w:val="en-US" w:eastAsia="ru-RU"/>
            </w:rPr>
            <w:t>NN</w:t>
          </w:r>
          <w:r w:rsidRPr="009E3080">
            <w:rPr>
              <w:rFonts w:ascii="Times New Roman" w:eastAsia="Times New Roman" w:hAnsi="Times New Roman" w:cs="Times New Roman"/>
              <w:b/>
              <w:color w:val="auto"/>
              <w:sz w:val="24"/>
              <w:szCs w:val="24"/>
              <w:lang w:eastAsia="ru-RU"/>
            </w:rPr>
            <w:t>/</w:t>
          </w:r>
          <w:r w:rsidRPr="009E3080">
            <w:rPr>
              <w:rFonts w:ascii="Times New Roman" w:eastAsia="Times New Roman" w:hAnsi="Times New Roman" w:cs="Times New Roman"/>
              <w:b/>
              <w:color w:val="auto"/>
              <w:sz w:val="24"/>
              <w:szCs w:val="24"/>
              <w:lang w:val="en-US" w:eastAsia="ru-RU"/>
            </w:rPr>
            <w:t>NN</w:t>
          </w:r>
          <w:r w:rsidRPr="009E3080">
            <w:rPr>
              <w:rFonts w:ascii="Times New Roman" w:eastAsia="Times New Roman" w:hAnsi="Times New Roman" w:cs="Times New Roman"/>
              <w:b/>
              <w:color w:val="auto"/>
              <w:sz w:val="24"/>
              <w:szCs w:val="24"/>
              <w:lang w:eastAsia="ru-RU"/>
            </w:rPr>
            <w:t>/</w:t>
          </w:r>
          <w:r w:rsidRPr="009E3080">
            <w:rPr>
              <w:rFonts w:ascii="Times New Roman" w:eastAsia="Times New Roman" w:hAnsi="Times New Roman" w:cs="Times New Roman"/>
              <w:b/>
              <w:color w:val="auto"/>
              <w:sz w:val="24"/>
              <w:szCs w:val="24"/>
              <w:lang w:val="en-US" w:eastAsia="ru-RU"/>
            </w:rPr>
            <w:t>NNN</w:t>
          </w:r>
        </w:sdtContent>
      </w:sdt>
      <w:r w:rsidRPr="009E3080">
        <w:rPr>
          <w:rFonts w:ascii="Times New Roman" w:eastAsia="Times New Roman" w:hAnsi="Times New Roman" w:cs="Times New Roman"/>
          <w:b/>
          <w:bCs/>
          <w:color w:val="auto"/>
          <w:szCs w:val="20"/>
          <w:lang w:eastAsia="ru-RU"/>
        </w:rPr>
        <w:t xml:space="preserve"> </w:t>
      </w:r>
    </w:p>
    <w:p w14:paraId="3E2CCF71" w14:textId="77777777" w:rsidR="0011439D" w:rsidRPr="009E3080" w:rsidRDefault="0011439D" w:rsidP="0011439D">
      <w:pPr>
        <w:shd w:val="clear" w:color="auto" w:fill="FFFFFF"/>
        <w:spacing w:line="240" w:lineRule="auto"/>
        <w:ind w:left="2127" w:right="283" w:firstLine="1134"/>
        <w:jc w:val="righ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 xml:space="preserve">участия в долевом строительстве </w:t>
      </w:r>
    </w:p>
    <w:p w14:paraId="581EF7EB" w14:textId="77777777" w:rsidR="0011439D" w:rsidRPr="009E3080" w:rsidRDefault="0011439D" w:rsidP="0011439D">
      <w:pPr>
        <w:shd w:val="clear" w:color="auto" w:fill="FFFFFF"/>
        <w:spacing w:line="240" w:lineRule="auto"/>
        <w:ind w:left="2127" w:right="283" w:firstLine="1134"/>
        <w:jc w:val="righ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комплекса отдельно стоящих жилых корпусов</w:t>
      </w:r>
    </w:p>
    <w:p w14:paraId="3719D25B" w14:textId="77777777" w:rsidR="0011439D" w:rsidRDefault="0011439D" w:rsidP="0011439D">
      <w:pPr>
        <w:shd w:val="clear" w:color="auto" w:fill="FFFFFF"/>
        <w:spacing w:line="240" w:lineRule="auto"/>
        <w:ind w:left="2127" w:right="283" w:firstLine="1134"/>
        <w:jc w:val="right"/>
        <w:rPr>
          <w:rFonts w:ascii="Times New Roman" w:eastAsia="Times New Roman" w:hAnsi="Times New Roman" w:cs="Times New Roman"/>
          <w:color w:val="auto"/>
          <w:szCs w:val="20"/>
          <w:lang w:eastAsia="ru-RU"/>
        </w:rPr>
      </w:pPr>
      <w:r w:rsidRPr="009E3080">
        <w:rPr>
          <w:rFonts w:ascii="Times New Roman" w:eastAsia="Times New Roman" w:hAnsi="Times New Roman" w:cs="Times New Roman"/>
          <w:b/>
          <w:bCs/>
          <w:color w:val="auto"/>
          <w:szCs w:val="20"/>
          <w:lang w:eastAsia="ru-RU"/>
        </w:rPr>
        <w:t xml:space="preserve">от  </w:t>
      </w:r>
      <w:sdt>
        <w:sdtPr>
          <w:rPr>
            <w:rFonts w:ascii="Times New Roman" w:eastAsia="Times New Roman" w:hAnsi="Times New Roman" w:cs="Times New Roman"/>
            <w:b/>
            <w:bCs/>
            <w:color w:val="auto"/>
            <w:szCs w:val="20"/>
            <w:lang w:eastAsia="ru-RU"/>
          </w:rPr>
          <w:alias w:val="мтДатаДоговора"/>
          <w:tag w:val="мтДатаДоговора"/>
          <w:id w:val="-525321184"/>
          <w:placeholder>
            <w:docPart w:val="E344E40CEEEF447FAEE50AA097225F46"/>
          </w:placeholder>
          <w:showingPlcHdr/>
        </w:sdtPr>
        <w:sdtEndPr/>
        <w:sdtContent>
          <w:r w:rsidRPr="009E3080">
            <w:rPr>
              <w:rFonts w:ascii="Times New Roman" w:eastAsia="Times New Roman" w:hAnsi="Times New Roman" w:cs="Times New Roman"/>
              <w:b/>
              <w:color w:val="auto"/>
              <w:sz w:val="24"/>
              <w:szCs w:val="24"/>
              <w:lang w:eastAsia="ru-RU"/>
            </w:rPr>
            <w:t>“</w:t>
          </w:r>
          <w:r w:rsidRPr="009E3080">
            <w:rPr>
              <w:rFonts w:ascii="Times New Roman" w:eastAsia="Times New Roman" w:hAnsi="Times New Roman" w:cs="Times New Roman"/>
              <w:b/>
              <w:color w:val="auto"/>
              <w:sz w:val="24"/>
              <w:szCs w:val="24"/>
              <w:lang w:val="en-US" w:eastAsia="ru-RU"/>
            </w:rPr>
            <w:t>NN</w:t>
          </w:r>
          <w:r w:rsidRPr="009E3080">
            <w:rPr>
              <w:rFonts w:ascii="Times New Roman" w:eastAsia="Times New Roman" w:hAnsi="Times New Roman" w:cs="Times New Roman"/>
              <w:b/>
              <w:color w:val="auto"/>
              <w:sz w:val="24"/>
              <w:szCs w:val="24"/>
              <w:lang w:eastAsia="ru-RU"/>
            </w:rPr>
            <w:t xml:space="preserve">” хххххххх </w:t>
          </w:r>
          <w:r w:rsidRPr="009E3080">
            <w:rPr>
              <w:rFonts w:ascii="Times New Roman" w:eastAsia="Times New Roman" w:hAnsi="Times New Roman" w:cs="Times New Roman"/>
              <w:b/>
              <w:color w:val="auto"/>
              <w:sz w:val="24"/>
              <w:szCs w:val="24"/>
              <w:lang w:val="en-US" w:eastAsia="ru-RU"/>
            </w:rPr>
            <w:t>NNNN</w:t>
          </w:r>
        </w:sdtContent>
      </w:sdt>
      <w:r w:rsidRPr="009E3080">
        <w:rPr>
          <w:rFonts w:ascii="Times New Roman" w:eastAsia="Times New Roman" w:hAnsi="Times New Roman" w:cs="Times New Roman"/>
          <w:b/>
          <w:bCs/>
          <w:color w:val="auto"/>
          <w:szCs w:val="20"/>
          <w:lang w:eastAsia="ru-RU"/>
        </w:rPr>
        <w:t xml:space="preserve"> г.</w:t>
      </w:r>
    </w:p>
    <w:p w14:paraId="74A7BAAE" w14:textId="77777777" w:rsidR="0011439D" w:rsidRDefault="0011439D" w:rsidP="0011439D">
      <w:pPr>
        <w:spacing w:line="240" w:lineRule="auto"/>
        <w:ind w:right="283"/>
        <w:rPr>
          <w:rFonts w:ascii="Times New Roman" w:eastAsia="Times New Roman" w:hAnsi="Times New Roman" w:cs="Times New Roman"/>
          <w:color w:val="auto"/>
          <w:szCs w:val="20"/>
          <w:lang w:eastAsia="ru-RU"/>
        </w:rPr>
      </w:pPr>
    </w:p>
    <w:p w14:paraId="61B1AC4E" w14:textId="77777777" w:rsidR="0011439D" w:rsidRPr="00476C58" w:rsidRDefault="0011439D" w:rsidP="0011439D">
      <w:pPr>
        <w:spacing w:line="240" w:lineRule="auto"/>
        <w:ind w:right="283"/>
        <w:jc w:val="center"/>
        <w:rPr>
          <w:rFonts w:ascii="Times New Roman" w:eastAsia="SimSun" w:hAnsi="Times New Roman" w:cs="Times New Roman"/>
          <w:b/>
          <w:color w:val="auto"/>
          <w:szCs w:val="20"/>
          <w:lang w:eastAsia="zh-CN"/>
        </w:rPr>
      </w:pPr>
      <w:r w:rsidRPr="00476C58">
        <w:rPr>
          <w:rFonts w:ascii="Times New Roman" w:eastAsia="SimSun" w:hAnsi="Times New Roman" w:cs="Times New Roman"/>
          <w:b/>
          <w:color w:val="auto"/>
          <w:szCs w:val="20"/>
          <w:lang w:eastAsia="zh-CN"/>
        </w:rPr>
        <w:t>ПАРАМЕТРЫ СТРОИТЕЛЬНОЙ ГОТОВНОСТИ</w:t>
      </w:r>
    </w:p>
    <w:p w14:paraId="782C195A" w14:textId="77777777" w:rsidR="0011439D" w:rsidRDefault="0011439D" w:rsidP="0011439D">
      <w:pPr>
        <w:spacing w:line="240" w:lineRule="auto"/>
        <w:ind w:right="283"/>
        <w:jc w:val="center"/>
        <w:rPr>
          <w:rFonts w:ascii="Times New Roman" w:eastAsia="Times New Roman" w:hAnsi="Times New Roman" w:cs="Times New Roman"/>
          <w:color w:val="auto"/>
          <w:szCs w:val="20"/>
          <w:lang w:eastAsia="ru-RU"/>
        </w:rPr>
      </w:pPr>
      <w:r w:rsidRPr="00476C58">
        <w:rPr>
          <w:rFonts w:ascii="Times New Roman" w:eastAsia="SimSun" w:hAnsi="Times New Roman" w:cs="Times New Roman"/>
          <w:b/>
          <w:color w:val="auto"/>
          <w:szCs w:val="20"/>
          <w:lang w:eastAsia="zh-CN"/>
        </w:rPr>
        <w:t>ОБЪЕКТА ДОЛЕВОГО СТРОИТЕЛЬСТВА</w:t>
      </w:r>
    </w:p>
    <w:p w14:paraId="699CED14" w14:textId="77777777" w:rsidR="0011439D" w:rsidRDefault="0011439D" w:rsidP="00017297">
      <w:pPr>
        <w:spacing w:line="240" w:lineRule="auto"/>
        <w:ind w:firstLine="709"/>
        <w:rPr>
          <w:rFonts w:ascii="Times New Roman" w:eastAsia="Times New Roman" w:hAnsi="Times New Roman" w:cs="Times New Roman"/>
          <w:color w:val="auto"/>
          <w:szCs w:val="20"/>
          <w:lang w:eastAsia="ru-RU"/>
        </w:rPr>
      </w:pPr>
    </w:p>
    <w:tbl>
      <w:tblPr>
        <w:tblW w:w="9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7"/>
        <w:gridCol w:w="4799"/>
      </w:tblGrid>
      <w:tr w:rsidR="00487ECB" w:rsidRPr="00487ECB" w14:paraId="474ABD50" w14:textId="77777777" w:rsidTr="006925A2">
        <w:trPr>
          <w:trHeight w:val="435"/>
        </w:trPr>
        <w:tc>
          <w:tcPr>
            <w:tcW w:w="5117" w:type="dxa"/>
          </w:tcPr>
          <w:p w14:paraId="5B7E9E60"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Внутриквартирные перегородки: </w:t>
            </w:r>
          </w:p>
        </w:tc>
        <w:tc>
          <w:tcPr>
            <w:tcW w:w="4799" w:type="dxa"/>
          </w:tcPr>
          <w:p w14:paraId="238EAB1C"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Межкомнатные перегородки выложены из плит гипсобетонных </w:t>
            </w:r>
            <w:proofErr w:type="spellStart"/>
            <w:r w:rsidRPr="00487ECB">
              <w:rPr>
                <w:rFonts w:ascii="Times New Roman" w:eastAsia="Times New Roman" w:hAnsi="Times New Roman" w:cs="Times New Roman"/>
                <w:color w:val="000000"/>
                <w:szCs w:val="20"/>
              </w:rPr>
              <w:t>пазогребневых</w:t>
            </w:r>
            <w:proofErr w:type="spellEnd"/>
            <w:r w:rsidRPr="00487ECB">
              <w:rPr>
                <w:rFonts w:ascii="Times New Roman" w:eastAsia="Times New Roman" w:hAnsi="Times New Roman" w:cs="Times New Roman"/>
                <w:color w:val="000000"/>
                <w:szCs w:val="20"/>
              </w:rPr>
              <w:t xml:space="preserve">, выполняются на высоту 1 ряда (для обозначения помещений). </w:t>
            </w:r>
          </w:p>
          <w:p w14:paraId="334709AB"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FF0000"/>
                <w:szCs w:val="20"/>
              </w:rPr>
            </w:pPr>
            <w:r w:rsidRPr="00487ECB">
              <w:rPr>
                <w:rFonts w:ascii="Times New Roman" w:eastAsia="Times New Roman" w:hAnsi="Times New Roman" w:cs="Times New Roman"/>
                <w:color w:val="000000"/>
                <w:szCs w:val="20"/>
              </w:rPr>
              <w:t xml:space="preserve">Санузлы выгорожены из плит гипсобетонных </w:t>
            </w:r>
            <w:proofErr w:type="spellStart"/>
            <w:r w:rsidRPr="00487ECB">
              <w:rPr>
                <w:rFonts w:ascii="Times New Roman" w:eastAsia="Times New Roman" w:hAnsi="Times New Roman" w:cs="Times New Roman"/>
                <w:color w:val="000000"/>
                <w:szCs w:val="20"/>
              </w:rPr>
              <w:t>пазогребневых</w:t>
            </w:r>
            <w:proofErr w:type="spellEnd"/>
            <w:r w:rsidRPr="00487ECB">
              <w:rPr>
                <w:rFonts w:ascii="Times New Roman" w:eastAsia="Times New Roman" w:hAnsi="Times New Roman" w:cs="Times New Roman"/>
                <w:color w:val="000000"/>
                <w:szCs w:val="20"/>
              </w:rPr>
              <w:t xml:space="preserve">, выполняются на высоту 1 ряда (для обозначения помещений). </w:t>
            </w:r>
          </w:p>
        </w:tc>
      </w:tr>
      <w:tr w:rsidR="00487ECB" w:rsidRPr="00487ECB" w14:paraId="440641F2" w14:textId="77777777" w:rsidTr="006925A2">
        <w:trPr>
          <w:trHeight w:val="130"/>
        </w:trPr>
        <w:tc>
          <w:tcPr>
            <w:tcW w:w="5117" w:type="dxa"/>
          </w:tcPr>
          <w:p w14:paraId="194D77E3"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Полы </w:t>
            </w:r>
          </w:p>
        </w:tc>
        <w:tc>
          <w:tcPr>
            <w:tcW w:w="4799" w:type="dxa"/>
          </w:tcPr>
          <w:p w14:paraId="4BFD006D"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Стяжка и укладка финишного покрытия не выполняются. </w:t>
            </w:r>
          </w:p>
        </w:tc>
      </w:tr>
      <w:tr w:rsidR="00487ECB" w:rsidRPr="00487ECB" w14:paraId="6AB6AD95" w14:textId="77777777" w:rsidTr="006925A2">
        <w:trPr>
          <w:trHeight w:val="434"/>
        </w:trPr>
        <w:tc>
          <w:tcPr>
            <w:tcW w:w="5117" w:type="dxa"/>
          </w:tcPr>
          <w:p w14:paraId="3F1CAD6B"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Оконные проемы: </w:t>
            </w:r>
          </w:p>
        </w:tc>
        <w:tc>
          <w:tcPr>
            <w:tcW w:w="4799" w:type="dxa"/>
          </w:tcPr>
          <w:p w14:paraId="4A35A6CE"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Двухкамерный стеклопакет в ПВХ переплётах. </w:t>
            </w:r>
          </w:p>
          <w:p w14:paraId="074D0AE0"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Балкон/лоджия: остекление одинарное в алюминиевых переплетах. </w:t>
            </w:r>
          </w:p>
          <w:p w14:paraId="31A6E547"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Подоконные доски не устанавливаются. </w:t>
            </w:r>
          </w:p>
        </w:tc>
      </w:tr>
      <w:tr w:rsidR="00487ECB" w:rsidRPr="00487ECB" w14:paraId="7D86D1FF" w14:textId="77777777" w:rsidTr="006925A2">
        <w:trPr>
          <w:trHeight w:val="102"/>
        </w:trPr>
        <w:tc>
          <w:tcPr>
            <w:tcW w:w="5117" w:type="dxa"/>
          </w:tcPr>
          <w:p w14:paraId="7D2E1055"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Входная дверь: </w:t>
            </w:r>
          </w:p>
        </w:tc>
        <w:tc>
          <w:tcPr>
            <w:tcW w:w="4799" w:type="dxa"/>
          </w:tcPr>
          <w:p w14:paraId="6B357999"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Металлическая </w:t>
            </w:r>
          </w:p>
        </w:tc>
      </w:tr>
      <w:tr w:rsidR="00487ECB" w:rsidRPr="00487ECB" w14:paraId="0E2ACDDF" w14:textId="77777777" w:rsidTr="006925A2">
        <w:trPr>
          <w:trHeight w:val="205"/>
        </w:trPr>
        <w:tc>
          <w:tcPr>
            <w:tcW w:w="5117" w:type="dxa"/>
          </w:tcPr>
          <w:p w14:paraId="383327BC"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Межкомнатные двери </w:t>
            </w:r>
          </w:p>
        </w:tc>
        <w:tc>
          <w:tcPr>
            <w:tcW w:w="4799" w:type="dxa"/>
          </w:tcPr>
          <w:p w14:paraId="1D883A21"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Межкомнатные внутренние дверные блоки не устанавливаются. </w:t>
            </w:r>
          </w:p>
        </w:tc>
      </w:tr>
      <w:tr w:rsidR="00487ECB" w:rsidRPr="00487ECB" w14:paraId="52F83711" w14:textId="77777777" w:rsidTr="006925A2">
        <w:trPr>
          <w:trHeight w:val="550"/>
        </w:trPr>
        <w:tc>
          <w:tcPr>
            <w:tcW w:w="5117" w:type="dxa"/>
          </w:tcPr>
          <w:p w14:paraId="1B289B3D"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Канализация: </w:t>
            </w:r>
          </w:p>
        </w:tc>
        <w:tc>
          <w:tcPr>
            <w:tcW w:w="4799" w:type="dxa"/>
          </w:tcPr>
          <w:p w14:paraId="7FD8219D"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Самотечная со сбросом стоков по внутренней сети канализации через выпуски в наружные сети бытовой канализации. Стояки бытовой канализации размещаются в сантехнических шахтах. </w:t>
            </w:r>
          </w:p>
          <w:p w14:paraId="218E758E"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Установлены ответвления от стояков с заглушками. </w:t>
            </w:r>
          </w:p>
          <w:p w14:paraId="71408341"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Разводку канализационных труб внутри помещений квартир осуществляет Участник. </w:t>
            </w:r>
          </w:p>
        </w:tc>
      </w:tr>
      <w:tr w:rsidR="00487ECB" w:rsidRPr="00487ECB" w14:paraId="20FC473E" w14:textId="77777777" w:rsidTr="006925A2">
        <w:trPr>
          <w:trHeight w:val="667"/>
        </w:trPr>
        <w:tc>
          <w:tcPr>
            <w:tcW w:w="5117" w:type="dxa"/>
          </w:tcPr>
          <w:p w14:paraId="17657B18"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Водоснабжение: </w:t>
            </w:r>
          </w:p>
        </w:tc>
        <w:tc>
          <w:tcPr>
            <w:tcW w:w="4799" w:type="dxa"/>
          </w:tcPr>
          <w:p w14:paraId="2B2FFB1F"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Стояки хозяйственно-питьевого водопровода размещаются в межквартирных коридорных шахтах. Поквартирная разводка осуществляется от центрального стояка, из труб из сшитого полиэтилена, проложенных в конструкции пола, с установкой узлов поквартирного учета расхода воды на ответвлениях в шкафах. </w:t>
            </w:r>
          </w:p>
          <w:p w14:paraId="6AC19EF7"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Поквартирная разводка систем водоснабжения производится силами Участника в соответствии с устанавливаемым сантехническим оборудованием. </w:t>
            </w:r>
          </w:p>
        </w:tc>
      </w:tr>
      <w:tr w:rsidR="00487ECB" w:rsidRPr="00487ECB" w14:paraId="3AD5F763" w14:textId="77777777" w:rsidTr="006925A2">
        <w:trPr>
          <w:trHeight w:val="322"/>
        </w:trPr>
        <w:tc>
          <w:tcPr>
            <w:tcW w:w="5117" w:type="dxa"/>
          </w:tcPr>
          <w:p w14:paraId="0945E361"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Вентиляция: </w:t>
            </w:r>
          </w:p>
        </w:tc>
        <w:tc>
          <w:tcPr>
            <w:tcW w:w="4799" w:type="dxa"/>
          </w:tcPr>
          <w:p w14:paraId="5930A926"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С естественным побуждением. Вытяжка осуществляется через </w:t>
            </w:r>
            <w:proofErr w:type="spellStart"/>
            <w:r w:rsidRPr="00487ECB">
              <w:rPr>
                <w:rFonts w:ascii="Times New Roman" w:eastAsia="Times New Roman" w:hAnsi="Times New Roman" w:cs="Times New Roman"/>
                <w:color w:val="000000"/>
                <w:szCs w:val="20"/>
              </w:rPr>
              <w:t>вентканалы</w:t>
            </w:r>
            <w:proofErr w:type="spellEnd"/>
            <w:r w:rsidRPr="00487ECB">
              <w:rPr>
                <w:rFonts w:ascii="Times New Roman" w:eastAsia="Times New Roman" w:hAnsi="Times New Roman" w:cs="Times New Roman"/>
                <w:color w:val="000000"/>
                <w:szCs w:val="20"/>
              </w:rPr>
              <w:t xml:space="preserve"> кухонь и санузлов, с выбросом воздуха через утепленные шахты выше кровли. Приток – через окна с фиксированным открыванием.</w:t>
            </w:r>
          </w:p>
        </w:tc>
      </w:tr>
      <w:tr w:rsidR="00487ECB" w:rsidRPr="00487ECB" w14:paraId="707BDF9D" w14:textId="77777777" w:rsidTr="006925A2">
        <w:trPr>
          <w:trHeight w:val="1011"/>
        </w:trPr>
        <w:tc>
          <w:tcPr>
            <w:tcW w:w="5117" w:type="dxa"/>
          </w:tcPr>
          <w:p w14:paraId="3D806FF9"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Электроснабжение: </w:t>
            </w:r>
          </w:p>
        </w:tc>
        <w:tc>
          <w:tcPr>
            <w:tcW w:w="4799" w:type="dxa"/>
          </w:tcPr>
          <w:p w14:paraId="03548997"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Осуществляется от этажных щитков, установленных на каждом этаже. Каждый щиток содержит для каждой квартиры на этаже вводной выключатель, квартирный счетчик, дифференциальный автомат и автоматический выключатель на отходящей линии. </w:t>
            </w:r>
          </w:p>
          <w:p w14:paraId="5D2F0912"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Для распределения электроэнергии непосредственно по квартирам в каждом помещении устанавливаются местные щитки механизации (ЩМ) для выполнения ремонтных работ Участниками (напряжение 220 В). Поквартирная разводка систем электроснабжения производится силами Участника по отдельному проекту электроснабжения квартиры с получением всех необходимых согласований, в соответствии с действующими нормами и правилами РФ. </w:t>
            </w:r>
          </w:p>
        </w:tc>
      </w:tr>
      <w:tr w:rsidR="00487ECB" w:rsidRPr="00487ECB" w14:paraId="14367D54" w14:textId="77777777" w:rsidTr="006925A2">
        <w:trPr>
          <w:trHeight w:val="439"/>
        </w:trPr>
        <w:tc>
          <w:tcPr>
            <w:tcW w:w="5117" w:type="dxa"/>
          </w:tcPr>
          <w:p w14:paraId="5B3E8657"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Сети связи (телефонизация, радиофикация, телевидение): </w:t>
            </w:r>
          </w:p>
        </w:tc>
        <w:tc>
          <w:tcPr>
            <w:tcW w:w="4799" w:type="dxa"/>
          </w:tcPr>
          <w:p w14:paraId="08B49EA3"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Сети телефонизации, телевидения, радиофикации и передачи данных расположены в общедомовых шахтах слаботочных систем без выполнения абонентской разводки. </w:t>
            </w:r>
          </w:p>
        </w:tc>
      </w:tr>
      <w:tr w:rsidR="00487ECB" w:rsidRPr="00487ECB" w14:paraId="0817FBB7" w14:textId="77777777" w:rsidTr="006925A2">
        <w:trPr>
          <w:trHeight w:val="206"/>
        </w:trPr>
        <w:tc>
          <w:tcPr>
            <w:tcW w:w="5117" w:type="dxa"/>
          </w:tcPr>
          <w:p w14:paraId="0972B624"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Отопление: </w:t>
            </w:r>
          </w:p>
        </w:tc>
        <w:tc>
          <w:tcPr>
            <w:tcW w:w="4799" w:type="dxa"/>
          </w:tcPr>
          <w:p w14:paraId="10C24684"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Установлены стальные приборы отопления, приборы учета расположены в </w:t>
            </w:r>
            <w:proofErr w:type="spellStart"/>
            <w:r w:rsidRPr="00487ECB">
              <w:rPr>
                <w:rFonts w:ascii="Times New Roman" w:eastAsia="Times New Roman" w:hAnsi="Times New Roman" w:cs="Times New Roman"/>
                <w:color w:val="000000"/>
                <w:szCs w:val="20"/>
              </w:rPr>
              <w:t>приквартирном</w:t>
            </w:r>
            <w:proofErr w:type="spellEnd"/>
            <w:r w:rsidRPr="00487ECB">
              <w:rPr>
                <w:rFonts w:ascii="Times New Roman" w:eastAsia="Times New Roman" w:hAnsi="Times New Roman" w:cs="Times New Roman"/>
                <w:color w:val="000000"/>
                <w:szCs w:val="20"/>
              </w:rPr>
              <w:t xml:space="preserve"> холле/коридоре. </w:t>
            </w:r>
          </w:p>
        </w:tc>
      </w:tr>
      <w:tr w:rsidR="00487ECB" w:rsidRPr="00487ECB" w14:paraId="60D26989" w14:textId="77777777" w:rsidTr="006925A2">
        <w:trPr>
          <w:trHeight w:val="322"/>
        </w:trPr>
        <w:tc>
          <w:tcPr>
            <w:tcW w:w="5117" w:type="dxa"/>
          </w:tcPr>
          <w:p w14:paraId="1B205314"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b/>
                <w:bCs/>
                <w:color w:val="000000"/>
                <w:szCs w:val="20"/>
              </w:rPr>
              <w:t xml:space="preserve">Прочее </w:t>
            </w:r>
          </w:p>
        </w:tc>
        <w:tc>
          <w:tcPr>
            <w:tcW w:w="4799" w:type="dxa"/>
          </w:tcPr>
          <w:p w14:paraId="421FF790"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Установка встроенной мебели, антресолей, оконечных сантехнических и электроприборов производится Участником самостоятельно за свой счет. </w:t>
            </w:r>
          </w:p>
          <w:p w14:paraId="5F692C39" w14:textId="77777777" w:rsidR="00487ECB" w:rsidRPr="00487ECB" w:rsidRDefault="00487ECB" w:rsidP="00487ECB">
            <w:pPr>
              <w:autoSpaceDE w:val="0"/>
              <w:autoSpaceDN w:val="0"/>
              <w:adjustRightInd w:val="0"/>
              <w:spacing w:line="240" w:lineRule="auto"/>
              <w:jc w:val="left"/>
              <w:rPr>
                <w:rFonts w:ascii="Times New Roman" w:eastAsia="Times New Roman" w:hAnsi="Times New Roman" w:cs="Times New Roman"/>
                <w:color w:val="000000"/>
                <w:szCs w:val="20"/>
              </w:rPr>
            </w:pPr>
            <w:r w:rsidRPr="00487ECB">
              <w:rPr>
                <w:rFonts w:ascii="Times New Roman" w:eastAsia="Times New Roman" w:hAnsi="Times New Roman" w:cs="Times New Roman"/>
                <w:color w:val="000000"/>
                <w:szCs w:val="20"/>
              </w:rPr>
              <w:t xml:space="preserve">Установка полотенцесушителей выполняется Участником. </w:t>
            </w:r>
          </w:p>
        </w:tc>
      </w:tr>
    </w:tbl>
    <w:p w14:paraId="23DAC20C" w14:textId="77777777" w:rsidR="00480A1D" w:rsidRPr="00487ECB" w:rsidRDefault="00480A1D" w:rsidP="00017297">
      <w:pPr>
        <w:spacing w:line="240" w:lineRule="auto"/>
        <w:ind w:firstLine="709"/>
        <w:rPr>
          <w:rFonts w:ascii="Times New Roman" w:eastAsia="Times New Roman" w:hAnsi="Times New Roman" w:cs="Times New Roman"/>
          <w:color w:val="auto"/>
          <w:szCs w:val="20"/>
          <w:lang w:eastAsia="ru-RU"/>
        </w:rPr>
      </w:pPr>
    </w:p>
    <w:p w14:paraId="7D821A40" w14:textId="77777777" w:rsidR="00480A1D" w:rsidRPr="00487ECB" w:rsidRDefault="00480A1D" w:rsidP="00017297">
      <w:pPr>
        <w:spacing w:line="240" w:lineRule="auto"/>
        <w:ind w:firstLine="709"/>
        <w:rPr>
          <w:rFonts w:ascii="Times New Roman" w:eastAsia="Times New Roman" w:hAnsi="Times New Roman" w:cs="Times New Roman"/>
          <w:color w:val="auto"/>
          <w:szCs w:val="20"/>
          <w:lang w:eastAsia="ru-RU"/>
        </w:rPr>
      </w:pPr>
    </w:p>
    <w:p w14:paraId="49819B18" w14:textId="77777777" w:rsidR="00480A1D" w:rsidRPr="00487ECB" w:rsidRDefault="00480A1D" w:rsidP="00017297">
      <w:pPr>
        <w:spacing w:line="240" w:lineRule="auto"/>
        <w:ind w:firstLine="709"/>
        <w:rPr>
          <w:rFonts w:ascii="Times New Roman" w:eastAsia="Times New Roman" w:hAnsi="Times New Roman" w:cs="Times New Roman"/>
          <w:color w:val="auto"/>
          <w:szCs w:val="20"/>
          <w:lang w:eastAsia="ru-RU"/>
        </w:rPr>
      </w:pPr>
    </w:p>
    <w:p w14:paraId="6E41BC37" w14:textId="77777777" w:rsidR="00480A1D" w:rsidRPr="00487ECB" w:rsidRDefault="00480A1D" w:rsidP="00017297">
      <w:pPr>
        <w:spacing w:line="240" w:lineRule="auto"/>
        <w:ind w:firstLine="709"/>
        <w:rPr>
          <w:rFonts w:ascii="Times New Roman" w:eastAsia="Times New Roman" w:hAnsi="Times New Roman" w:cs="Times New Roman"/>
          <w:color w:val="auto"/>
          <w:szCs w:val="20"/>
          <w:lang w:eastAsia="ru-RU"/>
        </w:rPr>
      </w:pPr>
    </w:p>
    <w:p w14:paraId="726E6C99" w14:textId="77777777" w:rsidR="00480A1D" w:rsidRPr="00487ECB" w:rsidRDefault="00480A1D" w:rsidP="00017297">
      <w:pPr>
        <w:spacing w:line="240" w:lineRule="auto"/>
        <w:ind w:firstLine="709"/>
        <w:rPr>
          <w:rFonts w:ascii="Times New Roman" w:eastAsia="Times New Roman" w:hAnsi="Times New Roman" w:cs="Times New Roman"/>
          <w:color w:val="auto"/>
          <w:szCs w:val="20"/>
          <w:lang w:eastAsia="ru-RU"/>
        </w:rPr>
      </w:pPr>
    </w:p>
    <w:p w14:paraId="3FFA0893" w14:textId="77777777" w:rsidR="00480A1D" w:rsidRDefault="00480A1D" w:rsidP="00017297">
      <w:pPr>
        <w:spacing w:line="240" w:lineRule="auto"/>
        <w:ind w:firstLine="709"/>
        <w:rPr>
          <w:rFonts w:ascii="Times New Roman" w:eastAsia="Times New Roman" w:hAnsi="Times New Roman" w:cs="Times New Roman"/>
          <w:color w:val="auto"/>
          <w:szCs w:val="20"/>
          <w:lang w:eastAsia="ru-RU"/>
        </w:rPr>
      </w:pPr>
    </w:p>
    <w:p w14:paraId="70997319" w14:textId="77777777" w:rsidR="00480A1D" w:rsidRDefault="00480A1D" w:rsidP="00017297">
      <w:pPr>
        <w:spacing w:line="240" w:lineRule="auto"/>
        <w:ind w:firstLine="709"/>
        <w:rPr>
          <w:rFonts w:ascii="Times New Roman" w:eastAsia="Times New Roman" w:hAnsi="Times New Roman" w:cs="Times New Roman"/>
          <w:color w:val="auto"/>
          <w:szCs w:val="20"/>
          <w:lang w:eastAsia="ru-RU"/>
        </w:rPr>
      </w:pPr>
    </w:p>
    <w:p w14:paraId="67C79FDB" w14:textId="77777777" w:rsidR="00480A1D" w:rsidRDefault="00480A1D" w:rsidP="00017297">
      <w:pPr>
        <w:spacing w:line="240" w:lineRule="auto"/>
        <w:ind w:firstLine="709"/>
        <w:rPr>
          <w:rFonts w:ascii="Times New Roman" w:eastAsia="Times New Roman" w:hAnsi="Times New Roman" w:cs="Times New Roman"/>
          <w:color w:val="auto"/>
          <w:szCs w:val="20"/>
          <w:lang w:eastAsia="ru-RU"/>
        </w:rPr>
      </w:pPr>
    </w:p>
    <w:p w14:paraId="433C024C" w14:textId="77777777" w:rsidR="00480A1D" w:rsidRDefault="00480A1D" w:rsidP="00017297">
      <w:pPr>
        <w:spacing w:line="240" w:lineRule="auto"/>
        <w:ind w:firstLine="709"/>
        <w:rPr>
          <w:rFonts w:ascii="Times New Roman" w:eastAsia="Times New Roman" w:hAnsi="Times New Roman" w:cs="Times New Roman"/>
          <w:color w:val="auto"/>
          <w:szCs w:val="20"/>
          <w:lang w:eastAsia="ru-RU"/>
        </w:rPr>
      </w:pPr>
    </w:p>
    <w:p w14:paraId="79345EBD" w14:textId="77777777" w:rsidR="00480A1D" w:rsidRDefault="00480A1D" w:rsidP="00487ECB">
      <w:pPr>
        <w:spacing w:line="240" w:lineRule="auto"/>
        <w:rPr>
          <w:rFonts w:ascii="Times New Roman" w:eastAsia="Times New Roman" w:hAnsi="Times New Roman" w:cs="Times New Roman"/>
          <w:color w:val="auto"/>
          <w:szCs w:val="20"/>
          <w:lang w:eastAsia="ru-RU"/>
        </w:rPr>
      </w:pPr>
    </w:p>
    <w:p w14:paraId="0E2EA713" w14:textId="77777777" w:rsidR="00480A1D" w:rsidRDefault="00480A1D" w:rsidP="00017297">
      <w:pPr>
        <w:spacing w:line="240" w:lineRule="auto"/>
        <w:ind w:firstLine="709"/>
        <w:rPr>
          <w:rFonts w:ascii="Times New Roman" w:eastAsia="Times New Roman" w:hAnsi="Times New Roman" w:cs="Times New Roman"/>
          <w:color w:val="auto"/>
          <w:szCs w:val="20"/>
          <w:lang w:eastAsia="ru-RU"/>
        </w:rPr>
      </w:pPr>
    </w:p>
    <w:tbl>
      <w:tblPr>
        <w:tblW w:w="9084" w:type="dxa"/>
        <w:tblLook w:val="01E0" w:firstRow="1" w:lastRow="1" w:firstColumn="1" w:lastColumn="1" w:noHBand="0" w:noVBand="0"/>
      </w:tblPr>
      <w:tblGrid>
        <w:gridCol w:w="4345"/>
        <w:gridCol w:w="4179"/>
        <w:gridCol w:w="560"/>
      </w:tblGrid>
      <w:tr w:rsidR="00480A1D" w:rsidRPr="009E3080" w14:paraId="16EDD78E" w14:textId="77777777" w:rsidTr="000E72F9">
        <w:trPr>
          <w:gridAfter w:val="1"/>
          <w:wAfter w:w="560" w:type="dxa"/>
        </w:trPr>
        <w:tc>
          <w:tcPr>
            <w:tcW w:w="4345" w:type="dxa"/>
          </w:tcPr>
          <w:p w14:paraId="47BBD779" w14:textId="77777777" w:rsidR="00480A1D" w:rsidRPr="009E3080" w:rsidRDefault="00480A1D" w:rsidP="000E72F9">
            <w:pPr>
              <w:shd w:val="clear" w:color="auto" w:fill="FFFFFF"/>
              <w:spacing w:line="240" w:lineRule="auto"/>
              <w:ind w:right="283"/>
              <w:jc w:val="left"/>
              <w:rPr>
                <w:rFonts w:ascii="Times New Roman" w:eastAsia="Times New Roman" w:hAnsi="Times New Roman" w:cs="Times New Roman"/>
                <w:b/>
                <w:bCs/>
                <w:color w:val="auto"/>
                <w:szCs w:val="20"/>
                <w:lang w:eastAsia="ru-RU"/>
              </w:rPr>
            </w:pPr>
            <w:r w:rsidRPr="009E3080">
              <w:rPr>
                <w:rFonts w:ascii="Times New Roman" w:eastAsia="Times New Roman" w:hAnsi="Times New Roman" w:cs="Times New Roman"/>
                <w:b/>
                <w:bCs/>
                <w:color w:val="auto"/>
                <w:szCs w:val="20"/>
                <w:lang w:eastAsia="ru-RU"/>
              </w:rPr>
              <w:t>Застройщик</w:t>
            </w:r>
          </w:p>
          <w:p w14:paraId="0C460B09" w14:textId="77777777" w:rsidR="00480A1D" w:rsidRPr="009E3080" w:rsidRDefault="002C4987" w:rsidP="000E72F9">
            <w:pPr>
              <w:keepNext/>
              <w:shd w:val="clear" w:color="auto" w:fill="FFFFFF"/>
              <w:spacing w:line="240" w:lineRule="auto"/>
              <w:ind w:right="283"/>
              <w:jc w:val="left"/>
              <w:outlineLvl w:val="0"/>
              <w:rPr>
                <w:rFonts w:ascii="Times New Roman" w:eastAsia="Times New Roman" w:hAnsi="Times New Roman" w:cs="Times New Roman"/>
                <w:b/>
                <w:bCs/>
                <w:color w:val="auto"/>
                <w:kern w:val="32"/>
                <w:szCs w:val="20"/>
                <w:lang w:eastAsia="ru-RU"/>
              </w:rPr>
            </w:pPr>
            <w:sdt>
              <w:sdtPr>
                <w:rPr>
                  <w:rFonts w:ascii="Times New Roman" w:eastAsia="Times New Roman" w:hAnsi="Times New Roman" w:cs="Times New Roman"/>
                  <w:b/>
                  <w:bCs/>
                  <w:color w:val="auto"/>
                  <w:kern w:val="32"/>
                  <w:szCs w:val="20"/>
                  <w:lang w:eastAsia="ru-RU"/>
                </w:rPr>
                <w:alias w:val="мтОрганизацияКратко"/>
                <w:tag w:val="мтОрганизацияКратко"/>
                <w:id w:val="-1083992069"/>
                <w:placeholder>
                  <w:docPart w:val="C47F65D2540C4EE2BF233801655C31D1"/>
                </w:placeholder>
              </w:sdtPr>
              <w:sdtEndPr/>
              <w:sdtContent>
                <w:r w:rsidR="00480A1D" w:rsidRPr="009E3080">
                  <w:rPr>
                    <w:rFonts w:ascii="Times New Roman" w:eastAsia="Times New Roman" w:hAnsi="Times New Roman" w:cs="Times New Roman"/>
                    <w:b/>
                    <w:bCs/>
                    <w:color w:val="auto"/>
                    <w:kern w:val="32"/>
                    <w:szCs w:val="20"/>
                    <w:lang w:eastAsia="ru-RU"/>
                  </w:rPr>
                  <w:t>ООО «СЗ «</w:t>
                </w:r>
                <w:proofErr w:type="spellStart"/>
                <w:r w:rsidR="00480A1D" w:rsidRPr="009E3080">
                  <w:rPr>
                    <w:rFonts w:ascii="Times New Roman" w:eastAsia="Times New Roman" w:hAnsi="Times New Roman" w:cs="Times New Roman"/>
                    <w:b/>
                    <w:bCs/>
                    <w:color w:val="auto"/>
                    <w:kern w:val="32"/>
                    <w:szCs w:val="20"/>
                    <w:lang w:eastAsia="ru-RU"/>
                  </w:rPr>
                  <w:t>Стройком</w:t>
                </w:r>
                <w:proofErr w:type="spellEnd"/>
                <w:r w:rsidR="00480A1D" w:rsidRPr="009E3080">
                  <w:rPr>
                    <w:rFonts w:ascii="Times New Roman" w:eastAsia="Times New Roman" w:hAnsi="Times New Roman" w:cs="Times New Roman"/>
                    <w:b/>
                    <w:bCs/>
                    <w:color w:val="auto"/>
                    <w:kern w:val="32"/>
                    <w:szCs w:val="20"/>
                    <w:lang w:eastAsia="ru-RU"/>
                  </w:rPr>
                  <w:t xml:space="preserve"> 1»</w:t>
                </w:r>
              </w:sdtContent>
            </w:sdt>
          </w:p>
          <w:p w14:paraId="76221615" w14:textId="77777777" w:rsidR="00480A1D" w:rsidRPr="009E3080" w:rsidRDefault="00480A1D" w:rsidP="000E72F9">
            <w:pPr>
              <w:shd w:val="clear" w:color="auto" w:fill="FFFFFF"/>
              <w:spacing w:line="240" w:lineRule="auto"/>
              <w:ind w:right="283"/>
              <w:jc w:val="left"/>
              <w:rPr>
                <w:rFonts w:ascii="Times New Roman" w:eastAsia="Times New Roman" w:hAnsi="Times New Roman" w:cs="Times New Roman"/>
                <w:color w:val="auto"/>
                <w:sz w:val="24"/>
                <w:szCs w:val="24"/>
                <w:lang w:eastAsia="ru-RU"/>
              </w:rPr>
            </w:pPr>
          </w:p>
        </w:tc>
        <w:tc>
          <w:tcPr>
            <w:tcW w:w="4179" w:type="dxa"/>
          </w:tcPr>
          <w:p w14:paraId="14B61E37" w14:textId="77777777" w:rsidR="00480A1D" w:rsidRPr="009E3080" w:rsidRDefault="00480A1D" w:rsidP="000E72F9">
            <w:pPr>
              <w:widowControl w:val="0"/>
              <w:shd w:val="clear" w:color="auto" w:fill="FFFFFF"/>
              <w:autoSpaceDE w:val="0"/>
              <w:autoSpaceDN w:val="0"/>
              <w:adjustRightInd w:val="0"/>
              <w:spacing w:line="240" w:lineRule="auto"/>
              <w:ind w:right="283"/>
              <w:jc w:val="left"/>
              <w:rPr>
                <w:rFonts w:ascii="Times New Roman" w:eastAsia="Times New Roman" w:hAnsi="Times New Roman" w:cs="Times New Roman"/>
                <w:b/>
                <w:color w:val="auto"/>
                <w:szCs w:val="20"/>
                <w:lang w:eastAsia="ru-RU"/>
              </w:rPr>
            </w:pPr>
            <w:r w:rsidRPr="009E3080">
              <w:rPr>
                <w:rFonts w:ascii="Times New Roman" w:eastAsia="Times New Roman" w:hAnsi="Times New Roman" w:cs="Times New Roman"/>
                <w:b/>
                <w:color w:val="auto"/>
                <w:szCs w:val="20"/>
                <w:lang w:eastAsia="ru-RU"/>
              </w:rPr>
              <w:t>Участник</w:t>
            </w:r>
          </w:p>
          <w:p w14:paraId="29B1DDC0" w14:textId="77777777" w:rsidR="00480A1D" w:rsidRPr="009E3080" w:rsidRDefault="00480A1D" w:rsidP="000E72F9">
            <w:pPr>
              <w:widowControl w:val="0"/>
              <w:shd w:val="clear" w:color="auto" w:fill="FFFFFF"/>
              <w:autoSpaceDE w:val="0"/>
              <w:autoSpaceDN w:val="0"/>
              <w:adjustRightInd w:val="0"/>
              <w:spacing w:line="240" w:lineRule="auto"/>
              <w:ind w:right="283"/>
              <w:jc w:val="left"/>
              <w:rPr>
                <w:rFonts w:ascii="Times New Roman" w:eastAsia="Times New Roman" w:hAnsi="Times New Roman" w:cs="Times New Roman"/>
                <w:b/>
                <w:color w:val="auto"/>
                <w:szCs w:val="20"/>
                <w:lang w:eastAsia="ru-RU"/>
              </w:rPr>
            </w:pPr>
          </w:p>
          <w:p w14:paraId="2794EA50" w14:textId="77777777" w:rsidR="00480A1D" w:rsidRPr="009E3080" w:rsidRDefault="002C4987" w:rsidP="000E72F9">
            <w:pPr>
              <w:widowControl w:val="0"/>
              <w:shd w:val="clear" w:color="auto" w:fill="FFFFFF"/>
              <w:autoSpaceDE w:val="0"/>
              <w:autoSpaceDN w:val="0"/>
              <w:adjustRightInd w:val="0"/>
              <w:spacing w:line="240" w:lineRule="auto"/>
              <w:ind w:right="283"/>
              <w:jc w:val="left"/>
              <w:rPr>
                <w:rFonts w:ascii="Times New Roman" w:eastAsia="Times New Roman" w:hAnsi="Times New Roman" w:cs="Times New Roman"/>
                <w:b/>
                <w:color w:val="auto"/>
                <w:szCs w:val="20"/>
                <w:lang w:eastAsia="ru-RU"/>
              </w:rPr>
            </w:pPr>
            <w:sdt>
              <w:sdtPr>
                <w:rPr>
                  <w:rFonts w:ascii="Times New Roman" w:eastAsia="Times New Roman" w:hAnsi="Times New Roman" w:cs="Times New Roman"/>
                  <w:b/>
                  <w:color w:val="auto"/>
                  <w:szCs w:val="20"/>
                  <w:lang w:eastAsia="x-none"/>
                </w:rPr>
                <w:alias w:val="мтУчастникиФИО"/>
                <w:tag w:val="мтУчастникиФИО"/>
                <w:id w:val="-816948913"/>
                <w:placeholder>
                  <w:docPart w:val="34D3D20506FE4B2C95B190563F9CCCA0"/>
                </w:placeholder>
                <w:showingPlcHdr/>
              </w:sdtPr>
              <w:sdtEndPr/>
              <w:sdtContent>
                <w:r w:rsidR="00480A1D" w:rsidRPr="009E3080">
                  <w:rPr>
                    <w:rFonts w:ascii="Times New Roman" w:eastAsia="Times New Roman" w:hAnsi="Times New Roman" w:cs="Times New Roman"/>
                    <w:b/>
                    <w:color w:val="auto"/>
                    <w:szCs w:val="20"/>
                    <w:lang w:eastAsia="x-none"/>
                  </w:rPr>
                  <w:t>Хххххххххххх Ххххххххххх Ххххххххх</w:t>
                </w:r>
              </w:sdtContent>
            </w:sdt>
          </w:p>
        </w:tc>
      </w:tr>
      <w:tr w:rsidR="00480A1D" w:rsidRPr="009E3080" w14:paraId="36B63D8B" w14:textId="77777777" w:rsidTr="000E72F9">
        <w:trPr>
          <w:trHeight w:val="926"/>
        </w:trPr>
        <w:tc>
          <w:tcPr>
            <w:tcW w:w="4345" w:type="dxa"/>
          </w:tcPr>
          <w:p w14:paraId="3D7329EB" w14:textId="77777777" w:rsidR="00480A1D" w:rsidRPr="009E3080" w:rsidRDefault="00480A1D"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r w:rsidRPr="009E3080">
              <w:rPr>
                <w:rFonts w:ascii="Times New Roman" w:eastAsia="Times New Roman" w:hAnsi="Times New Roman" w:cs="Times New Roman"/>
                <w:b/>
                <w:color w:val="auto"/>
                <w:szCs w:val="20"/>
                <w:lang w:eastAsia="ru-RU"/>
              </w:rPr>
              <w:t>Генеральный директор</w:t>
            </w:r>
          </w:p>
          <w:p w14:paraId="061BF338" w14:textId="77777777" w:rsidR="00480A1D" w:rsidRPr="009E3080" w:rsidRDefault="00480A1D"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794E4C75" w14:textId="77777777" w:rsidR="00480A1D" w:rsidRPr="009E3080" w:rsidRDefault="00480A1D" w:rsidP="000E72F9">
            <w:pPr>
              <w:keepNext/>
              <w:shd w:val="clear" w:color="auto" w:fill="FFFFFF"/>
              <w:spacing w:line="240" w:lineRule="auto"/>
              <w:ind w:right="283"/>
              <w:jc w:val="left"/>
              <w:outlineLvl w:val="0"/>
              <w:rPr>
                <w:rFonts w:ascii="Times New Roman" w:eastAsia="Times New Roman" w:hAnsi="Times New Roman" w:cs="Times New Roman"/>
                <w:color w:val="auto"/>
                <w:szCs w:val="24"/>
                <w:lang w:eastAsia="ru-RU"/>
              </w:rPr>
            </w:pPr>
            <w:r w:rsidRPr="009E3080">
              <w:rPr>
                <w:rFonts w:ascii="Times New Roman" w:eastAsia="Times New Roman" w:hAnsi="Times New Roman" w:cs="Times New Roman"/>
                <w:b/>
                <w:color w:val="auto"/>
                <w:szCs w:val="20"/>
                <w:lang w:eastAsia="ru-RU"/>
              </w:rPr>
              <w:t xml:space="preserve">_____________ / </w:t>
            </w:r>
            <w:r w:rsidRPr="009E3080">
              <w:rPr>
                <w:rFonts w:ascii="Times New Roman" w:eastAsia="Times New Roman" w:hAnsi="Times New Roman" w:cs="Times New Roman"/>
                <w:b/>
                <w:bCs/>
                <w:iCs/>
                <w:color w:val="auto"/>
                <w:szCs w:val="20"/>
                <w:lang w:eastAsia="ru-RU"/>
              </w:rPr>
              <w:t xml:space="preserve">_________ </w:t>
            </w:r>
            <w:r w:rsidRPr="009E3080">
              <w:rPr>
                <w:rFonts w:ascii="Times New Roman" w:eastAsia="Times New Roman" w:hAnsi="Times New Roman" w:cs="Times New Roman"/>
                <w:b/>
                <w:color w:val="auto"/>
                <w:szCs w:val="20"/>
                <w:lang w:eastAsia="ru-RU"/>
              </w:rPr>
              <w:t>/</w:t>
            </w:r>
          </w:p>
        </w:tc>
        <w:tc>
          <w:tcPr>
            <w:tcW w:w="4739" w:type="dxa"/>
            <w:gridSpan w:val="2"/>
          </w:tcPr>
          <w:p w14:paraId="4BD82FA5" w14:textId="77777777" w:rsidR="00480A1D" w:rsidRPr="009E3080" w:rsidRDefault="00480A1D" w:rsidP="000E72F9">
            <w:pPr>
              <w:shd w:val="clear" w:color="auto" w:fill="FFFFFF"/>
              <w:spacing w:line="240" w:lineRule="auto"/>
              <w:ind w:right="283"/>
              <w:jc w:val="left"/>
              <w:rPr>
                <w:rFonts w:ascii="Times New Roman" w:eastAsia="Times New Roman" w:hAnsi="Times New Roman" w:cs="Times New Roman"/>
                <w:b/>
                <w:color w:val="auto"/>
                <w:szCs w:val="20"/>
                <w:lang w:eastAsia="ru-RU"/>
              </w:rPr>
            </w:pPr>
          </w:p>
          <w:p w14:paraId="3FA8B29F" w14:textId="77777777" w:rsidR="00480A1D" w:rsidRPr="009E3080" w:rsidRDefault="00480A1D" w:rsidP="000E72F9">
            <w:pPr>
              <w:shd w:val="clear" w:color="auto" w:fill="FFFFFF"/>
              <w:tabs>
                <w:tab w:val="center" w:pos="4677"/>
                <w:tab w:val="right" w:pos="9355"/>
              </w:tabs>
              <w:spacing w:line="240" w:lineRule="auto"/>
              <w:ind w:right="283"/>
              <w:jc w:val="left"/>
              <w:rPr>
                <w:rFonts w:ascii="Times New Roman" w:eastAsia="Times New Roman" w:hAnsi="Times New Roman" w:cs="Times New Roman"/>
                <w:b/>
                <w:color w:val="auto"/>
                <w:szCs w:val="20"/>
                <w:lang w:eastAsia="ru-RU"/>
              </w:rPr>
            </w:pPr>
          </w:p>
          <w:p w14:paraId="45D943E5" w14:textId="77777777" w:rsidR="00480A1D" w:rsidRPr="009E3080" w:rsidRDefault="002C4987" w:rsidP="000E72F9">
            <w:pPr>
              <w:shd w:val="clear" w:color="auto" w:fill="FFFFFF"/>
              <w:tabs>
                <w:tab w:val="center" w:pos="4677"/>
                <w:tab w:val="right" w:pos="9355"/>
              </w:tabs>
              <w:spacing w:line="240" w:lineRule="auto"/>
              <w:ind w:right="283"/>
              <w:jc w:val="left"/>
              <w:rPr>
                <w:rFonts w:ascii="Times New Roman" w:eastAsia="Times New Roman" w:hAnsi="Times New Roman" w:cs="Times New Roman"/>
                <w:b/>
                <w:color w:val="auto"/>
                <w:szCs w:val="20"/>
                <w:lang w:eastAsia="ru-RU"/>
              </w:rPr>
            </w:pPr>
            <w:sdt>
              <w:sdtPr>
                <w:rPr>
                  <w:rFonts w:ascii="Times New Roman" w:eastAsia="Times New Roman" w:hAnsi="Times New Roman" w:cs="Times New Roman"/>
                  <w:b/>
                  <w:color w:val="auto"/>
                  <w:szCs w:val="20"/>
                  <w:lang w:eastAsia="ru-RU"/>
                </w:rPr>
                <w:alias w:val="мтПодписиСторон_"/>
                <w:tag w:val="мтПодписиСторон_"/>
                <w:id w:val="2132282131"/>
                <w:placeholder>
                  <w:docPart w:val="91D4913469DE44739651D90662DACD99"/>
                </w:placeholder>
                <w:showingPlcHdr/>
              </w:sdtPr>
              <w:sdtEndPr/>
              <w:sdtContent>
                <w:r w:rsidR="00480A1D" w:rsidRPr="009E3080">
                  <w:rPr>
                    <w:rFonts w:ascii="Times New Roman" w:eastAsia="Times New Roman" w:hAnsi="Times New Roman" w:cs="Times New Roman"/>
                    <w:b/>
                    <w:color w:val="auto"/>
                    <w:szCs w:val="20"/>
                    <w:lang w:eastAsia="ru-RU"/>
                  </w:rPr>
                  <w:t>________________/Хххххххххххх Х.Х./</w:t>
                </w:r>
              </w:sdtContent>
            </w:sdt>
          </w:p>
          <w:p w14:paraId="3B0E82A1" w14:textId="77777777" w:rsidR="00480A1D" w:rsidRPr="009E3080" w:rsidRDefault="00480A1D" w:rsidP="000E72F9">
            <w:pPr>
              <w:shd w:val="clear" w:color="auto" w:fill="FFFFFF"/>
              <w:tabs>
                <w:tab w:val="center" w:pos="4677"/>
                <w:tab w:val="right" w:pos="9355"/>
              </w:tabs>
              <w:spacing w:line="240" w:lineRule="auto"/>
              <w:ind w:right="283"/>
              <w:jc w:val="center"/>
              <w:rPr>
                <w:rFonts w:ascii="Times New Roman" w:eastAsia="Times New Roman" w:hAnsi="Times New Roman" w:cs="Times New Roman"/>
                <w:b/>
                <w:color w:val="auto"/>
                <w:szCs w:val="24"/>
                <w:lang w:eastAsia="x-none"/>
              </w:rPr>
            </w:pPr>
          </w:p>
        </w:tc>
      </w:tr>
    </w:tbl>
    <w:p w14:paraId="6B2D7924" w14:textId="77777777" w:rsidR="00480A1D" w:rsidRPr="000338FF" w:rsidRDefault="00480A1D" w:rsidP="00017297">
      <w:pPr>
        <w:spacing w:line="240" w:lineRule="auto"/>
        <w:ind w:firstLine="709"/>
        <w:rPr>
          <w:rFonts w:ascii="Times New Roman" w:eastAsia="Times New Roman" w:hAnsi="Times New Roman" w:cs="Times New Roman"/>
          <w:color w:val="auto"/>
          <w:szCs w:val="20"/>
          <w:lang w:eastAsia="ru-RU"/>
        </w:rPr>
      </w:pPr>
    </w:p>
    <w:sectPr w:rsidR="00480A1D" w:rsidRPr="00033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16073"/>
    <w:multiLevelType w:val="multilevel"/>
    <w:tmpl w:val="E7F65BEA"/>
    <w:lvl w:ilvl="0">
      <w:start w:val="1"/>
      <w:numFmt w:val="decimal"/>
      <w:lvlText w:val="%1."/>
      <w:lvlJc w:val="left"/>
      <w:pPr>
        <w:ind w:left="720" w:hanging="360"/>
      </w:pPr>
      <w:rPr>
        <w:rFonts w:hint="default"/>
      </w:rPr>
    </w:lvl>
    <w:lvl w:ilvl="1">
      <w:start w:val="2"/>
      <w:numFmt w:val="decimal"/>
      <w:isLgl/>
      <w:lvlText w:val="%1.%2."/>
      <w:lvlJc w:val="left"/>
      <w:pPr>
        <w:ind w:left="1079" w:hanging="3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03"/>
    <w:rsid w:val="00017297"/>
    <w:rsid w:val="000338FF"/>
    <w:rsid w:val="00071B71"/>
    <w:rsid w:val="000A0DF9"/>
    <w:rsid w:val="0011439D"/>
    <w:rsid w:val="00180336"/>
    <w:rsid w:val="00227EE2"/>
    <w:rsid w:val="002C4987"/>
    <w:rsid w:val="002E301D"/>
    <w:rsid w:val="00450B94"/>
    <w:rsid w:val="00476C58"/>
    <w:rsid w:val="00480A1D"/>
    <w:rsid w:val="00487ECB"/>
    <w:rsid w:val="00510054"/>
    <w:rsid w:val="005210BA"/>
    <w:rsid w:val="006964AF"/>
    <w:rsid w:val="00705F7D"/>
    <w:rsid w:val="007A17A6"/>
    <w:rsid w:val="007A358C"/>
    <w:rsid w:val="00811E9C"/>
    <w:rsid w:val="00825D6D"/>
    <w:rsid w:val="008A58CC"/>
    <w:rsid w:val="008E72AE"/>
    <w:rsid w:val="009C031F"/>
    <w:rsid w:val="009C1003"/>
    <w:rsid w:val="009D1645"/>
    <w:rsid w:val="009D20CF"/>
    <w:rsid w:val="009E4374"/>
    <w:rsid w:val="00A27F3E"/>
    <w:rsid w:val="00A3254E"/>
    <w:rsid w:val="00AB4BFE"/>
    <w:rsid w:val="00AE3650"/>
    <w:rsid w:val="00B87502"/>
    <w:rsid w:val="00C07FF5"/>
    <w:rsid w:val="00C36195"/>
    <w:rsid w:val="00C9057F"/>
    <w:rsid w:val="00E9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2D4C"/>
  <w15:chartTrackingRefBased/>
  <w15:docId w15:val="{6F0BFED7-DEC2-4F9A-9D1D-5A7CDAC4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Инвесттраст"/>
    <w:qFormat/>
    <w:rsid w:val="009C1003"/>
    <w:pPr>
      <w:spacing w:after="0" w:line="360" w:lineRule="auto"/>
      <w:jc w:val="both"/>
    </w:pPr>
    <w:rPr>
      <w:rFonts w:ascii="Verdana" w:hAnsi="Verdana"/>
      <w:color w:val="10182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2AE"/>
    <w:pPr>
      <w:ind w:left="720"/>
      <w:contextualSpacing/>
    </w:pPr>
  </w:style>
  <w:style w:type="character" w:styleId="a4">
    <w:name w:val="Hyperlink"/>
    <w:basedOn w:val="a0"/>
    <w:uiPriority w:val="99"/>
    <w:unhideWhenUsed/>
    <w:rsid w:val="00071B71"/>
    <w:rPr>
      <w:color w:val="0563C1" w:themeColor="hyperlink"/>
      <w:u w:val="single"/>
    </w:rPr>
  </w:style>
  <w:style w:type="character" w:customStyle="1" w:styleId="UnresolvedMention">
    <w:name w:val="Unresolved Mention"/>
    <w:basedOn w:val="a0"/>
    <w:uiPriority w:val="99"/>
    <w:semiHidden/>
    <w:unhideWhenUsed/>
    <w:rsid w:val="00071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Crow@sovcombank.ru" TargetMode="External"/><Relationship Id="rId5" Type="http://schemas.openxmlformats.org/officeDocument/2006/relationships/hyperlink" Target="consultantplus://offline/ref=0E9E52B9906157152A3DD555423FD70EC865032C4BF60428CD2D0B54030A1E1C1DB9D27B404B430BD970BDFBD624CF496D92B0A20F27CE52o9o6O"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FB7FD560C44E54AF46A2B86014783E"/>
        <w:category>
          <w:name w:val="Общие"/>
          <w:gallery w:val="placeholder"/>
        </w:category>
        <w:types>
          <w:type w:val="bbPlcHdr"/>
        </w:types>
        <w:behaviors>
          <w:behavior w:val="content"/>
        </w:behaviors>
        <w:guid w:val="{84D3738F-61C8-4670-A42D-8A331C297C29}"/>
      </w:docPartPr>
      <w:docPartBody>
        <w:p w:rsidR="00CF5B17" w:rsidRDefault="00505267" w:rsidP="00505267">
          <w:pPr>
            <w:pStyle w:val="84FB7FD560C44E54AF46A2B86014783E"/>
          </w:pPr>
          <w:r w:rsidRPr="006A13DB">
            <w:t>ХХ/</w:t>
          </w:r>
          <w:r w:rsidRPr="006A13DB">
            <w:rPr>
              <w:lang w:val="en-US"/>
            </w:rPr>
            <w:t>NN</w:t>
          </w:r>
          <w:r w:rsidRPr="006A13DB">
            <w:t>/</w:t>
          </w:r>
          <w:r w:rsidRPr="006A13DB">
            <w:rPr>
              <w:lang w:val="en-US"/>
            </w:rPr>
            <w:t>NN</w:t>
          </w:r>
          <w:r w:rsidRPr="006A13DB">
            <w:t>/</w:t>
          </w:r>
          <w:r w:rsidRPr="006A13DB">
            <w:rPr>
              <w:lang w:val="en-US"/>
            </w:rPr>
            <w:t>NN</w:t>
          </w:r>
          <w:r w:rsidRPr="006A13DB">
            <w:t>/</w:t>
          </w:r>
          <w:r w:rsidRPr="006A13DB">
            <w:rPr>
              <w:lang w:val="en-US"/>
            </w:rPr>
            <w:t>NNN</w:t>
          </w:r>
        </w:p>
      </w:docPartBody>
    </w:docPart>
    <w:docPart>
      <w:docPartPr>
        <w:name w:val="A961FEED6D5D45DEB396BD5D20C3B057"/>
        <w:category>
          <w:name w:val="Общие"/>
          <w:gallery w:val="placeholder"/>
        </w:category>
        <w:types>
          <w:type w:val="bbPlcHdr"/>
        </w:types>
        <w:behaviors>
          <w:behavior w:val="content"/>
        </w:behaviors>
        <w:guid w:val="{8068A258-A3D5-4004-B551-8BBE7346862B}"/>
      </w:docPartPr>
      <w:docPartBody>
        <w:p w:rsidR="00CF5B17" w:rsidRDefault="00505267" w:rsidP="00505267">
          <w:pPr>
            <w:pStyle w:val="A961FEED6D5D45DEB396BD5D20C3B057"/>
          </w:pPr>
          <w:r w:rsidRPr="006A13DB">
            <w:rPr>
              <w:sz w:val="20"/>
              <w:szCs w:val="20"/>
              <w:lang w:val="en-US"/>
            </w:rPr>
            <w:t>NNNNN</w:t>
          </w:r>
          <w:r w:rsidRPr="006A13DB">
            <w:rPr>
              <w:sz w:val="20"/>
              <w:szCs w:val="20"/>
            </w:rPr>
            <w:t>, Ххххххххх, Ххххххххх ххххххх ххххххх, Ххххххххх, ххх, ххх</w:t>
          </w:r>
        </w:p>
      </w:docPartBody>
    </w:docPart>
    <w:docPart>
      <w:docPartPr>
        <w:name w:val="4393A9E0CD484219A2216BE2EE694D67"/>
        <w:category>
          <w:name w:val="Общие"/>
          <w:gallery w:val="placeholder"/>
        </w:category>
        <w:types>
          <w:type w:val="bbPlcHdr"/>
        </w:types>
        <w:behaviors>
          <w:behavior w:val="content"/>
        </w:behaviors>
        <w:guid w:val="{BF149811-A7BE-4C43-B236-9C923FF84DB1}"/>
      </w:docPartPr>
      <w:docPartBody>
        <w:p w:rsidR="00CF5B17" w:rsidRDefault="00505267" w:rsidP="00505267">
          <w:pPr>
            <w:pStyle w:val="4393A9E0CD484219A2216BE2EE694D67"/>
          </w:pPr>
          <w:r w:rsidRPr="00F67563">
            <w:rPr>
              <w:sz w:val="20"/>
              <w:szCs w:val="20"/>
              <w:lang w:val="en-US"/>
            </w:rPr>
            <w:t>Xxxxxxxx</w:t>
          </w:r>
          <w:r w:rsidRPr="00F67563">
            <w:rPr>
              <w:sz w:val="20"/>
              <w:szCs w:val="20"/>
            </w:rPr>
            <w:t xml:space="preserve"> Ххххххххх Хххххххххххх</w:t>
          </w:r>
        </w:p>
      </w:docPartBody>
    </w:docPart>
    <w:docPart>
      <w:docPartPr>
        <w:name w:val="8308B99DD8B7470C898166BC96B1726C"/>
        <w:category>
          <w:name w:val="Общие"/>
          <w:gallery w:val="placeholder"/>
        </w:category>
        <w:types>
          <w:type w:val="bbPlcHdr"/>
        </w:types>
        <w:behaviors>
          <w:behavior w:val="content"/>
        </w:behaviors>
        <w:guid w:val="{D92B1E2B-E881-46EF-857A-1AC2827EEBDE}"/>
      </w:docPartPr>
      <w:docPartBody>
        <w:p w:rsidR="00CF5B17" w:rsidRDefault="00505267" w:rsidP="00505267">
          <w:pPr>
            <w:pStyle w:val="8308B99DD8B7470C898166BC96B1726C"/>
          </w:pPr>
          <w:r w:rsidRPr="006A13DB">
            <w:rPr>
              <w:sz w:val="20"/>
              <w:szCs w:val="20"/>
            </w:rPr>
            <w:t xml:space="preserve">Ххххххх Ххххххххх Ххххххххх , </w:t>
          </w:r>
          <w:r w:rsidRPr="006A13DB">
            <w:rPr>
              <w:sz w:val="20"/>
              <w:szCs w:val="20"/>
              <w:lang w:val="en-US"/>
            </w:rPr>
            <w:t>NNNN</w:t>
          </w:r>
          <w:r w:rsidRPr="006A13DB">
            <w:rPr>
              <w:sz w:val="20"/>
              <w:szCs w:val="20"/>
            </w:rPr>
            <w:t xml:space="preserve"> года рождения, пол хххххххх,  Ххххххх: ХХХХ ХХХХХХ, выдан  “</w:t>
          </w:r>
          <w:r w:rsidRPr="006A13DB">
            <w:rPr>
              <w:sz w:val="20"/>
              <w:szCs w:val="20"/>
              <w:lang w:val="en-US"/>
            </w:rPr>
            <w:t>NN</w:t>
          </w:r>
          <w:r w:rsidRPr="006A13DB">
            <w:rPr>
              <w:sz w:val="20"/>
              <w:szCs w:val="20"/>
            </w:rPr>
            <w:t xml:space="preserve">” ххххх </w:t>
          </w:r>
          <w:r w:rsidRPr="006A13DB">
            <w:rPr>
              <w:sz w:val="20"/>
              <w:szCs w:val="20"/>
              <w:lang w:val="en-US"/>
            </w:rPr>
            <w:t>NNNN</w:t>
          </w:r>
          <w:r w:rsidRPr="006A13DB">
            <w:rPr>
              <w:sz w:val="20"/>
              <w:szCs w:val="20"/>
            </w:rPr>
            <w:t xml:space="preserve"> года, код подразделения </w:t>
          </w:r>
          <w:r w:rsidRPr="006A13DB">
            <w:rPr>
              <w:sz w:val="20"/>
              <w:szCs w:val="20"/>
              <w:lang w:val="en-US"/>
            </w:rPr>
            <w:t>NNNNN</w:t>
          </w:r>
          <w:r w:rsidRPr="006A13DB">
            <w:rPr>
              <w:sz w:val="20"/>
              <w:szCs w:val="20"/>
            </w:rPr>
            <w:t>, зарегистрированная по адресу: ххххххххххххххххххххххххххххххххххххххх</w:t>
          </w:r>
        </w:p>
      </w:docPartBody>
    </w:docPart>
    <w:docPart>
      <w:docPartPr>
        <w:name w:val="36C7E6C7D9B546289D85A6EB10C7009D"/>
        <w:category>
          <w:name w:val="Общие"/>
          <w:gallery w:val="placeholder"/>
        </w:category>
        <w:types>
          <w:type w:val="bbPlcHdr"/>
        </w:types>
        <w:behaviors>
          <w:behavior w:val="content"/>
        </w:behaviors>
        <w:guid w:val="{95085C5F-4CE1-41AA-9FBF-910E1C6464A3}"/>
      </w:docPartPr>
      <w:docPartBody>
        <w:p w:rsidR="00CF5B17" w:rsidRDefault="00505267" w:rsidP="00505267">
          <w:pPr>
            <w:pStyle w:val="36C7E6C7D9B546289D85A6EB10C7009D"/>
          </w:pPr>
          <w:r>
            <w:rPr>
              <w:rStyle w:val="a3"/>
              <w:szCs w:val="24"/>
              <w:lang w:val="en-US"/>
            </w:rPr>
            <w:t>Xxxxxxxx</w:t>
          </w:r>
          <w:r w:rsidRPr="007D53BF">
            <w:rPr>
              <w:rStyle w:val="a3"/>
              <w:szCs w:val="24"/>
            </w:rPr>
            <w:t xml:space="preserve"> </w:t>
          </w:r>
          <w:r>
            <w:rPr>
              <w:rStyle w:val="a3"/>
              <w:szCs w:val="24"/>
            </w:rPr>
            <w:t>хх</w:t>
          </w:r>
          <w:r w:rsidRPr="005668BD">
            <w:rPr>
              <w:rStyle w:val="a3"/>
              <w:szCs w:val="24"/>
            </w:rPr>
            <w:t>.,</w:t>
          </w:r>
          <w:r>
            <w:rPr>
              <w:rStyle w:val="a3"/>
              <w:szCs w:val="24"/>
            </w:rPr>
            <w:t xml:space="preserve"> Хххххххххххх</w:t>
          </w:r>
          <w:r w:rsidRPr="005668BD">
            <w:rPr>
              <w:rStyle w:val="a3"/>
              <w:szCs w:val="24"/>
            </w:rPr>
            <w:t xml:space="preserve">, </w:t>
          </w:r>
          <w:r>
            <w:rPr>
              <w:rStyle w:val="a3"/>
              <w:szCs w:val="24"/>
              <w:lang w:val="en-US"/>
            </w:rPr>
            <w:t>x</w:t>
          </w:r>
          <w:r w:rsidRPr="005668BD">
            <w:rPr>
              <w:rStyle w:val="a3"/>
              <w:szCs w:val="24"/>
            </w:rPr>
            <w:t xml:space="preserve">. </w:t>
          </w:r>
          <w:r>
            <w:rPr>
              <w:rStyle w:val="a3"/>
              <w:szCs w:val="24"/>
              <w:lang w:val="en-US"/>
            </w:rPr>
            <w:t>NN</w:t>
          </w:r>
        </w:p>
      </w:docPartBody>
    </w:docPart>
    <w:docPart>
      <w:docPartPr>
        <w:name w:val="8424402E0B924AE198B2AC9857952525"/>
        <w:category>
          <w:name w:val="Общие"/>
          <w:gallery w:val="placeholder"/>
        </w:category>
        <w:types>
          <w:type w:val="bbPlcHdr"/>
        </w:types>
        <w:behaviors>
          <w:behavior w:val="content"/>
        </w:behaviors>
        <w:guid w:val="{7624B1AD-F0DA-43D9-853C-7E1C1FBCF09B}"/>
      </w:docPartPr>
      <w:docPartBody>
        <w:p w:rsidR="00CF5B17" w:rsidRDefault="00505267" w:rsidP="00505267">
          <w:pPr>
            <w:pStyle w:val="8424402E0B924AE198B2AC9857952525"/>
          </w:pPr>
          <w:r w:rsidRPr="00030E6D">
            <w:rPr>
              <w:rFonts w:ascii="Times New Roman" w:hAnsi="Times New Roman"/>
              <w:b/>
              <w:lang w:val="en-US"/>
            </w:rPr>
            <w:t>NN</w:t>
          </w:r>
          <w:r w:rsidRPr="00030E6D">
            <w:rPr>
              <w:rFonts w:ascii="Times New Roman" w:hAnsi="Times New Roman"/>
              <w:b/>
            </w:rPr>
            <w:t xml:space="preserve"> </w:t>
          </w:r>
          <w:r w:rsidRPr="00030E6D">
            <w:rPr>
              <w:rFonts w:ascii="Times New Roman" w:hAnsi="Times New Roman"/>
              <w:b/>
              <w:lang w:val="en-US"/>
            </w:rPr>
            <w:t>NNN</w:t>
          </w:r>
          <w:r w:rsidRPr="00030E6D">
            <w:rPr>
              <w:rFonts w:ascii="Times New Roman" w:hAnsi="Times New Roman"/>
              <w:b/>
            </w:rPr>
            <w:t xml:space="preserve"> </w:t>
          </w:r>
          <w:r w:rsidRPr="00030E6D">
            <w:rPr>
              <w:rFonts w:ascii="Times New Roman" w:hAnsi="Times New Roman"/>
              <w:b/>
              <w:lang w:val="en-US"/>
            </w:rPr>
            <w:t>NNN</w:t>
          </w:r>
          <w:r w:rsidRPr="00030E6D">
            <w:rPr>
              <w:rFonts w:ascii="Times New Roman" w:hAnsi="Times New Roman"/>
              <w:b/>
            </w:rPr>
            <w:t xml:space="preserve"> (Сумма прописью) рублей </w:t>
          </w:r>
          <w:r w:rsidRPr="00030E6D">
            <w:rPr>
              <w:rFonts w:ascii="Times New Roman" w:hAnsi="Times New Roman"/>
              <w:b/>
              <w:lang w:val="en-US"/>
            </w:rPr>
            <w:t>NN</w:t>
          </w:r>
          <w:r w:rsidRPr="00030E6D">
            <w:rPr>
              <w:rFonts w:ascii="Times New Roman" w:hAnsi="Times New Roman"/>
              <w:b/>
            </w:rPr>
            <w:t xml:space="preserve"> коп.</w:t>
          </w:r>
        </w:p>
      </w:docPartBody>
    </w:docPart>
    <w:docPart>
      <w:docPartPr>
        <w:name w:val="AA4E5B2385CB45028BE852D2CDE8E164"/>
        <w:category>
          <w:name w:val="Общие"/>
          <w:gallery w:val="placeholder"/>
        </w:category>
        <w:types>
          <w:type w:val="bbPlcHdr"/>
        </w:types>
        <w:behaviors>
          <w:behavior w:val="content"/>
        </w:behaviors>
        <w:guid w:val="{A334333A-0BF3-46FF-AC58-462678980A1C}"/>
      </w:docPartPr>
      <w:docPartBody>
        <w:p w:rsidR="00CF5B17" w:rsidRDefault="00505267" w:rsidP="00505267">
          <w:pPr>
            <w:pStyle w:val="AA4E5B2385CB45028BE852D2CDE8E164"/>
          </w:pPr>
          <w:r>
            <w:rPr>
              <w:rStyle w:val="a3"/>
              <w:szCs w:val="24"/>
              <w:lang w:val="en-US"/>
            </w:rPr>
            <w:t>Xxxxxxxx</w:t>
          </w:r>
          <w:r w:rsidRPr="007D53BF">
            <w:rPr>
              <w:rStyle w:val="a3"/>
              <w:szCs w:val="24"/>
            </w:rPr>
            <w:t xml:space="preserve"> </w:t>
          </w:r>
          <w:r>
            <w:rPr>
              <w:rStyle w:val="a3"/>
              <w:szCs w:val="24"/>
            </w:rPr>
            <w:t>хх</w:t>
          </w:r>
          <w:r w:rsidRPr="005668BD">
            <w:rPr>
              <w:rStyle w:val="a3"/>
              <w:szCs w:val="24"/>
            </w:rPr>
            <w:t>.,</w:t>
          </w:r>
          <w:r>
            <w:rPr>
              <w:rStyle w:val="a3"/>
              <w:szCs w:val="24"/>
            </w:rPr>
            <w:t xml:space="preserve"> Хххххххххххх</w:t>
          </w:r>
          <w:r w:rsidRPr="005668BD">
            <w:rPr>
              <w:rStyle w:val="a3"/>
              <w:szCs w:val="24"/>
            </w:rPr>
            <w:t xml:space="preserve">, </w:t>
          </w:r>
          <w:r>
            <w:rPr>
              <w:rStyle w:val="a3"/>
              <w:szCs w:val="24"/>
              <w:lang w:val="en-US"/>
            </w:rPr>
            <w:t>x</w:t>
          </w:r>
          <w:r w:rsidRPr="005668BD">
            <w:rPr>
              <w:rStyle w:val="a3"/>
              <w:szCs w:val="24"/>
            </w:rPr>
            <w:t xml:space="preserve">. </w:t>
          </w:r>
          <w:r>
            <w:rPr>
              <w:rStyle w:val="a3"/>
              <w:szCs w:val="24"/>
              <w:lang w:val="en-US"/>
            </w:rPr>
            <w:t>NN</w:t>
          </w:r>
        </w:p>
      </w:docPartBody>
    </w:docPart>
    <w:docPart>
      <w:docPartPr>
        <w:name w:val="815260EC5A4F4CDCBA45161D9F3D6F29"/>
        <w:category>
          <w:name w:val="Общие"/>
          <w:gallery w:val="placeholder"/>
        </w:category>
        <w:types>
          <w:type w:val="bbPlcHdr"/>
        </w:types>
        <w:behaviors>
          <w:behavior w:val="content"/>
        </w:behaviors>
        <w:guid w:val="{6FEF45EB-C1C3-452D-B92B-DB37ECE86B88}"/>
      </w:docPartPr>
      <w:docPartBody>
        <w:p w:rsidR="00CF5B17" w:rsidRDefault="00505267" w:rsidP="00505267">
          <w:pPr>
            <w:pStyle w:val="815260EC5A4F4CDCBA45161D9F3D6F29"/>
          </w:pPr>
          <w:r w:rsidRPr="005F0B89">
            <w:rPr>
              <w:b/>
              <w:sz w:val="20"/>
              <w:szCs w:val="20"/>
            </w:rPr>
            <w:t>________________/Хххххххххххх Х.Х./</w:t>
          </w:r>
        </w:p>
      </w:docPartBody>
    </w:docPart>
    <w:docPart>
      <w:docPartPr>
        <w:name w:val="F557DDD8268E46E8B591B0C422DC09F6"/>
        <w:category>
          <w:name w:val="Общие"/>
          <w:gallery w:val="placeholder"/>
        </w:category>
        <w:types>
          <w:type w:val="bbPlcHdr"/>
        </w:types>
        <w:behaviors>
          <w:behavior w:val="content"/>
        </w:behaviors>
        <w:guid w:val="{8AD91DE0-8A11-4C44-A714-8DAB6C6006C2}"/>
      </w:docPartPr>
      <w:docPartBody>
        <w:p w:rsidR="00CF5B17" w:rsidRDefault="00505267" w:rsidP="00505267">
          <w:pPr>
            <w:pStyle w:val="F557DDD8268E46E8B591B0C422DC09F6"/>
          </w:pPr>
          <w:r w:rsidRPr="006A13DB">
            <w:rPr>
              <w:b/>
            </w:rPr>
            <w:t>ХХ/</w:t>
          </w:r>
          <w:r w:rsidRPr="006A13DB">
            <w:rPr>
              <w:b/>
              <w:lang w:val="en-US"/>
            </w:rPr>
            <w:t>NN</w:t>
          </w:r>
          <w:r w:rsidRPr="006A13DB">
            <w:rPr>
              <w:b/>
            </w:rPr>
            <w:t>/</w:t>
          </w:r>
          <w:r w:rsidRPr="006A13DB">
            <w:rPr>
              <w:b/>
              <w:lang w:val="en-US"/>
            </w:rPr>
            <w:t>NN</w:t>
          </w:r>
          <w:r w:rsidRPr="006A13DB">
            <w:rPr>
              <w:b/>
            </w:rPr>
            <w:t>/</w:t>
          </w:r>
          <w:r w:rsidRPr="006A13DB">
            <w:rPr>
              <w:b/>
              <w:lang w:val="en-US"/>
            </w:rPr>
            <w:t>NN</w:t>
          </w:r>
          <w:r w:rsidRPr="006A13DB">
            <w:rPr>
              <w:b/>
            </w:rPr>
            <w:t>/</w:t>
          </w:r>
          <w:r w:rsidRPr="006A13DB">
            <w:rPr>
              <w:b/>
              <w:lang w:val="en-US"/>
            </w:rPr>
            <w:t>NNN</w:t>
          </w:r>
        </w:p>
      </w:docPartBody>
    </w:docPart>
    <w:docPart>
      <w:docPartPr>
        <w:name w:val="DD0F8CDD9C9B4AF18D8A277072A18E42"/>
        <w:category>
          <w:name w:val="Общие"/>
          <w:gallery w:val="placeholder"/>
        </w:category>
        <w:types>
          <w:type w:val="bbPlcHdr"/>
        </w:types>
        <w:behaviors>
          <w:behavior w:val="content"/>
        </w:behaviors>
        <w:guid w:val="{7F3F9353-31A7-4786-B89D-6B7D40105B70}"/>
      </w:docPartPr>
      <w:docPartBody>
        <w:p w:rsidR="00CF5B17" w:rsidRDefault="00505267" w:rsidP="00505267">
          <w:pPr>
            <w:pStyle w:val="DD0F8CDD9C9B4AF18D8A277072A18E42"/>
          </w:pPr>
          <w:r w:rsidRPr="00475E90">
            <w:rPr>
              <w:b/>
            </w:rPr>
            <w:t>“</w:t>
          </w:r>
          <w:r w:rsidRPr="00475E90">
            <w:rPr>
              <w:b/>
              <w:lang w:val="en-US"/>
            </w:rPr>
            <w:t>NN</w:t>
          </w:r>
          <w:r w:rsidRPr="00475E90">
            <w:rPr>
              <w:b/>
            </w:rPr>
            <w:t xml:space="preserve">” хххххххх </w:t>
          </w:r>
          <w:r w:rsidRPr="00475E90">
            <w:rPr>
              <w:b/>
              <w:lang w:val="en-US"/>
            </w:rPr>
            <w:t>NNNN</w:t>
          </w:r>
        </w:p>
      </w:docPartBody>
    </w:docPart>
    <w:docPart>
      <w:docPartPr>
        <w:name w:val="04DFED174B504B4EB795B648C7560F6D"/>
        <w:category>
          <w:name w:val="Общие"/>
          <w:gallery w:val="placeholder"/>
        </w:category>
        <w:types>
          <w:type w:val="bbPlcHdr"/>
        </w:types>
        <w:behaviors>
          <w:behavior w:val="content"/>
        </w:behaviors>
        <w:guid w:val="{CE6BA8CB-631B-40E8-A2CB-1CC4BC78E530}"/>
      </w:docPartPr>
      <w:docPartBody>
        <w:p w:rsidR="00CF5B17" w:rsidRDefault="00505267" w:rsidP="00505267">
          <w:pPr>
            <w:pStyle w:val="04DFED174B504B4EB795B648C7560F6D"/>
          </w:pPr>
          <w:r w:rsidRPr="00030E6D">
            <w:rPr>
              <w:rStyle w:val="a3"/>
              <w:rFonts w:ascii="Times New Roman" w:hAnsi="Times New Roman" w:cs="Times New Roman"/>
              <w:b/>
              <w:lang w:val="en-US"/>
            </w:rPr>
            <w:t>NN</w:t>
          </w:r>
        </w:p>
      </w:docPartBody>
    </w:docPart>
    <w:docPart>
      <w:docPartPr>
        <w:name w:val="E60174112916466CBF037FCDD89C13A1"/>
        <w:category>
          <w:name w:val="Общие"/>
          <w:gallery w:val="placeholder"/>
        </w:category>
        <w:types>
          <w:type w:val="bbPlcHdr"/>
        </w:types>
        <w:behaviors>
          <w:behavior w:val="content"/>
        </w:behaviors>
        <w:guid w:val="{67B311CB-DA15-4A91-AFBE-98C324DF1471}"/>
      </w:docPartPr>
      <w:docPartBody>
        <w:p w:rsidR="00CF5B17" w:rsidRDefault="00505267" w:rsidP="00505267">
          <w:pPr>
            <w:pStyle w:val="E60174112916466CBF037FCDD89C13A1"/>
          </w:pPr>
          <w:r w:rsidRPr="00030E6D">
            <w:rPr>
              <w:rStyle w:val="a3"/>
              <w:rFonts w:ascii="Times New Roman" w:hAnsi="Times New Roman" w:cs="Times New Roman"/>
              <w:b/>
              <w:lang w:val="en-US"/>
            </w:rPr>
            <w:t>N</w:t>
          </w:r>
        </w:p>
      </w:docPartBody>
    </w:docPart>
    <w:docPart>
      <w:docPartPr>
        <w:name w:val="C0FA76C460534B2C9840E3F0303B5B9B"/>
        <w:category>
          <w:name w:val="Общие"/>
          <w:gallery w:val="placeholder"/>
        </w:category>
        <w:types>
          <w:type w:val="bbPlcHdr"/>
        </w:types>
        <w:behaviors>
          <w:behavior w:val="content"/>
        </w:behaviors>
        <w:guid w:val="{BC97855A-DF19-4CE6-BD17-EA001667326E}"/>
      </w:docPartPr>
      <w:docPartBody>
        <w:p w:rsidR="00CF5B17" w:rsidRDefault="00505267" w:rsidP="00505267">
          <w:pPr>
            <w:pStyle w:val="C0FA76C460534B2C9840E3F0303B5B9B"/>
          </w:pPr>
          <w:r w:rsidRPr="00030E6D">
            <w:rPr>
              <w:rStyle w:val="a3"/>
              <w:rFonts w:ascii="Times New Roman" w:hAnsi="Times New Roman" w:cs="Times New Roman"/>
              <w:b/>
              <w:lang w:val="en-US"/>
            </w:rPr>
            <w:t>N</w:t>
          </w:r>
        </w:p>
      </w:docPartBody>
    </w:docPart>
    <w:docPart>
      <w:docPartPr>
        <w:name w:val="EF8131F2C1C74C12B45D9BD908F2397C"/>
        <w:category>
          <w:name w:val="Общие"/>
          <w:gallery w:val="placeholder"/>
        </w:category>
        <w:types>
          <w:type w:val="bbPlcHdr"/>
        </w:types>
        <w:behaviors>
          <w:behavior w:val="content"/>
        </w:behaviors>
        <w:guid w:val="{5B132F22-40D8-4ECC-9FB3-37E8429E5321}"/>
      </w:docPartPr>
      <w:docPartBody>
        <w:p w:rsidR="00CF5B17" w:rsidRDefault="00505267" w:rsidP="00505267">
          <w:pPr>
            <w:pStyle w:val="EF8131F2C1C74C12B45D9BD908F2397C"/>
          </w:pPr>
          <w:r w:rsidRPr="00030E6D">
            <w:rPr>
              <w:rStyle w:val="a3"/>
              <w:rFonts w:ascii="Times New Roman" w:hAnsi="Times New Roman" w:cs="Times New Roman"/>
              <w:b/>
              <w:lang w:val="en-US"/>
            </w:rPr>
            <w:t>NN</w:t>
          </w:r>
        </w:p>
      </w:docPartBody>
    </w:docPart>
    <w:docPart>
      <w:docPartPr>
        <w:name w:val="95724AD4179E4E529B69DEB831CD6658"/>
        <w:category>
          <w:name w:val="Общие"/>
          <w:gallery w:val="placeholder"/>
        </w:category>
        <w:types>
          <w:type w:val="bbPlcHdr"/>
        </w:types>
        <w:behaviors>
          <w:behavior w:val="content"/>
        </w:behaviors>
        <w:guid w:val="{F6AD75AA-810A-4E5D-BF8A-7E81BA8BBDBD}"/>
      </w:docPartPr>
      <w:docPartBody>
        <w:p w:rsidR="00CF5B17" w:rsidRDefault="00505267" w:rsidP="00505267">
          <w:pPr>
            <w:pStyle w:val="95724AD4179E4E529B69DEB831CD6658"/>
          </w:pPr>
          <w:r w:rsidRPr="00030E6D">
            <w:rPr>
              <w:rStyle w:val="a3"/>
              <w:rFonts w:ascii="Times New Roman" w:hAnsi="Times New Roman" w:cs="Times New Roman"/>
              <w:b/>
              <w:lang w:val="en-US"/>
            </w:rPr>
            <w:t>NNN</w:t>
          </w:r>
        </w:p>
      </w:docPartBody>
    </w:docPart>
    <w:docPart>
      <w:docPartPr>
        <w:name w:val="DC080EF59CB44E62ABD26E905BD62BD6"/>
        <w:category>
          <w:name w:val="Общие"/>
          <w:gallery w:val="placeholder"/>
        </w:category>
        <w:types>
          <w:type w:val="bbPlcHdr"/>
        </w:types>
        <w:behaviors>
          <w:behavior w:val="content"/>
        </w:behaviors>
        <w:guid w:val="{DE4417B3-D6D7-4858-B23B-3BC23BC286DF}"/>
      </w:docPartPr>
      <w:docPartBody>
        <w:p w:rsidR="00CF5B17" w:rsidRDefault="00505267" w:rsidP="00505267">
          <w:pPr>
            <w:pStyle w:val="DC080EF59CB44E62ABD26E905BD62BD6"/>
          </w:pPr>
          <w:r w:rsidRPr="00030E6D">
            <w:rPr>
              <w:rStyle w:val="a3"/>
              <w:rFonts w:ascii="Times New Roman" w:hAnsi="Times New Roman" w:cs="Times New Roman"/>
              <w:b/>
              <w:lang w:val="en-US"/>
            </w:rPr>
            <w:t>N</w:t>
          </w:r>
        </w:p>
      </w:docPartBody>
    </w:docPart>
    <w:docPart>
      <w:docPartPr>
        <w:name w:val="20CBF277598D4AA7B207D65E890B8FE0"/>
        <w:category>
          <w:name w:val="Общие"/>
          <w:gallery w:val="placeholder"/>
        </w:category>
        <w:types>
          <w:type w:val="bbPlcHdr"/>
        </w:types>
        <w:behaviors>
          <w:behavior w:val="content"/>
        </w:behaviors>
        <w:guid w:val="{68DD549B-8A8D-44BC-85B9-069A147883E9}"/>
      </w:docPartPr>
      <w:docPartBody>
        <w:p w:rsidR="00CF5B17" w:rsidRDefault="00505267" w:rsidP="00505267">
          <w:pPr>
            <w:pStyle w:val="20CBF277598D4AA7B207D65E890B8FE0"/>
          </w:pPr>
          <w:r w:rsidRPr="00442727">
            <w:rPr>
              <w:rStyle w:val="a3"/>
              <w:rFonts w:ascii="Times New Roman" w:hAnsi="Times New Roman" w:cs="Times New Roman"/>
              <w:b/>
              <w:lang w:val="en-US"/>
            </w:rPr>
            <w:t>NN</w:t>
          </w:r>
          <w:r w:rsidRPr="00442727">
            <w:rPr>
              <w:rStyle w:val="a3"/>
              <w:rFonts w:ascii="Times New Roman" w:hAnsi="Times New Roman" w:cs="Times New Roman"/>
              <w:b/>
            </w:rPr>
            <w:t>,</w:t>
          </w:r>
          <w:r w:rsidRPr="00442727">
            <w:rPr>
              <w:rStyle w:val="a3"/>
              <w:rFonts w:ascii="Times New Roman" w:hAnsi="Times New Roman" w:cs="Times New Roman"/>
              <w:b/>
              <w:lang w:val="en-US"/>
            </w:rPr>
            <w:t>NN</w:t>
          </w:r>
        </w:p>
      </w:docPartBody>
    </w:docPart>
    <w:docPart>
      <w:docPartPr>
        <w:name w:val="4209F057DD5F4529899EE8BE6280EE37"/>
        <w:category>
          <w:name w:val="Общие"/>
          <w:gallery w:val="placeholder"/>
        </w:category>
        <w:types>
          <w:type w:val="bbPlcHdr"/>
        </w:types>
        <w:behaviors>
          <w:behavior w:val="content"/>
        </w:behaviors>
        <w:guid w:val="{C285B114-B9CC-40A5-ABC2-192D4F9D7459}"/>
      </w:docPartPr>
      <w:docPartBody>
        <w:p w:rsidR="00CF5B17" w:rsidRDefault="00505267" w:rsidP="00505267">
          <w:pPr>
            <w:pStyle w:val="4209F057DD5F4529899EE8BE6280EE37"/>
          </w:pPr>
          <w:r w:rsidRPr="00442727">
            <w:rPr>
              <w:rStyle w:val="a3"/>
              <w:rFonts w:ascii="Times New Roman" w:hAnsi="Times New Roman" w:cs="Times New Roman"/>
              <w:b/>
              <w:lang w:val="en-US"/>
            </w:rPr>
            <w:t>NN</w:t>
          </w:r>
          <w:r w:rsidRPr="00442727">
            <w:rPr>
              <w:rStyle w:val="a3"/>
              <w:rFonts w:ascii="Times New Roman" w:hAnsi="Times New Roman" w:cs="Times New Roman"/>
              <w:b/>
            </w:rPr>
            <w:t>,</w:t>
          </w:r>
          <w:r w:rsidRPr="00442727">
            <w:rPr>
              <w:rStyle w:val="a3"/>
              <w:rFonts w:ascii="Times New Roman" w:hAnsi="Times New Roman" w:cs="Times New Roman"/>
              <w:b/>
              <w:lang w:val="en-US"/>
            </w:rPr>
            <w:t>NN</w:t>
          </w:r>
        </w:p>
      </w:docPartBody>
    </w:docPart>
    <w:docPart>
      <w:docPartPr>
        <w:name w:val="BD1710597B2F47E7A0CDAFA32663CABC"/>
        <w:category>
          <w:name w:val="Общие"/>
          <w:gallery w:val="placeholder"/>
        </w:category>
        <w:types>
          <w:type w:val="bbPlcHdr"/>
        </w:types>
        <w:behaviors>
          <w:behavior w:val="content"/>
        </w:behaviors>
        <w:guid w:val="{B11D6CAD-AF4F-4784-A6ED-7DD3AB982BCE}"/>
      </w:docPartPr>
      <w:docPartBody>
        <w:p w:rsidR="00CF5B17" w:rsidRDefault="00505267" w:rsidP="00505267">
          <w:pPr>
            <w:pStyle w:val="BD1710597B2F47E7A0CDAFA32663CABC"/>
          </w:pPr>
          <w:r w:rsidRPr="00181401">
            <w:rPr>
              <w:rFonts w:ascii="Times New Roman" w:hAnsi="Times New Roman"/>
              <w:sz w:val="20"/>
              <w:szCs w:val="20"/>
            </w:rPr>
            <w:t>Хххххххххх</w:t>
          </w:r>
        </w:p>
      </w:docPartBody>
    </w:docPart>
    <w:docPart>
      <w:docPartPr>
        <w:name w:val="9129ECF89E8844B291E9912F095D6810"/>
        <w:category>
          <w:name w:val="Общие"/>
          <w:gallery w:val="placeholder"/>
        </w:category>
        <w:types>
          <w:type w:val="bbPlcHdr"/>
        </w:types>
        <w:behaviors>
          <w:behavior w:val="content"/>
        </w:behaviors>
        <w:guid w:val="{3BBDC0FF-F6AD-4F11-8BF2-A4DAB7F2624C}"/>
      </w:docPartPr>
      <w:docPartBody>
        <w:p w:rsidR="00CF5B17" w:rsidRDefault="00505267" w:rsidP="00505267">
          <w:pPr>
            <w:pStyle w:val="9129ECF89E8844B291E9912F095D6810"/>
          </w:pPr>
          <w:r w:rsidRPr="00181401">
            <w:rPr>
              <w:b/>
              <w:sz w:val="20"/>
              <w:szCs w:val="20"/>
            </w:rPr>
            <w:t>Хххххххххххх Ххххххххххх Ххххххххх</w:t>
          </w:r>
        </w:p>
      </w:docPartBody>
    </w:docPart>
    <w:docPart>
      <w:docPartPr>
        <w:name w:val="756CF77D63C94DF78FD0C942002F97CA"/>
        <w:category>
          <w:name w:val="Общие"/>
          <w:gallery w:val="placeholder"/>
        </w:category>
        <w:types>
          <w:type w:val="bbPlcHdr"/>
        </w:types>
        <w:behaviors>
          <w:behavior w:val="content"/>
        </w:behaviors>
        <w:guid w:val="{38E022F3-4E58-42BB-907C-86D44E491D05}"/>
      </w:docPartPr>
      <w:docPartBody>
        <w:p w:rsidR="00CF5B17" w:rsidRDefault="00505267" w:rsidP="00505267">
          <w:pPr>
            <w:pStyle w:val="756CF77D63C94DF78FD0C942002F97CA"/>
          </w:pPr>
          <w:r w:rsidRPr="005F0B89">
            <w:rPr>
              <w:b/>
              <w:sz w:val="20"/>
              <w:szCs w:val="20"/>
            </w:rPr>
            <w:t>________________/Хххххххххххх Х.Х./</w:t>
          </w:r>
        </w:p>
      </w:docPartBody>
    </w:docPart>
    <w:docPart>
      <w:docPartPr>
        <w:name w:val="8341962B4A68420389296B6C59F2989B"/>
        <w:category>
          <w:name w:val="Общие"/>
          <w:gallery w:val="placeholder"/>
        </w:category>
        <w:types>
          <w:type w:val="bbPlcHdr"/>
        </w:types>
        <w:behaviors>
          <w:behavior w:val="content"/>
        </w:behaviors>
        <w:guid w:val="{3D3B0F88-D7F2-42E2-B2D0-B0B271A9A4A4}"/>
      </w:docPartPr>
      <w:docPartBody>
        <w:p w:rsidR="00CF5B17" w:rsidRDefault="00505267" w:rsidP="00505267">
          <w:pPr>
            <w:pStyle w:val="8341962B4A68420389296B6C59F2989B"/>
          </w:pPr>
          <w:r w:rsidRPr="006A13DB">
            <w:rPr>
              <w:b/>
            </w:rPr>
            <w:t>ХХ/</w:t>
          </w:r>
          <w:r w:rsidRPr="006A13DB">
            <w:rPr>
              <w:b/>
              <w:lang w:val="en-US"/>
            </w:rPr>
            <w:t>NN</w:t>
          </w:r>
          <w:r w:rsidRPr="006A13DB">
            <w:rPr>
              <w:b/>
            </w:rPr>
            <w:t>/</w:t>
          </w:r>
          <w:r w:rsidRPr="006A13DB">
            <w:rPr>
              <w:b/>
              <w:lang w:val="en-US"/>
            </w:rPr>
            <w:t>NN</w:t>
          </w:r>
          <w:r w:rsidRPr="006A13DB">
            <w:rPr>
              <w:b/>
            </w:rPr>
            <w:t>/</w:t>
          </w:r>
          <w:r w:rsidRPr="006A13DB">
            <w:rPr>
              <w:b/>
              <w:lang w:val="en-US"/>
            </w:rPr>
            <w:t>NN</w:t>
          </w:r>
          <w:r w:rsidRPr="006A13DB">
            <w:rPr>
              <w:b/>
            </w:rPr>
            <w:t>/</w:t>
          </w:r>
          <w:r w:rsidRPr="006A13DB">
            <w:rPr>
              <w:b/>
              <w:lang w:val="en-US"/>
            </w:rPr>
            <w:t>NNN</w:t>
          </w:r>
        </w:p>
      </w:docPartBody>
    </w:docPart>
    <w:docPart>
      <w:docPartPr>
        <w:name w:val="1EA6C0AC88784BE29664C672DE88039A"/>
        <w:category>
          <w:name w:val="Общие"/>
          <w:gallery w:val="placeholder"/>
        </w:category>
        <w:types>
          <w:type w:val="bbPlcHdr"/>
        </w:types>
        <w:behaviors>
          <w:behavior w:val="content"/>
        </w:behaviors>
        <w:guid w:val="{9DF58A38-788C-4E51-B71E-24D6A1487C21}"/>
      </w:docPartPr>
      <w:docPartBody>
        <w:p w:rsidR="00CF5B17" w:rsidRDefault="00505267" w:rsidP="00505267">
          <w:pPr>
            <w:pStyle w:val="1EA6C0AC88784BE29664C672DE88039A"/>
          </w:pPr>
          <w:r w:rsidRPr="00475E90">
            <w:rPr>
              <w:b/>
            </w:rPr>
            <w:t>“</w:t>
          </w:r>
          <w:r w:rsidRPr="00475E90">
            <w:rPr>
              <w:b/>
              <w:lang w:val="en-US"/>
            </w:rPr>
            <w:t>NN</w:t>
          </w:r>
          <w:r w:rsidRPr="00475E90">
            <w:rPr>
              <w:b/>
            </w:rPr>
            <w:t xml:space="preserve">” хххххххх </w:t>
          </w:r>
          <w:r w:rsidRPr="00475E90">
            <w:rPr>
              <w:b/>
              <w:lang w:val="en-US"/>
            </w:rPr>
            <w:t>NNNN</w:t>
          </w:r>
        </w:p>
      </w:docPartBody>
    </w:docPart>
    <w:docPart>
      <w:docPartPr>
        <w:name w:val="F5B43CB51B1A4454ADEA81251C339F63"/>
        <w:category>
          <w:name w:val="Общие"/>
          <w:gallery w:val="placeholder"/>
        </w:category>
        <w:types>
          <w:type w:val="bbPlcHdr"/>
        </w:types>
        <w:behaviors>
          <w:behavior w:val="content"/>
        </w:behaviors>
        <w:guid w:val="{F31B5C78-D817-472D-84A1-9290D0A14321}"/>
      </w:docPartPr>
      <w:docPartBody>
        <w:p w:rsidR="00CF5B17" w:rsidRDefault="00505267" w:rsidP="00505267">
          <w:pPr>
            <w:pStyle w:val="F5B43CB51B1A4454ADEA81251C339F63"/>
          </w:pPr>
          <w:r w:rsidRPr="0049165D">
            <w:rPr>
              <w:rStyle w:val="a3"/>
              <w:sz w:val="20"/>
              <w:szCs w:val="20"/>
            </w:rPr>
            <w:t>Рисунок</w:t>
          </w:r>
        </w:p>
      </w:docPartBody>
    </w:docPart>
    <w:docPart>
      <w:docPartPr>
        <w:name w:val="703FE9787E154C79BFA9AC508E1EA68F"/>
        <w:category>
          <w:name w:val="Общие"/>
          <w:gallery w:val="placeholder"/>
        </w:category>
        <w:types>
          <w:type w:val="bbPlcHdr"/>
        </w:types>
        <w:behaviors>
          <w:behavior w:val="content"/>
        </w:behaviors>
        <w:guid w:val="{29F195CB-49BC-4F53-BBD2-12230FDC10BC}"/>
      </w:docPartPr>
      <w:docPartBody>
        <w:p w:rsidR="00CF5B17" w:rsidRDefault="00505267" w:rsidP="00505267">
          <w:pPr>
            <w:pStyle w:val="703FE9787E154C79BFA9AC508E1EA68F"/>
          </w:pPr>
          <w:r w:rsidRPr="0049165D">
            <w:rPr>
              <w:rStyle w:val="a3"/>
              <w:sz w:val="20"/>
              <w:szCs w:val="20"/>
            </w:rPr>
            <w:t>Рисунок</w:t>
          </w:r>
        </w:p>
      </w:docPartBody>
    </w:docPart>
    <w:docPart>
      <w:docPartPr>
        <w:name w:val="07E5B91E61504896BB29CA180AE26560"/>
        <w:category>
          <w:name w:val="Общие"/>
          <w:gallery w:val="placeholder"/>
        </w:category>
        <w:types>
          <w:type w:val="bbPlcHdr"/>
        </w:types>
        <w:behaviors>
          <w:behavior w:val="content"/>
        </w:behaviors>
        <w:guid w:val="{B8347283-BAEC-4892-A941-05D331984B5B}"/>
      </w:docPartPr>
      <w:docPartBody>
        <w:p w:rsidR="00CF5B17" w:rsidRDefault="00505267" w:rsidP="00505267">
          <w:pPr>
            <w:pStyle w:val="07E5B91E61504896BB29CA180AE26560"/>
          </w:pPr>
          <w:r w:rsidRPr="00181401">
            <w:rPr>
              <w:rFonts w:ascii="Times New Roman" w:hAnsi="Times New Roman"/>
              <w:sz w:val="20"/>
              <w:szCs w:val="20"/>
            </w:rPr>
            <w:t>Хххххххххх</w:t>
          </w:r>
        </w:p>
      </w:docPartBody>
    </w:docPart>
    <w:docPart>
      <w:docPartPr>
        <w:name w:val="EDACBBE8F657421EA1A273EBBD32519D"/>
        <w:category>
          <w:name w:val="Общие"/>
          <w:gallery w:val="placeholder"/>
        </w:category>
        <w:types>
          <w:type w:val="bbPlcHdr"/>
        </w:types>
        <w:behaviors>
          <w:behavior w:val="content"/>
        </w:behaviors>
        <w:guid w:val="{EE74358A-01B5-4A0B-9BC2-BEFF50890390}"/>
      </w:docPartPr>
      <w:docPartBody>
        <w:p w:rsidR="00CF5B17" w:rsidRDefault="00505267" w:rsidP="00505267">
          <w:pPr>
            <w:pStyle w:val="EDACBBE8F657421EA1A273EBBD32519D"/>
          </w:pPr>
          <w:r w:rsidRPr="00181401">
            <w:rPr>
              <w:b/>
              <w:sz w:val="20"/>
              <w:szCs w:val="20"/>
            </w:rPr>
            <w:t>Хххххххххххх Ххххххххххх Ххххххххх</w:t>
          </w:r>
        </w:p>
      </w:docPartBody>
    </w:docPart>
    <w:docPart>
      <w:docPartPr>
        <w:name w:val="C4619A69806540578AF215020C92C510"/>
        <w:category>
          <w:name w:val="Общие"/>
          <w:gallery w:val="placeholder"/>
        </w:category>
        <w:types>
          <w:type w:val="bbPlcHdr"/>
        </w:types>
        <w:behaviors>
          <w:behavior w:val="content"/>
        </w:behaviors>
        <w:guid w:val="{8CE8D363-0FDD-4F8C-8585-EAB65A5AA2D8}"/>
      </w:docPartPr>
      <w:docPartBody>
        <w:p w:rsidR="00CF5B17" w:rsidRDefault="00505267" w:rsidP="00505267">
          <w:pPr>
            <w:pStyle w:val="C4619A69806540578AF215020C92C510"/>
          </w:pPr>
          <w:r w:rsidRPr="005F0B89">
            <w:rPr>
              <w:b/>
              <w:sz w:val="20"/>
              <w:szCs w:val="20"/>
            </w:rPr>
            <w:t>________________/Хххххххххххх Х.Х./</w:t>
          </w:r>
        </w:p>
      </w:docPartBody>
    </w:docPart>
    <w:docPart>
      <w:docPartPr>
        <w:name w:val="C0290144E46F4DE78FEF6C853292B4EC"/>
        <w:category>
          <w:name w:val="Общие"/>
          <w:gallery w:val="placeholder"/>
        </w:category>
        <w:types>
          <w:type w:val="bbPlcHdr"/>
        </w:types>
        <w:behaviors>
          <w:behavior w:val="content"/>
        </w:behaviors>
        <w:guid w:val="{FCE4259A-80E0-4C90-8570-65CE5BF69C88}"/>
      </w:docPartPr>
      <w:docPartBody>
        <w:p w:rsidR="00CF5B17" w:rsidRDefault="00505267" w:rsidP="00505267">
          <w:pPr>
            <w:pStyle w:val="C0290144E46F4DE78FEF6C853292B4EC"/>
          </w:pPr>
          <w:r w:rsidRPr="006A13DB">
            <w:rPr>
              <w:b/>
            </w:rPr>
            <w:t>ХХ/</w:t>
          </w:r>
          <w:r w:rsidRPr="006A13DB">
            <w:rPr>
              <w:b/>
              <w:lang w:val="en-US"/>
            </w:rPr>
            <w:t>NN</w:t>
          </w:r>
          <w:r w:rsidRPr="006A13DB">
            <w:rPr>
              <w:b/>
            </w:rPr>
            <w:t>/</w:t>
          </w:r>
          <w:r w:rsidRPr="006A13DB">
            <w:rPr>
              <w:b/>
              <w:lang w:val="en-US"/>
            </w:rPr>
            <w:t>NN</w:t>
          </w:r>
          <w:r w:rsidRPr="006A13DB">
            <w:rPr>
              <w:b/>
            </w:rPr>
            <w:t>/</w:t>
          </w:r>
          <w:r w:rsidRPr="006A13DB">
            <w:rPr>
              <w:b/>
              <w:lang w:val="en-US"/>
            </w:rPr>
            <w:t>NN</w:t>
          </w:r>
          <w:r w:rsidRPr="006A13DB">
            <w:rPr>
              <w:b/>
            </w:rPr>
            <w:t>/</w:t>
          </w:r>
          <w:r w:rsidRPr="006A13DB">
            <w:rPr>
              <w:b/>
              <w:lang w:val="en-US"/>
            </w:rPr>
            <w:t>NNN</w:t>
          </w:r>
        </w:p>
      </w:docPartBody>
    </w:docPart>
    <w:docPart>
      <w:docPartPr>
        <w:name w:val="E344E40CEEEF447FAEE50AA097225F46"/>
        <w:category>
          <w:name w:val="Общие"/>
          <w:gallery w:val="placeholder"/>
        </w:category>
        <w:types>
          <w:type w:val="bbPlcHdr"/>
        </w:types>
        <w:behaviors>
          <w:behavior w:val="content"/>
        </w:behaviors>
        <w:guid w:val="{4E12041A-CC93-4BF0-B147-DEA8137B17DF}"/>
      </w:docPartPr>
      <w:docPartBody>
        <w:p w:rsidR="00CF5B17" w:rsidRDefault="00505267" w:rsidP="00505267">
          <w:pPr>
            <w:pStyle w:val="E344E40CEEEF447FAEE50AA097225F46"/>
          </w:pPr>
          <w:r w:rsidRPr="00475E90">
            <w:rPr>
              <w:b/>
            </w:rPr>
            <w:t>“</w:t>
          </w:r>
          <w:r w:rsidRPr="00475E90">
            <w:rPr>
              <w:b/>
              <w:lang w:val="en-US"/>
            </w:rPr>
            <w:t>NN</w:t>
          </w:r>
          <w:r w:rsidRPr="00475E90">
            <w:rPr>
              <w:b/>
            </w:rPr>
            <w:t xml:space="preserve">” хххххххх </w:t>
          </w:r>
          <w:r w:rsidRPr="00475E90">
            <w:rPr>
              <w:b/>
              <w:lang w:val="en-US"/>
            </w:rPr>
            <w:t>NNNN</w:t>
          </w:r>
        </w:p>
      </w:docPartBody>
    </w:docPart>
    <w:docPart>
      <w:docPartPr>
        <w:name w:val="C47F65D2540C4EE2BF233801655C31D1"/>
        <w:category>
          <w:name w:val="Общие"/>
          <w:gallery w:val="placeholder"/>
        </w:category>
        <w:types>
          <w:type w:val="bbPlcHdr"/>
        </w:types>
        <w:behaviors>
          <w:behavior w:val="content"/>
        </w:behaviors>
        <w:guid w:val="{F511D428-8063-45A0-B75A-0633CD37880F}"/>
      </w:docPartPr>
      <w:docPartBody>
        <w:p w:rsidR="00CF5B17" w:rsidRDefault="00505267" w:rsidP="00505267">
          <w:pPr>
            <w:pStyle w:val="C47F65D2540C4EE2BF233801655C31D1"/>
          </w:pPr>
          <w:r w:rsidRPr="00181401">
            <w:rPr>
              <w:rFonts w:ascii="Times New Roman" w:hAnsi="Times New Roman"/>
              <w:sz w:val="20"/>
              <w:szCs w:val="20"/>
            </w:rPr>
            <w:t>Хххххххххх</w:t>
          </w:r>
        </w:p>
      </w:docPartBody>
    </w:docPart>
    <w:docPart>
      <w:docPartPr>
        <w:name w:val="34D3D20506FE4B2C95B190563F9CCCA0"/>
        <w:category>
          <w:name w:val="Общие"/>
          <w:gallery w:val="placeholder"/>
        </w:category>
        <w:types>
          <w:type w:val="bbPlcHdr"/>
        </w:types>
        <w:behaviors>
          <w:behavior w:val="content"/>
        </w:behaviors>
        <w:guid w:val="{56582F90-D131-4B41-B758-D68C4D864AAF}"/>
      </w:docPartPr>
      <w:docPartBody>
        <w:p w:rsidR="00CF5B17" w:rsidRDefault="00505267" w:rsidP="00505267">
          <w:pPr>
            <w:pStyle w:val="34D3D20506FE4B2C95B190563F9CCCA0"/>
          </w:pPr>
          <w:r w:rsidRPr="00181401">
            <w:rPr>
              <w:b/>
              <w:sz w:val="20"/>
              <w:szCs w:val="20"/>
            </w:rPr>
            <w:t>Хххххххххххх Ххххххххххх Ххххххххх</w:t>
          </w:r>
        </w:p>
      </w:docPartBody>
    </w:docPart>
    <w:docPart>
      <w:docPartPr>
        <w:name w:val="91D4913469DE44739651D90662DACD99"/>
        <w:category>
          <w:name w:val="Общие"/>
          <w:gallery w:val="placeholder"/>
        </w:category>
        <w:types>
          <w:type w:val="bbPlcHdr"/>
        </w:types>
        <w:behaviors>
          <w:behavior w:val="content"/>
        </w:behaviors>
        <w:guid w:val="{A7E048D5-8149-443D-B741-00F9B73B99EF}"/>
      </w:docPartPr>
      <w:docPartBody>
        <w:p w:rsidR="00CF5B17" w:rsidRDefault="00505267" w:rsidP="00505267">
          <w:pPr>
            <w:pStyle w:val="91D4913469DE44739651D90662DACD99"/>
          </w:pPr>
          <w:r w:rsidRPr="005F0B89">
            <w:rPr>
              <w:b/>
              <w:sz w:val="20"/>
              <w:szCs w:val="20"/>
            </w:rPr>
            <w:t>________________/Хххххххххххх Х.Х./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67"/>
    <w:rsid w:val="00505267"/>
    <w:rsid w:val="00821C07"/>
    <w:rsid w:val="00826446"/>
    <w:rsid w:val="00CF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4FB7FD560C44E54AF46A2B86014783E">
    <w:name w:val="84FB7FD560C44E54AF46A2B86014783E"/>
    <w:rsid w:val="00505267"/>
  </w:style>
  <w:style w:type="paragraph" w:customStyle="1" w:styleId="A961FEED6D5D45DEB396BD5D20C3B057">
    <w:name w:val="A961FEED6D5D45DEB396BD5D20C3B057"/>
    <w:rsid w:val="00505267"/>
  </w:style>
  <w:style w:type="paragraph" w:customStyle="1" w:styleId="4393A9E0CD484219A2216BE2EE694D67">
    <w:name w:val="4393A9E0CD484219A2216BE2EE694D67"/>
    <w:rsid w:val="00505267"/>
  </w:style>
  <w:style w:type="paragraph" w:customStyle="1" w:styleId="8308B99DD8B7470C898166BC96B1726C">
    <w:name w:val="8308B99DD8B7470C898166BC96B1726C"/>
    <w:rsid w:val="00505267"/>
  </w:style>
  <w:style w:type="character" w:styleId="a3">
    <w:name w:val="Placeholder Text"/>
    <w:uiPriority w:val="99"/>
    <w:rsid w:val="00505267"/>
    <w:rPr>
      <w:color w:val="808080"/>
    </w:rPr>
  </w:style>
  <w:style w:type="paragraph" w:customStyle="1" w:styleId="36C7E6C7D9B546289D85A6EB10C7009D">
    <w:name w:val="36C7E6C7D9B546289D85A6EB10C7009D"/>
    <w:rsid w:val="00505267"/>
  </w:style>
  <w:style w:type="paragraph" w:customStyle="1" w:styleId="8424402E0B924AE198B2AC9857952525">
    <w:name w:val="8424402E0B924AE198B2AC9857952525"/>
    <w:rsid w:val="00505267"/>
  </w:style>
  <w:style w:type="paragraph" w:customStyle="1" w:styleId="AA4E5B2385CB45028BE852D2CDE8E164">
    <w:name w:val="AA4E5B2385CB45028BE852D2CDE8E164"/>
    <w:rsid w:val="00505267"/>
  </w:style>
  <w:style w:type="paragraph" w:customStyle="1" w:styleId="815260EC5A4F4CDCBA45161D9F3D6F29">
    <w:name w:val="815260EC5A4F4CDCBA45161D9F3D6F29"/>
    <w:rsid w:val="00505267"/>
  </w:style>
  <w:style w:type="paragraph" w:customStyle="1" w:styleId="F557DDD8268E46E8B591B0C422DC09F6">
    <w:name w:val="F557DDD8268E46E8B591B0C422DC09F6"/>
    <w:rsid w:val="00505267"/>
  </w:style>
  <w:style w:type="paragraph" w:customStyle="1" w:styleId="DD0F8CDD9C9B4AF18D8A277072A18E42">
    <w:name w:val="DD0F8CDD9C9B4AF18D8A277072A18E42"/>
    <w:rsid w:val="00505267"/>
  </w:style>
  <w:style w:type="paragraph" w:customStyle="1" w:styleId="04DFED174B504B4EB795B648C7560F6D">
    <w:name w:val="04DFED174B504B4EB795B648C7560F6D"/>
    <w:rsid w:val="00505267"/>
  </w:style>
  <w:style w:type="paragraph" w:customStyle="1" w:styleId="E60174112916466CBF037FCDD89C13A1">
    <w:name w:val="E60174112916466CBF037FCDD89C13A1"/>
    <w:rsid w:val="00505267"/>
  </w:style>
  <w:style w:type="paragraph" w:customStyle="1" w:styleId="C0FA76C460534B2C9840E3F0303B5B9B">
    <w:name w:val="C0FA76C460534B2C9840E3F0303B5B9B"/>
    <w:rsid w:val="00505267"/>
  </w:style>
  <w:style w:type="paragraph" w:customStyle="1" w:styleId="EF8131F2C1C74C12B45D9BD908F2397C">
    <w:name w:val="EF8131F2C1C74C12B45D9BD908F2397C"/>
    <w:rsid w:val="00505267"/>
  </w:style>
  <w:style w:type="paragraph" w:customStyle="1" w:styleId="95724AD4179E4E529B69DEB831CD6658">
    <w:name w:val="95724AD4179E4E529B69DEB831CD6658"/>
    <w:rsid w:val="00505267"/>
  </w:style>
  <w:style w:type="paragraph" w:customStyle="1" w:styleId="DC080EF59CB44E62ABD26E905BD62BD6">
    <w:name w:val="DC080EF59CB44E62ABD26E905BD62BD6"/>
    <w:rsid w:val="00505267"/>
  </w:style>
  <w:style w:type="paragraph" w:customStyle="1" w:styleId="20CBF277598D4AA7B207D65E890B8FE0">
    <w:name w:val="20CBF277598D4AA7B207D65E890B8FE0"/>
    <w:rsid w:val="00505267"/>
  </w:style>
  <w:style w:type="paragraph" w:customStyle="1" w:styleId="4209F057DD5F4529899EE8BE6280EE37">
    <w:name w:val="4209F057DD5F4529899EE8BE6280EE37"/>
    <w:rsid w:val="00505267"/>
  </w:style>
  <w:style w:type="paragraph" w:customStyle="1" w:styleId="BD1710597B2F47E7A0CDAFA32663CABC">
    <w:name w:val="BD1710597B2F47E7A0CDAFA32663CABC"/>
    <w:rsid w:val="00505267"/>
  </w:style>
  <w:style w:type="paragraph" w:customStyle="1" w:styleId="9129ECF89E8844B291E9912F095D6810">
    <w:name w:val="9129ECF89E8844B291E9912F095D6810"/>
    <w:rsid w:val="00505267"/>
  </w:style>
  <w:style w:type="paragraph" w:customStyle="1" w:styleId="756CF77D63C94DF78FD0C942002F97CA">
    <w:name w:val="756CF77D63C94DF78FD0C942002F97CA"/>
    <w:rsid w:val="00505267"/>
  </w:style>
  <w:style w:type="paragraph" w:customStyle="1" w:styleId="8341962B4A68420389296B6C59F2989B">
    <w:name w:val="8341962B4A68420389296B6C59F2989B"/>
    <w:rsid w:val="00505267"/>
  </w:style>
  <w:style w:type="paragraph" w:customStyle="1" w:styleId="1EA6C0AC88784BE29664C672DE88039A">
    <w:name w:val="1EA6C0AC88784BE29664C672DE88039A"/>
    <w:rsid w:val="00505267"/>
  </w:style>
  <w:style w:type="paragraph" w:customStyle="1" w:styleId="F5B43CB51B1A4454ADEA81251C339F63">
    <w:name w:val="F5B43CB51B1A4454ADEA81251C339F63"/>
    <w:rsid w:val="00505267"/>
  </w:style>
  <w:style w:type="paragraph" w:customStyle="1" w:styleId="703FE9787E154C79BFA9AC508E1EA68F">
    <w:name w:val="703FE9787E154C79BFA9AC508E1EA68F"/>
    <w:rsid w:val="00505267"/>
  </w:style>
  <w:style w:type="paragraph" w:customStyle="1" w:styleId="07E5B91E61504896BB29CA180AE26560">
    <w:name w:val="07E5B91E61504896BB29CA180AE26560"/>
    <w:rsid w:val="00505267"/>
  </w:style>
  <w:style w:type="paragraph" w:customStyle="1" w:styleId="EDACBBE8F657421EA1A273EBBD32519D">
    <w:name w:val="EDACBBE8F657421EA1A273EBBD32519D"/>
    <w:rsid w:val="00505267"/>
  </w:style>
  <w:style w:type="paragraph" w:customStyle="1" w:styleId="C4619A69806540578AF215020C92C510">
    <w:name w:val="C4619A69806540578AF215020C92C510"/>
    <w:rsid w:val="00505267"/>
  </w:style>
  <w:style w:type="paragraph" w:customStyle="1" w:styleId="C0290144E46F4DE78FEF6C853292B4EC">
    <w:name w:val="C0290144E46F4DE78FEF6C853292B4EC"/>
    <w:rsid w:val="00505267"/>
  </w:style>
  <w:style w:type="paragraph" w:customStyle="1" w:styleId="E344E40CEEEF447FAEE50AA097225F46">
    <w:name w:val="E344E40CEEEF447FAEE50AA097225F46"/>
    <w:rsid w:val="00505267"/>
  </w:style>
  <w:style w:type="paragraph" w:customStyle="1" w:styleId="C47F65D2540C4EE2BF233801655C31D1">
    <w:name w:val="C47F65D2540C4EE2BF233801655C31D1"/>
    <w:rsid w:val="00505267"/>
  </w:style>
  <w:style w:type="paragraph" w:customStyle="1" w:styleId="34D3D20506FE4B2C95B190563F9CCCA0">
    <w:name w:val="34D3D20506FE4B2C95B190563F9CCCA0"/>
    <w:rsid w:val="00505267"/>
  </w:style>
  <w:style w:type="paragraph" w:customStyle="1" w:styleId="91D4913469DE44739651D90662DACD99">
    <w:name w:val="91D4913469DE44739651D90662DACD99"/>
    <w:rsid w:val="00505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5987</Words>
  <Characters>34130</Characters>
  <Application>Microsoft Office Word</Application>
  <DocSecurity>0</DocSecurity>
  <Lines>284</Lines>
  <Paragraphs>80</Paragraphs>
  <ScaleCrop>false</ScaleCrop>
  <Company/>
  <LinksUpToDate>false</LinksUpToDate>
  <CharactersWithSpaces>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Ткаченко Галина Анатольевна</cp:lastModifiedBy>
  <cp:revision>37</cp:revision>
  <dcterms:created xsi:type="dcterms:W3CDTF">2023-04-09T14:16:00Z</dcterms:created>
  <dcterms:modified xsi:type="dcterms:W3CDTF">2023-04-18T16:54:00Z</dcterms:modified>
</cp:coreProperties>
</file>