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786"/>
      </w:tblGrid>
      <w:tr w:rsidR="007311DE" w:rsidRPr="00CB4112" w:rsidTr="00B51C7C">
        <w:tc>
          <w:tcPr>
            <w:tcW w:w="4644" w:type="dxa"/>
            <w:shd w:val="clear" w:color="auto" w:fill="auto"/>
          </w:tcPr>
          <w:p w:rsidR="007311DE" w:rsidRPr="00CB4112" w:rsidRDefault="007311DE" w:rsidP="00B51C7C">
            <w:pPr>
              <w:widowControl w:val="0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rFonts w:eastAsia="Calibri"/>
                <w:sz w:val="22"/>
                <w:szCs w:val="22"/>
                <w:lang w:eastAsia="en-US"/>
              </w:rPr>
            </w:pPr>
          </w:p>
          <w:p w:rsidR="007311DE" w:rsidRPr="00CB4112" w:rsidRDefault="007311DE" w:rsidP="00B51C7C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7311DE" w:rsidRPr="00CB4112" w:rsidRDefault="007311DE" w:rsidP="00B51C7C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7311DE" w:rsidRPr="00CB4112" w:rsidRDefault="007311DE" w:rsidP="00B51C7C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7311DE" w:rsidRPr="00CB4112" w:rsidRDefault="007311DE" w:rsidP="00B51C7C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86" w:type="dxa"/>
            <w:shd w:val="clear" w:color="auto" w:fill="auto"/>
          </w:tcPr>
          <w:p w:rsidR="007311DE" w:rsidRDefault="007311DE" w:rsidP="00B51C7C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7311DE" w:rsidRPr="00CB4112" w:rsidRDefault="007311DE" w:rsidP="00B51C7C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B4112">
              <w:rPr>
                <w:rFonts w:eastAsia="Calibri"/>
                <w:b/>
                <w:sz w:val="22"/>
                <w:szCs w:val="22"/>
                <w:lang w:eastAsia="en-US"/>
              </w:rPr>
              <w:t>Приложение № 3</w:t>
            </w:r>
          </w:p>
          <w:p w:rsidR="007311DE" w:rsidRPr="00F647E2" w:rsidRDefault="007311DE" w:rsidP="00B51C7C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b/>
                <w:sz w:val="22"/>
                <w:szCs w:val="22"/>
                <w:lang w:eastAsia="en-US"/>
              </w:rPr>
            </w:pPr>
            <w:r w:rsidRPr="00CB4112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неотъемлемая часть Договора </w:t>
            </w:r>
            <w:r w:rsidRPr="00CB4112">
              <w:rPr>
                <w:b/>
                <w:sz w:val="22"/>
                <w:szCs w:val="22"/>
                <w:lang w:eastAsia="en-US"/>
              </w:rPr>
              <w:t xml:space="preserve">№ </w:t>
            </w:r>
            <w:r w:rsidRPr="006A4A84">
              <w:rPr>
                <w:b/>
                <w:sz w:val="22"/>
                <w:szCs w:val="22"/>
                <w:lang w:eastAsia="en-US"/>
              </w:rPr>
              <w:fldChar w:fldCharType="begin"/>
            </w:r>
            <w:r w:rsidRPr="006A4A84">
              <w:rPr>
                <w:b/>
                <w:sz w:val="22"/>
                <w:szCs w:val="22"/>
                <w:lang w:eastAsia="en-US"/>
              </w:rPr>
              <w:instrText xml:space="preserve"> DOCVARIABLE  НомерДоговора  \* MERGEFORMAT </w:instrText>
            </w:r>
            <w:r w:rsidRPr="006A4A84">
              <w:rPr>
                <w:b/>
                <w:sz w:val="22"/>
                <w:szCs w:val="22"/>
                <w:lang w:eastAsia="en-US"/>
              </w:rPr>
              <w:fldChar w:fldCharType="end"/>
            </w:r>
            <w:r w:rsidRPr="006A4A84">
              <w:rPr>
                <w:b/>
                <w:sz w:val="22"/>
                <w:szCs w:val="22"/>
                <w:lang w:eastAsia="en-US"/>
              </w:rPr>
              <w:t xml:space="preserve">участия в долевом строительстве от </w:t>
            </w:r>
            <w:r w:rsidRPr="00F647E2">
              <w:rPr>
                <w:b/>
                <w:sz w:val="22"/>
                <w:szCs w:val="22"/>
                <w:lang w:eastAsia="en-US"/>
              </w:rPr>
              <w:fldChar w:fldCharType="begin"/>
            </w:r>
            <w:r w:rsidRPr="00F647E2">
              <w:rPr>
                <w:b/>
                <w:sz w:val="22"/>
                <w:szCs w:val="22"/>
                <w:lang w:eastAsia="en-US"/>
              </w:rPr>
              <w:instrText xml:space="preserve"> DOCVARIABLE  </w:instrText>
            </w:r>
            <w:r w:rsidRPr="006A4A84">
              <w:rPr>
                <w:b/>
                <w:sz w:val="22"/>
                <w:szCs w:val="22"/>
                <w:lang w:eastAsia="en-US"/>
              </w:rPr>
              <w:instrText>ДатаДоговора</w:instrText>
            </w:r>
            <w:r w:rsidRPr="00F647E2">
              <w:rPr>
                <w:b/>
                <w:sz w:val="22"/>
                <w:szCs w:val="22"/>
                <w:lang w:eastAsia="en-US"/>
              </w:rPr>
              <w:instrText xml:space="preserve">  \* MERGEFORMAT </w:instrText>
            </w:r>
            <w:r w:rsidRPr="00F647E2">
              <w:rPr>
                <w:b/>
                <w:sz w:val="22"/>
                <w:szCs w:val="22"/>
                <w:lang w:eastAsia="en-US"/>
              </w:rPr>
              <w:fldChar w:fldCharType="end"/>
            </w:r>
          </w:p>
          <w:p w:rsidR="007311DE" w:rsidRPr="00CB4112" w:rsidRDefault="007311DE" w:rsidP="00B51C7C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7311DE" w:rsidRDefault="007311DE" w:rsidP="00B51C7C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b/>
                <w:sz w:val="22"/>
                <w:szCs w:val="22"/>
              </w:rPr>
            </w:pPr>
          </w:p>
          <w:p w:rsidR="007311DE" w:rsidRDefault="007311DE" w:rsidP="00B51C7C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b/>
                <w:sz w:val="22"/>
                <w:szCs w:val="22"/>
              </w:rPr>
            </w:pPr>
          </w:p>
          <w:p w:rsidR="007311DE" w:rsidRPr="00CB4112" w:rsidRDefault="007311DE" w:rsidP="00B51C7C">
            <w:pPr>
              <w:widowControl w:val="0"/>
              <w:shd w:val="clear" w:color="auto" w:fill="FFFFFF"/>
              <w:tabs>
                <w:tab w:val="left" w:pos="4500"/>
              </w:tabs>
              <w:autoSpaceDE w:val="0"/>
              <w:autoSpaceDN w:val="0"/>
              <w:adjustRightInd w:val="0"/>
              <w:contextualSpacing/>
              <w:mirrorIndents/>
              <w:rPr>
                <w:b/>
                <w:sz w:val="22"/>
                <w:szCs w:val="22"/>
              </w:rPr>
            </w:pPr>
          </w:p>
        </w:tc>
      </w:tr>
    </w:tbl>
    <w:p w:rsidR="007311DE" w:rsidRPr="00CB4112" w:rsidRDefault="007311DE" w:rsidP="007311DE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contextualSpacing/>
        <w:mirrorIndents/>
        <w:jc w:val="center"/>
        <w:rPr>
          <w:b/>
          <w:color w:val="000000"/>
          <w:sz w:val="22"/>
          <w:szCs w:val="22"/>
        </w:rPr>
      </w:pPr>
      <w:r w:rsidRPr="00CB4112">
        <w:rPr>
          <w:b/>
          <w:color w:val="000000"/>
          <w:sz w:val="22"/>
          <w:szCs w:val="22"/>
        </w:rPr>
        <w:t>Технические характеристики Многоквартирного дома и Объекта долевого строительства</w:t>
      </w:r>
    </w:p>
    <w:tbl>
      <w:tblPr>
        <w:tblW w:w="91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"/>
        <w:gridCol w:w="3327"/>
        <w:gridCol w:w="4847"/>
      </w:tblGrid>
      <w:tr w:rsidR="007311DE" w:rsidTr="00B51C7C">
        <w:trPr>
          <w:trHeight w:val="24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3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 наружных стен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2B2DF8" w:rsidRDefault="00D04014" w:rsidP="00D040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2"/>
              </w:rPr>
              <w:t>С</w:t>
            </w:r>
            <w:r w:rsidR="007311DE" w:rsidRPr="002B2DF8">
              <w:rPr>
                <w:sz w:val="20"/>
                <w:szCs w:val="22"/>
              </w:rPr>
              <w:t>тены из мелкоштучных каменных материалов (кирпич, керамические камни, блоки и другие)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 межэтажных перекрытий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2B2DF8" w:rsidRDefault="007311DE" w:rsidP="00B51C7C">
            <w:pPr>
              <w:rPr>
                <w:sz w:val="20"/>
                <w:szCs w:val="20"/>
              </w:rPr>
            </w:pPr>
            <w:r w:rsidRPr="002B2DF8">
              <w:rPr>
                <w:sz w:val="20"/>
                <w:szCs w:val="20"/>
              </w:rPr>
              <w:t>сб</w:t>
            </w:r>
            <w:r>
              <w:rPr>
                <w:sz w:val="20"/>
                <w:szCs w:val="20"/>
              </w:rPr>
              <w:t xml:space="preserve">орно-монолитные железобетонные 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Окна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ПВХ профиль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Перегородки межкомнатные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EA1C2D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Возводятся из сборных ПГП плит</w:t>
            </w:r>
            <w:r w:rsidR="00BA6FA4">
              <w:rPr>
                <w:sz w:val="20"/>
                <w:szCs w:val="20"/>
              </w:rPr>
              <w:t xml:space="preserve"> толщиной 80мм 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Вентиляция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29700E" w:rsidRDefault="007311DE" w:rsidP="00B51C7C">
            <w:pPr>
              <w:ind w:right="576"/>
              <w:rPr>
                <w:sz w:val="20"/>
                <w:szCs w:val="20"/>
              </w:rPr>
            </w:pPr>
            <w:r w:rsidRPr="00E26D0B">
              <w:rPr>
                <w:sz w:val="20"/>
                <w:szCs w:val="20"/>
              </w:rPr>
              <w:t>Приточно-вытяжная вентиляция с естественным побуждением.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E26D0B" w:rsidRDefault="007311DE" w:rsidP="00B51C7C">
            <w:pPr>
              <w:rPr>
                <w:sz w:val="20"/>
                <w:szCs w:val="20"/>
              </w:rPr>
            </w:pPr>
            <w:r w:rsidRPr="00E26D0B">
              <w:rPr>
                <w:sz w:val="20"/>
                <w:szCs w:val="20"/>
              </w:rPr>
              <w:t>Водоснабжение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D04014" w:rsidRDefault="007311DE" w:rsidP="007F7659">
            <w:pPr>
              <w:spacing w:after="160" w:line="252" w:lineRule="auto"/>
              <w:ind w:right="576"/>
              <w:contextualSpacing/>
              <w:rPr>
                <w:sz w:val="20"/>
                <w:szCs w:val="20"/>
              </w:rPr>
            </w:pPr>
            <w:r w:rsidRPr="00D04014">
              <w:rPr>
                <w:sz w:val="20"/>
                <w:szCs w:val="20"/>
              </w:rPr>
              <w:t>Ввод в Многоквартир</w:t>
            </w:r>
            <w:r w:rsidR="007F7659">
              <w:rPr>
                <w:sz w:val="20"/>
                <w:szCs w:val="20"/>
              </w:rPr>
              <w:t>ный дом выполнен от центральной системы</w:t>
            </w:r>
            <w:r w:rsidRPr="00D04014">
              <w:rPr>
                <w:sz w:val="20"/>
                <w:szCs w:val="20"/>
              </w:rPr>
              <w:t xml:space="preserve"> водопровода. Предусмотрен ввод водоснабжения в к</w:t>
            </w:r>
            <w:r w:rsidR="00344697" w:rsidRPr="00D04014">
              <w:rPr>
                <w:sz w:val="20"/>
                <w:szCs w:val="20"/>
              </w:rPr>
              <w:t xml:space="preserve">вартиру с установкой узла учета и разводкой к </w:t>
            </w:r>
            <w:r w:rsidR="007F7659">
              <w:rPr>
                <w:sz w:val="20"/>
                <w:szCs w:val="20"/>
              </w:rPr>
              <w:t>месту подключения сантехприборов</w:t>
            </w:r>
            <w:r w:rsidR="00354D8C">
              <w:rPr>
                <w:sz w:val="20"/>
                <w:szCs w:val="20"/>
              </w:rPr>
              <w:t xml:space="preserve"> согласно проекта (унитаз, раковина, ванна,</w:t>
            </w:r>
            <w:r w:rsidR="00744741">
              <w:rPr>
                <w:sz w:val="20"/>
                <w:szCs w:val="20"/>
              </w:rPr>
              <w:t xml:space="preserve"> полотенцесуш</w:t>
            </w:r>
            <w:r w:rsidR="00647FFD">
              <w:rPr>
                <w:sz w:val="20"/>
                <w:szCs w:val="20"/>
              </w:rPr>
              <w:t xml:space="preserve">итель, </w:t>
            </w:r>
            <w:r w:rsidR="00354D8C">
              <w:rPr>
                <w:sz w:val="20"/>
                <w:szCs w:val="20"/>
              </w:rPr>
              <w:t>мойка в зоне кухни)</w:t>
            </w:r>
            <w:r w:rsidR="00744741">
              <w:rPr>
                <w:sz w:val="20"/>
                <w:szCs w:val="20"/>
              </w:rPr>
              <w:t>, без установки приборов.</w:t>
            </w:r>
          </w:p>
        </w:tc>
      </w:tr>
      <w:tr w:rsidR="007311DE" w:rsidTr="00B51C7C">
        <w:trPr>
          <w:trHeight w:val="30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ХБ-канализация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D04014" w:rsidRDefault="009E2E36" w:rsidP="007F7659">
            <w:pPr>
              <w:spacing w:after="160" w:line="252" w:lineRule="auto"/>
              <w:ind w:right="576"/>
              <w:contextualSpacing/>
              <w:rPr>
                <w:sz w:val="20"/>
                <w:szCs w:val="20"/>
              </w:rPr>
            </w:pPr>
            <w:r w:rsidRPr="009E2E36">
              <w:rPr>
                <w:sz w:val="20"/>
                <w:szCs w:val="20"/>
              </w:rPr>
              <w:t xml:space="preserve">В соответствии с требованиями проектной документации монтируется канализационный стояк с установкой фасонных частей (отводов). Выполняется разводка трубопроводов системы хозяйственно-бытовой канализации </w:t>
            </w:r>
            <w:r>
              <w:rPr>
                <w:sz w:val="20"/>
                <w:szCs w:val="20"/>
              </w:rPr>
              <w:t>к месту подключения</w:t>
            </w:r>
            <w:r w:rsidRPr="009E2E36">
              <w:rPr>
                <w:sz w:val="20"/>
                <w:szCs w:val="20"/>
              </w:rPr>
              <w:t xml:space="preserve"> сантехприборов</w:t>
            </w:r>
            <w:r>
              <w:rPr>
                <w:sz w:val="20"/>
                <w:szCs w:val="20"/>
              </w:rPr>
              <w:t xml:space="preserve"> , без </w:t>
            </w:r>
            <w:r w:rsidR="007F7659">
              <w:rPr>
                <w:sz w:val="20"/>
                <w:szCs w:val="20"/>
              </w:rPr>
              <w:t xml:space="preserve"> установки </w:t>
            </w:r>
            <w:r>
              <w:rPr>
                <w:sz w:val="20"/>
                <w:szCs w:val="20"/>
              </w:rPr>
              <w:t>самих приборов</w:t>
            </w:r>
            <w:r w:rsidR="00344697" w:rsidRPr="00D04014">
              <w:rPr>
                <w:sz w:val="20"/>
                <w:szCs w:val="20"/>
              </w:rPr>
              <w:t xml:space="preserve"> </w:t>
            </w:r>
            <w:r w:rsidR="00744741">
              <w:rPr>
                <w:sz w:val="20"/>
                <w:szCs w:val="20"/>
              </w:rPr>
              <w:t>(унитаз, раковина, ванна, мойка в зоне кухни)</w:t>
            </w:r>
            <w:r>
              <w:rPr>
                <w:sz w:val="20"/>
                <w:szCs w:val="20"/>
              </w:rPr>
              <w:t>.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E26D0B" w:rsidRDefault="007311DE" w:rsidP="00B51C7C">
            <w:pPr>
              <w:rPr>
                <w:sz w:val="20"/>
                <w:szCs w:val="20"/>
              </w:rPr>
            </w:pPr>
            <w:r w:rsidRPr="00E26D0B">
              <w:rPr>
                <w:sz w:val="20"/>
                <w:szCs w:val="20"/>
              </w:rPr>
              <w:t>Отопление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D04014" w:rsidRDefault="007311DE" w:rsidP="00B51C7C">
            <w:pPr>
              <w:ind w:right="576"/>
              <w:rPr>
                <w:sz w:val="20"/>
                <w:szCs w:val="20"/>
              </w:rPr>
            </w:pPr>
            <w:r w:rsidRPr="00D04014">
              <w:rPr>
                <w:sz w:val="20"/>
                <w:szCs w:val="20"/>
              </w:rPr>
              <w:t>Теплоснабжение предусмотрено от отдельно стоящей газовой котельной. Производится установка радиа</w:t>
            </w:r>
            <w:r w:rsidR="00344697" w:rsidRPr="00D04014">
              <w:rPr>
                <w:sz w:val="20"/>
                <w:szCs w:val="20"/>
              </w:rPr>
              <w:t>торов отопления внутри квартиры, согласно пр</w:t>
            </w:r>
            <w:r w:rsidR="00B727FB" w:rsidRPr="00D04014">
              <w:rPr>
                <w:sz w:val="20"/>
                <w:szCs w:val="20"/>
              </w:rPr>
              <w:t>о</w:t>
            </w:r>
            <w:r w:rsidR="00344697" w:rsidRPr="00D04014">
              <w:rPr>
                <w:sz w:val="20"/>
                <w:szCs w:val="20"/>
              </w:rPr>
              <w:t>ектной документации.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Pr="00326C83" w:rsidRDefault="007311DE" w:rsidP="00B51C7C">
            <w:pPr>
              <w:rPr>
                <w:sz w:val="20"/>
                <w:szCs w:val="20"/>
              </w:rPr>
            </w:pPr>
            <w:r w:rsidRPr="00326C83">
              <w:rPr>
                <w:sz w:val="20"/>
                <w:szCs w:val="20"/>
              </w:rPr>
              <w:t>Электроснабжение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381" w:rsidRPr="00D04014" w:rsidRDefault="00413381" w:rsidP="00B51C7C">
            <w:pPr>
              <w:ind w:right="576"/>
              <w:rPr>
                <w:sz w:val="20"/>
                <w:szCs w:val="20"/>
              </w:rPr>
            </w:pPr>
            <w:r w:rsidRPr="00D04014">
              <w:rPr>
                <w:sz w:val="20"/>
                <w:szCs w:val="20"/>
              </w:rPr>
              <w:t>Ввод в квартиру – однофазный.</w:t>
            </w:r>
          </w:p>
          <w:p w:rsidR="007311DE" w:rsidRPr="00D04014" w:rsidRDefault="007311DE" w:rsidP="00B51C7C">
            <w:pPr>
              <w:ind w:right="576"/>
              <w:rPr>
                <w:sz w:val="20"/>
                <w:szCs w:val="20"/>
              </w:rPr>
            </w:pPr>
            <w:r w:rsidRPr="00D04014">
              <w:rPr>
                <w:sz w:val="20"/>
                <w:szCs w:val="20"/>
              </w:rPr>
              <w:t>Проложена кабельная линия и установлена розет</w:t>
            </w:r>
            <w:r w:rsidR="00744741">
              <w:rPr>
                <w:sz w:val="20"/>
                <w:szCs w:val="20"/>
              </w:rPr>
              <w:t>ка для подключения электроплиты, согласно проекта.</w:t>
            </w:r>
          </w:p>
          <w:p w:rsidR="007311DE" w:rsidRPr="00D04014" w:rsidRDefault="007311DE" w:rsidP="00B51C7C">
            <w:pPr>
              <w:ind w:right="576"/>
              <w:rPr>
                <w:sz w:val="20"/>
                <w:szCs w:val="20"/>
              </w:rPr>
            </w:pPr>
            <w:r w:rsidRPr="00D04014">
              <w:rPr>
                <w:sz w:val="20"/>
                <w:szCs w:val="20"/>
              </w:rPr>
              <w:t>Учет электроэнергии предусмотрен счетчиками марки «Меркурий» прямого включения, устанавливаемыми в этажных щитах.</w:t>
            </w:r>
          </w:p>
          <w:p w:rsidR="003907A8" w:rsidRPr="00D04014" w:rsidRDefault="003907A8" w:rsidP="003907A8">
            <w:pPr>
              <w:rPr>
                <w:sz w:val="20"/>
                <w:szCs w:val="20"/>
              </w:rPr>
            </w:pPr>
            <w:r w:rsidRPr="00D04014">
              <w:rPr>
                <w:sz w:val="20"/>
                <w:szCs w:val="20"/>
              </w:rPr>
              <w:t>Установка внутриквартирного щита</w:t>
            </w:r>
            <w:r w:rsidR="0072670B">
              <w:rPr>
                <w:sz w:val="20"/>
                <w:szCs w:val="20"/>
              </w:rPr>
              <w:t xml:space="preserve"> </w:t>
            </w:r>
            <w:r w:rsidR="00C33C25">
              <w:rPr>
                <w:sz w:val="20"/>
                <w:szCs w:val="20"/>
              </w:rPr>
              <w:t>без наполнения</w:t>
            </w:r>
            <w:r w:rsidRPr="00D04014">
              <w:rPr>
                <w:sz w:val="20"/>
                <w:szCs w:val="20"/>
              </w:rPr>
              <w:t xml:space="preserve"> средствами безопасности;</w:t>
            </w:r>
          </w:p>
          <w:p w:rsidR="00413381" w:rsidRPr="0006381D" w:rsidRDefault="00413381" w:rsidP="00413381">
            <w:pPr>
              <w:ind w:right="576"/>
              <w:rPr>
                <w:sz w:val="20"/>
                <w:szCs w:val="20"/>
              </w:rPr>
            </w:pPr>
            <w:r w:rsidRPr="00D04014">
              <w:rPr>
                <w:sz w:val="20"/>
                <w:szCs w:val="20"/>
              </w:rPr>
              <w:t>Разводка внутриквартирных сетей освещения</w:t>
            </w:r>
            <w:r w:rsidR="00354D8C">
              <w:rPr>
                <w:sz w:val="20"/>
                <w:szCs w:val="20"/>
              </w:rPr>
              <w:t xml:space="preserve"> согласно проекта</w:t>
            </w:r>
            <w:r w:rsidR="00C33C25" w:rsidRPr="0006381D">
              <w:rPr>
                <w:sz w:val="20"/>
                <w:szCs w:val="20"/>
              </w:rPr>
              <w:t>, с установкой выключателей (без декоративных рамок)</w:t>
            </w:r>
            <w:r w:rsidR="00EB42BA" w:rsidRPr="0006381D">
              <w:rPr>
                <w:sz w:val="20"/>
                <w:szCs w:val="20"/>
              </w:rPr>
              <w:t>, выводы под потолочные светильники</w:t>
            </w:r>
            <w:r w:rsidRPr="0006381D">
              <w:rPr>
                <w:sz w:val="20"/>
                <w:szCs w:val="20"/>
              </w:rPr>
              <w:t>;</w:t>
            </w:r>
          </w:p>
          <w:p w:rsidR="00413381" w:rsidRPr="0006381D" w:rsidRDefault="00413381" w:rsidP="00413381">
            <w:pPr>
              <w:ind w:right="576"/>
              <w:rPr>
                <w:sz w:val="20"/>
                <w:szCs w:val="20"/>
              </w:rPr>
            </w:pPr>
            <w:r w:rsidRPr="0006381D">
              <w:rPr>
                <w:sz w:val="20"/>
                <w:szCs w:val="20"/>
              </w:rPr>
              <w:t>Разводка внутриквартирных силовых сетей</w:t>
            </w:r>
            <w:r w:rsidR="00354D8C" w:rsidRPr="0006381D">
              <w:rPr>
                <w:sz w:val="20"/>
                <w:szCs w:val="20"/>
              </w:rPr>
              <w:t xml:space="preserve"> согласно проекта</w:t>
            </w:r>
            <w:r w:rsidR="00C33C25" w:rsidRPr="0006381D">
              <w:rPr>
                <w:sz w:val="20"/>
                <w:szCs w:val="20"/>
              </w:rPr>
              <w:t>, с установкой розеток (без декоративных рамок)</w:t>
            </w:r>
            <w:r w:rsidRPr="0006381D">
              <w:rPr>
                <w:sz w:val="20"/>
                <w:szCs w:val="20"/>
              </w:rPr>
              <w:t>;</w:t>
            </w:r>
          </w:p>
          <w:p w:rsidR="007311DE" w:rsidRPr="00D04014" w:rsidRDefault="00EB42BA" w:rsidP="00B51C7C">
            <w:pPr>
              <w:ind w:right="576"/>
              <w:rPr>
                <w:sz w:val="20"/>
                <w:szCs w:val="20"/>
              </w:rPr>
            </w:pPr>
            <w:r w:rsidRPr="0006381D">
              <w:rPr>
                <w:sz w:val="20"/>
                <w:szCs w:val="20"/>
              </w:rPr>
              <w:t>Декоративные рамки розеток, выключателей,</w:t>
            </w:r>
            <w:r w:rsidR="007311DE" w:rsidRPr="0006381D">
              <w:rPr>
                <w:sz w:val="20"/>
                <w:szCs w:val="20"/>
              </w:rPr>
              <w:t xml:space="preserve"> светильники, зв</w:t>
            </w:r>
            <w:r w:rsidR="00413381" w:rsidRPr="0006381D">
              <w:rPr>
                <w:sz w:val="20"/>
                <w:szCs w:val="20"/>
              </w:rPr>
              <w:t>онок, ДСУП, электрическая</w:t>
            </w:r>
            <w:r w:rsidR="00413381" w:rsidRPr="00D04014">
              <w:rPr>
                <w:sz w:val="20"/>
                <w:szCs w:val="20"/>
              </w:rPr>
              <w:t xml:space="preserve"> плита</w:t>
            </w:r>
            <w:r w:rsidR="007311DE" w:rsidRPr="00D04014">
              <w:rPr>
                <w:sz w:val="20"/>
                <w:szCs w:val="20"/>
              </w:rPr>
              <w:t xml:space="preserve"> приобретаются и устанавливаются за счет собственника квартиры. </w:t>
            </w:r>
          </w:p>
          <w:p w:rsidR="007311DE" w:rsidRPr="00D04014" w:rsidRDefault="007311DE" w:rsidP="00B51C7C">
            <w:pPr>
              <w:ind w:right="576"/>
              <w:rPr>
                <w:sz w:val="20"/>
                <w:szCs w:val="20"/>
              </w:rPr>
            </w:pP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Телекоммуникации (телефон, телевидение, интернет)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1DE" w:rsidRPr="00D04014" w:rsidRDefault="007311DE" w:rsidP="0001140D">
            <w:pPr>
              <w:ind w:right="576"/>
              <w:rPr>
                <w:sz w:val="20"/>
                <w:szCs w:val="20"/>
              </w:rPr>
            </w:pPr>
            <w:r w:rsidRPr="00D04014">
              <w:rPr>
                <w:sz w:val="20"/>
                <w:szCs w:val="20"/>
              </w:rPr>
              <w:t xml:space="preserve">Кабели телекоммуникаций и сети интернет прокладываются провайдером после подачи </w:t>
            </w:r>
            <w:r w:rsidR="00EB42BA">
              <w:rPr>
                <w:sz w:val="20"/>
                <w:szCs w:val="20"/>
              </w:rPr>
              <w:t xml:space="preserve"> </w:t>
            </w:r>
            <w:r w:rsidRPr="00D04014">
              <w:rPr>
                <w:sz w:val="20"/>
                <w:szCs w:val="20"/>
              </w:rPr>
              <w:t>заявки от собственника квартиры.</w:t>
            </w:r>
            <w:r w:rsidR="007B768F" w:rsidRPr="00D0401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311DE" w:rsidTr="00B51C7C">
        <w:trPr>
          <w:trHeight w:val="7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1DE" w:rsidRDefault="007311DE" w:rsidP="00B51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Иное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1DE" w:rsidRPr="00D04014" w:rsidRDefault="007311DE" w:rsidP="00B51C7C">
            <w:pPr>
              <w:ind w:right="576"/>
              <w:rPr>
                <w:sz w:val="20"/>
                <w:szCs w:val="20"/>
              </w:rPr>
            </w:pPr>
            <w:r w:rsidRPr="00D04014">
              <w:rPr>
                <w:sz w:val="20"/>
                <w:szCs w:val="20"/>
              </w:rPr>
              <w:t>В случае наличия, по условиями Договора  антресоли в Жилом помещении устанавливается черновая деревянная лестница.</w:t>
            </w:r>
          </w:p>
        </w:tc>
      </w:tr>
      <w:tr w:rsidR="007311DE" w:rsidTr="00B81AFB">
        <w:trPr>
          <w:trHeight w:val="79"/>
        </w:trPr>
        <w:tc>
          <w:tcPr>
            <w:tcW w:w="9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1DE" w:rsidRPr="007311DE" w:rsidRDefault="007311DE" w:rsidP="00B51C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1DE" w:rsidRPr="007311DE" w:rsidRDefault="007311DE" w:rsidP="00B51C7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Вариант отделки</w:t>
            </w:r>
            <w:r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1DE" w:rsidRPr="00B51C7C" w:rsidRDefault="007311DE" w:rsidP="00B51C7C">
            <w:pPr>
              <w:ind w:right="57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WHITE BOX</w:t>
            </w:r>
          </w:p>
        </w:tc>
      </w:tr>
      <w:tr w:rsidR="007311DE" w:rsidTr="00B81AFB">
        <w:trPr>
          <w:trHeight w:val="79"/>
        </w:trPr>
        <w:tc>
          <w:tcPr>
            <w:tcW w:w="97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1DE" w:rsidRDefault="007311DE" w:rsidP="00B51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1DE" w:rsidRPr="00413381" w:rsidRDefault="007311DE" w:rsidP="00B51C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3381">
              <w:rPr>
                <w:rFonts w:eastAsia="Calibri"/>
                <w:sz w:val="20"/>
                <w:szCs w:val="20"/>
                <w:lang w:eastAsia="en-US"/>
              </w:rPr>
              <w:t>Стены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1DE" w:rsidRPr="00413381" w:rsidRDefault="003907A8" w:rsidP="003907A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3381">
              <w:rPr>
                <w:rFonts w:eastAsia="Calibri"/>
                <w:sz w:val="20"/>
                <w:szCs w:val="20"/>
                <w:lang w:eastAsia="en-US"/>
              </w:rPr>
              <w:t>Отделка стен под обои</w:t>
            </w:r>
          </w:p>
        </w:tc>
      </w:tr>
      <w:tr w:rsidR="003907A8" w:rsidTr="00B81AFB">
        <w:trPr>
          <w:trHeight w:val="79"/>
        </w:trPr>
        <w:tc>
          <w:tcPr>
            <w:tcW w:w="97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8" w:rsidRDefault="003907A8" w:rsidP="00390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07A8" w:rsidRPr="00413381" w:rsidRDefault="003907A8" w:rsidP="003907A8">
            <w:pPr>
              <w:rPr>
                <w:sz w:val="20"/>
                <w:szCs w:val="20"/>
                <w:highlight w:val="yellow"/>
              </w:rPr>
            </w:pPr>
            <w:r w:rsidRPr="00413381">
              <w:rPr>
                <w:rFonts w:eastAsia="Calibri"/>
                <w:sz w:val="20"/>
                <w:szCs w:val="20"/>
                <w:lang w:eastAsia="en-US"/>
              </w:rPr>
              <w:t>Пол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8" w:rsidRPr="00413381" w:rsidRDefault="003907A8" w:rsidP="003907A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3381">
              <w:rPr>
                <w:rFonts w:eastAsia="Calibri"/>
                <w:sz w:val="20"/>
                <w:szCs w:val="20"/>
                <w:lang w:eastAsia="en-US"/>
              </w:rPr>
              <w:t>Выполнение стяжки пола;</w:t>
            </w:r>
          </w:p>
          <w:p w:rsidR="003907A8" w:rsidRPr="0041768C" w:rsidRDefault="003907A8" w:rsidP="003907A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907A8" w:rsidTr="00B81AFB">
        <w:trPr>
          <w:trHeight w:val="79"/>
        </w:trPr>
        <w:tc>
          <w:tcPr>
            <w:tcW w:w="9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8" w:rsidRDefault="003907A8" w:rsidP="00390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07A8" w:rsidRPr="007311DE" w:rsidRDefault="003907A8" w:rsidP="003907A8">
            <w:pPr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8" w:rsidRPr="00772C18" w:rsidRDefault="003907A8" w:rsidP="003907A8">
            <w:pPr>
              <w:ind w:right="576"/>
              <w:rPr>
                <w:sz w:val="20"/>
                <w:szCs w:val="20"/>
              </w:rPr>
            </w:pPr>
          </w:p>
        </w:tc>
      </w:tr>
      <w:tr w:rsidR="003907A8" w:rsidTr="00B51C7C">
        <w:trPr>
          <w:trHeight w:val="1975"/>
        </w:trPr>
        <w:tc>
          <w:tcPr>
            <w:tcW w:w="914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07A8" w:rsidRDefault="003907A8" w:rsidP="003907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 назначение объекта недвижимости, в котором расположен Объект долевого строительства: Многоквартирный дом;</w:t>
            </w:r>
          </w:p>
          <w:p w:rsidR="003907A8" w:rsidRDefault="003907A8" w:rsidP="00390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подъездов (секций) согласно проекту: 7;</w:t>
            </w:r>
          </w:p>
          <w:p w:rsidR="003907A8" w:rsidRDefault="003907A8" w:rsidP="003907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этажей по подъездам (секциям) согласно проекту: 5, 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1 подземный;</w:t>
            </w:r>
          </w:p>
          <w:p w:rsidR="003907A8" w:rsidRDefault="003907A8" w:rsidP="003907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площадь (проектная): 12 578,40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.;</w:t>
            </w:r>
          </w:p>
          <w:p w:rsidR="003907A8" w:rsidRDefault="003907A8" w:rsidP="003907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количество квартир: 168;</w:t>
            </w:r>
          </w:p>
          <w:p w:rsidR="003907A8" w:rsidRDefault="003907A8" w:rsidP="003907A8">
            <w:pPr>
              <w:rPr>
                <w:sz w:val="20"/>
                <w:szCs w:val="20"/>
              </w:rPr>
            </w:pPr>
            <w:r w:rsidRPr="0038578C">
              <w:rPr>
                <w:sz w:val="20"/>
                <w:szCs w:val="20"/>
              </w:rPr>
              <w:t xml:space="preserve">Общее количество </w:t>
            </w:r>
            <w:r>
              <w:rPr>
                <w:sz w:val="20"/>
                <w:szCs w:val="20"/>
              </w:rPr>
              <w:t>н</w:t>
            </w:r>
            <w:r w:rsidRPr="0038578C">
              <w:rPr>
                <w:sz w:val="20"/>
                <w:szCs w:val="20"/>
              </w:rPr>
              <w:t xml:space="preserve">ежилых помещений: </w:t>
            </w:r>
            <w:r w:rsidR="00B91683">
              <w:rPr>
                <w:sz w:val="20"/>
                <w:szCs w:val="20"/>
              </w:rPr>
              <w:t>___</w:t>
            </w:r>
            <w:bookmarkStart w:id="0" w:name="_GoBack"/>
            <w:bookmarkEnd w:id="0"/>
            <w:r w:rsidRPr="0038578C">
              <w:rPr>
                <w:sz w:val="20"/>
                <w:szCs w:val="20"/>
              </w:rPr>
              <w:t>;</w:t>
            </w:r>
          </w:p>
          <w:p w:rsidR="003907A8" w:rsidRDefault="003907A8" w:rsidP="003907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Класс </w:t>
            </w:r>
            <w:proofErr w:type="spellStart"/>
            <w:r>
              <w:rPr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sz w:val="20"/>
                <w:szCs w:val="20"/>
              </w:rPr>
              <w:t>: «В+»;</w:t>
            </w:r>
          </w:p>
          <w:p w:rsidR="003907A8" w:rsidRDefault="003907A8" w:rsidP="003907A8">
            <w:r>
              <w:rPr>
                <w:sz w:val="20"/>
                <w:szCs w:val="20"/>
              </w:rPr>
              <w:t>Сейсмостойкость: 6 и менее баллов.</w:t>
            </w:r>
          </w:p>
        </w:tc>
      </w:tr>
    </w:tbl>
    <w:p w:rsidR="007311DE" w:rsidRPr="00CB4112" w:rsidRDefault="007311DE" w:rsidP="007311DE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contextualSpacing/>
        <w:mirrorIndents/>
        <w:jc w:val="center"/>
        <w:rPr>
          <w:b/>
          <w:color w:val="000000"/>
          <w:sz w:val="22"/>
          <w:szCs w:val="22"/>
        </w:rPr>
      </w:pPr>
    </w:p>
    <w:p w:rsidR="007311DE" w:rsidRDefault="007311DE" w:rsidP="007311DE">
      <w:pPr>
        <w:widowControl w:val="0"/>
        <w:ind w:left="3970" w:firstLine="708"/>
        <w:rPr>
          <w:b/>
          <w:sz w:val="22"/>
          <w:szCs w:val="22"/>
          <w:lang w:eastAsia="en-US"/>
        </w:rPr>
      </w:pPr>
    </w:p>
    <w:p w:rsidR="007311DE" w:rsidRPr="0041768C" w:rsidRDefault="007311DE" w:rsidP="007311DE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contextualSpacing/>
        <w:mirrorIndents/>
        <w:jc w:val="center"/>
        <w:rPr>
          <w:b/>
          <w:color w:val="000000"/>
          <w:sz w:val="22"/>
          <w:szCs w:val="22"/>
        </w:rPr>
      </w:pPr>
      <w:r w:rsidRPr="0041768C">
        <w:rPr>
          <w:b/>
          <w:color w:val="000000"/>
          <w:sz w:val="22"/>
          <w:szCs w:val="22"/>
        </w:rPr>
        <w:t>Характеристики применяемых отделочных материалов</w:t>
      </w:r>
      <w:r w:rsidR="008F458F">
        <w:rPr>
          <w:b/>
          <w:color w:val="000000"/>
          <w:sz w:val="22"/>
          <w:szCs w:val="22"/>
        </w:rPr>
        <w:t xml:space="preserve"> (отделочные работы)</w:t>
      </w:r>
      <w:r w:rsidRPr="0041768C">
        <w:rPr>
          <w:b/>
          <w:color w:val="000000"/>
          <w:sz w:val="22"/>
          <w:szCs w:val="22"/>
        </w:rPr>
        <w:t xml:space="preserve"> </w:t>
      </w:r>
    </w:p>
    <w:p w:rsidR="007311DE" w:rsidRPr="0041768C" w:rsidRDefault="007311DE" w:rsidP="007311DE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contextualSpacing/>
        <w:mirrorIndents/>
        <w:jc w:val="center"/>
        <w:rPr>
          <w:b/>
          <w:color w:val="000000"/>
          <w:sz w:val="22"/>
          <w:szCs w:val="22"/>
        </w:rPr>
      </w:pPr>
    </w:p>
    <w:p w:rsidR="007311DE" w:rsidRPr="0041768C" w:rsidRDefault="007311DE" w:rsidP="007311DE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contextualSpacing/>
        <w:mirrorIndents/>
        <w:jc w:val="center"/>
        <w:rPr>
          <w:b/>
          <w:color w:val="000000"/>
          <w:sz w:val="22"/>
          <w:szCs w:val="22"/>
        </w:rPr>
      </w:pPr>
    </w:p>
    <w:p w:rsidR="007311DE" w:rsidRPr="0041768C" w:rsidRDefault="007311DE" w:rsidP="007311DE">
      <w:pPr>
        <w:widowControl w:val="0"/>
        <w:rPr>
          <w:sz w:val="22"/>
          <w:szCs w:val="22"/>
        </w:rPr>
      </w:pPr>
    </w:p>
    <w:p w:rsidR="007311DE" w:rsidRPr="0041768C" w:rsidRDefault="007311DE" w:rsidP="007311DE">
      <w:pPr>
        <w:pStyle w:val="a3"/>
        <w:numPr>
          <w:ilvl w:val="3"/>
          <w:numId w:val="1"/>
        </w:numPr>
        <w:spacing w:after="160" w:line="256" w:lineRule="auto"/>
        <w:ind w:left="0" w:firstLine="381"/>
        <w:rPr>
          <w:b/>
          <w:sz w:val="22"/>
          <w:szCs w:val="22"/>
        </w:rPr>
      </w:pPr>
      <w:r w:rsidRPr="0041768C">
        <w:rPr>
          <w:b/>
          <w:sz w:val="22"/>
          <w:szCs w:val="22"/>
        </w:rPr>
        <w:t>Устройство внутренних перегородок.</w:t>
      </w:r>
    </w:p>
    <w:p w:rsidR="007311DE" w:rsidRPr="0041768C" w:rsidRDefault="007311DE" w:rsidP="007311DE">
      <w:pPr>
        <w:pStyle w:val="a3"/>
        <w:spacing w:after="160" w:line="256" w:lineRule="auto"/>
        <w:ind w:left="381"/>
        <w:rPr>
          <w:b/>
          <w:sz w:val="22"/>
          <w:szCs w:val="22"/>
        </w:rPr>
      </w:pPr>
    </w:p>
    <w:p w:rsidR="007311DE" w:rsidRPr="0041768C" w:rsidRDefault="007311DE" w:rsidP="007311DE">
      <w:pPr>
        <w:pStyle w:val="a3"/>
        <w:numPr>
          <w:ilvl w:val="3"/>
          <w:numId w:val="1"/>
        </w:numPr>
        <w:spacing w:after="160" w:line="256" w:lineRule="auto"/>
        <w:ind w:left="0" w:firstLine="381"/>
        <w:rPr>
          <w:b/>
          <w:sz w:val="22"/>
          <w:szCs w:val="22"/>
        </w:rPr>
      </w:pPr>
      <w:r w:rsidRPr="0041768C">
        <w:rPr>
          <w:b/>
          <w:sz w:val="22"/>
          <w:szCs w:val="22"/>
        </w:rPr>
        <w:t>Стены:</w:t>
      </w:r>
    </w:p>
    <w:p w:rsidR="007311DE" w:rsidRPr="0041768C" w:rsidRDefault="00744741" w:rsidP="007311DE">
      <w:pPr>
        <w:pStyle w:val="a3"/>
        <w:numPr>
          <w:ilvl w:val="0"/>
          <w:numId w:val="2"/>
        </w:numPr>
        <w:spacing w:after="160" w:line="25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Подготовка стен «под </w:t>
      </w:r>
      <w:r w:rsidR="00B727FB">
        <w:rPr>
          <w:sz w:val="22"/>
          <w:szCs w:val="22"/>
        </w:rPr>
        <w:t>обои</w:t>
      </w:r>
      <w:r>
        <w:rPr>
          <w:sz w:val="22"/>
          <w:szCs w:val="22"/>
        </w:rPr>
        <w:t>»</w:t>
      </w:r>
      <w:r w:rsidR="007311DE" w:rsidRPr="0041768C">
        <w:rPr>
          <w:sz w:val="22"/>
          <w:szCs w:val="22"/>
        </w:rPr>
        <w:t xml:space="preserve"> (жилые комнаты, кухня, холл).</w:t>
      </w:r>
    </w:p>
    <w:p w:rsidR="007311DE" w:rsidRPr="0041768C" w:rsidRDefault="007311DE" w:rsidP="007311DE">
      <w:pPr>
        <w:pStyle w:val="a3"/>
        <w:spacing w:after="160" w:line="256" w:lineRule="auto"/>
        <w:ind w:left="1080"/>
        <w:jc w:val="both"/>
        <w:rPr>
          <w:sz w:val="22"/>
          <w:szCs w:val="22"/>
        </w:rPr>
      </w:pPr>
    </w:p>
    <w:p w:rsidR="007311DE" w:rsidRPr="0041768C" w:rsidRDefault="007311DE" w:rsidP="007311DE">
      <w:pPr>
        <w:pStyle w:val="a3"/>
        <w:numPr>
          <w:ilvl w:val="3"/>
          <w:numId w:val="1"/>
        </w:numPr>
        <w:spacing w:after="160" w:line="256" w:lineRule="auto"/>
        <w:ind w:left="0" w:firstLine="381"/>
        <w:rPr>
          <w:b/>
          <w:sz w:val="22"/>
          <w:szCs w:val="22"/>
        </w:rPr>
      </w:pPr>
      <w:r w:rsidRPr="0041768C">
        <w:rPr>
          <w:b/>
          <w:sz w:val="22"/>
          <w:szCs w:val="22"/>
        </w:rPr>
        <w:t>Пол:</w:t>
      </w:r>
    </w:p>
    <w:p w:rsidR="007311DE" w:rsidRDefault="007311DE" w:rsidP="007311DE">
      <w:pPr>
        <w:pStyle w:val="a3"/>
        <w:numPr>
          <w:ilvl w:val="0"/>
          <w:numId w:val="2"/>
        </w:numPr>
        <w:spacing w:after="160" w:line="256" w:lineRule="auto"/>
        <w:jc w:val="both"/>
        <w:rPr>
          <w:sz w:val="22"/>
          <w:szCs w:val="22"/>
        </w:rPr>
      </w:pPr>
      <w:r w:rsidRPr="0041768C">
        <w:rPr>
          <w:sz w:val="22"/>
          <w:szCs w:val="22"/>
        </w:rPr>
        <w:t>Гидро</w:t>
      </w:r>
      <w:r w:rsidR="00C33C25">
        <w:rPr>
          <w:sz w:val="22"/>
          <w:szCs w:val="22"/>
        </w:rPr>
        <w:t>изоляция пола наплавляемая (сан</w:t>
      </w:r>
      <w:r w:rsidRPr="0041768C">
        <w:rPr>
          <w:sz w:val="22"/>
          <w:szCs w:val="22"/>
        </w:rPr>
        <w:t>узлы);</w:t>
      </w:r>
    </w:p>
    <w:p w:rsidR="007311DE" w:rsidRPr="0041768C" w:rsidRDefault="007311DE" w:rsidP="007311DE">
      <w:pPr>
        <w:pStyle w:val="a3"/>
        <w:numPr>
          <w:ilvl w:val="0"/>
          <w:numId w:val="2"/>
        </w:numPr>
        <w:spacing w:after="160" w:line="256" w:lineRule="auto"/>
        <w:jc w:val="both"/>
        <w:rPr>
          <w:sz w:val="22"/>
          <w:szCs w:val="22"/>
        </w:rPr>
      </w:pPr>
      <w:r w:rsidRPr="0041768C">
        <w:rPr>
          <w:sz w:val="22"/>
          <w:szCs w:val="22"/>
        </w:rPr>
        <w:t>Цементно</w:t>
      </w:r>
      <w:r>
        <w:rPr>
          <w:sz w:val="22"/>
          <w:szCs w:val="22"/>
        </w:rPr>
        <w:t>-</w:t>
      </w:r>
      <w:r w:rsidRPr="0041768C">
        <w:rPr>
          <w:sz w:val="22"/>
          <w:szCs w:val="22"/>
        </w:rPr>
        <w:t>песчаная стяжка пола.</w:t>
      </w:r>
    </w:p>
    <w:p w:rsidR="007311DE" w:rsidRPr="0041768C" w:rsidRDefault="007311DE" w:rsidP="007311DE">
      <w:pPr>
        <w:pStyle w:val="a3"/>
        <w:spacing w:after="160" w:line="256" w:lineRule="auto"/>
        <w:ind w:left="0"/>
        <w:jc w:val="both"/>
        <w:rPr>
          <w:sz w:val="22"/>
          <w:szCs w:val="22"/>
        </w:rPr>
      </w:pPr>
    </w:p>
    <w:p w:rsidR="007311DE" w:rsidRPr="0041768C" w:rsidRDefault="007311DE" w:rsidP="007311DE">
      <w:pPr>
        <w:pStyle w:val="a3"/>
        <w:spacing w:after="160" w:line="256" w:lineRule="auto"/>
        <w:ind w:left="381"/>
        <w:rPr>
          <w:b/>
          <w:sz w:val="22"/>
          <w:szCs w:val="22"/>
        </w:rPr>
      </w:pPr>
      <w:r w:rsidRPr="0041768C">
        <w:rPr>
          <w:b/>
          <w:sz w:val="22"/>
          <w:szCs w:val="22"/>
        </w:rPr>
        <w:t>4. Электрические Инженерные Системы:</w:t>
      </w:r>
    </w:p>
    <w:p w:rsidR="007311DE" w:rsidRPr="0006381D" w:rsidRDefault="007311DE" w:rsidP="007311DE">
      <w:pPr>
        <w:pStyle w:val="a3"/>
        <w:numPr>
          <w:ilvl w:val="0"/>
          <w:numId w:val="2"/>
        </w:numPr>
        <w:spacing w:after="160" w:line="256" w:lineRule="auto"/>
        <w:jc w:val="both"/>
        <w:rPr>
          <w:sz w:val="22"/>
          <w:szCs w:val="22"/>
        </w:rPr>
      </w:pPr>
      <w:r w:rsidRPr="0041768C">
        <w:rPr>
          <w:sz w:val="22"/>
          <w:szCs w:val="22"/>
        </w:rPr>
        <w:t>Разводка внутриквартирных сетей освещения</w:t>
      </w:r>
      <w:r w:rsidR="00C33C25">
        <w:rPr>
          <w:sz w:val="22"/>
          <w:szCs w:val="22"/>
        </w:rPr>
        <w:t xml:space="preserve"> </w:t>
      </w:r>
      <w:r w:rsidR="00C33C25" w:rsidRPr="00744741">
        <w:rPr>
          <w:sz w:val="22"/>
          <w:szCs w:val="22"/>
        </w:rPr>
        <w:t>с установкой выключателей (без декоративных рамок),</w:t>
      </w:r>
      <w:r w:rsidR="0006381D" w:rsidRPr="00744741">
        <w:rPr>
          <w:sz w:val="22"/>
          <w:szCs w:val="22"/>
        </w:rPr>
        <w:t xml:space="preserve"> </w:t>
      </w:r>
      <w:r w:rsidR="00C33C25" w:rsidRPr="00744741">
        <w:rPr>
          <w:sz w:val="22"/>
          <w:szCs w:val="22"/>
        </w:rPr>
        <w:t>выводы под потолочные светильники;</w:t>
      </w:r>
    </w:p>
    <w:p w:rsidR="007311DE" w:rsidRPr="0006381D" w:rsidRDefault="007311DE" w:rsidP="007311DE">
      <w:pPr>
        <w:pStyle w:val="a3"/>
        <w:numPr>
          <w:ilvl w:val="0"/>
          <w:numId w:val="2"/>
        </w:numPr>
        <w:spacing w:after="160" w:line="256" w:lineRule="auto"/>
        <w:jc w:val="both"/>
        <w:rPr>
          <w:sz w:val="22"/>
          <w:szCs w:val="22"/>
        </w:rPr>
      </w:pPr>
      <w:r w:rsidRPr="0006381D">
        <w:rPr>
          <w:sz w:val="22"/>
          <w:szCs w:val="22"/>
        </w:rPr>
        <w:t>Разводка внутриквартирных силовых сетей</w:t>
      </w:r>
      <w:r w:rsidR="00C33C25" w:rsidRPr="0006381D">
        <w:rPr>
          <w:sz w:val="22"/>
          <w:szCs w:val="22"/>
        </w:rPr>
        <w:t xml:space="preserve">, </w:t>
      </w:r>
      <w:r w:rsidR="00C33C25" w:rsidRPr="00744741">
        <w:rPr>
          <w:sz w:val="22"/>
          <w:szCs w:val="22"/>
        </w:rPr>
        <w:t>с установкой розеток (без декоративных рамок);</w:t>
      </w:r>
    </w:p>
    <w:p w:rsidR="007311DE" w:rsidRPr="0006381D" w:rsidRDefault="007311DE" w:rsidP="007311DE">
      <w:pPr>
        <w:pStyle w:val="a3"/>
        <w:numPr>
          <w:ilvl w:val="0"/>
          <w:numId w:val="2"/>
        </w:numPr>
        <w:spacing w:after="160" w:line="256" w:lineRule="auto"/>
        <w:jc w:val="both"/>
        <w:rPr>
          <w:sz w:val="22"/>
          <w:szCs w:val="22"/>
        </w:rPr>
      </w:pPr>
      <w:r w:rsidRPr="0006381D">
        <w:rPr>
          <w:sz w:val="22"/>
          <w:szCs w:val="22"/>
        </w:rPr>
        <w:t>Уст</w:t>
      </w:r>
      <w:r w:rsidR="00C33C25" w:rsidRPr="0006381D">
        <w:rPr>
          <w:sz w:val="22"/>
          <w:szCs w:val="22"/>
        </w:rPr>
        <w:t>ановка внутриквартирного щита без наполнения</w:t>
      </w:r>
      <w:r w:rsidRPr="0006381D">
        <w:rPr>
          <w:sz w:val="22"/>
          <w:szCs w:val="22"/>
        </w:rPr>
        <w:t xml:space="preserve"> средств</w:t>
      </w:r>
      <w:r w:rsidR="007B768F" w:rsidRPr="0006381D">
        <w:rPr>
          <w:sz w:val="22"/>
          <w:szCs w:val="22"/>
        </w:rPr>
        <w:t>ами безопасности</w:t>
      </w:r>
      <w:r w:rsidRPr="0006381D">
        <w:rPr>
          <w:sz w:val="22"/>
          <w:szCs w:val="22"/>
        </w:rPr>
        <w:t>.</w:t>
      </w:r>
    </w:p>
    <w:p w:rsidR="007311DE" w:rsidRPr="0041768C" w:rsidRDefault="007311DE" w:rsidP="007311DE">
      <w:pPr>
        <w:tabs>
          <w:tab w:val="left" w:pos="0"/>
        </w:tabs>
        <w:jc w:val="center"/>
        <w:rPr>
          <w:sz w:val="22"/>
          <w:szCs w:val="22"/>
          <w:lang w:eastAsia="en-US"/>
        </w:rPr>
      </w:pPr>
    </w:p>
    <w:p w:rsidR="007311DE" w:rsidRPr="0041768C" w:rsidRDefault="007311DE" w:rsidP="007311DE">
      <w:pPr>
        <w:tabs>
          <w:tab w:val="left" w:pos="0"/>
        </w:tabs>
        <w:jc w:val="center"/>
        <w:rPr>
          <w:sz w:val="22"/>
          <w:szCs w:val="22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07"/>
        <w:gridCol w:w="4348"/>
      </w:tblGrid>
      <w:tr w:rsidR="007311DE" w:rsidRPr="0076771C" w:rsidTr="007B768F">
        <w:trPr>
          <w:trHeight w:val="1037"/>
          <w:jc w:val="center"/>
        </w:trPr>
        <w:tc>
          <w:tcPr>
            <w:tcW w:w="5007" w:type="dxa"/>
            <w:hideMark/>
          </w:tcPr>
          <w:p w:rsidR="007311DE" w:rsidRPr="0076771C" w:rsidRDefault="007311DE" w:rsidP="00B51C7C">
            <w:pPr>
              <w:rPr>
                <w:b/>
                <w:sz w:val="22"/>
                <w:szCs w:val="22"/>
                <w:lang w:eastAsia="en-US"/>
              </w:rPr>
            </w:pPr>
            <w:r w:rsidRPr="0076771C">
              <w:rPr>
                <w:b/>
                <w:sz w:val="22"/>
                <w:szCs w:val="22"/>
                <w:lang w:eastAsia="en-US"/>
              </w:rPr>
              <w:t>Застройщик:</w:t>
            </w:r>
          </w:p>
          <w:p w:rsidR="007311DE" w:rsidRPr="0076771C" w:rsidRDefault="007311DE" w:rsidP="00B51C7C">
            <w:pPr>
              <w:rPr>
                <w:b/>
                <w:sz w:val="22"/>
                <w:szCs w:val="22"/>
              </w:rPr>
            </w:pPr>
          </w:p>
          <w:p w:rsidR="007311DE" w:rsidRPr="0076771C" w:rsidRDefault="007311DE" w:rsidP="00B51C7C">
            <w:pPr>
              <w:rPr>
                <w:b/>
                <w:sz w:val="22"/>
                <w:szCs w:val="22"/>
              </w:rPr>
            </w:pPr>
          </w:p>
          <w:p w:rsidR="007311DE" w:rsidRPr="0076771C" w:rsidRDefault="007311DE" w:rsidP="00B51C7C">
            <w:pPr>
              <w:rPr>
                <w:b/>
                <w:sz w:val="22"/>
                <w:szCs w:val="22"/>
              </w:rPr>
            </w:pPr>
          </w:p>
          <w:p w:rsidR="007311DE" w:rsidRPr="0076771C" w:rsidRDefault="007311DE" w:rsidP="00B51C7C">
            <w:pPr>
              <w:rPr>
                <w:b/>
                <w:sz w:val="22"/>
                <w:szCs w:val="22"/>
              </w:rPr>
            </w:pPr>
          </w:p>
          <w:p w:rsidR="007311DE" w:rsidRPr="0076771C" w:rsidRDefault="007311DE" w:rsidP="00B51C7C">
            <w:pPr>
              <w:rPr>
                <w:b/>
                <w:sz w:val="22"/>
                <w:szCs w:val="22"/>
              </w:rPr>
            </w:pPr>
          </w:p>
        </w:tc>
        <w:tc>
          <w:tcPr>
            <w:tcW w:w="4348" w:type="dxa"/>
          </w:tcPr>
          <w:p w:rsidR="007311DE" w:rsidRPr="0076771C" w:rsidRDefault="007311DE" w:rsidP="00B51C7C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76771C">
              <w:rPr>
                <w:b/>
                <w:sz w:val="22"/>
                <w:szCs w:val="22"/>
                <w:lang w:eastAsia="en-US"/>
              </w:rPr>
              <w:t>Участник долевого строительства:</w:t>
            </w:r>
          </w:p>
          <w:p w:rsidR="007311DE" w:rsidRPr="0076771C" w:rsidRDefault="007311DE" w:rsidP="00B51C7C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7311DE" w:rsidRDefault="007311DE" w:rsidP="00464A44"/>
    <w:sectPr w:rsidR="007311DE" w:rsidSect="007311D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86FD2"/>
    <w:multiLevelType w:val="hybridMultilevel"/>
    <w:tmpl w:val="566AA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B5A92"/>
    <w:multiLevelType w:val="hybridMultilevel"/>
    <w:tmpl w:val="A5983B5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69"/>
    <w:rsid w:val="0001140D"/>
    <w:rsid w:val="0006381D"/>
    <w:rsid w:val="001336F2"/>
    <w:rsid w:val="002B2653"/>
    <w:rsid w:val="00344697"/>
    <w:rsid w:val="00354D8C"/>
    <w:rsid w:val="003907A8"/>
    <w:rsid w:val="00413381"/>
    <w:rsid w:val="00464A44"/>
    <w:rsid w:val="004B15A5"/>
    <w:rsid w:val="00525906"/>
    <w:rsid w:val="00647FFD"/>
    <w:rsid w:val="0072670B"/>
    <w:rsid w:val="007311DE"/>
    <w:rsid w:val="007341F3"/>
    <w:rsid w:val="00744741"/>
    <w:rsid w:val="00772C18"/>
    <w:rsid w:val="007B768F"/>
    <w:rsid w:val="007E2F29"/>
    <w:rsid w:val="007F7659"/>
    <w:rsid w:val="008F458F"/>
    <w:rsid w:val="009E2E36"/>
    <w:rsid w:val="00B727FB"/>
    <w:rsid w:val="00B91683"/>
    <w:rsid w:val="00BA6FA4"/>
    <w:rsid w:val="00BF3678"/>
    <w:rsid w:val="00C33C25"/>
    <w:rsid w:val="00CD4D76"/>
    <w:rsid w:val="00D04014"/>
    <w:rsid w:val="00E03969"/>
    <w:rsid w:val="00EA1C2D"/>
    <w:rsid w:val="00EB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579E8"/>
  <w15:chartTrackingRefBased/>
  <w15:docId w15:val="{A39625FA-DC2B-4BF7-92F6-7E929F1B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311D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311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Летюк Екатерина</dc:creator>
  <cp:keywords/>
  <dc:description/>
  <cp:lastModifiedBy>Летюк Екатерина</cp:lastModifiedBy>
  <cp:revision>2</cp:revision>
  <dcterms:created xsi:type="dcterms:W3CDTF">2023-05-15T09:52:00Z</dcterms:created>
  <dcterms:modified xsi:type="dcterms:W3CDTF">2023-05-15T09:52:00Z</dcterms:modified>
</cp:coreProperties>
</file>