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58732" w14:textId="77777777" w:rsidR="00AB7B9B" w:rsidRDefault="00AB7B9B" w:rsidP="00DD14C0">
      <w:pPr>
        <w:shd w:val="clear" w:color="auto" w:fill="FFFFFF"/>
        <w:tabs>
          <w:tab w:val="left" w:pos="993"/>
        </w:tabs>
        <w:jc w:val="center"/>
        <w:outlineLvl w:val="0"/>
        <w:rPr>
          <w:rFonts w:ascii="Mont" w:hAnsi="Mont" w:cs="Times New Roman"/>
          <w:b/>
          <w:bCs/>
        </w:rPr>
      </w:pPr>
    </w:p>
    <w:p w14:paraId="77DE8D8F" w14:textId="05C1DC85" w:rsidR="0096028F" w:rsidRPr="00FD137C" w:rsidRDefault="0096028F" w:rsidP="00DD14C0">
      <w:pPr>
        <w:shd w:val="clear" w:color="auto" w:fill="FFFFFF"/>
        <w:tabs>
          <w:tab w:val="left" w:pos="993"/>
        </w:tabs>
        <w:jc w:val="center"/>
        <w:outlineLvl w:val="0"/>
        <w:rPr>
          <w:rFonts w:ascii="Mont" w:hAnsi="Mont" w:cs="Times New Roman"/>
          <w:b/>
          <w:bCs/>
        </w:rPr>
      </w:pPr>
      <w:r w:rsidRPr="00FD137C">
        <w:rPr>
          <w:rFonts w:ascii="Mont" w:hAnsi="Mont" w:cs="Times New Roman"/>
          <w:b/>
          <w:bCs/>
        </w:rPr>
        <w:t>ДОГОВОР № ___________</w:t>
      </w:r>
    </w:p>
    <w:p w14:paraId="2FE9AF3F" w14:textId="77777777" w:rsidR="0096028F" w:rsidRPr="00FD137C" w:rsidRDefault="0096028F" w:rsidP="00DD14C0">
      <w:pPr>
        <w:shd w:val="clear" w:color="auto" w:fill="FFFFFF"/>
        <w:tabs>
          <w:tab w:val="left" w:pos="993"/>
        </w:tabs>
        <w:jc w:val="center"/>
        <w:outlineLvl w:val="0"/>
        <w:rPr>
          <w:rFonts w:ascii="Mont" w:hAnsi="Mont" w:cs="Times New Roman"/>
          <w:b/>
        </w:rPr>
      </w:pPr>
      <w:r w:rsidRPr="00FD137C">
        <w:rPr>
          <w:rFonts w:ascii="Mont" w:hAnsi="Mont" w:cs="Times New Roman"/>
          <w:b/>
        </w:rPr>
        <w:t>участия в долевом строительстве</w:t>
      </w:r>
    </w:p>
    <w:tbl>
      <w:tblPr>
        <w:tblW w:w="0" w:type="auto"/>
        <w:tblLook w:val="01E0" w:firstRow="1" w:lastRow="1" w:firstColumn="1" w:lastColumn="1" w:noHBand="0" w:noVBand="0"/>
      </w:tblPr>
      <w:tblGrid>
        <w:gridCol w:w="4884"/>
        <w:gridCol w:w="5583"/>
      </w:tblGrid>
      <w:tr w:rsidR="0096028F" w:rsidRPr="00FD137C" w14:paraId="3BF13727" w14:textId="77777777" w:rsidTr="00253CEE">
        <w:tc>
          <w:tcPr>
            <w:tcW w:w="5069" w:type="dxa"/>
          </w:tcPr>
          <w:p w14:paraId="32F4C6F3" w14:textId="77777777" w:rsidR="0096028F" w:rsidRPr="00FD137C" w:rsidRDefault="0096028F" w:rsidP="00DD14C0">
            <w:pPr>
              <w:jc w:val="both"/>
              <w:rPr>
                <w:rFonts w:ascii="Mont" w:hAnsi="Mont" w:cs="Times New Roman"/>
                <w:bCs/>
              </w:rPr>
            </w:pPr>
            <w:r w:rsidRPr="00FD137C">
              <w:rPr>
                <w:rFonts w:ascii="Mont" w:hAnsi="Mont" w:cs="Times New Roman"/>
                <w:bCs/>
              </w:rPr>
              <w:t>г. Москва</w:t>
            </w:r>
          </w:p>
        </w:tc>
        <w:tc>
          <w:tcPr>
            <w:tcW w:w="5812" w:type="dxa"/>
          </w:tcPr>
          <w:p w14:paraId="7381218E" w14:textId="77777777" w:rsidR="0096028F" w:rsidRPr="00FD137C" w:rsidRDefault="0096028F" w:rsidP="00DD14C0">
            <w:pPr>
              <w:jc w:val="right"/>
              <w:rPr>
                <w:rFonts w:ascii="Mont" w:hAnsi="Mont" w:cs="Times New Roman"/>
                <w:bCs/>
              </w:rPr>
            </w:pPr>
            <w:r w:rsidRPr="00FD137C">
              <w:rPr>
                <w:rFonts w:ascii="Mont" w:hAnsi="Mont" w:cs="Times New Roman"/>
                <w:bCs/>
              </w:rPr>
              <w:t xml:space="preserve"> «___» ______ ____ г.</w:t>
            </w:r>
          </w:p>
        </w:tc>
      </w:tr>
    </w:tbl>
    <w:p w14:paraId="2FDDA2AB" w14:textId="77777777" w:rsidR="0096028F" w:rsidRPr="00FD137C" w:rsidRDefault="0096028F" w:rsidP="00DD14C0">
      <w:pPr>
        <w:widowControl/>
        <w:shd w:val="clear" w:color="auto" w:fill="FFFFFF"/>
        <w:autoSpaceDE/>
        <w:autoSpaceDN/>
        <w:adjustRightInd/>
        <w:jc w:val="both"/>
        <w:rPr>
          <w:rFonts w:ascii="Mont" w:hAnsi="Mont" w:cs="Times New Roman"/>
          <w:b/>
          <w:bCs/>
        </w:rPr>
      </w:pPr>
    </w:p>
    <w:p w14:paraId="00CB2084" w14:textId="39C55448" w:rsidR="00B45224" w:rsidRPr="00FD137C" w:rsidRDefault="006B1F48" w:rsidP="00DD14C0">
      <w:pPr>
        <w:widowControl/>
        <w:shd w:val="clear" w:color="auto" w:fill="FFFFFF"/>
        <w:tabs>
          <w:tab w:val="left" w:pos="10348"/>
        </w:tabs>
        <w:autoSpaceDE/>
        <w:autoSpaceDN/>
        <w:adjustRightInd/>
        <w:ind w:firstLine="567"/>
        <w:jc w:val="both"/>
        <w:rPr>
          <w:rFonts w:ascii="Mont" w:hAnsi="Mont" w:cs="Times New Roman"/>
          <w:color w:val="000000" w:themeColor="text1"/>
        </w:rPr>
      </w:pPr>
      <w:r w:rsidRPr="00F46E5D">
        <w:rPr>
          <w:rFonts w:ascii="Mont" w:hAnsi="Mont" w:cs="Times New Roman"/>
          <w:b/>
          <w:color w:val="000000" w:themeColor="text1"/>
        </w:rPr>
        <w:t>Акционерное общество «Специализированный застройщик «</w:t>
      </w:r>
      <w:proofErr w:type="spellStart"/>
      <w:r w:rsidRPr="00F46E5D">
        <w:rPr>
          <w:rFonts w:ascii="Mont" w:hAnsi="Mont" w:cs="Times New Roman"/>
          <w:b/>
          <w:color w:val="000000" w:themeColor="text1"/>
        </w:rPr>
        <w:t>ХайдАут</w:t>
      </w:r>
      <w:proofErr w:type="spellEnd"/>
      <w:r w:rsidRPr="00F46E5D">
        <w:rPr>
          <w:rFonts w:ascii="Mont" w:hAnsi="Mont" w:cs="Times New Roman"/>
          <w:b/>
          <w:color w:val="000000" w:themeColor="text1"/>
        </w:rPr>
        <w:t>»</w:t>
      </w:r>
      <w:r w:rsidR="00F55418" w:rsidRPr="00F46E5D">
        <w:rPr>
          <w:rFonts w:ascii="Mont" w:hAnsi="Mont" w:cs="Times New Roman"/>
          <w:b/>
          <w:color w:val="000000" w:themeColor="text1"/>
        </w:rPr>
        <w:t>,</w:t>
      </w:r>
      <w:r w:rsidR="00F55418" w:rsidRPr="00FD137C">
        <w:rPr>
          <w:rFonts w:ascii="Mont" w:hAnsi="Mont" w:cs="Times New Roman"/>
          <w:b/>
          <w:color w:val="000000" w:themeColor="text1"/>
        </w:rPr>
        <w:t xml:space="preserve"> </w:t>
      </w:r>
      <w:r w:rsidR="00A00CE3" w:rsidRPr="00FD137C">
        <w:rPr>
          <w:rFonts w:ascii="Mont" w:hAnsi="Mont" w:cs="Times New Roman"/>
          <w:color w:val="000000" w:themeColor="text1"/>
        </w:rPr>
        <w:t xml:space="preserve">зарегистрированное </w:t>
      </w:r>
      <w:r w:rsidR="00B45224" w:rsidRPr="007604C8">
        <w:rPr>
          <w:rFonts w:ascii="Mont" w:hAnsi="Mont" w:cs="Times New Roman"/>
          <w:color w:val="000000" w:themeColor="text1"/>
        </w:rPr>
        <w:t>в Едином государственном реестре юридических лиц за основным государственным регистрац</w:t>
      </w:r>
      <w:r w:rsidR="00B45224" w:rsidRPr="00FD137C">
        <w:rPr>
          <w:rFonts w:ascii="Mont" w:hAnsi="Mont" w:cs="Times New Roman"/>
          <w:color w:val="000000" w:themeColor="text1"/>
        </w:rPr>
        <w:t xml:space="preserve">ионным номером (ОГРН) </w:t>
      </w:r>
      <w:r w:rsidRPr="00FD137C">
        <w:rPr>
          <w:rFonts w:ascii="Mont" w:hAnsi="Mont"/>
          <w:color w:val="000000" w:themeColor="text1"/>
        </w:rPr>
        <w:t>1027739319420</w:t>
      </w:r>
      <w:r w:rsidR="00B45224" w:rsidRPr="00FD137C">
        <w:rPr>
          <w:rFonts w:ascii="Mont" w:hAnsi="Mont" w:cs="Times New Roman"/>
          <w:color w:val="000000" w:themeColor="text1"/>
        </w:rPr>
        <w:t xml:space="preserve">, ИНН </w:t>
      </w:r>
      <w:r w:rsidRPr="00FD137C">
        <w:rPr>
          <w:rFonts w:ascii="Mont" w:hAnsi="Mont" w:cs="Times New Roman"/>
          <w:color w:val="000000" w:themeColor="text1"/>
        </w:rPr>
        <w:t>7729058636</w:t>
      </w:r>
      <w:r w:rsidR="00B45224" w:rsidRPr="00FD137C">
        <w:rPr>
          <w:rFonts w:ascii="Mont" w:hAnsi="Mont" w:cs="Times New Roman"/>
          <w:color w:val="000000" w:themeColor="text1"/>
        </w:rPr>
        <w:t xml:space="preserve">, КПП </w:t>
      </w:r>
      <w:r w:rsidRPr="00FD137C">
        <w:rPr>
          <w:rFonts w:ascii="Mont" w:hAnsi="Mont" w:cs="Times New Roman"/>
          <w:color w:val="000000" w:themeColor="text1"/>
        </w:rPr>
        <w:t>772901001</w:t>
      </w:r>
      <w:r w:rsidR="00B45224" w:rsidRPr="00FD137C">
        <w:rPr>
          <w:rFonts w:ascii="Mont" w:hAnsi="Mont" w:cs="Times New Roman"/>
          <w:color w:val="000000" w:themeColor="text1"/>
        </w:rPr>
        <w:t>, находящееся по адресу:</w:t>
      </w:r>
      <w:r w:rsidR="009560B9" w:rsidRPr="00FD137C">
        <w:rPr>
          <w:rFonts w:ascii="Mont" w:hAnsi="Mont" w:cs="Times New Roman"/>
          <w:color w:val="000000" w:themeColor="text1"/>
        </w:rPr>
        <w:t xml:space="preserve"> </w:t>
      </w:r>
      <w:r w:rsidRPr="00F46E5D">
        <w:rPr>
          <w:rFonts w:ascii="Mont" w:hAnsi="Mont" w:cs="Open Sans"/>
          <w:color w:val="000000" w:themeColor="text1"/>
          <w:shd w:val="clear" w:color="auto" w:fill="FFFFFF"/>
        </w:rPr>
        <w:t>119136, ГОРОД МОСКВА, 3-Й СЕТУНЬСКИЙ ПРОЕЗД, ДОМ 10</w:t>
      </w:r>
      <w:r w:rsidR="009560B9" w:rsidRPr="00F46E5D">
        <w:rPr>
          <w:rFonts w:ascii="Mont" w:hAnsi="Mont" w:cs="Times New Roman"/>
          <w:color w:val="000000" w:themeColor="text1"/>
        </w:rPr>
        <w:t>,</w:t>
      </w:r>
      <w:r w:rsidR="009560B9" w:rsidRPr="00FD137C">
        <w:rPr>
          <w:rFonts w:ascii="Mont" w:hAnsi="Mont" w:cs="Times New Roman"/>
          <w:color w:val="000000" w:themeColor="text1"/>
        </w:rPr>
        <w:t xml:space="preserve"> </w:t>
      </w:r>
      <w:r w:rsidR="00B45224" w:rsidRPr="00FD137C">
        <w:rPr>
          <w:rFonts w:ascii="Mont" w:hAnsi="Mont" w:cs="Times New Roman"/>
          <w:color w:val="000000" w:themeColor="text1"/>
        </w:rPr>
        <w:t xml:space="preserve">в лице </w:t>
      </w:r>
      <w:r w:rsidRPr="007604C8">
        <w:rPr>
          <w:rFonts w:ascii="Mont" w:hAnsi="Mont" w:cs="Times New Roman"/>
          <w:color w:val="000000" w:themeColor="text1"/>
        </w:rPr>
        <w:t>Генерального директора Чумина Евгения Владимировича</w:t>
      </w:r>
      <w:r w:rsidR="00B45224" w:rsidRPr="007604C8">
        <w:rPr>
          <w:rFonts w:ascii="Mont" w:hAnsi="Mont" w:cs="Times New Roman"/>
          <w:color w:val="000000" w:themeColor="text1"/>
        </w:rPr>
        <w:t xml:space="preserve">, </w:t>
      </w:r>
      <w:r w:rsidR="00C53F3F" w:rsidRPr="00FD137C">
        <w:rPr>
          <w:rFonts w:ascii="Mont" w:hAnsi="Mont" w:cs="Times New Roman"/>
          <w:color w:val="000000" w:themeColor="text1"/>
        </w:rPr>
        <w:t xml:space="preserve">действующего на основании Устава, </w:t>
      </w:r>
      <w:r w:rsidR="00B45224" w:rsidRPr="00FD137C">
        <w:rPr>
          <w:rFonts w:ascii="Mont" w:hAnsi="Mont" w:cs="Times New Roman"/>
          <w:color w:val="000000" w:themeColor="text1"/>
        </w:rPr>
        <w:t xml:space="preserve">именуемое в дальнейшем </w:t>
      </w:r>
      <w:r w:rsidR="00B45224" w:rsidRPr="00FD137C">
        <w:rPr>
          <w:rFonts w:ascii="Mont" w:hAnsi="Mont" w:cs="Times New Roman"/>
          <w:b/>
          <w:color w:val="000000" w:themeColor="text1"/>
        </w:rPr>
        <w:t>«Застройщик»</w:t>
      </w:r>
      <w:r w:rsidR="00B45224" w:rsidRPr="00FD137C">
        <w:rPr>
          <w:rFonts w:ascii="Mont" w:hAnsi="Mont" w:cs="Times New Roman"/>
          <w:color w:val="000000" w:themeColor="text1"/>
        </w:rPr>
        <w:t>, с одной стороны, и</w:t>
      </w:r>
    </w:p>
    <w:p w14:paraId="251D92BC" w14:textId="0ED5C211" w:rsidR="00415E3B" w:rsidRPr="00FD137C" w:rsidRDefault="00A00CE3" w:rsidP="00DD14C0">
      <w:pPr>
        <w:shd w:val="clear" w:color="auto" w:fill="FFFFFF"/>
        <w:tabs>
          <w:tab w:val="left" w:pos="851"/>
        </w:tabs>
        <w:ind w:firstLine="567"/>
        <w:jc w:val="both"/>
        <w:rPr>
          <w:rFonts w:ascii="Mont" w:hAnsi="Mont" w:cs="Times New Roman"/>
          <w:bCs/>
          <w:spacing w:val="2"/>
        </w:rPr>
      </w:pPr>
      <w:r w:rsidRPr="00FD137C">
        <w:rPr>
          <w:rFonts w:ascii="Mont" w:hAnsi="Mont" w:cs="Times New Roman"/>
        </w:rPr>
        <w:fldChar w:fldCharType="begin"/>
      </w:r>
      <w:r w:rsidRPr="00FD137C">
        <w:rPr>
          <w:rFonts w:ascii="Mont" w:hAnsi="Mont" w:cs="Times New Roman"/>
        </w:rPr>
        <w:instrText xml:space="preserve"> DOCPROPERTY client_national \* MERGEFORMAT </w:instrText>
      </w:r>
      <w:r w:rsidRPr="00F46E5D">
        <w:rPr>
          <w:rFonts w:ascii="Mont" w:hAnsi="Mont" w:cs="Times New Roman"/>
        </w:rPr>
        <w:fldChar w:fldCharType="separate"/>
      </w:r>
      <w:r w:rsidRPr="00FD137C">
        <w:rPr>
          <w:rFonts w:ascii="Mont" w:hAnsi="Mont" w:cs="Times New Roman"/>
          <w:b/>
          <w:bCs/>
          <w:spacing w:val="2"/>
        </w:rPr>
        <w:t>Гражданин</w:t>
      </w:r>
      <w:r w:rsidRPr="00FD137C">
        <w:rPr>
          <w:rFonts w:ascii="Mont" w:hAnsi="Mont" w:cs="Times New Roman"/>
          <w:b/>
          <w:bCs/>
          <w:spacing w:val="2"/>
        </w:rPr>
        <w:fldChar w:fldCharType="end"/>
      </w:r>
      <w:r w:rsidR="00C87954" w:rsidRPr="00FD137C">
        <w:rPr>
          <w:rFonts w:ascii="Mont" w:hAnsi="Mont" w:cs="Times New Roman"/>
          <w:b/>
          <w:bCs/>
          <w:spacing w:val="2"/>
        </w:rPr>
        <w:t xml:space="preserve"> </w:t>
      </w:r>
      <w:r w:rsidR="00F30E40" w:rsidRPr="00FD137C">
        <w:rPr>
          <w:rFonts w:ascii="Mont" w:hAnsi="Mont" w:cs="Times New Roman"/>
          <w:b/>
          <w:bCs/>
          <w:spacing w:val="2"/>
        </w:rPr>
        <w:t>Р</w:t>
      </w:r>
      <w:r w:rsidR="00BA34E0" w:rsidRPr="007604C8">
        <w:rPr>
          <w:rFonts w:ascii="Mont" w:hAnsi="Mont" w:cs="Times New Roman"/>
          <w:b/>
          <w:bCs/>
          <w:spacing w:val="2"/>
        </w:rPr>
        <w:t xml:space="preserve">оссийской </w:t>
      </w:r>
      <w:r w:rsidR="00F30E40" w:rsidRPr="007604C8">
        <w:rPr>
          <w:rFonts w:ascii="Mont" w:hAnsi="Mont" w:cs="Times New Roman"/>
          <w:b/>
          <w:bCs/>
          <w:spacing w:val="2"/>
        </w:rPr>
        <w:t>Ф</w:t>
      </w:r>
      <w:r w:rsidR="00BA34E0" w:rsidRPr="00FD137C">
        <w:rPr>
          <w:rFonts w:ascii="Mont" w:hAnsi="Mont" w:cs="Times New Roman"/>
          <w:b/>
          <w:bCs/>
          <w:spacing w:val="2"/>
        </w:rPr>
        <w:t>едерации</w:t>
      </w:r>
      <w:r w:rsidR="00F30E40" w:rsidRPr="00FD137C">
        <w:rPr>
          <w:rFonts w:ascii="Mont" w:hAnsi="Mont" w:cs="Times New Roman"/>
          <w:b/>
          <w:bCs/>
          <w:spacing w:val="2"/>
        </w:rPr>
        <w:t xml:space="preserve"> </w:t>
      </w:r>
      <w:r w:rsidR="000D2DA4" w:rsidRPr="00FD137C">
        <w:rPr>
          <w:rFonts w:ascii="Mont" w:hAnsi="Mont"/>
          <w:b/>
          <w:spacing w:val="2"/>
        </w:rPr>
        <w:t>[</w:t>
      </w:r>
      <w:r w:rsidR="000D2DA4" w:rsidRPr="00FD137C">
        <w:rPr>
          <w:rFonts w:cs="Times New Roman"/>
          <w:b/>
          <w:spacing w:val="2"/>
        </w:rPr>
        <w:t>●</w:t>
      </w:r>
      <w:r w:rsidR="000D2DA4" w:rsidRPr="00FD137C">
        <w:rPr>
          <w:rFonts w:ascii="Mont" w:hAnsi="Mont"/>
          <w:b/>
          <w:spacing w:val="2"/>
        </w:rPr>
        <w:t>]</w:t>
      </w:r>
      <w:r w:rsidRPr="00FD137C">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46E5D">
        <w:rPr>
          <w:rFonts w:ascii="Mont" w:hAnsi="Mont" w:cs="Times New Roman"/>
          <w:bCs/>
          <w:spacing w:val="2"/>
        </w:rPr>
        <w:fldChar w:fldCharType="begin"/>
      </w:r>
      <w:r w:rsidRPr="00FD137C">
        <w:rPr>
          <w:rFonts w:ascii="Mont" w:hAnsi="Mont" w:cs="Times New Roman"/>
          <w:bCs/>
          <w:spacing w:val="2"/>
        </w:rPr>
        <w:instrText xml:space="preserve"> DOCPROPERTY apart_param \* MERGEFORMAT </w:instrText>
      </w:r>
      <w:r w:rsidRPr="00F46E5D">
        <w:rPr>
          <w:rFonts w:ascii="Mont" w:hAnsi="Mont" w:cs="Times New Roman"/>
          <w:bCs/>
          <w:spacing w:val="2"/>
        </w:rPr>
        <w:fldChar w:fldCharType="end"/>
      </w:r>
      <w:r w:rsidRPr="00FD137C">
        <w:rPr>
          <w:rFonts w:ascii="Mont" w:hAnsi="Mont" w:cs="Times New Roman"/>
          <w:bCs/>
          <w:spacing w:val="2"/>
        </w:rPr>
        <w:t>,</w:t>
      </w:r>
      <w:r w:rsidR="000D2DA4" w:rsidRPr="00FD137C">
        <w:rPr>
          <w:rFonts w:ascii="Mont" w:hAnsi="Mont"/>
        </w:rPr>
        <w:t xml:space="preserve"> </w:t>
      </w:r>
      <w:r w:rsidR="000D2DA4" w:rsidRPr="007604C8">
        <w:rPr>
          <w:rFonts w:ascii="Mont" w:hAnsi="Mont" w:cs="Times New Roman"/>
          <w:bCs/>
          <w:spacing w:val="2"/>
          <w:shd w:val="clear" w:color="auto" w:fill="FFFFFF" w:themeFill="background1"/>
        </w:rPr>
        <w:t>пол  [</w:t>
      </w:r>
      <w:r w:rsidR="000D2DA4" w:rsidRPr="007604C8">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дата</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рождения</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место</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рождения</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СНИЛС</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паспорт</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выдан</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__.__.____</w:t>
      </w:r>
      <w:r w:rsidR="000D2DA4" w:rsidRPr="00FD137C">
        <w:rPr>
          <w:rFonts w:ascii="Mont" w:hAnsi="Mont" w:cs="Mont"/>
          <w:bCs/>
          <w:spacing w:val="2"/>
          <w:shd w:val="clear" w:color="auto" w:fill="FFFFFF" w:themeFill="background1"/>
        </w:rPr>
        <w:t>г</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код</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подразделения</w:t>
      </w:r>
      <w:r w:rsidR="000D2DA4" w:rsidRPr="00FD137C">
        <w:rPr>
          <w:rFonts w:ascii="Mont" w:hAnsi="Mont" w:cs="Times New Roman"/>
          <w:bCs/>
          <w:spacing w:val="2"/>
          <w:shd w:val="clear" w:color="auto" w:fill="FFFFFF" w:themeFill="background1"/>
        </w:rPr>
        <w:t xml:space="preserve">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proofErr w:type="spellStart"/>
      <w:r w:rsidR="000D2DA4" w:rsidRPr="00FD137C">
        <w:rPr>
          <w:rFonts w:ascii="Mont" w:hAnsi="Mont" w:cs="Times New Roman"/>
          <w:bCs/>
          <w:spacing w:val="2"/>
          <w:shd w:val="clear" w:color="auto" w:fill="FFFFFF" w:themeFill="background1"/>
        </w:rPr>
        <w:t>проживающ</w:t>
      </w:r>
      <w:proofErr w:type="spellEnd"/>
      <w:r w:rsidR="000D2DA4" w:rsidRPr="00FD137C">
        <w:rPr>
          <w:rFonts w:ascii="Mont" w:hAnsi="Mont" w:cs="Times New Roman"/>
          <w:bCs/>
          <w:spacing w:val="2"/>
          <w:shd w:val="clear" w:color="auto" w:fill="FFFFFF" w:themeFill="background1"/>
        </w:rPr>
        <w:t>[</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w:t>
      </w:r>
      <w:r w:rsidR="000D2DA4" w:rsidRPr="00FD137C">
        <w:rPr>
          <w:rFonts w:ascii="Mont" w:hAnsi="Mont" w:cs="Mont"/>
          <w:bCs/>
          <w:spacing w:val="2"/>
          <w:shd w:val="clear" w:color="auto" w:fill="FFFFFF" w:themeFill="background1"/>
        </w:rPr>
        <w:t>зарегистрирован</w:t>
      </w:r>
      <w:r w:rsidR="000D2DA4" w:rsidRPr="00FD137C">
        <w:rPr>
          <w:rFonts w:ascii="Mont" w:hAnsi="Mont" w:cs="Times New Roman"/>
          <w:bCs/>
          <w:spacing w:val="2"/>
          <w:shd w:val="clear" w:color="auto" w:fill="FFFFFF" w:themeFill="background1"/>
        </w:rPr>
        <w:t>[</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по</w:t>
      </w:r>
      <w:r w:rsidR="000D2DA4" w:rsidRPr="00FD137C">
        <w:rPr>
          <w:rFonts w:ascii="Mont" w:hAnsi="Mont" w:cs="Times New Roman"/>
          <w:bCs/>
          <w:spacing w:val="2"/>
          <w:shd w:val="clear" w:color="auto" w:fill="FFFFFF" w:themeFill="background1"/>
        </w:rPr>
        <w:t xml:space="preserve"> </w:t>
      </w:r>
      <w:r w:rsidR="000D2DA4" w:rsidRPr="00FD137C">
        <w:rPr>
          <w:rFonts w:ascii="Mont" w:hAnsi="Mont" w:cs="Mont"/>
          <w:bCs/>
          <w:spacing w:val="2"/>
          <w:shd w:val="clear" w:color="auto" w:fill="FFFFFF" w:themeFill="background1"/>
        </w:rPr>
        <w:t>адресу</w:t>
      </w:r>
      <w:r w:rsidR="000D2DA4" w:rsidRPr="00FD137C">
        <w:rPr>
          <w:rFonts w:ascii="Mont" w:hAnsi="Mont" w:cs="Times New Roman"/>
          <w:bCs/>
          <w:spacing w:val="2"/>
          <w:shd w:val="clear" w:color="auto" w:fill="FFFFFF" w:themeFill="background1"/>
        </w:rPr>
        <w:t>: [</w:t>
      </w:r>
      <w:r w:rsidR="000D2DA4" w:rsidRPr="00FD137C">
        <w:rPr>
          <w:rFonts w:cs="Times New Roman"/>
          <w:bCs/>
          <w:spacing w:val="2"/>
          <w:shd w:val="clear" w:color="auto" w:fill="FFFFFF" w:themeFill="background1"/>
        </w:rPr>
        <w:t>●</w:t>
      </w:r>
      <w:r w:rsidR="000D2DA4" w:rsidRPr="00FD137C">
        <w:rPr>
          <w:rFonts w:ascii="Mont" w:hAnsi="Mont" w:cs="Times New Roman"/>
          <w:bCs/>
          <w:spacing w:val="2"/>
          <w:shd w:val="clear" w:color="auto" w:fill="FFFFFF" w:themeFill="background1"/>
        </w:rPr>
        <w:t>]</w:t>
      </w:r>
      <w:r w:rsidRPr="00FD137C">
        <w:rPr>
          <w:rFonts w:ascii="Mont" w:hAnsi="Mont" w:cs="Times New Roman"/>
          <w:bCs/>
          <w:spacing w:val="2"/>
        </w:rPr>
        <w:t xml:space="preserve"> </w:t>
      </w:r>
      <w:r w:rsidRPr="00FD137C">
        <w:rPr>
          <w:rFonts w:ascii="Mont" w:hAnsi="Mont" w:cs="Times New Roman"/>
        </w:rPr>
        <w:fldChar w:fldCharType="begin"/>
      </w:r>
      <w:r w:rsidRPr="00FD137C">
        <w:rPr>
          <w:rFonts w:ascii="Mont" w:hAnsi="Mont" w:cs="Times New Roman"/>
        </w:rPr>
        <w:instrText xml:space="preserve"> DOCPROPERTY client_naming \* MERGEFORMAT </w:instrText>
      </w:r>
      <w:r w:rsidRPr="00F46E5D">
        <w:rPr>
          <w:rFonts w:ascii="Mont" w:hAnsi="Mont" w:cs="Times New Roman"/>
        </w:rPr>
        <w:fldChar w:fldCharType="separate"/>
      </w:r>
      <w:r w:rsidRPr="00FD137C">
        <w:rPr>
          <w:rFonts w:ascii="Mont" w:hAnsi="Mont" w:cs="Times New Roman"/>
          <w:bCs/>
          <w:spacing w:val="2"/>
        </w:rPr>
        <w:t>именуемый</w:t>
      </w:r>
      <w:r w:rsidRPr="00FD137C">
        <w:rPr>
          <w:rFonts w:ascii="Mont" w:hAnsi="Mont" w:cs="Times New Roman"/>
          <w:bCs/>
          <w:spacing w:val="2"/>
        </w:rPr>
        <w:fldChar w:fldCharType="end"/>
      </w:r>
      <w:r w:rsidR="000D2DA4" w:rsidRPr="00FD137C">
        <w:rPr>
          <w:rFonts w:ascii="Mont" w:hAnsi="Mont" w:cs="Times New Roman"/>
          <w:bCs/>
          <w:spacing w:val="2"/>
        </w:rPr>
        <w:t>(</w:t>
      </w:r>
      <w:proofErr w:type="spellStart"/>
      <w:r w:rsidR="000D2DA4" w:rsidRPr="00FD137C">
        <w:rPr>
          <w:rFonts w:ascii="Mont" w:hAnsi="Mont" w:cs="Times New Roman"/>
          <w:bCs/>
          <w:spacing w:val="2"/>
        </w:rPr>
        <w:t>ая</w:t>
      </w:r>
      <w:proofErr w:type="spellEnd"/>
      <w:r w:rsidR="000D2DA4" w:rsidRPr="00FD137C">
        <w:rPr>
          <w:rFonts w:ascii="Mont" w:hAnsi="Mont" w:cs="Times New Roman"/>
          <w:bCs/>
          <w:spacing w:val="2"/>
        </w:rPr>
        <w:t>)</w:t>
      </w:r>
      <w:r w:rsidRPr="00FD137C">
        <w:rPr>
          <w:rFonts w:ascii="Mont" w:hAnsi="Mont" w:cs="Times New Roman"/>
          <w:bCs/>
          <w:spacing w:val="2"/>
        </w:rPr>
        <w:t xml:space="preserve"> в дальнейшем </w:t>
      </w:r>
      <w:r w:rsidRPr="007604C8">
        <w:rPr>
          <w:rFonts w:ascii="Mont" w:hAnsi="Mont" w:cs="Times New Roman"/>
          <w:b/>
          <w:bCs/>
          <w:spacing w:val="2"/>
        </w:rPr>
        <w:t>«Участник»</w:t>
      </w:r>
      <w:r w:rsidRPr="007604C8">
        <w:rPr>
          <w:rFonts w:ascii="Mont" w:hAnsi="Mont" w:cs="Times New Roman"/>
          <w:bCs/>
          <w:spacing w:val="2"/>
        </w:rPr>
        <w:t>, с другой ст</w:t>
      </w:r>
      <w:r w:rsidRPr="00FD137C">
        <w:rPr>
          <w:rFonts w:ascii="Mont" w:hAnsi="Mont" w:cs="Times New Roman"/>
          <w:bCs/>
          <w:spacing w:val="2"/>
        </w:rPr>
        <w:t xml:space="preserve">ороны, вместе именуемые «Стороны», </w:t>
      </w:r>
      <w:r w:rsidR="00C87954" w:rsidRPr="00FD137C">
        <w:rPr>
          <w:rFonts w:ascii="Mont" w:hAnsi="Mont" w:cs="Times New Roman"/>
          <w:bCs/>
          <w:spacing w:val="2"/>
        </w:rPr>
        <w:t xml:space="preserve">а по отдельности без уточнения – «Сторона», </w:t>
      </w:r>
      <w:r w:rsidR="00B160B4" w:rsidRPr="00FD137C">
        <w:rPr>
          <w:rFonts w:ascii="Mont" w:hAnsi="Mont" w:cs="Times New Roman"/>
          <w:bCs/>
          <w:spacing w:val="2"/>
        </w:rPr>
        <w:t>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 214-ФЗ</w:t>
      </w:r>
      <w:r w:rsidR="002A6648" w:rsidRPr="00FD137C">
        <w:rPr>
          <w:rFonts w:ascii="Mont" w:hAnsi="Mont" w:cs="Times New Roman"/>
          <w:bCs/>
          <w:spacing w:val="2"/>
        </w:rPr>
        <w:t xml:space="preserve">, </w:t>
      </w:r>
      <w:r w:rsidR="00475841" w:rsidRPr="00FD137C">
        <w:rPr>
          <w:rFonts w:ascii="Mont" w:hAnsi="Mont" w:cs="Times New Roman"/>
          <w:bCs/>
          <w:spacing w:val="2"/>
        </w:rPr>
        <w:t>заключили настоящий Договор участия в долевом строительстве (далее - Договор) о нижеследующем:</w:t>
      </w:r>
      <w:r w:rsidR="000D2DA4" w:rsidRPr="00FD137C">
        <w:rPr>
          <w:rFonts w:ascii="Mont" w:hAnsi="Mont" w:cs="Times New Roman"/>
          <w:bCs/>
          <w:spacing w:val="2"/>
        </w:rPr>
        <w:t xml:space="preserve"> </w:t>
      </w:r>
    </w:p>
    <w:p w14:paraId="459B0BA5" w14:textId="77777777" w:rsidR="00415E3B" w:rsidRPr="00FD137C" w:rsidRDefault="00415E3B" w:rsidP="00DD14C0">
      <w:pPr>
        <w:shd w:val="clear" w:color="auto" w:fill="FFFFFF"/>
        <w:tabs>
          <w:tab w:val="left" w:pos="851"/>
        </w:tabs>
        <w:jc w:val="both"/>
        <w:rPr>
          <w:rFonts w:ascii="Mont" w:hAnsi="Mont" w:cs="Times New Roman"/>
          <w:bCs/>
          <w:spacing w:val="2"/>
        </w:rPr>
      </w:pPr>
    </w:p>
    <w:p w14:paraId="0B7F84EF"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Термины и определения</w:t>
      </w:r>
    </w:p>
    <w:p w14:paraId="3D0F8376" w14:textId="09B1B85E" w:rsidR="00692EFD" w:rsidRPr="00FD137C" w:rsidRDefault="00A00CE3" w:rsidP="00DD14C0">
      <w:pPr>
        <w:numPr>
          <w:ilvl w:val="0"/>
          <w:numId w:val="7"/>
        </w:numPr>
        <w:ind w:left="0" w:firstLine="567"/>
        <w:jc w:val="both"/>
        <w:rPr>
          <w:rFonts w:ascii="Mont" w:hAnsi="Mont"/>
        </w:rPr>
      </w:pPr>
      <w:r w:rsidRPr="00FD137C">
        <w:rPr>
          <w:rFonts w:ascii="Mont" w:hAnsi="Mont"/>
        </w:rPr>
        <w:t>Для целей настоящего Договора Стороны применяют следующие термины и определения:</w:t>
      </w:r>
    </w:p>
    <w:p w14:paraId="603C8874" w14:textId="7E4BAF81" w:rsidR="00C0209A" w:rsidRPr="00FD137C" w:rsidRDefault="00070B4C" w:rsidP="00DD14C0">
      <w:pPr>
        <w:shd w:val="clear" w:color="auto" w:fill="FFFFFF"/>
        <w:tabs>
          <w:tab w:val="left" w:pos="851"/>
        </w:tabs>
        <w:jc w:val="both"/>
        <w:rPr>
          <w:rFonts w:ascii="Mont" w:hAnsi="Mont" w:cs="Times New Roman"/>
          <w:bCs/>
          <w:spacing w:val="2"/>
        </w:rPr>
      </w:pPr>
      <w:r w:rsidRPr="00FD137C">
        <w:rPr>
          <w:rFonts w:ascii="Mont" w:hAnsi="Mont" w:cs="Times New Roman"/>
          <w:b/>
          <w:bCs/>
        </w:rPr>
        <w:t>1.1.</w:t>
      </w:r>
      <w:r w:rsidR="00AE38FB" w:rsidRPr="00FD137C">
        <w:rPr>
          <w:rFonts w:ascii="Mont" w:hAnsi="Mont"/>
        </w:rPr>
        <w:t xml:space="preserve"> </w:t>
      </w:r>
      <w:r w:rsidR="00692EFD" w:rsidRPr="00FD137C">
        <w:rPr>
          <w:rFonts w:ascii="Mont" w:hAnsi="Mont"/>
          <w:b/>
          <w:bCs/>
        </w:rPr>
        <w:t>«Застройщик»</w:t>
      </w:r>
      <w:r w:rsidR="00692EFD" w:rsidRPr="00FD137C">
        <w:rPr>
          <w:rFonts w:ascii="Mont" w:hAnsi="Mont"/>
        </w:rPr>
        <w:t xml:space="preserve"> – </w:t>
      </w:r>
      <w:r w:rsidR="00ED34DD" w:rsidRPr="00FD137C">
        <w:rPr>
          <w:rFonts w:ascii="Mont" w:hAnsi="Mont" w:cs="Times New Roman"/>
          <w:color w:val="000000" w:themeColor="text1"/>
        </w:rPr>
        <w:t>Акционерное общество «Специализированный застройщик «</w:t>
      </w:r>
      <w:proofErr w:type="spellStart"/>
      <w:r w:rsidR="00ED34DD" w:rsidRPr="00FD137C">
        <w:rPr>
          <w:rFonts w:ascii="Mont" w:hAnsi="Mont" w:cs="Times New Roman"/>
          <w:color w:val="000000" w:themeColor="text1"/>
        </w:rPr>
        <w:t>ХайдАут</w:t>
      </w:r>
      <w:proofErr w:type="spellEnd"/>
      <w:r w:rsidR="00ED34DD" w:rsidRPr="00FD137C">
        <w:rPr>
          <w:rFonts w:ascii="Mont" w:hAnsi="Mont" w:cs="Times New Roman"/>
          <w:color w:val="000000" w:themeColor="text1"/>
        </w:rPr>
        <w:t>»</w:t>
      </w:r>
      <w:r w:rsidR="00ED34DD" w:rsidRPr="00FD137C">
        <w:rPr>
          <w:rFonts w:ascii="Mont" w:hAnsi="Mont"/>
        </w:rPr>
        <w:t xml:space="preserve"> </w:t>
      </w:r>
      <w:r w:rsidR="00485B6A" w:rsidRPr="00FD137C">
        <w:rPr>
          <w:rFonts w:ascii="Mont" w:hAnsi="Mont"/>
        </w:rPr>
        <w:t>(</w:t>
      </w:r>
      <w:r w:rsidR="00B2750D" w:rsidRPr="00FD137C">
        <w:rPr>
          <w:rFonts w:ascii="Mont" w:hAnsi="Mont"/>
        </w:rPr>
        <w:t>АО</w:t>
      </w:r>
      <w:r w:rsidR="00485B6A" w:rsidRPr="00FD137C">
        <w:rPr>
          <w:rFonts w:ascii="Mont" w:hAnsi="Mont"/>
        </w:rPr>
        <w:t xml:space="preserve"> </w:t>
      </w:r>
      <w:r w:rsidR="00B2750D" w:rsidRPr="00FD137C">
        <w:rPr>
          <w:rFonts w:ascii="Mont" w:hAnsi="Mont"/>
        </w:rPr>
        <w:t>«</w:t>
      </w:r>
      <w:r w:rsidR="00485B6A" w:rsidRPr="00FD137C">
        <w:rPr>
          <w:rFonts w:ascii="Mont" w:hAnsi="Mont"/>
        </w:rPr>
        <w:t>СЗ «</w:t>
      </w:r>
      <w:proofErr w:type="spellStart"/>
      <w:r w:rsidR="00B2750D" w:rsidRPr="00FD137C">
        <w:rPr>
          <w:rFonts w:ascii="Mont" w:hAnsi="Mont"/>
        </w:rPr>
        <w:t>ХайдАут</w:t>
      </w:r>
      <w:proofErr w:type="spellEnd"/>
      <w:r w:rsidR="00485B6A" w:rsidRPr="00FD137C">
        <w:rPr>
          <w:rFonts w:ascii="Mont" w:hAnsi="Mont"/>
        </w:rPr>
        <w:t>»)</w:t>
      </w:r>
      <w:r w:rsidR="00692EFD" w:rsidRPr="00FD137C">
        <w:rPr>
          <w:rFonts w:ascii="Mont" w:hAnsi="Mont"/>
        </w:rPr>
        <w:t>,</w:t>
      </w:r>
      <w:r w:rsidR="00C0209A" w:rsidRPr="00FD137C">
        <w:rPr>
          <w:rFonts w:ascii="Mont" w:hAnsi="Mont"/>
        </w:rPr>
        <w:t xml:space="preserve"> явля</w:t>
      </w:r>
      <w:r w:rsidR="00EF61DF" w:rsidRPr="00FD137C">
        <w:rPr>
          <w:rFonts w:ascii="Mont" w:hAnsi="Mont"/>
        </w:rPr>
        <w:t>ющееся</w:t>
      </w:r>
      <w:r w:rsidR="00305AE0" w:rsidRPr="00FD137C">
        <w:rPr>
          <w:rFonts w:ascii="Mont" w:hAnsi="Mont"/>
        </w:rPr>
        <w:t xml:space="preserve"> </w:t>
      </w:r>
      <w:r w:rsidR="00B2750D" w:rsidRPr="00FD137C">
        <w:rPr>
          <w:rFonts w:ascii="Mont" w:hAnsi="Mont"/>
        </w:rPr>
        <w:t>арендатором</w:t>
      </w:r>
      <w:r w:rsidR="00305AE0" w:rsidRPr="00FD137C">
        <w:rPr>
          <w:rFonts w:ascii="Mont" w:hAnsi="Mont"/>
        </w:rPr>
        <w:t xml:space="preserve"> </w:t>
      </w:r>
      <w:r w:rsidR="00692EFD" w:rsidRPr="00FD137C">
        <w:rPr>
          <w:rFonts w:ascii="Mont" w:hAnsi="Mont"/>
        </w:rPr>
        <w:t>Земельного участка и привлека</w:t>
      </w:r>
      <w:r w:rsidR="008B0E45" w:rsidRPr="00FD137C">
        <w:rPr>
          <w:rFonts w:ascii="Mont" w:hAnsi="Mont"/>
        </w:rPr>
        <w:t>ющее</w:t>
      </w:r>
      <w:r w:rsidR="00692EFD" w:rsidRPr="00FD137C">
        <w:rPr>
          <w:rFonts w:ascii="Mont" w:hAnsi="Mont"/>
        </w:rPr>
        <w:t xml:space="preserve"> денежные средства Участника для строительства (создания) Объекта недвижимости, </w:t>
      </w:r>
      <w:r w:rsidR="00C0209A" w:rsidRPr="00FD137C">
        <w:rPr>
          <w:rFonts w:ascii="Mont" w:hAnsi="Mont" w:cs="Times New Roman"/>
          <w:bCs/>
          <w:spacing w:val="2"/>
        </w:rPr>
        <w:t>на основании:</w:t>
      </w:r>
    </w:p>
    <w:p w14:paraId="0D4BBA03" w14:textId="359C4870" w:rsidR="00C0209A" w:rsidRPr="00FD137C" w:rsidRDefault="00C0209A" w:rsidP="00DD14C0">
      <w:pPr>
        <w:tabs>
          <w:tab w:val="left" w:pos="851"/>
        </w:tabs>
        <w:ind w:hanging="142"/>
        <w:jc w:val="both"/>
        <w:rPr>
          <w:rFonts w:ascii="Mont" w:hAnsi="Mont" w:cs="Times New Roman"/>
          <w:bCs/>
          <w:spacing w:val="2"/>
        </w:rPr>
      </w:pPr>
      <w:r w:rsidRPr="00FD137C">
        <w:rPr>
          <w:rFonts w:ascii="Mont" w:hAnsi="Mont" w:cs="Times New Roman"/>
          <w:bCs/>
          <w:spacing w:val="2"/>
        </w:rPr>
        <w:t>-</w:t>
      </w:r>
      <w:r w:rsidR="00305AE0" w:rsidRPr="00FD137C">
        <w:rPr>
          <w:rFonts w:ascii="Mont" w:hAnsi="Mont" w:cs="Times New Roman"/>
          <w:bCs/>
          <w:spacing w:val="2"/>
        </w:rPr>
        <w:t xml:space="preserve"> </w:t>
      </w:r>
      <w:r w:rsidR="0002454F" w:rsidRPr="00FD137C">
        <w:rPr>
          <w:rFonts w:ascii="Mont" w:hAnsi="Mont" w:cs="Times New Roman"/>
          <w:bCs/>
          <w:spacing w:val="2"/>
        </w:rPr>
        <w:t>Р</w:t>
      </w:r>
      <w:r w:rsidRPr="00FD137C">
        <w:rPr>
          <w:rFonts w:ascii="Mont" w:hAnsi="Mont" w:cs="Times New Roman"/>
          <w:bCs/>
          <w:spacing w:val="2"/>
        </w:rPr>
        <w:t>азрешения на строительство №</w:t>
      </w:r>
      <w:r w:rsidRPr="00FD137C">
        <w:rPr>
          <w:rFonts w:ascii="Mont" w:hAnsi="Mont" w:cs="Times New Roman"/>
          <w:bCs/>
          <w:color w:val="auto"/>
          <w:spacing w:val="2"/>
        </w:rPr>
        <w:t xml:space="preserve"> </w:t>
      </w:r>
      <w:r w:rsidR="006056CE">
        <w:t>77-07-021561-2024</w:t>
      </w:r>
      <w:r w:rsidR="006056CE" w:rsidRPr="00FD137C" w:rsidDel="006056CE">
        <w:rPr>
          <w:rFonts w:ascii="Mont" w:hAnsi="Mont" w:cs="Times New Roman"/>
          <w:bCs/>
          <w:color w:val="auto"/>
          <w:spacing w:val="2"/>
        </w:rPr>
        <w:t xml:space="preserve"> </w:t>
      </w:r>
      <w:r w:rsidR="00B2750D" w:rsidRPr="00FD137C">
        <w:rPr>
          <w:rFonts w:ascii="Mont" w:hAnsi="Mont" w:cs="Times New Roman"/>
          <w:bCs/>
          <w:color w:val="auto"/>
          <w:spacing w:val="2"/>
        </w:rPr>
        <w:t>_</w:t>
      </w:r>
      <w:r w:rsidR="0002454F" w:rsidRPr="00FD137C">
        <w:rPr>
          <w:rFonts w:ascii="Mont" w:hAnsi="Mont" w:cs="Times New Roman"/>
          <w:bCs/>
          <w:color w:val="auto"/>
          <w:spacing w:val="2"/>
        </w:rPr>
        <w:t xml:space="preserve">от </w:t>
      </w:r>
      <w:r w:rsidR="006056CE">
        <w:t xml:space="preserve">13 </w:t>
      </w:r>
      <w:r w:rsidR="006056CE" w:rsidRPr="00F46E5D">
        <w:rPr>
          <w:rFonts w:ascii="Mont" w:hAnsi="Mont"/>
        </w:rPr>
        <w:t>июня</w:t>
      </w:r>
      <w:r w:rsidR="006056CE" w:rsidRPr="00FD137C" w:rsidDel="006056CE">
        <w:rPr>
          <w:rFonts w:ascii="Mont" w:hAnsi="Mont" w:cs="Times New Roman"/>
          <w:bCs/>
          <w:color w:val="auto"/>
          <w:spacing w:val="2"/>
        </w:rPr>
        <w:t xml:space="preserve"> </w:t>
      </w:r>
      <w:r w:rsidR="0002454F" w:rsidRPr="00FD137C">
        <w:rPr>
          <w:rFonts w:ascii="Mont" w:hAnsi="Mont" w:cs="Times New Roman"/>
          <w:bCs/>
          <w:color w:val="auto"/>
          <w:spacing w:val="2"/>
        </w:rPr>
        <w:t>202</w:t>
      </w:r>
      <w:r w:rsidR="00B2750D" w:rsidRPr="00FD137C">
        <w:rPr>
          <w:rFonts w:ascii="Mont" w:hAnsi="Mont" w:cs="Times New Roman"/>
          <w:bCs/>
          <w:color w:val="auto"/>
          <w:spacing w:val="2"/>
        </w:rPr>
        <w:t>4</w:t>
      </w:r>
      <w:r w:rsidR="0002454F" w:rsidRPr="00FD137C">
        <w:rPr>
          <w:rFonts w:ascii="Mont" w:hAnsi="Mont" w:cs="Times New Roman"/>
          <w:bCs/>
          <w:color w:val="auto"/>
          <w:spacing w:val="2"/>
        </w:rPr>
        <w:t xml:space="preserve"> года</w:t>
      </w:r>
      <w:r w:rsidRPr="00FD137C">
        <w:rPr>
          <w:rFonts w:ascii="Mont" w:hAnsi="Mont" w:cs="Times New Roman"/>
          <w:bCs/>
          <w:spacing w:val="2"/>
        </w:rPr>
        <w:t xml:space="preserve">, выданного </w:t>
      </w:r>
      <w:r w:rsidR="0002454F" w:rsidRPr="00FD137C">
        <w:rPr>
          <w:rFonts w:ascii="Mont" w:hAnsi="Mont" w:cs="Times New Roman"/>
          <w:bCs/>
          <w:spacing w:val="2"/>
        </w:rPr>
        <w:t>Комитетом государственного строительного надзора города Москвы (МОСГОССТРОЙНАДЗОР)</w:t>
      </w:r>
      <w:r w:rsidRPr="00FD137C">
        <w:rPr>
          <w:rFonts w:ascii="Mont" w:hAnsi="Mont" w:cs="Times New Roman"/>
          <w:bCs/>
          <w:spacing w:val="2"/>
        </w:rPr>
        <w:t>;</w:t>
      </w:r>
    </w:p>
    <w:p w14:paraId="592C2F40" w14:textId="0D2B71FE" w:rsidR="00C0209A" w:rsidRPr="00FD137C" w:rsidRDefault="00C0209A" w:rsidP="00DD14C0">
      <w:pPr>
        <w:tabs>
          <w:tab w:val="left" w:pos="851"/>
        </w:tabs>
        <w:ind w:hanging="142"/>
        <w:jc w:val="both"/>
        <w:rPr>
          <w:rFonts w:ascii="Mont" w:hAnsi="Mont" w:cs="Times New Roman"/>
          <w:bCs/>
          <w:spacing w:val="2"/>
        </w:rPr>
      </w:pPr>
      <w:r w:rsidRPr="00FD137C">
        <w:rPr>
          <w:rFonts w:ascii="Mont" w:hAnsi="Mont" w:cs="Times New Roman"/>
          <w:bCs/>
          <w:spacing w:val="2"/>
        </w:rPr>
        <w:t>- Земельный участок принадлежит Застройщику на праве</w:t>
      </w:r>
      <w:r w:rsidR="00ED0ED2" w:rsidRPr="00FD137C">
        <w:rPr>
          <w:rFonts w:ascii="Mont" w:hAnsi="Mont" w:cs="Times New Roman"/>
          <w:bCs/>
          <w:spacing w:val="2"/>
        </w:rPr>
        <w:t xml:space="preserve"> </w:t>
      </w:r>
      <w:r w:rsidR="00B2750D" w:rsidRPr="00FD137C">
        <w:rPr>
          <w:rFonts w:ascii="Mont" w:hAnsi="Mont" w:cs="Times New Roman"/>
          <w:bCs/>
          <w:spacing w:val="2"/>
        </w:rPr>
        <w:t>аренды</w:t>
      </w:r>
      <w:r w:rsidRPr="00FD137C">
        <w:rPr>
          <w:rFonts w:ascii="Mont" w:hAnsi="Mont" w:cs="Times New Roman"/>
          <w:bCs/>
          <w:spacing w:val="2"/>
        </w:rPr>
        <w:t>,</w:t>
      </w:r>
      <w:r w:rsidR="00B2750D" w:rsidRPr="00FD137C">
        <w:rPr>
          <w:rFonts w:ascii="Mont" w:hAnsi="Mont" w:cs="Times New Roman"/>
          <w:bCs/>
          <w:spacing w:val="2"/>
        </w:rPr>
        <w:t xml:space="preserve"> на основании Договора аренды земельного участка</w:t>
      </w:r>
      <w:r w:rsidR="004C1D42" w:rsidRPr="00FD137C">
        <w:rPr>
          <w:rFonts w:ascii="Mont" w:hAnsi="Mont" w:cs="Times New Roman"/>
          <w:bCs/>
          <w:spacing w:val="2"/>
        </w:rPr>
        <w:t>,</w:t>
      </w:r>
      <w:r w:rsidR="00B2750D" w:rsidRPr="00FD137C">
        <w:rPr>
          <w:rFonts w:ascii="Mont" w:hAnsi="Mont" w:cs="Times New Roman"/>
          <w:bCs/>
          <w:spacing w:val="2"/>
        </w:rPr>
        <w:t xml:space="preserve"> предоставляемого правообладателю зданий, сооружений, расположенных на земельном участке №М-07-060357 от 14.04.2023 г., в редакции дополнительного соглашения к договору аренды от 16.01.2024 г.</w:t>
      </w:r>
    </w:p>
    <w:p w14:paraId="2D2BBFD6" w14:textId="4D8F4A8A" w:rsidR="00C0209A" w:rsidRPr="00FD137C" w:rsidRDefault="00C0209A" w:rsidP="00DD14C0">
      <w:pPr>
        <w:tabs>
          <w:tab w:val="left" w:pos="851"/>
        </w:tabs>
        <w:ind w:hanging="142"/>
        <w:jc w:val="both"/>
        <w:rPr>
          <w:rFonts w:ascii="Mont" w:hAnsi="Mont" w:cs="Times New Roman"/>
          <w:bCs/>
          <w:spacing w:val="2"/>
        </w:rPr>
      </w:pPr>
      <w:r w:rsidRPr="00FD137C">
        <w:rPr>
          <w:rFonts w:ascii="Mont" w:hAnsi="Mont" w:cs="Times New Roman"/>
          <w:bCs/>
          <w:spacing w:val="2"/>
        </w:rPr>
        <w:t xml:space="preserve">- проектной декларации, размещенной на сайте единой информационной системы жилищного строительства </w:t>
      </w:r>
      <w:hyperlink r:id="rId10" w:history="1">
        <w:r w:rsidRPr="00FD137C">
          <w:rPr>
            <w:rFonts w:ascii="Mont" w:hAnsi="Mont"/>
            <w:bCs/>
            <w:spacing w:val="2"/>
          </w:rPr>
          <w:t>https://наш.дом.рф/</w:t>
        </w:r>
      </w:hyperlink>
      <w:r w:rsidR="00527DB7" w:rsidRPr="00FD137C">
        <w:rPr>
          <w:rFonts w:ascii="Mont" w:hAnsi="Mont" w:cs="Times New Roman"/>
          <w:bCs/>
          <w:spacing w:val="2"/>
        </w:rPr>
        <w:t>.</w:t>
      </w:r>
    </w:p>
    <w:p w14:paraId="094CF8E0" w14:textId="08D690DC" w:rsidR="00A0117A" w:rsidRPr="00FD137C" w:rsidRDefault="00A0117A" w:rsidP="00A0117A">
      <w:pPr>
        <w:jc w:val="both"/>
        <w:rPr>
          <w:rFonts w:ascii="Mont" w:hAnsi="Mont"/>
          <w:b/>
          <w:bCs/>
        </w:rPr>
      </w:pPr>
    </w:p>
    <w:p w14:paraId="68EDE3E7" w14:textId="77777777" w:rsidR="00A0117A" w:rsidRPr="00FD137C" w:rsidRDefault="00A0117A" w:rsidP="00A0117A">
      <w:pPr>
        <w:jc w:val="both"/>
        <w:rPr>
          <w:rFonts w:ascii="Mont" w:hAnsi="Mont"/>
        </w:rPr>
      </w:pPr>
      <w:r w:rsidRPr="00FD137C">
        <w:rPr>
          <w:rFonts w:ascii="Mont" w:hAnsi="Mont"/>
          <w:b/>
          <w:bCs/>
        </w:rPr>
        <w:t>1.2. «Участник»</w:t>
      </w:r>
      <w:r w:rsidRPr="00FD137C">
        <w:rPr>
          <w:rFonts w:ascii="Mont" w:hAnsi="Mont"/>
        </w:rPr>
        <w:t xml:space="preserve"> – физическое и/или юридическое лицо, денежные средства которого привлечены для долевого строительства Объекта недвижимости, у которого при условии исполнения своих обязательств возникают права собственности на объект долевого строительства</w:t>
      </w:r>
      <w:r w:rsidRPr="00F46E5D">
        <w:rPr>
          <w:rFonts w:ascii="Mont" w:hAnsi="Mont"/>
        </w:rPr>
        <w:t xml:space="preserve"> </w:t>
      </w:r>
      <w:r w:rsidRPr="00FD137C">
        <w:rPr>
          <w:rFonts w:ascii="Mont" w:hAnsi="Mont"/>
        </w:rPr>
        <w:t>после получения разрешения на ввод в эксплуатацию Объекта недвижимости.</w:t>
      </w:r>
    </w:p>
    <w:p w14:paraId="20A580CA" w14:textId="6641B686" w:rsidR="005654DE" w:rsidRPr="00FD137C" w:rsidRDefault="005654DE" w:rsidP="00DD14C0">
      <w:pPr>
        <w:jc w:val="both"/>
        <w:rPr>
          <w:rFonts w:ascii="Mont" w:hAnsi="Mont"/>
        </w:rPr>
      </w:pPr>
    </w:p>
    <w:p w14:paraId="33AB78FC" w14:textId="02042F4A" w:rsidR="005654DE" w:rsidRPr="00FD137C" w:rsidRDefault="00070B4C" w:rsidP="00DD14C0">
      <w:pPr>
        <w:shd w:val="clear" w:color="auto" w:fill="FFFFFF" w:themeFill="background1"/>
        <w:jc w:val="both"/>
        <w:rPr>
          <w:rFonts w:ascii="Mont" w:hAnsi="Mont"/>
          <w:shd w:val="clear" w:color="auto" w:fill="FFFFFF" w:themeFill="background1"/>
        </w:rPr>
      </w:pPr>
      <w:r w:rsidRPr="00FD137C">
        <w:rPr>
          <w:rFonts w:ascii="Mont" w:hAnsi="Mont"/>
          <w:b/>
          <w:bCs/>
          <w:shd w:val="clear" w:color="auto" w:fill="FFFFFF" w:themeFill="background1"/>
        </w:rPr>
        <w:t>1.3.</w:t>
      </w:r>
      <w:r w:rsidR="00AE38FB" w:rsidRPr="00FD137C">
        <w:rPr>
          <w:rFonts w:ascii="Mont" w:hAnsi="Mont"/>
          <w:b/>
          <w:bCs/>
          <w:shd w:val="clear" w:color="auto" w:fill="FFFFFF" w:themeFill="background1"/>
        </w:rPr>
        <w:t xml:space="preserve"> </w:t>
      </w:r>
      <w:r w:rsidR="00A00CE3" w:rsidRPr="00FD137C">
        <w:rPr>
          <w:rFonts w:ascii="Mont" w:hAnsi="Mont"/>
          <w:b/>
          <w:bCs/>
          <w:shd w:val="clear" w:color="auto" w:fill="FFFFFF" w:themeFill="background1"/>
        </w:rPr>
        <w:t>«</w:t>
      </w:r>
      <w:r w:rsidR="00646FB4" w:rsidRPr="00FD137C">
        <w:rPr>
          <w:rFonts w:ascii="Mont" w:hAnsi="Mont"/>
          <w:b/>
          <w:bCs/>
          <w:shd w:val="clear" w:color="auto" w:fill="FFFFFF" w:themeFill="background1"/>
        </w:rPr>
        <w:t>Земельный участок</w:t>
      </w:r>
      <w:r w:rsidR="00A00CE3" w:rsidRPr="00FD137C">
        <w:rPr>
          <w:rFonts w:ascii="Mont" w:hAnsi="Mont"/>
          <w:b/>
          <w:bCs/>
          <w:shd w:val="clear" w:color="auto" w:fill="FFFFFF" w:themeFill="background1"/>
        </w:rPr>
        <w:t>»</w:t>
      </w:r>
      <w:r w:rsidR="00A00CE3" w:rsidRPr="00FD137C">
        <w:rPr>
          <w:rFonts w:ascii="Mont" w:hAnsi="Mont"/>
          <w:shd w:val="clear" w:color="auto" w:fill="FFFFFF" w:themeFill="background1"/>
        </w:rPr>
        <w:t xml:space="preserve"> –</w:t>
      </w:r>
      <w:r w:rsidR="00646FB4" w:rsidRPr="00FD137C">
        <w:rPr>
          <w:rFonts w:ascii="Mont" w:hAnsi="Mont"/>
          <w:shd w:val="clear" w:color="auto" w:fill="FFFFFF" w:themeFill="background1"/>
        </w:rPr>
        <w:t xml:space="preserve"> </w:t>
      </w:r>
      <w:r w:rsidR="00372F40" w:rsidRPr="00FD137C">
        <w:rPr>
          <w:rFonts w:ascii="Mont" w:hAnsi="Mont"/>
          <w:shd w:val="clear" w:color="auto" w:fill="FFFFFF" w:themeFill="background1"/>
        </w:rPr>
        <w:t xml:space="preserve">земельный участок </w:t>
      </w:r>
      <w:r w:rsidR="00646FB4" w:rsidRPr="00FD137C">
        <w:rPr>
          <w:rFonts w:ascii="Mont" w:hAnsi="Mont"/>
          <w:shd w:val="clear" w:color="auto" w:fill="FFFFFF" w:themeFill="background1"/>
        </w:rPr>
        <w:t xml:space="preserve">с кадастровым номером </w:t>
      </w:r>
      <w:r w:rsidR="004C1D42" w:rsidRPr="00FD137C">
        <w:rPr>
          <w:rFonts w:ascii="Mont" w:hAnsi="Mont"/>
        </w:rPr>
        <w:t>77:07:0006003:5096</w:t>
      </w:r>
      <w:r w:rsidR="005621D3" w:rsidRPr="00FD137C">
        <w:rPr>
          <w:rFonts w:ascii="Mont" w:hAnsi="Mont"/>
        </w:rPr>
        <w:t xml:space="preserve">, расположенный по адресу: город Москва, внутригородская территория муниципальный округ Раменки, 3-й </w:t>
      </w:r>
      <w:proofErr w:type="spellStart"/>
      <w:r w:rsidR="005621D3" w:rsidRPr="00FD137C">
        <w:rPr>
          <w:rFonts w:ascii="Mont" w:hAnsi="Mont"/>
        </w:rPr>
        <w:t>Сетуньский</w:t>
      </w:r>
      <w:proofErr w:type="spellEnd"/>
      <w:r w:rsidR="005621D3" w:rsidRPr="00FD137C">
        <w:rPr>
          <w:rFonts w:ascii="Mont" w:hAnsi="Mont"/>
        </w:rPr>
        <w:t xml:space="preserve"> проезд, земельный участок 10</w:t>
      </w:r>
      <w:r w:rsidR="00F55418" w:rsidRPr="00FD137C">
        <w:rPr>
          <w:rFonts w:ascii="Mont" w:hAnsi="Mont"/>
          <w:shd w:val="clear" w:color="auto" w:fill="FFFFFF" w:themeFill="background1"/>
        </w:rPr>
        <w:t xml:space="preserve">, общей площадью </w:t>
      </w:r>
      <w:r w:rsidR="004C1D42" w:rsidRPr="00FD137C">
        <w:rPr>
          <w:rFonts w:ascii="Mont" w:hAnsi="Mont"/>
        </w:rPr>
        <w:t xml:space="preserve">17145 +/- 46 </w:t>
      </w:r>
      <w:proofErr w:type="spellStart"/>
      <w:r w:rsidR="00F55418" w:rsidRPr="00FD137C">
        <w:rPr>
          <w:rFonts w:ascii="Mont" w:hAnsi="Mont"/>
          <w:shd w:val="clear" w:color="auto" w:fill="FFFFFF" w:themeFill="background1"/>
        </w:rPr>
        <w:t>кв.м</w:t>
      </w:r>
      <w:proofErr w:type="spellEnd"/>
      <w:r w:rsidR="00F55418" w:rsidRPr="00FD137C">
        <w:rPr>
          <w:rFonts w:ascii="Mont" w:hAnsi="Mont"/>
          <w:shd w:val="clear" w:color="auto" w:fill="FFFFFF" w:themeFill="background1"/>
        </w:rPr>
        <w:t>, категория земель: Земли населенных пунктов,</w:t>
      </w:r>
      <w:r w:rsidR="00905BB7" w:rsidRPr="00FD137C">
        <w:rPr>
          <w:rFonts w:ascii="Mont" w:hAnsi="Mont"/>
          <w:shd w:val="clear" w:color="auto" w:fill="FFFFFF" w:themeFill="background1"/>
        </w:rPr>
        <w:t xml:space="preserve"> </w:t>
      </w:r>
      <w:r w:rsidR="004C1D42" w:rsidRPr="00FD137C">
        <w:rPr>
          <w:rFonts w:ascii="Mont" w:hAnsi="Mont"/>
          <w:shd w:val="clear" w:color="auto" w:fill="FFFFFF" w:themeFill="background1"/>
        </w:rPr>
        <w:t>виды разрешенного использования:</w:t>
      </w:r>
      <w:r w:rsidR="00905BB7" w:rsidRPr="00FD137C">
        <w:rPr>
          <w:rFonts w:ascii="Mont" w:hAnsi="Mont"/>
          <w:shd w:val="clear" w:color="auto" w:fill="FFFFFF" w:themeFill="background1"/>
        </w:rPr>
        <w:t xml:space="preserve"> </w:t>
      </w:r>
      <w:r w:rsidR="004C1D42" w:rsidRPr="00FD137C">
        <w:rPr>
          <w:rFonts w:ascii="Mont" w:hAnsi="Mont"/>
        </w:rPr>
        <w:lastRenderedPageBreak/>
        <w:t>Многоэтажная жилая застройка (высотная застройка) (2.6); Обслуживание жилой застройки (2.7); Хранение автотранспорта (2.7.1); Бытовое обслуживание (3.3); Здравоохранение (3.4); Дошкольное, начальное и среднее общее образование (3.5.1); Магазины (4.4); Общественное питание (4.6); Улично</w:t>
      </w:r>
      <w:r w:rsidR="007E670B" w:rsidRPr="00FD137C">
        <w:rPr>
          <w:rFonts w:ascii="Mont" w:hAnsi="Mont"/>
        </w:rPr>
        <w:t>-</w:t>
      </w:r>
      <w:r w:rsidR="004C1D42" w:rsidRPr="00FD137C">
        <w:rPr>
          <w:rFonts w:ascii="Mont" w:hAnsi="Mont"/>
        </w:rPr>
        <w:t>дорожная сеть (12.0.1); Благоустройство территории (12.0.2)</w:t>
      </w:r>
      <w:r w:rsidR="007E670B" w:rsidRPr="00FD137C">
        <w:rPr>
          <w:rFonts w:ascii="Mont" w:hAnsi="Mont"/>
        </w:rPr>
        <w:t>.</w:t>
      </w:r>
    </w:p>
    <w:p w14:paraId="40384C7B" w14:textId="46556337" w:rsidR="00654217" w:rsidRPr="00F46E5D" w:rsidRDefault="00070B4C" w:rsidP="00DD14C0">
      <w:pPr>
        <w:jc w:val="both"/>
        <w:rPr>
          <w:rFonts w:ascii="Mont" w:hAnsi="Mont"/>
        </w:rPr>
      </w:pPr>
      <w:r w:rsidRPr="00FD137C">
        <w:rPr>
          <w:rFonts w:ascii="Mont" w:hAnsi="Mont"/>
          <w:b/>
          <w:bCs/>
        </w:rPr>
        <w:t>1.4.</w:t>
      </w:r>
      <w:r w:rsidR="00AE38FB" w:rsidRPr="00FD137C">
        <w:rPr>
          <w:rFonts w:ascii="Mont" w:hAnsi="Mont"/>
          <w:b/>
          <w:bCs/>
        </w:rPr>
        <w:t xml:space="preserve"> </w:t>
      </w:r>
      <w:r w:rsidR="00A00CE3" w:rsidRPr="00FD137C">
        <w:rPr>
          <w:rFonts w:ascii="Mont" w:hAnsi="Mont"/>
          <w:b/>
          <w:bCs/>
        </w:rPr>
        <w:t>«Объект недвижимости»</w:t>
      </w:r>
      <w:r w:rsidR="00A00CE3" w:rsidRPr="00FD137C">
        <w:rPr>
          <w:rFonts w:ascii="Mont" w:hAnsi="Mont"/>
        </w:rPr>
        <w:t xml:space="preserve"> – </w:t>
      </w:r>
      <w:r w:rsidR="009E030F" w:rsidRPr="00FD137C">
        <w:rPr>
          <w:rFonts w:ascii="Mont" w:hAnsi="Mont" w:cs="Times New Roman"/>
        </w:rPr>
        <w:t>многофункциональный</w:t>
      </w:r>
      <w:r w:rsidR="009E030F" w:rsidRPr="00FD137C">
        <w:rPr>
          <w:rFonts w:ascii="Mont" w:hAnsi="Mont"/>
        </w:rPr>
        <w:t xml:space="preserve"> </w:t>
      </w:r>
      <w:r w:rsidR="00990C54" w:rsidRPr="00FD137C">
        <w:rPr>
          <w:rFonts w:ascii="Mont" w:hAnsi="Mont"/>
        </w:rPr>
        <w:t xml:space="preserve">жилой </w:t>
      </w:r>
      <w:r w:rsidR="00A00CE3" w:rsidRPr="00FD137C">
        <w:rPr>
          <w:rFonts w:ascii="Mont" w:hAnsi="Mont"/>
        </w:rPr>
        <w:t xml:space="preserve">комплекс, строительство которого осуществляется </w:t>
      </w:r>
      <w:r w:rsidR="0075669A" w:rsidRPr="00FD137C">
        <w:rPr>
          <w:rFonts w:ascii="Mont" w:hAnsi="Mont"/>
        </w:rPr>
        <w:t>на Земельном участке</w:t>
      </w:r>
      <w:r w:rsidR="00A00CE3" w:rsidRPr="007604C8">
        <w:rPr>
          <w:rFonts w:ascii="Mont" w:hAnsi="Mont"/>
        </w:rPr>
        <w:t xml:space="preserve">. </w:t>
      </w:r>
      <w:r w:rsidR="00A0117A" w:rsidRPr="00FD137C">
        <w:rPr>
          <w:rFonts w:ascii="Mont" w:hAnsi="Mont"/>
        </w:rPr>
        <w:t xml:space="preserve"> Технические характеристики Объекта недвижимости изложены в Приложении № 1 к Договору. </w:t>
      </w:r>
    </w:p>
    <w:p w14:paraId="15961D7F" w14:textId="54CC2021" w:rsidR="00CB602B" w:rsidRPr="00F46E5D" w:rsidRDefault="00CB602B" w:rsidP="00DD14C0">
      <w:pPr>
        <w:jc w:val="both"/>
        <w:rPr>
          <w:rFonts w:ascii="Mont" w:hAnsi="Mont"/>
        </w:rPr>
      </w:pPr>
      <w:r w:rsidRPr="00FD137C">
        <w:rPr>
          <w:rFonts w:ascii="Mont" w:hAnsi="Mont"/>
        </w:rPr>
        <w:t xml:space="preserve">Объект недвижимости </w:t>
      </w:r>
      <w:r w:rsidRPr="007604C8">
        <w:rPr>
          <w:rFonts w:ascii="Mont" w:hAnsi="Mont"/>
        </w:rPr>
        <w:t>относится к уникальным объектам в соответствии с ч 2 ст. 48.1 Градостроительного кодекса Российской Федерации.</w:t>
      </w:r>
    </w:p>
    <w:p w14:paraId="14645B6F" w14:textId="1DC193B9" w:rsidR="00111B86" w:rsidRPr="00FD137C" w:rsidRDefault="00070B4C" w:rsidP="00DD14C0">
      <w:pPr>
        <w:jc w:val="both"/>
        <w:rPr>
          <w:rFonts w:ascii="Mont" w:hAnsi="Mont" w:cs="Times New Roman"/>
        </w:rPr>
      </w:pPr>
      <w:r w:rsidRPr="00FD137C">
        <w:rPr>
          <w:rFonts w:ascii="Mont" w:hAnsi="Mont" w:cs="Times New Roman"/>
          <w:b/>
        </w:rPr>
        <w:t>1.5.</w:t>
      </w:r>
      <w:r w:rsidR="002323BF" w:rsidRPr="00FD137C">
        <w:rPr>
          <w:rFonts w:ascii="Mont" w:hAnsi="Mont" w:cs="Times New Roman"/>
          <w:b/>
        </w:rPr>
        <w:t xml:space="preserve"> </w:t>
      </w:r>
      <w:r w:rsidR="00A00CE3" w:rsidRPr="00FD137C">
        <w:rPr>
          <w:rFonts w:ascii="Mont" w:hAnsi="Mont" w:cs="Times New Roman"/>
          <w:b/>
        </w:rPr>
        <w:t>«Окончание строительства Объекта недвижимости»</w:t>
      </w:r>
      <w:r w:rsidR="00A00CE3" w:rsidRPr="00FD137C">
        <w:rPr>
          <w:rFonts w:ascii="Mont" w:hAnsi="Mont" w:cs="Times New Roman"/>
          <w:bCs/>
        </w:rPr>
        <w:t xml:space="preserve"> </w:t>
      </w:r>
      <w:r w:rsidR="00A00CE3" w:rsidRPr="00FD137C">
        <w:rPr>
          <w:rFonts w:ascii="Mont" w:hAnsi="Mont"/>
        </w:rPr>
        <w:t xml:space="preserve">– </w:t>
      </w:r>
      <w:r w:rsidR="00A00CE3" w:rsidRPr="00FD137C">
        <w:rPr>
          <w:rFonts w:ascii="Mont" w:hAnsi="Mont" w:cs="Times New Roman"/>
        </w:rPr>
        <w:t>получение разрешения на ввод Объекта недвижимости в эксплуатацию в установленном законодательством порядке.</w:t>
      </w:r>
    </w:p>
    <w:p w14:paraId="6914658C" w14:textId="2A13581C" w:rsidR="00A00CE3" w:rsidRPr="00FD137C" w:rsidRDefault="00070B4C" w:rsidP="00DD14C0">
      <w:pPr>
        <w:jc w:val="both"/>
        <w:rPr>
          <w:rFonts w:ascii="Mont" w:hAnsi="Mont" w:cs="Times New Roman"/>
        </w:rPr>
      </w:pPr>
      <w:r w:rsidRPr="00FD137C">
        <w:rPr>
          <w:rFonts w:ascii="Mont" w:hAnsi="Mont" w:cs="Times New Roman"/>
          <w:b/>
        </w:rPr>
        <w:t>1.6.</w:t>
      </w:r>
      <w:r w:rsidR="002323BF" w:rsidRPr="00FD137C">
        <w:rPr>
          <w:rFonts w:ascii="Mont" w:hAnsi="Mont" w:cs="Times New Roman"/>
          <w:b/>
        </w:rPr>
        <w:t xml:space="preserve"> </w:t>
      </w:r>
      <w:r w:rsidR="00A00CE3" w:rsidRPr="00FD137C">
        <w:rPr>
          <w:rFonts w:ascii="Mont" w:hAnsi="Mont" w:cs="Times New Roman"/>
          <w:b/>
        </w:rPr>
        <w:t>«Объект долевого строительства»</w:t>
      </w:r>
      <w:r w:rsidR="00A00CE3" w:rsidRPr="00FD137C">
        <w:rPr>
          <w:rFonts w:ascii="Mont" w:hAnsi="Mont" w:cs="Times New Roman"/>
          <w:bCs/>
        </w:rPr>
        <w:t xml:space="preserve"> </w:t>
      </w:r>
      <w:r w:rsidR="00A00CE3" w:rsidRPr="00FD137C">
        <w:rPr>
          <w:rFonts w:ascii="Mont" w:hAnsi="Mont"/>
        </w:rPr>
        <w:t xml:space="preserve">– </w:t>
      </w:r>
      <w:r w:rsidR="0043393B" w:rsidRPr="00FD137C">
        <w:rPr>
          <w:rFonts w:ascii="Mont" w:hAnsi="Mont"/>
        </w:rPr>
        <w:t>жилое</w:t>
      </w:r>
      <w:r w:rsidR="00A00CE3" w:rsidRPr="00FD137C">
        <w:rPr>
          <w:rFonts w:ascii="Mont" w:hAnsi="Mont"/>
        </w:rPr>
        <w:t xml:space="preserve"> помещение,</w:t>
      </w:r>
      <w:r w:rsidR="0075669A" w:rsidRPr="00FD137C">
        <w:rPr>
          <w:rFonts w:ascii="Mont" w:hAnsi="Mont"/>
        </w:rPr>
        <w:t xml:space="preserve"> указанное в п.2.3. Договора,</w:t>
      </w:r>
      <w:r w:rsidR="00A00CE3" w:rsidRPr="00FD137C">
        <w:rPr>
          <w:rFonts w:ascii="Mont" w:hAnsi="Mont"/>
        </w:rPr>
        <w:t xml:space="preserve"> </w:t>
      </w:r>
      <w:r w:rsidR="00372F40" w:rsidRPr="00FD137C">
        <w:rPr>
          <w:rFonts w:ascii="Mont" w:hAnsi="Mont" w:cs="Times New Roman"/>
          <w:color w:val="auto"/>
        </w:rPr>
        <w:t>подлежащее</w:t>
      </w:r>
      <w:r w:rsidR="00A00CE3" w:rsidRPr="00FD137C">
        <w:rPr>
          <w:rFonts w:ascii="Mont" w:hAnsi="Mont"/>
          <w:color w:val="auto"/>
        </w:rPr>
        <w:t xml:space="preserve"> передаче Участнику после </w:t>
      </w:r>
      <w:r w:rsidR="00A00CE3" w:rsidRPr="00FD137C">
        <w:rPr>
          <w:rFonts w:ascii="Mont" w:hAnsi="Mont" w:cs="Times New Roman"/>
        </w:rPr>
        <w:t>получения</w:t>
      </w:r>
      <w:r w:rsidR="00D956DD" w:rsidRPr="00FD137C">
        <w:rPr>
          <w:rFonts w:ascii="Mont" w:hAnsi="Mont" w:cs="Times New Roman"/>
        </w:rPr>
        <w:t xml:space="preserve"> Застройщиком</w:t>
      </w:r>
      <w:r w:rsidR="00A00CE3" w:rsidRPr="00FD137C">
        <w:rPr>
          <w:rFonts w:ascii="Mont" w:hAnsi="Mont" w:cs="Times New Roman"/>
        </w:rPr>
        <w:t xml:space="preserve"> разрешения на ввод в эксплуатацию Объекта недвижимости и </w:t>
      </w:r>
      <w:r w:rsidR="00372F40" w:rsidRPr="00FD137C">
        <w:rPr>
          <w:rFonts w:ascii="Mont" w:hAnsi="Mont" w:cs="Times New Roman"/>
        </w:rPr>
        <w:t>входящее</w:t>
      </w:r>
      <w:r w:rsidR="00A00CE3" w:rsidRPr="00FD137C">
        <w:rPr>
          <w:rFonts w:ascii="Mont" w:hAnsi="Mont" w:cs="Times New Roman"/>
        </w:rPr>
        <w:t xml:space="preserve"> в состав указанного Объекта недвижимости, строящегося с привлечением денежных средств Участника</w:t>
      </w:r>
      <w:r w:rsidR="00044B3C">
        <w:rPr>
          <w:rFonts w:ascii="Mont" w:hAnsi="Mont" w:cs="Times New Roman"/>
        </w:rPr>
        <w:t>.</w:t>
      </w:r>
    </w:p>
    <w:p w14:paraId="69F62DBC" w14:textId="4EF51025" w:rsidR="009E030F" w:rsidRPr="00FD137C" w:rsidRDefault="00070B4C" w:rsidP="00DD14C0">
      <w:pPr>
        <w:jc w:val="both"/>
        <w:rPr>
          <w:rFonts w:ascii="Mont" w:hAnsi="Mont"/>
        </w:rPr>
      </w:pPr>
      <w:r w:rsidRPr="00FD137C">
        <w:rPr>
          <w:rFonts w:ascii="Mont" w:hAnsi="Mont"/>
          <w:b/>
          <w:bCs/>
        </w:rPr>
        <w:t>1.7.</w:t>
      </w:r>
      <w:r w:rsidR="002323BF" w:rsidRPr="00FD137C">
        <w:rPr>
          <w:rFonts w:ascii="Mont" w:hAnsi="Mont"/>
          <w:b/>
          <w:bCs/>
        </w:rPr>
        <w:t xml:space="preserve"> </w:t>
      </w:r>
      <w:r w:rsidR="00A00CE3" w:rsidRPr="00FD137C">
        <w:rPr>
          <w:rFonts w:ascii="Mont" w:hAnsi="Mont"/>
          <w:b/>
          <w:bCs/>
        </w:rPr>
        <w:t>«</w:t>
      </w:r>
      <w:r w:rsidR="00AE087A" w:rsidRPr="00FD137C">
        <w:rPr>
          <w:rFonts w:ascii="Mont" w:hAnsi="Mont"/>
          <w:b/>
          <w:bCs/>
        </w:rPr>
        <w:t>П</w:t>
      </w:r>
      <w:r w:rsidR="00A00CE3" w:rsidRPr="00FD137C">
        <w:rPr>
          <w:rFonts w:ascii="Mont" w:hAnsi="Mont"/>
          <w:b/>
          <w:bCs/>
        </w:rPr>
        <w:t>лощадь</w:t>
      </w:r>
      <w:r w:rsidR="00AE087A" w:rsidRPr="00FD137C">
        <w:rPr>
          <w:rFonts w:ascii="Mont" w:hAnsi="Mont"/>
          <w:b/>
          <w:bCs/>
        </w:rPr>
        <w:t xml:space="preserve"> объекта долевого строительства</w:t>
      </w:r>
      <w:r w:rsidR="00A00CE3" w:rsidRPr="00FD137C">
        <w:rPr>
          <w:rFonts w:ascii="Mont" w:hAnsi="Mont"/>
          <w:b/>
          <w:bCs/>
        </w:rPr>
        <w:t>»</w:t>
      </w:r>
      <w:r w:rsidR="00A00CE3" w:rsidRPr="00FD137C">
        <w:rPr>
          <w:rFonts w:ascii="Mont" w:hAnsi="Mont"/>
        </w:rPr>
        <w:t xml:space="preserve"> –</w:t>
      </w:r>
      <w:r w:rsidR="00644133" w:rsidRPr="00FD137C">
        <w:rPr>
          <w:rFonts w:ascii="Mont" w:hAnsi="Mont"/>
        </w:rPr>
        <w:t xml:space="preserve"> </w:t>
      </w:r>
      <w:r w:rsidR="00A00CE3" w:rsidRPr="00FD137C">
        <w:rPr>
          <w:rFonts w:ascii="Mont" w:hAnsi="Mont"/>
        </w:rPr>
        <w:t>сумма площадей всех частей Объекта долевого строительства</w:t>
      </w:r>
      <w:r w:rsidR="00DA5663" w:rsidRPr="00FD137C">
        <w:rPr>
          <w:rFonts w:ascii="Mont" w:hAnsi="Mont"/>
        </w:rPr>
        <w:t xml:space="preserve"> (то есть площадь объекта долевого строительства в соответствии с проектной документацией)</w:t>
      </w:r>
      <w:r w:rsidR="00436DC8" w:rsidRPr="00FD137C">
        <w:rPr>
          <w:rFonts w:ascii="Mont" w:hAnsi="Mont"/>
        </w:rPr>
        <w:t>, явля</w:t>
      </w:r>
      <w:r w:rsidR="00DA5663" w:rsidRPr="00FD137C">
        <w:rPr>
          <w:rFonts w:ascii="Mont" w:hAnsi="Mont"/>
        </w:rPr>
        <w:t>ющаяся</w:t>
      </w:r>
      <w:r w:rsidR="00436DC8" w:rsidRPr="00FD137C">
        <w:rPr>
          <w:rFonts w:ascii="Mont" w:hAnsi="Mont"/>
        </w:rPr>
        <w:t xml:space="preserve"> ориентировочной в результате возникновения неизбежной погрешности при проведении строительно-монтажных работ.</w:t>
      </w:r>
    </w:p>
    <w:p w14:paraId="18F17EC1" w14:textId="536F6766" w:rsidR="00A00CE3" w:rsidRPr="00FD137C" w:rsidRDefault="00070B4C" w:rsidP="00DD14C0">
      <w:pPr>
        <w:jc w:val="both"/>
        <w:rPr>
          <w:rFonts w:ascii="Mont" w:hAnsi="Mont" w:cs="Times New Roman"/>
        </w:rPr>
      </w:pPr>
      <w:r w:rsidRPr="00FD137C">
        <w:rPr>
          <w:rFonts w:ascii="Mont" w:hAnsi="Mont" w:cs="Times New Roman"/>
          <w:b/>
          <w:bCs/>
        </w:rPr>
        <w:t>1.8.</w:t>
      </w:r>
      <w:r w:rsidR="002323BF" w:rsidRPr="00FD137C">
        <w:rPr>
          <w:rFonts w:ascii="Mont" w:hAnsi="Mont" w:cs="Times New Roman"/>
          <w:b/>
          <w:bCs/>
        </w:rPr>
        <w:t xml:space="preserve"> </w:t>
      </w:r>
      <w:r w:rsidR="00A00CE3" w:rsidRPr="00FD137C">
        <w:rPr>
          <w:rFonts w:ascii="Mont" w:hAnsi="Mont" w:cs="Times New Roman"/>
          <w:b/>
          <w:bCs/>
        </w:rPr>
        <w:t>«</w:t>
      </w:r>
      <w:r w:rsidR="00A00CE3" w:rsidRPr="00F46E5D">
        <w:rPr>
          <w:rFonts w:ascii="Mont" w:hAnsi="Mont" w:cs="Times New Roman"/>
          <w:b/>
          <w:bCs/>
        </w:rPr>
        <w:t>Окончательная</w:t>
      </w:r>
      <w:r w:rsidR="00A00CE3" w:rsidRPr="00FD137C">
        <w:rPr>
          <w:rFonts w:ascii="Mont" w:hAnsi="Mont" w:cs="Times New Roman"/>
          <w:b/>
          <w:bCs/>
        </w:rPr>
        <w:t xml:space="preserve"> </w:t>
      </w:r>
      <w:r w:rsidR="00573CC4" w:rsidRPr="00FD137C">
        <w:rPr>
          <w:rFonts w:ascii="Mont" w:hAnsi="Mont" w:cs="Times New Roman"/>
          <w:b/>
          <w:bCs/>
        </w:rPr>
        <w:t>П</w:t>
      </w:r>
      <w:r w:rsidR="00A00CE3" w:rsidRPr="007604C8">
        <w:rPr>
          <w:rFonts w:ascii="Mont" w:hAnsi="Mont" w:cs="Times New Roman"/>
          <w:b/>
          <w:bCs/>
        </w:rPr>
        <w:t>лощадь</w:t>
      </w:r>
      <w:r w:rsidR="00573CC4" w:rsidRPr="00FD137C">
        <w:rPr>
          <w:rFonts w:ascii="Mont" w:hAnsi="Mont" w:cs="Times New Roman"/>
          <w:b/>
          <w:bCs/>
        </w:rPr>
        <w:t xml:space="preserve"> объекта долевого строительства</w:t>
      </w:r>
      <w:r w:rsidR="00A00CE3" w:rsidRPr="00FD137C">
        <w:rPr>
          <w:rFonts w:ascii="Mont" w:hAnsi="Mont" w:cs="Times New Roman"/>
          <w:b/>
          <w:bCs/>
        </w:rPr>
        <w:t>»</w:t>
      </w:r>
      <w:r w:rsidR="00A00CE3" w:rsidRPr="00FD137C">
        <w:rPr>
          <w:rFonts w:ascii="Mont" w:hAnsi="Mont" w:cs="Times New Roman"/>
        </w:rPr>
        <w:t xml:space="preserve"> – сумма площадей всех частей Объекта долевого строительства,</w:t>
      </w:r>
      <w:r w:rsidR="00AE087A" w:rsidRPr="00FD137C">
        <w:rPr>
          <w:rFonts w:ascii="Mont" w:hAnsi="Mont" w:cs="Times New Roman"/>
        </w:rPr>
        <w:t xml:space="preserve"> </w:t>
      </w:r>
      <w:r w:rsidR="00A00CE3" w:rsidRPr="00FD137C">
        <w:rPr>
          <w:rFonts w:ascii="Mont" w:hAnsi="Mont"/>
        </w:rPr>
        <w:t>которая определяется после проведения технического учета и инвентаризации</w:t>
      </w:r>
      <w:r w:rsidR="00436DC8" w:rsidRPr="00FD137C">
        <w:rPr>
          <w:rFonts w:ascii="Mont" w:hAnsi="Mont"/>
        </w:rPr>
        <w:t xml:space="preserve"> и</w:t>
      </w:r>
      <w:r w:rsidR="00685153" w:rsidRPr="00FD137C">
        <w:rPr>
          <w:rFonts w:ascii="Mont" w:hAnsi="Mont"/>
        </w:rPr>
        <w:t>/</w:t>
      </w:r>
      <w:r w:rsidR="00436DC8" w:rsidRPr="00FD137C">
        <w:rPr>
          <w:rFonts w:ascii="Mont" w:hAnsi="Mont"/>
        </w:rPr>
        <w:t xml:space="preserve">или </w:t>
      </w:r>
      <w:r w:rsidR="00685153" w:rsidRPr="00FD137C">
        <w:rPr>
          <w:rFonts w:ascii="Mont" w:hAnsi="Mont"/>
        </w:rPr>
        <w:t>кадастровых работ</w:t>
      </w:r>
      <w:r w:rsidR="00AA1053" w:rsidRPr="00FD137C">
        <w:rPr>
          <w:rFonts w:ascii="Mont" w:hAnsi="Mont"/>
        </w:rPr>
        <w:t>,</w:t>
      </w:r>
      <w:r w:rsidR="00685153" w:rsidRPr="00FD137C">
        <w:rPr>
          <w:rFonts w:ascii="Mont" w:hAnsi="Mont"/>
        </w:rPr>
        <w:t xml:space="preserve"> </w:t>
      </w:r>
      <w:r w:rsidR="00573CC4" w:rsidRPr="00FD137C">
        <w:rPr>
          <w:rFonts w:ascii="Mont" w:hAnsi="Mont"/>
        </w:rPr>
        <w:t>осуществляемых привлеченным Застройщиком кадастровым инженером или уполномоченной организацией на предмет установления внутренних размеров Объекта недвижимости, в т.ч. Объекта долевого строительства</w:t>
      </w:r>
      <w:r w:rsidR="00573CC4" w:rsidRPr="00FD137C">
        <w:rPr>
          <w:rFonts w:ascii="Mont" w:hAnsi="Mont" w:cs="Times New Roman"/>
        </w:rPr>
        <w:t xml:space="preserve">. </w:t>
      </w:r>
    </w:p>
    <w:p w14:paraId="3F6E93E7" w14:textId="77777777" w:rsidR="00A0117A" w:rsidRPr="00F46E5D" w:rsidRDefault="00A0117A" w:rsidP="00A0117A">
      <w:pPr>
        <w:jc w:val="both"/>
        <w:rPr>
          <w:rFonts w:ascii="Mont" w:hAnsi="Mont" w:cs="Times New Roman"/>
          <w:bCs/>
          <w:color w:val="auto"/>
        </w:rPr>
      </w:pPr>
      <w:r w:rsidRPr="00FD137C">
        <w:rPr>
          <w:rFonts w:ascii="Mont" w:hAnsi="Mont" w:cs="Times New Roman"/>
          <w:b/>
          <w:bCs/>
          <w:color w:val="auto"/>
        </w:rPr>
        <w:t xml:space="preserve">1.9. «Общее имущество» – </w:t>
      </w:r>
      <w:r w:rsidRPr="00F46E5D">
        <w:rPr>
          <w:rFonts w:ascii="Mont" w:hAnsi="Mont" w:cs="Times New Roman"/>
          <w:bCs/>
          <w:color w:val="auto"/>
        </w:rPr>
        <w:t>помещения в Объекте недвижимости, не являющиеся частями жилых помещений (объектов долевого строительства) и не входящие в состав таких жилых помещений, которые передаются Участнику долевого строительства после получения разрешения на ввод в эксплуатацию Объекта недвижимости, предназначенные для обслуживания жилых помещений (более одного помещения) в Объекте недвижимости, для доступа к жилым помещениям (объектам долевого строительства), в том числе лестничные площадки, лестницы, лифты, лифтовые и иные шахты, коридоры, холлы, технические этажи, чердаки, подвалы, в которых имеются инженерные коммуникации, иное обслуживающее более одного жилого помещения в Объекте недвижимости оборудование (технические подвалы); крыши, ограждающие несущие и ненесущие конструкции данного Объекта недвижимости, механическое, электрическое, санитарно-техническое и иное оборудование, находящееся в Объекте недвижимости за пределами или внутри помещений и обслуживающее более одного жилого помещения; земельный участок, на котором расположен Объект недвижимости, с элементами озеленения и благоустройства.</w:t>
      </w:r>
    </w:p>
    <w:p w14:paraId="102CD6F8" w14:textId="77777777" w:rsidR="00A0117A" w:rsidRPr="00F46E5D" w:rsidRDefault="00A0117A" w:rsidP="00A0117A">
      <w:pPr>
        <w:jc w:val="both"/>
        <w:rPr>
          <w:rFonts w:ascii="Mont" w:hAnsi="Mont" w:cs="Times New Roman"/>
          <w:bCs/>
          <w:color w:val="auto"/>
        </w:rPr>
      </w:pPr>
      <w:r w:rsidRPr="00F46E5D">
        <w:rPr>
          <w:rFonts w:ascii="Mont" w:hAnsi="Mont" w:cs="Times New Roman"/>
          <w:bCs/>
          <w:color w:val="auto"/>
        </w:rPr>
        <w:t>Границы и размер земельного участка, на котором расположен (будет расположен) Объект недвижимости, определяются в соответствии с требованиями земельного законодательства Российской Федерации и законодательства Российской Федерации о градостроительной деятельности.</w:t>
      </w:r>
    </w:p>
    <w:p w14:paraId="73DEA50B" w14:textId="59A7A890" w:rsidR="00A0117A" w:rsidRPr="00AD2000" w:rsidRDefault="00A0117A" w:rsidP="00DD14C0">
      <w:pPr>
        <w:jc w:val="both"/>
        <w:rPr>
          <w:rFonts w:ascii="Mont" w:hAnsi="Mont" w:cs="Times New Roman"/>
          <w:bCs/>
          <w:color w:val="auto"/>
        </w:rPr>
      </w:pPr>
      <w:r w:rsidRPr="00F46E5D">
        <w:rPr>
          <w:rFonts w:ascii="Mont" w:hAnsi="Mont" w:cs="Times New Roman"/>
          <w:bCs/>
          <w:color w:val="auto"/>
        </w:rPr>
        <w:t xml:space="preserve">При этом под долей Участника в Общем имуществе понимается доля в праве собственности на Общее имущество, которая будет неотделимо 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w:t>
      </w:r>
      <w:r w:rsidRPr="00F46E5D">
        <w:rPr>
          <w:rFonts w:ascii="Mont" w:hAnsi="Mont" w:cs="Times New Roman"/>
          <w:bCs/>
          <w:color w:val="auto"/>
        </w:rPr>
        <w:lastRenderedPageBreak/>
        <w:t>Объекта долевого строительства.</w:t>
      </w:r>
    </w:p>
    <w:p w14:paraId="6DD47673" w14:textId="7E4A98FA" w:rsidR="00A00CE3" w:rsidRPr="00FD137C" w:rsidRDefault="00070B4C" w:rsidP="00DD14C0">
      <w:pPr>
        <w:jc w:val="both"/>
        <w:rPr>
          <w:rFonts w:ascii="Mont" w:hAnsi="Mont" w:cs="Times New Roman"/>
          <w:color w:val="auto"/>
        </w:rPr>
      </w:pPr>
      <w:r w:rsidRPr="00FD137C">
        <w:rPr>
          <w:rFonts w:ascii="Mont" w:hAnsi="Mont" w:cs="Times New Roman"/>
          <w:b/>
          <w:bCs/>
          <w:color w:val="auto"/>
        </w:rPr>
        <w:t>1.</w:t>
      </w:r>
      <w:r w:rsidR="00F115AD">
        <w:rPr>
          <w:rFonts w:ascii="Mont" w:hAnsi="Mont" w:cs="Times New Roman"/>
          <w:b/>
          <w:bCs/>
          <w:color w:val="auto"/>
        </w:rPr>
        <w:t>10</w:t>
      </w:r>
      <w:r w:rsidRPr="00FD137C">
        <w:rPr>
          <w:rFonts w:ascii="Mont" w:hAnsi="Mont" w:cs="Times New Roman"/>
          <w:b/>
          <w:bCs/>
          <w:color w:val="auto"/>
        </w:rPr>
        <w:t>.</w:t>
      </w:r>
      <w:r w:rsidR="002323BF" w:rsidRPr="007604C8">
        <w:rPr>
          <w:rFonts w:ascii="Mont" w:hAnsi="Mont" w:cs="Times New Roman"/>
          <w:b/>
          <w:bCs/>
          <w:color w:val="auto"/>
        </w:rPr>
        <w:t xml:space="preserve"> </w:t>
      </w:r>
      <w:r w:rsidR="00A00CE3" w:rsidRPr="007604C8">
        <w:rPr>
          <w:rFonts w:ascii="Mont" w:hAnsi="Mont" w:cs="Times New Roman"/>
          <w:b/>
          <w:bCs/>
          <w:color w:val="auto"/>
        </w:rPr>
        <w:t>«Регистрирующий орган»</w:t>
      </w:r>
      <w:r w:rsidR="00A00CE3" w:rsidRPr="00FD137C">
        <w:rPr>
          <w:rFonts w:ascii="Mont" w:hAnsi="Mont" w:cs="Times New Roman"/>
          <w:color w:val="auto"/>
        </w:rPr>
        <w:t xml:space="preserve"> – </w:t>
      </w:r>
      <w:r w:rsidR="00A00CE3" w:rsidRPr="00FD137C">
        <w:rPr>
          <w:rFonts w:ascii="Mont" w:hAnsi="Mont" w:cs="Times New Roman"/>
        </w:rPr>
        <w:t>орган, осуществляющий государственный кадастровый учёт и государственную регистрацию прав</w:t>
      </w:r>
      <w:r w:rsidR="00A00CE3" w:rsidRPr="00FD137C">
        <w:rPr>
          <w:rFonts w:ascii="Mont" w:hAnsi="Mont" w:cs="Times New Roman"/>
          <w:color w:val="auto"/>
        </w:rPr>
        <w:t>.</w:t>
      </w:r>
    </w:p>
    <w:p w14:paraId="0AD11B55" w14:textId="551D13E3" w:rsidR="00A00CE3" w:rsidRPr="00FD137C" w:rsidRDefault="00070B4C" w:rsidP="00DD14C0">
      <w:pPr>
        <w:jc w:val="both"/>
        <w:rPr>
          <w:rFonts w:ascii="Mont" w:hAnsi="Mont" w:cs="Times New Roman"/>
        </w:rPr>
      </w:pPr>
      <w:r w:rsidRPr="00FD137C">
        <w:rPr>
          <w:rFonts w:ascii="Mont" w:hAnsi="Mont" w:cs="Times New Roman"/>
          <w:b/>
          <w:bCs/>
        </w:rPr>
        <w:t>1.1</w:t>
      </w:r>
      <w:r w:rsidR="00A0117A" w:rsidRPr="00FD137C">
        <w:rPr>
          <w:rFonts w:ascii="Mont" w:hAnsi="Mont" w:cs="Times New Roman"/>
          <w:b/>
          <w:bCs/>
        </w:rPr>
        <w:t>1</w:t>
      </w:r>
      <w:r w:rsidRPr="00FD137C">
        <w:rPr>
          <w:rFonts w:ascii="Mont" w:hAnsi="Mont" w:cs="Times New Roman"/>
          <w:b/>
          <w:bCs/>
        </w:rPr>
        <w:t>.</w:t>
      </w:r>
      <w:r w:rsidR="002323BF" w:rsidRPr="00FD137C">
        <w:rPr>
          <w:rFonts w:ascii="Mont" w:hAnsi="Mont" w:cs="Times New Roman"/>
          <w:b/>
          <w:bCs/>
        </w:rPr>
        <w:t xml:space="preserve"> </w:t>
      </w:r>
      <w:r w:rsidR="00A00CE3" w:rsidRPr="00FD137C">
        <w:rPr>
          <w:rFonts w:ascii="Mont" w:hAnsi="Mont" w:cs="Times New Roman"/>
          <w:b/>
          <w:bCs/>
        </w:rPr>
        <w:t>«</w:t>
      </w:r>
      <w:r w:rsidR="00622DD3" w:rsidRPr="00FD137C">
        <w:rPr>
          <w:rFonts w:ascii="Mont" w:hAnsi="Mont" w:cs="Times New Roman"/>
          <w:b/>
          <w:bCs/>
        </w:rPr>
        <w:t>Уполн</w:t>
      </w:r>
      <w:r w:rsidR="00622DD3" w:rsidRPr="00FD137C">
        <w:rPr>
          <w:rFonts w:ascii="Mont" w:hAnsi="Mont" w:cs="Times New Roman"/>
          <w:b/>
          <w:bCs/>
        </w:rPr>
        <w:t>омоченный банк</w:t>
      </w:r>
      <w:r w:rsidR="00A00CE3" w:rsidRPr="00FD137C">
        <w:rPr>
          <w:rFonts w:ascii="Mont" w:hAnsi="Mont" w:cs="Times New Roman"/>
          <w:b/>
          <w:bCs/>
        </w:rPr>
        <w:t>»</w:t>
      </w:r>
      <w:r w:rsidR="00A00CE3" w:rsidRPr="00FD137C">
        <w:rPr>
          <w:rFonts w:ascii="Mont" w:hAnsi="Mont" w:cs="Times New Roman"/>
        </w:rPr>
        <w:t xml:space="preserve"> - уполномоченный банк (</w:t>
      </w:r>
      <w:proofErr w:type="spellStart"/>
      <w:r w:rsidR="00A00CE3" w:rsidRPr="00FD137C">
        <w:rPr>
          <w:rFonts w:ascii="Mont" w:hAnsi="Mont" w:cs="Times New Roman"/>
        </w:rPr>
        <w:t>эскроу</w:t>
      </w:r>
      <w:proofErr w:type="spellEnd"/>
      <w:r w:rsidR="00A00CE3" w:rsidRPr="00FD137C">
        <w:rPr>
          <w:rFonts w:ascii="Mont" w:hAnsi="Mont" w:cs="Times New Roman"/>
        </w:rPr>
        <w:t xml:space="preserve">-агент), открывающий специальный </w:t>
      </w:r>
      <w:proofErr w:type="spellStart"/>
      <w:r w:rsidR="00A00CE3" w:rsidRPr="00FD137C">
        <w:rPr>
          <w:rFonts w:ascii="Mont" w:hAnsi="Mont" w:cs="Times New Roman"/>
        </w:rPr>
        <w:t>эскроу</w:t>
      </w:r>
      <w:proofErr w:type="spellEnd"/>
      <w:r w:rsidR="00A00CE3" w:rsidRPr="00FD137C">
        <w:rPr>
          <w:rFonts w:ascii="Mont" w:hAnsi="Mont" w:cs="Times New Roman"/>
        </w:rPr>
        <w:t xml:space="preserve"> счет для учета и блокирования денежных средств, полученных банком от владельца счета - Участника (депонента) в счет уплаты </w:t>
      </w:r>
      <w:r w:rsidR="00A0117A" w:rsidRPr="00FD137C">
        <w:rPr>
          <w:rFonts w:ascii="Mont" w:hAnsi="Mont" w:cs="Times New Roman"/>
        </w:rPr>
        <w:br/>
        <w:t>Ц</w:t>
      </w:r>
      <w:r w:rsidR="00A00CE3" w:rsidRPr="00FD137C">
        <w:rPr>
          <w:rFonts w:ascii="Mont" w:hAnsi="Mont" w:cs="Times New Roman"/>
        </w:rPr>
        <w:t xml:space="preserve">ены </w:t>
      </w:r>
      <w:r w:rsidR="006C1123" w:rsidRPr="00FD137C">
        <w:rPr>
          <w:rFonts w:ascii="Mont" w:hAnsi="Mont" w:cs="Times New Roman"/>
        </w:rPr>
        <w:t>Договора</w:t>
      </w:r>
      <w:r w:rsidR="00A0117A" w:rsidRPr="00FD137C">
        <w:rPr>
          <w:rFonts w:ascii="Mont" w:hAnsi="Mont" w:cs="Times New Roman"/>
        </w:rPr>
        <w:t>,</w:t>
      </w:r>
      <w:r w:rsidR="00A00CE3" w:rsidRPr="00FD137C">
        <w:rPr>
          <w:rFonts w:ascii="Mont" w:hAnsi="Mont" w:cs="Times New Roman"/>
        </w:rPr>
        <w:t xml:space="preserve"> в целях передачи </w:t>
      </w:r>
      <w:proofErr w:type="spellStart"/>
      <w:r w:rsidR="00A00CE3" w:rsidRPr="00FD137C">
        <w:rPr>
          <w:rFonts w:ascii="Mont" w:hAnsi="Mont" w:cs="Times New Roman"/>
        </w:rPr>
        <w:t>эскроу</w:t>
      </w:r>
      <w:proofErr w:type="spellEnd"/>
      <w:r w:rsidR="00A00CE3" w:rsidRPr="00FD137C">
        <w:rPr>
          <w:rFonts w:ascii="Mont" w:hAnsi="Mont" w:cs="Times New Roman"/>
        </w:rPr>
        <w:t>-агентом таких средств Застройщику (бенефициару) при возникновении оснований перечисления Застройщику (бе</w:t>
      </w:r>
      <w:r w:rsidR="009E030F" w:rsidRPr="00FD137C">
        <w:rPr>
          <w:rFonts w:ascii="Mont" w:hAnsi="Mont" w:cs="Times New Roman"/>
        </w:rPr>
        <w:t>нефициару) депонированной суммы.</w:t>
      </w:r>
    </w:p>
    <w:p w14:paraId="5B90E231" w14:textId="77777777" w:rsidR="00A0117A" w:rsidRPr="00FD137C" w:rsidRDefault="00A0117A" w:rsidP="00A0117A">
      <w:pPr>
        <w:jc w:val="both"/>
        <w:rPr>
          <w:rFonts w:ascii="Mont" w:hAnsi="Mont" w:cs="Times New Roman"/>
        </w:rPr>
      </w:pPr>
      <w:r w:rsidRPr="00FD137C">
        <w:rPr>
          <w:rFonts w:ascii="Mont" w:hAnsi="Mont" w:cs="Times New Roman"/>
          <w:b/>
        </w:rPr>
        <w:t xml:space="preserve">1.12. «Счет </w:t>
      </w:r>
      <w:proofErr w:type="spellStart"/>
      <w:r w:rsidRPr="00FD137C">
        <w:rPr>
          <w:rFonts w:ascii="Mont" w:hAnsi="Mont" w:cs="Times New Roman"/>
          <w:b/>
        </w:rPr>
        <w:t>эскроу</w:t>
      </w:r>
      <w:proofErr w:type="spellEnd"/>
      <w:r w:rsidRPr="00FD137C">
        <w:rPr>
          <w:rFonts w:ascii="Mont" w:hAnsi="Mont" w:cs="Times New Roman"/>
          <w:b/>
        </w:rPr>
        <w:t>»</w:t>
      </w:r>
      <w:r w:rsidRPr="00FD137C">
        <w:rPr>
          <w:rFonts w:ascii="Mont" w:hAnsi="Mont" w:cs="Times New Roman"/>
        </w:rPr>
        <w:t xml:space="preserve"> – специальный счет </w:t>
      </w:r>
      <w:proofErr w:type="spellStart"/>
      <w:r w:rsidRPr="00FD137C">
        <w:rPr>
          <w:rFonts w:ascii="Mont" w:hAnsi="Mont" w:cs="Times New Roman"/>
        </w:rPr>
        <w:t>эскроу</w:t>
      </w:r>
      <w:proofErr w:type="spellEnd"/>
      <w:r w:rsidRPr="00FD137C">
        <w:rPr>
          <w:rFonts w:ascii="Mont" w:hAnsi="Mont" w:cs="Times New Roman"/>
        </w:rPr>
        <w:t xml:space="preserve"> в рублях Российской Федерации для учета и блокировки денежных средств, полученных </w:t>
      </w:r>
      <w:proofErr w:type="spellStart"/>
      <w:r w:rsidRPr="00FD137C">
        <w:rPr>
          <w:rFonts w:ascii="Mont" w:hAnsi="Mont" w:cs="Times New Roman"/>
        </w:rPr>
        <w:t>Эскроу</w:t>
      </w:r>
      <w:proofErr w:type="spellEnd"/>
      <w:r w:rsidRPr="00FD137C">
        <w:rPr>
          <w:rFonts w:ascii="Mont" w:hAnsi="Mont" w:cs="Times New Roman"/>
        </w:rPr>
        <w:t xml:space="preserve">–агентом (Банком) от Участника долевого строительства (Депонента), в счет уплаты Цены Договора, в целях передачи </w:t>
      </w:r>
      <w:proofErr w:type="spellStart"/>
      <w:r w:rsidRPr="00FD137C">
        <w:rPr>
          <w:rFonts w:ascii="Mont" w:hAnsi="Mont" w:cs="Times New Roman"/>
        </w:rPr>
        <w:t>эскроу</w:t>
      </w:r>
      <w:proofErr w:type="spellEnd"/>
      <w:r w:rsidRPr="00FD137C">
        <w:rPr>
          <w:rFonts w:ascii="Mont" w:hAnsi="Mont" w:cs="Times New Roman"/>
        </w:rPr>
        <w:t>-агентом таких средств Застройщику (бенефициару) при возникновении оснований перечисления Застройщику (бенефициару) депонированной суммы.</w:t>
      </w:r>
    </w:p>
    <w:p w14:paraId="19E0AE71" w14:textId="3DE45865" w:rsidR="00A0117A" w:rsidRPr="00FD137C" w:rsidRDefault="00A0117A" w:rsidP="00DD14C0">
      <w:pPr>
        <w:jc w:val="both"/>
        <w:rPr>
          <w:rFonts w:ascii="Mont" w:hAnsi="Mont" w:cs="Times New Roman"/>
        </w:rPr>
      </w:pPr>
      <w:r w:rsidRPr="00FD137C">
        <w:rPr>
          <w:rFonts w:ascii="Mont" w:hAnsi="Mont" w:cs="Times New Roman"/>
          <w:b/>
        </w:rPr>
        <w:t>1.13. «ЕИСЖС»</w:t>
      </w:r>
      <w:r w:rsidRPr="00FD137C">
        <w:rPr>
          <w:rFonts w:ascii="Mont" w:hAnsi="Mont" w:cs="Times New Roman"/>
        </w:rPr>
        <w:t xml:space="preserve"> – Единая информационная система жилищного строительства,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 в которую Застройщик как Субъект информации обязан размещать информацию и документацию в соответствии с Законом № 214-ФЗ.  </w:t>
      </w:r>
    </w:p>
    <w:p w14:paraId="1312419B" w14:textId="5790D4F6" w:rsidR="009E030F" w:rsidRPr="00FD137C" w:rsidRDefault="00070B4C" w:rsidP="00DD14C0">
      <w:pPr>
        <w:jc w:val="both"/>
        <w:rPr>
          <w:rFonts w:ascii="Mont" w:hAnsi="Mont" w:cs="Times New Roman"/>
        </w:rPr>
      </w:pPr>
      <w:r w:rsidRPr="00FD137C">
        <w:rPr>
          <w:rFonts w:ascii="Mont" w:hAnsi="Mont" w:cs="Times New Roman"/>
          <w:b/>
          <w:bCs/>
        </w:rPr>
        <w:t>1.1</w:t>
      </w:r>
      <w:r w:rsidR="00A0117A" w:rsidRPr="00FD137C">
        <w:rPr>
          <w:rFonts w:ascii="Mont" w:hAnsi="Mont" w:cs="Times New Roman"/>
          <w:b/>
          <w:bCs/>
        </w:rPr>
        <w:t>4</w:t>
      </w:r>
      <w:r w:rsidRPr="00FD137C">
        <w:rPr>
          <w:rFonts w:ascii="Mont" w:hAnsi="Mont" w:cs="Times New Roman"/>
          <w:b/>
          <w:bCs/>
        </w:rPr>
        <w:t>.</w:t>
      </w:r>
      <w:r w:rsidR="002323BF" w:rsidRPr="00FD137C">
        <w:rPr>
          <w:rFonts w:ascii="Mont" w:hAnsi="Mont" w:cs="Times New Roman"/>
          <w:b/>
          <w:bCs/>
        </w:rPr>
        <w:t xml:space="preserve"> </w:t>
      </w:r>
      <w:r w:rsidR="00C62CF7" w:rsidRPr="00FD137C">
        <w:rPr>
          <w:rFonts w:ascii="Mont" w:hAnsi="Mont" w:cs="Times New Roman"/>
          <w:b/>
          <w:bCs/>
        </w:rPr>
        <w:t>«</w:t>
      </w:r>
      <w:r w:rsidR="009E030F" w:rsidRPr="00FD137C">
        <w:rPr>
          <w:rFonts w:ascii="Mont" w:hAnsi="Mont" w:cs="Times New Roman"/>
          <w:b/>
          <w:bCs/>
        </w:rPr>
        <w:t>Инструкция по эксплуатации</w:t>
      </w:r>
      <w:r w:rsidR="00C62CF7" w:rsidRPr="00FD137C">
        <w:rPr>
          <w:rFonts w:ascii="Mont" w:hAnsi="Mont" w:cs="Times New Roman"/>
          <w:b/>
          <w:bCs/>
        </w:rPr>
        <w:t>»</w:t>
      </w:r>
      <w:r w:rsidR="009E030F" w:rsidRPr="00FD137C">
        <w:rPr>
          <w:rFonts w:ascii="Mont" w:hAnsi="Mont" w:cs="Times New Roman"/>
        </w:rPr>
        <w:t xml:space="preserve"> – документ, содержащий необходимую и достоверную информацию о правилах и об условиях эффективного и безопасного использования, сроке службы Объекта долевого строительства, систем инженерно-технического обеспечения, конструктивных элементов, изделий. </w:t>
      </w:r>
    </w:p>
    <w:p w14:paraId="3E6B93DA" w14:textId="6A46D7FA" w:rsidR="00C87954" w:rsidRPr="00FD137C" w:rsidRDefault="00070B4C" w:rsidP="00DD14C0">
      <w:pPr>
        <w:jc w:val="both"/>
        <w:rPr>
          <w:rFonts w:ascii="Mont" w:hAnsi="Mont" w:cs="Times New Roman"/>
        </w:rPr>
      </w:pPr>
      <w:r w:rsidRPr="00FD137C">
        <w:rPr>
          <w:rFonts w:ascii="Mont" w:hAnsi="Mont" w:cs="Times New Roman"/>
          <w:b/>
          <w:bCs/>
        </w:rPr>
        <w:t>1.1</w:t>
      </w:r>
      <w:r w:rsidR="00A0117A" w:rsidRPr="00FD137C">
        <w:rPr>
          <w:rFonts w:ascii="Mont" w:hAnsi="Mont" w:cs="Times New Roman"/>
          <w:b/>
          <w:bCs/>
        </w:rPr>
        <w:t>5</w:t>
      </w:r>
      <w:r w:rsidRPr="00FD137C">
        <w:rPr>
          <w:rFonts w:ascii="Mont" w:hAnsi="Mont" w:cs="Times New Roman"/>
          <w:b/>
          <w:bCs/>
        </w:rPr>
        <w:t>.</w:t>
      </w:r>
      <w:r w:rsidR="002323BF" w:rsidRPr="00FD137C">
        <w:rPr>
          <w:rFonts w:ascii="Mont" w:hAnsi="Mont" w:cs="Times New Roman"/>
          <w:b/>
          <w:bCs/>
        </w:rPr>
        <w:t xml:space="preserve"> </w:t>
      </w:r>
      <w:r w:rsidR="00F82C50" w:rsidRPr="00FD137C">
        <w:rPr>
          <w:rFonts w:ascii="Mont" w:hAnsi="Mont" w:cs="Times New Roman"/>
          <w:b/>
          <w:bCs/>
        </w:rPr>
        <w:t>«</w:t>
      </w:r>
      <w:r w:rsidR="00C87954" w:rsidRPr="00FD137C">
        <w:rPr>
          <w:rFonts w:ascii="Mont" w:hAnsi="Mont" w:cs="Times New Roman"/>
          <w:b/>
          <w:bCs/>
        </w:rPr>
        <w:t>Передаточный акт</w:t>
      </w:r>
      <w:r w:rsidR="00F82C50" w:rsidRPr="00FD137C">
        <w:rPr>
          <w:rFonts w:ascii="Mont" w:hAnsi="Mont" w:cs="Times New Roman"/>
          <w:b/>
          <w:bCs/>
        </w:rPr>
        <w:t>»</w:t>
      </w:r>
      <w:r w:rsidR="00C87954" w:rsidRPr="00FD137C">
        <w:rPr>
          <w:rFonts w:ascii="Mont" w:hAnsi="Mont" w:cs="Times New Roman"/>
        </w:rPr>
        <w:t xml:space="preserve"> – документ, подписываемый Сторонами и подтверждающий передачу </w:t>
      </w:r>
      <w:r w:rsidR="00642947" w:rsidRPr="00FD137C">
        <w:rPr>
          <w:rFonts w:ascii="Mont" w:hAnsi="Mont" w:cs="Times New Roman"/>
        </w:rPr>
        <w:t xml:space="preserve">Застройщиком </w:t>
      </w:r>
      <w:r w:rsidR="00C87954" w:rsidRPr="00FD137C">
        <w:rPr>
          <w:rFonts w:ascii="Mont" w:hAnsi="Mont" w:cs="Times New Roman"/>
        </w:rPr>
        <w:t>Объекта долевого строительства</w:t>
      </w:r>
      <w:r w:rsidR="00642947" w:rsidRPr="00FD137C">
        <w:rPr>
          <w:rFonts w:ascii="Mont" w:hAnsi="Mont" w:cs="Times New Roman"/>
        </w:rPr>
        <w:t xml:space="preserve"> </w:t>
      </w:r>
      <w:r w:rsidR="00C87954" w:rsidRPr="00FD137C">
        <w:rPr>
          <w:rFonts w:ascii="Mont" w:hAnsi="Mont" w:cs="Times New Roman"/>
        </w:rPr>
        <w:t xml:space="preserve">и принятие его Участником. </w:t>
      </w:r>
    </w:p>
    <w:p w14:paraId="4013E30B" w14:textId="3AD88044" w:rsidR="00C87954" w:rsidRPr="00FD137C" w:rsidRDefault="00070B4C" w:rsidP="00DD14C0">
      <w:pPr>
        <w:jc w:val="both"/>
        <w:rPr>
          <w:rFonts w:ascii="Mont" w:hAnsi="Mont" w:cs="Times New Roman"/>
        </w:rPr>
      </w:pPr>
      <w:r w:rsidRPr="00FD137C">
        <w:rPr>
          <w:rFonts w:ascii="Mont" w:hAnsi="Mont" w:cs="Times New Roman"/>
          <w:b/>
          <w:bCs/>
        </w:rPr>
        <w:t>1.1</w:t>
      </w:r>
      <w:r w:rsidR="00A0117A" w:rsidRPr="00FD137C">
        <w:rPr>
          <w:rFonts w:ascii="Mont" w:hAnsi="Mont" w:cs="Times New Roman"/>
          <w:b/>
          <w:bCs/>
        </w:rPr>
        <w:t>6</w:t>
      </w:r>
      <w:r w:rsidRPr="00FD137C">
        <w:rPr>
          <w:rFonts w:ascii="Mont" w:hAnsi="Mont" w:cs="Times New Roman"/>
          <w:b/>
          <w:bCs/>
        </w:rPr>
        <w:t>.</w:t>
      </w:r>
      <w:r w:rsidR="002323BF" w:rsidRPr="00FD137C">
        <w:rPr>
          <w:rFonts w:ascii="Mont" w:hAnsi="Mont" w:cs="Times New Roman"/>
        </w:rPr>
        <w:t xml:space="preserve"> </w:t>
      </w:r>
      <w:r w:rsidR="00C87954" w:rsidRPr="00FD137C">
        <w:rPr>
          <w:rFonts w:ascii="Mont" w:hAnsi="Mont" w:cs="Times New Roman"/>
          <w:b/>
          <w:bCs/>
        </w:rPr>
        <w:t>Применимое право</w:t>
      </w:r>
      <w:r w:rsidR="00C87954" w:rsidRPr="00FD137C">
        <w:rPr>
          <w:rFonts w:ascii="Mont" w:hAnsi="Mont" w:cs="Times New Roman"/>
        </w:rPr>
        <w:t xml:space="preserve"> - федеральные нормативно-правовые акты, принятые в Российской Федерации, нормативно-правовые акты, принятые в субъектах Российской Федерации, нормативно-правовые акты, принятые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и рекомендуемые к применению документы.</w:t>
      </w:r>
      <w:r w:rsidR="00AA1053" w:rsidRPr="00FD137C">
        <w:rPr>
          <w:rFonts w:ascii="Mont" w:hAnsi="Mont" w:cs="Times New Roman"/>
        </w:rPr>
        <w:t xml:space="preserve"> </w:t>
      </w:r>
    </w:p>
    <w:p w14:paraId="7170E20F"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Предмет Договора</w:t>
      </w:r>
    </w:p>
    <w:p w14:paraId="129D4772" w14:textId="77777777" w:rsidR="00A00CE3" w:rsidRPr="00FD137C" w:rsidRDefault="00A00CE3" w:rsidP="00DD14C0">
      <w:pPr>
        <w:numPr>
          <w:ilvl w:val="1"/>
          <w:numId w:val="8"/>
        </w:numPr>
        <w:ind w:left="0" w:firstLine="567"/>
        <w:jc w:val="both"/>
        <w:rPr>
          <w:rFonts w:ascii="Mont" w:hAnsi="Mont" w:cs="Times New Roman"/>
        </w:rPr>
      </w:pPr>
      <w:r w:rsidRPr="00FD137C">
        <w:rPr>
          <w:rFonts w:ascii="Mont" w:hAnsi="Mont" w:cs="Times New Roman"/>
        </w:rPr>
        <w:t xml:space="preserve">Договор регулирует отношения Сторон, связанные с привлечением денежных средств Участника для долевого строительства Объекта недвижимости. </w:t>
      </w:r>
    </w:p>
    <w:p w14:paraId="36CAACC4" w14:textId="66F7997F" w:rsidR="00A00CE3" w:rsidRPr="00FD137C" w:rsidRDefault="00A00CE3" w:rsidP="00DD14C0">
      <w:pPr>
        <w:numPr>
          <w:ilvl w:val="1"/>
          <w:numId w:val="8"/>
        </w:numPr>
        <w:ind w:left="0" w:firstLine="567"/>
        <w:jc w:val="both"/>
        <w:rPr>
          <w:rFonts w:ascii="Mont" w:hAnsi="Mont" w:cs="Times New Roman"/>
        </w:rPr>
      </w:pPr>
      <w:r w:rsidRPr="00FD137C">
        <w:rPr>
          <w:rFonts w:ascii="Mont" w:hAnsi="Mont" w:cs="Times New Roman"/>
        </w:rPr>
        <w:t>В соответствии с положениями Договора Застройщик обязуется своими силами и (или) с привлечением третьих лиц (подрядчиков, субподрядчиков и иных лиц) построить (создать) Объект недвижимости, указанный в пункте 1.</w:t>
      </w:r>
      <w:r w:rsidR="00E6034B" w:rsidRPr="00FD137C">
        <w:rPr>
          <w:rFonts w:ascii="Mont" w:hAnsi="Mont" w:cs="Times New Roman"/>
        </w:rPr>
        <w:t>4.</w:t>
      </w:r>
      <w:r w:rsidR="00642947" w:rsidRPr="00FD137C">
        <w:rPr>
          <w:rFonts w:ascii="Mont" w:hAnsi="Mont" w:cs="Times New Roman"/>
        </w:rPr>
        <w:t xml:space="preserve"> </w:t>
      </w:r>
      <w:r w:rsidRPr="00FD137C">
        <w:rPr>
          <w:rFonts w:ascii="Mont" w:hAnsi="Mont" w:cs="Times New Roman"/>
        </w:rPr>
        <w:t xml:space="preserve">Договора, и после получения разрешения на ввод в эксплуатацию Объекта недвижимости </w:t>
      </w:r>
      <w:r w:rsidR="007F0446" w:rsidRPr="00FD137C">
        <w:rPr>
          <w:rFonts w:ascii="Mont" w:hAnsi="Mont" w:cs="Times New Roman"/>
        </w:rPr>
        <w:t xml:space="preserve">и после уплаты Участником </w:t>
      </w:r>
      <w:r w:rsidR="00A0117A" w:rsidRPr="00FD137C">
        <w:rPr>
          <w:rFonts w:ascii="Mont" w:hAnsi="Mont" w:cs="Times New Roman"/>
        </w:rPr>
        <w:t>Ц</w:t>
      </w:r>
      <w:r w:rsidR="007F0446" w:rsidRPr="00FD137C">
        <w:rPr>
          <w:rFonts w:ascii="Mont" w:hAnsi="Mont" w:cs="Times New Roman"/>
        </w:rPr>
        <w:t xml:space="preserve">ены Договора в полном объеме передать ему Объект долевого строительства, а Участник обязуется уплатить </w:t>
      </w:r>
      <w:r w:rsidR="00A0117A" w:rsidRPr="00FD137C">
        <w:rPr>
          <w:rFonts w:ascii="Mont" w:hAnsi="Mont" w:cs="Times New Roman"/>
        </w:rPr>
        <w:t>Ц</w:t>
      </w:r>
      <w:r w:rsidR="007F0446" w:rsidRPr="00FD137C">
        <w:rPr>
          <w:rFonts w:ascii="Mont" w:hAnsi="Mont" w:cs="Times New Roman"/>
        </w:rPr>
        <w:t>ену Договора и принять Объект долевого строительства в порядке и на условиях, предусмотренных Договором</w:t>
      </w:r>
      <w:r w:rsidRPr="00FD137C">
        <w:rPr>
          <w:rFonts w:ascii="Mont" w:hAnsi="Mont" w:cs="Times New Roman"/>
        </w:rPr>
        <w:t xml:space="preserve">. </w:t>
      </w:r>
    </w:p>
    <w:p w14:paraId="1852B891" w14:textId="41828D5F" w:rsidR="00A00CE3" w:rsidRPr="00FD137C" w:rsidRDefault="00A00CE3" w:rsidP="00DD14C0">
      <w:pPr>
        <w:numPr>
          <w:ilvl w:val="1"/>
          <w:numId w:val="8"/>
        </w:numPr>
        <w:ind w:left="0" w:firstLine="567"/>
        <w:jc w:val="both"/>
        <w:rPr>
          <w:rFonts w:ascii="Mont" w:hAnsi="Mont" w:cs="Times New Roman"/>
        </w:rPr>
      </w:pPr>
      <w:r w:rsidRPr="00FD137C">
        <w:rPr>
          <w:rFonts w:ascii="Mont" w:hAnsi="Mont" w:cs="Times New Roman"/>
        </w:rPr>
        <w:t>В соответствии с положениями законодательства Российской Федерации и на основании Договора у Участника в будущем возникнет право собственности на Объект долевого строительства, имеющий следующие технические характеристики:</w:t>
      </w:r>
    </w:p>
    <w:p w14:paraId="33268A36" w14:textId="0B4907DE" w:rsidR="001F03FB" w:rsidRPr="00FD137C" w:rsidRDefault="001F03FB" w:rsidP="00DD14C0">
      <w:pPr>
        <w:jc w:val="both"/>
        <w:rPr>
          <w:rFonts w:ascii="Mont" w:hAnsi="Mont" w:cs="Times New Roman"/>
        </w:rPr>
      </w:pPr>
    </w:p>
    <w:tbl>
      <w:tblPr>
        <w:tblStyle w:val="af"/>
        <w:tblW w:w="9498" w:type="dxa"/>
        <w:tblInd w:w="-147" w:type="dxa"/>
        <w:tblLayout w:type="fixed"/>
        <w:tblLook w:val="04A0" w:firstRow="1" w:lastRow="0" w:firstColumn="1" w:lastColumn="0" w:noHBand="0" w:noVBand="1"/>
      </w:tblPr>
      <w:tblGrid>
        <w:gridCol w:w="1276"/>
        <w:gridCol w:w="1276"/>
        <w:gridCol w:w="1276"/>
        <w:gridCol w:w="1307"/>
        <w:gridCol w:w="966"/>
        <w:gridCol w:w="1129"/>
        <w:gridCol w:w="992"/>
        <w:gridCol w:w="1276"/>
      </w:tblGrid>
      <w:tr w:rsidR="003C18EA" w:rsidRPr="00F46E5D" w14:paraId="60D5B5C2" w14:textId="77777777" w:rsidTr="00F46E5D">
        <w:tc>
          <w:tcPr>
            <w:tcW w:w="1276" w:type="dxa"/>
            <w:shd w:val="clear" w:color="auto" w:fill="F2F2F2" w:themeFill="background1" w:themeFillShade="F2"/>
          </w:tcPr>
          <w:p w14:paraId="61B6ED4E" w14:textId="374A1143" w:rsidR="003C18EA" w:rsidRPr="00F46E5D" w:rsidRDefault="003C18EA" w:rsidP="003C18EA">
            <w:pPr>
              <w:widowControl/>
              <w:tabs>
                <w:tab w:val="left" w:pos="1080"/>
              </w:tabs>
              <w:overflowPunct w:val="0"/>
              <w:jc w:val="center"/>
              <w:rPr>
                <w:rFonts w:ascii="Mont" w:hAnsi="Mont" w:cs="Times New Roman"/>
                <w:b/>
                <w:bCs/>
                <w:color w:val="auto"/>
                <w:sz w:val="20"/>
                <w:szCs w:val="20"/>
              </w:rPr>
            </w:pPr>
            <w:r w:rsidRPr="00F46E5D">
              <w:rPr>
                <w:rFonts w:ascii="Mont" w:hAnsi="Mont" w:cs="Times New Roman"/>
                <w:b/>
                <w:bCs/>
                <w:color w:val="auto"/>
                <w:sz w:val="20"/>
                <w:szCs w:val="20"/>
              </w:rPr>
              <w:lastRenderedPageBreak/>
              <w:t>Корпус</w:t>
            </w:r>
          </w:p>
        </w:tc>
        <w:tc>
          <w:tcPr>
            <w:tcW w:w="1276" w:type="dxa"/>
            <w:shd w:val="clear" w:color="auto" w:fill="F2F2F2" w:themeFill="background1" w:themeFillShade="F2"/>
          </w:tcPr>
          <w:p w14:paraId="7E19E018" w14:textId="7EDFBD77" w:rsidR="003C18EA" w:rsidRPr="00F46E5D" w:rsidRDefault="003C18EA" w:rsidP="003C18EA">
            <w:pPr>
              <w:widowControl/>
              <w:tabs>
                <w:tab w:val="left" w:pos="1080"/>
              </w:tabs>
              <w:overflowPunct w:val="0"/>
              <w:jc w:val="center"/>
              <w:rPr>
                <w:rFonts w:ascii="Mont" w:hAnsi="Mont" w:cs="Times New Roman"/>
                <w:b/>
                <w:bCs/>
                <w:color w:val="auto"/>
                <w:sz w:val="20"/>
                <w:szCs w:val="20"/>
              </w:rPr>
            </w:pPr>
            <w:r w:rsidRPr="00F46E5D">
              <w:rPr>
                <w:rFonts w:ascii="Mont" w:hAnsi="Mont" w:cs="Times New Roman"/>
                <w:b/>
                <w:bCs/>
                <w:color w:val="auto"/>
                <w:sz w:val="20"/>
                <w:szCs w:val="20"/>
              </w:rPr>
              <w:t>Номер этажа Здания:</w:t>
            </w:r>
          </w:p>
        </w:tc>
        <w:tc>
          <w:tcPr>
            <w:tcW w:w="1276" w:type="dxa"/>
            <w:shd w:val="clear" w:color="auto" w:fill="F2F2F2" w:themeFill="background1" w:themeFillShade="F2"/>
          </w:tcPr>
          <w:p w14:paraId="22693DE5" w14:textId="020C16D6"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r w:rsidRPr="00F46E5D">
              <w:rPr>
                <w:rFonts w:ascii="Mont" w:hAnsi="Mont" w:cs="Times New Roman"/>
                <w:b/>
                <w:bCs/>
                <w:color w:val="auto"/>
                <w:sz w:val="20"/>
                <w:szCs w:val="20"/>
              </w:rPr>
              <w:t>Условный номер Объекта:</w:t>
            </w:r>
          </w:p>
        </w:tc>
        <w:tc>
          <w:tcPr>
            <w:tcW w:w="1307" w:type="dxa"/>
            <w:shd w:val="clear" w:color="auto" w:fill="F2F2F2" w:themeFill="background1" w:themeFillShade="F2"/>
          </w:tcPr>
          <w:p w14:paraId="164F858C" w14:textId="43C885A9" w:rsidR="003C18EA" w:rsidRPr="00F46E5D" w:rsidRDefault="003C18EA" w:rsidP="003C18EA">
            <w:pPr>
              <w:widowControl/>
              <w:tabs>
                <w:tab w:val="left" w:pos="1080"/>
              </w:tabs>
              <w:overflowPunct w:val="0"/>
              <w:jc w:val="center"/>
              <w:rPr>
                <w:rFonts w:ascii="Mont" w:hAnsi="Mont" w:cs="Times New Roman"/>
                <w:b/>
                <w:bCs/>
                <w:color w:val="auto"/>
                <w:sz w:val="20"/>
                <w:szCs w:val="20"/>
              </w:rPr>
            </w:pPr>
            <w:r w:rsidRPr="00F46E5D">
              <w:rPr>
                <w:rFonts w:ascii="Mont" w:hAnsi="Mont" w:cs="Times New Roman"/>
                <w:b/>
                <w:bCs/>
                <w:color w:val="auto"/>
                <w:sz w:val="20"/>
                <w:szCs w:val="20"/>
              </w:rPr>
              <w:t>Проектная общая площадь Объекта (</w:t>
            </w:r>
            <w:proofErr w:type="spellStart"/>
            <w:proofErr w:type="gramStart"/>
            <w:r w:rsidRPr="00F46E5D">
              <w:rPr>
                <w:rFonts w:ascii="Mont" w:hAnsi="Mont" w:cs="Times New Roman"/>
                <w:b/>
                <w:bCs/>
                <w:color w:val="auto"/>
                <w:sz w:val="20"/>
                <w:szCs w:val="20"/>
              </w:rPr>
              <w:t>кв.м</w:t>
            </w:r>
            <w:proofErr w:type="spellEnd"/>
            <w:proofErr w:type="gramEnd"/>
            <w:r w:rsidRPr="00F46E5D">
              <w:rPr>
                <w:rFonts w:ascii="Mont" w:hAnsi="Mont" w:cs="Times New Roman"/>
                <w:b/>
                <w:bCs/>
                <w:color w:val="auto"/>
                <w:sz w:val="20"/>
                <w:szCs w:val="20"/>
              </w:rPr>
              <w:t>):</w:t>
            </w:r>
          </w:p>
          <w:p w14:paraId="32FDA272" w14:textId="2F1D68F0"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p>
        </w:tc>
        <w:tc>
          <w:tcPr>
            <w:tcW w:w="966" w:type="dxa"/>
            <w:shd w:val="clear" w:color="auto" w:fill="F2F2F2" w:themeFill="background1" w:themeFillShade="F2"/>
          </w:tcPr>
          <w:p w14:paraId="474DB506" w14:textId="7ECB14CB"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r w:rsidRPr="00F46E5D">
              <w:rPr>
                <w:rFonts w:ascii="Mont" w:hAnsi="Mont" w:cs="Times New Roman"/>
                <w:b/>
                <w:bCs/>
                <w:color w:val="auto"/>
                <w:sz w:val="20"/>
                <w:szCs w:val="20"/>
              </w:rPr>
              <w:t>Кол-во комнат:</w:t>
            </w:r>
          </w:p>
        </w:tc>
        <w:tc>
          <w:tcPr>
            <w:tcW w:w="1129" w:type="dxa"/>
            <w:shd w:val="clear" w:color="auto" w:fill="F2F2F2" w:themeFill="background1" w:themeFillShade="F2"/>
          </w:tcPr>
          <w:p w14:paraId="0B267735" w14:textId="7EBC8D24"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r w:rsidRPr="00F46E5D">
              <w:rPr>
                <w:rFonts w:ascii="Mont" w:hAnsi="Mont" w:cs="Times New Roman"/>
                <w:b/>
                <w:bCs/>
                <w:color w:val="auto"/>
                <w:sz w:val="20"/>
                <w:szCs w:val="20"/>
              </w:rPr>
              <w:t>Площади комнат (</w:t>
            </w:r>
            <w:proofErr w:type="spellStart"/>
            <w:proofErr w:type="gramStart"/>
            <w:r w:rsidRPr="00F46E5D">
              <w:rPr>
                <w:rFonts w:ascii="Mont" w:hAnsi="Mont" w:cs="Times New Roman"/>
                <w:b/>
                <w:bCs/>
                <w:color w:val="auto"/>
                <w:sz w:val="20"/>
                <w:szCs w:val="20"/>
              </w:rPr>
              <w:t>кв.м</w:t>
            </w:r>
            <w:proofErr w:type="spellEnd"/>
            <w:proofErr w:type="gramEnd"/>
            <w:r w:rsidRPr="00F46E5D">
              <w:rPr>
                <w:rFonts w:ascii="Mont" w:hAnsi="Mont" w:cs="Times New Roman"/>
                <w:b/>
                <w:bCs/>
                <w:color w:val="auto"/>
                <w:sz w:val="20"/>
                <w:szCs w:val="20"/>
              </w:rPr>
              <w:t>):</w:t>
            </w:r>
          </w:p>
        </w:tc>
        <w:tc>
          <w:tcPr>
            <w:tcW w:w="992" w:type="dxa"/>
            <w:shd w:val="clear" w:color="auto" w:fill="F2F2F2" w:themeFill="background1" w:themeFillShade="F2"/>
          </w:tcPr>
          <w:p w14:paraId="5DB7DF6E" w14:textId="77777777"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r w:rsidRPr="00F46E5D">
              <w:rPr>
                <w:rFonts w:ascii="Mont" w:hAnsi="Mont" w:cs="Times New Roman"/>
                <w:b/>
                <w:bCs/>
                <w:color w:val="auto"/>
                <w:sz w:val="20"/>
                <w:szCs w:val="20"/>
              </w:rPr>
              <w:t>Лоджия/балкон/терраса:</w:t>
            </w:r>
          </w:p>
        </w:tc>
        <w:tc>
          <w:tcPr>
            <w:tcW w:w="1276" w:type="dxa"/>
            <w:shd w:val="clear" w:color="auto" w:fill="F2F2F2" w:themeFill="background1" w:themeFillShade="F2"/>
          </w:tcPr>
          <w:p w14:paraId="72035B1F" w14:textId="227F9BBC" w:rsidR="003C18EA" w:rsidRPr="00F46E5D" w:rsidRDefault="003C18EA" w:rsidP="003C18EA">
            <w:pPr>
              <w:widowControl/>
              <w:tabs>
                <w:tab w:val="left" w:pos="1080"/>
              </w:tabs>
              <w:overflowPunct w:val="0"/>
              <w:jc w:val="center"/>
              <w:rPr>
                <w:rFonts w:ascii="Mont" w:hAnsi="Mont" w:cs="Times New Roman"/>
                <w:b/>
                <w:bCs/>
                <w:color w:val="auto"/>
                <w:sz w:val="20"/>
                <w:szCs w:val="20"/>
                <w:lang w:eastAsia="x-none"/>
              </w:rPr>
            </w:pPr>
            <w:r w:rsidRPr="00F46E5D">
              <w:rPr>
                <w:rFonts w:ascii="Mont" w:hAnsi="Mont" w:cs="Times New Roman"/>
                <w:b/>
                <w:bCs/>
                <w:color w:val="auto"/>
                <w:sz w:val="20"/>
                <w:szCs w:val="20"/>
              </w:rPr>
              <w:t>Площадь лоджии/балкона (</w:t>
            </w:r>
            <w:proofErr w:type="spellStart"/>
            <w:proofErr w:type="gramStart"/>
            <w:r w:rsidRPr="00F46E5D">
              <w:rPr>
                <w:rFonts w:ascii="Mont" w:hAnsi="Mont" w:cs="Times New Roman"/>
                <w:b/>
                <w:bCs/>
                <w:color w:val="auto"/>
                <w:sz w:val="20"/>
                <w:szCs w:val="20"/>
              </w:rPr>
              <w:t>кв.м</w:t>
            </w:r>
            <w:proofErr w:type="spellEnd"/>
            <w:proofErr w:type="gramEnd"/>
            <w:r w:rsidRPr="00F46E5D">
              <w:rPr>
                <w:rFonts w:ascii="Mont" w:hAnsi="Mont" w:cs="Times New Roman"/>
                <w:b/>
                <w:bCs/>
                <w:color w:val="auto"/>
                <w:sz w:val="20"/>
                <w:szCs w:val="20"/>
              </w:rPr>
              <w:t>):</w:t>
            </w:r>
          </w:p>
        </w:tc>
      </w:tr>
      <w:tr w:rsidR="003C18EA" w:rsidRPr="00FD137C" w14:paraId="6EAAB4FE" w14:textId="77777777" w:rsidTr="00F46E5D">
        <w:tc>
          <w:tcPr>
            <w:tcW w:w="1276" w:type="dxa"/>
            <w:shd w:val="clear" w:color="auto" w:fill="FFFFFF" w:themeFill="background1"/>
          </w:tcPr>
          <w:p w14:paraId="3368809C" w14:textId="77777777" w:rsidR="003C18EA" w:rsidRPr="00F46E5D" w:rsidRDefault="003C18EA" w:rsidP="003C18EA">
            <w:pPr>
              <w:widowControl/>
              <w:tabs>
                <w:tab w:val="left" w:pos="1080"/>
              </w:tabs>
              <w:overflowPunct w:val="0"/>
              <w:jc w:val="center"/>
              <w:rPr>
                <w:rFonts w:ascii="Mont" w:hAnsi="Mont" w:cs="Times New Roman"/>
                <w:color w:val="auto"/>
                <w:sz w:val="20"/>
                <w:szCs w:val="20"/>
              </w:rPr>
            </w:pPr>
          </w:p>
        </w:tc>
        <w:tc>
          <w:tcPr>
            <w:tcW w:w="1276" w:type="dxa"/>
            <w:shd w:val="clear" w:color="auto" w:fill="FFFFFF" w:themeFill="background1"/>
          </w:tcPr>
          <w:p w14:paraId="21619F8A" w14:textId="68748938" w:rsidR="003C18EA" w:rsidRPr="00F46E5D" w:rsidRDefault="003C18EA" w:rsidP="003C18EA">
            <w:pPr>
              <w:widowControl/>
              <w:tabs>
                <w:tab w:val="left" w:pos="1080"/>
              </w:tabs>
              <w:overflowPunct w:val="0"/>
              <w:jc w:val="center"/>
              <w:rPr>
                <w:rFonts w:ascii="Mont" w:hAnsi="Mont" w:cs="Times New Roman"/>
                <w:color w:val="auto"/>
                <w:sz w:val="20"/>
                <w:szCs w:val="20"/>
              </w:rPr>
            </w:pPr>
            <w:r w:rsidRPr="00F46E5D">
              <w:rPr>
                <w:rFonts w:ascii="Mont" w:hAnsi="Mont" w:cs="Times New Roman"/>
                <w:color w:val="auto"/>
                <w:sz w:val="20"/>
                <w:szCs w:val="20"/>
              </w:rPr>
              <w:t>[</w:t>
            </w:r>
            <w:r w:rsidRPr="00F46E5D">
              <w:rPr>
                <w:rFonts w:cs="Times New Roman"/>
                <w:color w:val="auto"/>
                <w:sz w:val="20"/>
                <w:szCs w:val="20"/>
              </w:rPr>
              <w:t>●</w:t>
            </w:r>
            <w:r w:rsidRPr="00F46E5D">
              <w:rPr>
                <w:rFonts w:ascii="Mont" w:hAnsi="Mont" w:cs="Times New Roman"/>
                <w:color w:val="auto"/>
                <w:sz w:val="20"/>
                <w:szCs w:val="20"/>
              </w:rPr>
              <w:t>]</w:t>
            </w:r>
          </w:p>
        </w:tc>
        <w:tc>
          <w:tcPr>
            <w:tcW w:w="1276" w:type="dxa"/>
            <w:shd w:val="clear" w:color="auto" w:fill="FFFFFF" w:themeFill="background1"/>
          </w:tcPr>
          <w:p w14:paraId="01AAC765" w14:textId="0FED9D0F" w:rsidR="003C18EA" w:rsidRPr="00F46E5D" w:rsidRDefault="003C18EA" w:rsidP="003C18EA">
            <w:pPr>
              <w:widowControl/>
              <w:tabs>
                <w:tab w:val="left" w:pos="1080"/>
              </w:tabs>
              <w:overflowPunct w:val="0"/>
              <w:jc w:val="center"/>
              <w:rPr>
                <w:rFonts w:ascii="Mont" w:hAnsi="Mont" w:cs="Times New Roman"/>
                <w:color w:val="auto"/>
                <w:sz w:val="18"/>
                <w:szCs w:val="18"/>
              </w:rPr>
            </w:pPr>
            <w:r w:rsidRPr="00F46E5D">
              <w:rPr>
                <w:rFonts w:ascii="Mont" w:hAnsi="Mont" w:cs="Times New Roman"/>
                <w:color w:val="auto"/>
                <w:sz w:val="20"/>
                <w:szCs w:val="20"/>
              </w:rPr>
              <w:t>[</w:t>
            </w:r>
            <w:r w:rsidRPr="00F46E5D">
              <w:rPr>
                <w:rFonts w:cs="Times New Roman"/>
                <w:color w:val="auto"/>
                <w:sz w:val="20"/>
                <w:szCs w:val="20"/>
              </w:rPr>
              <w:t>●</w:t>
            </w:r>
            <w:r w:rsidRPr="00F46E5D">
              <w:rPr>
                <w:rFonts w:ascii="Mont" w:hAnsi="Mont" w:cs="Times New Roman"/>
                <w:color w:val="auto"/>
                <w:sz w:val="20"/>
                <w:szCs w:val="20"/>
              </w:rPr>
              <w:t>]</w:t>
            </w:r>
          </w:p>
        </w:tc>
        <w:tc>
          <w:tcPr>
            <w:tcW w:w="1307" w:type="dxa"/>
            <w:shd w:val="clear" w:color="auto" w:fill="FFFFFF" w:themeFill="background1"/>
          </w:tcPr>
          <w:p w14:paraId="6E0352CC" w14:textId="77777777" w:rsidR="003C18EA" w:rsidRPr="00F46E5D" w:rsidRDefault="003C18EA" w:rsidP="003C18EA">
            <w:pPr>
              <w:widowControl/>
              <w:tabs>
                <w:tab w:val="left" w:pos="1080"/>
              </w:tabs>
              <w:overflowPunct w:val="0"/>
              <w:jc w:val="center"/>
              <w:rPr>
                <w:rFonts w:ascii="Mont" w:hAnsi="Mont" w:cs="Times New Roman"/>
                <w:color w:val="auto"/>
                <w:sz w:val="20"/>
                <w:szCs w:val="20"/>
              </w:rPr>
            </w:pPr>
            <w:r w:rsidRPr="00F46E5D">
              <w:rPr>
                <w:rFonts w:ascii="Mont" w:hAnsi="Mont" w:cs="Times New Roman"/>
                <w:color w:val="auto"/>
                <w:sz w:val="20"/>
                <w:szCs w:val="20"/>
              </w:rPr>
              <w:t>[</w:t>
            </w:r>
            <w:r w:rsidRPr="00F46E5D">
              <w:rPr>
                <w:rFonts w:cs="Times New Roman"/>
                <w:color w:val="auto"/>
                <w:sz w:val="20"/>
                <w:szCs w:val="20"/>
              </w:rPr>
              <w:t>●</w:t>
            </w:r>
            <w:r w:rsidRPr="00F46E5D">
              <w:rPr>
                <w:rFonts w:ascii="Mont" w:hAnsi="Mont" w:cs="Times New Roman"/>
                <w:color w:val="auto"/>
                <w:sz w:val="20"/>
                <w:szCs w:val="20"/>
              </w:rPr>
              <w:t>]</w:t>
            </w:r>
          </w:p>
          <w:p w14:paraId="72F2606C" w14:textId="03C314D8" w:rsidR="003C18EA" w:rsidRPr="00F46E5D" w:rsidRDefault="003C18EA" w:rsidP="003C18EA">
            <w:pPr>
              <w:widowControl/>
              <w:tabs>
                <w:tab w:val="left" w:pos="1080"/>
              </w:tabs>
              <w:overflowPunct w:val="0"/>
              <w:jc w:val="center"/>
              <w:rPr>
                <w:rFonts w:ascii="Mont" w:hAnsi="Mont" w:cs="Times New Roman"/>
                <w:color w:val="auto"/>
                <w:sz w:val="18"/>
                <w:szCs w:val="18"/>
              </w:rPr>
            </w:pPr>
          </w:p>
        </w:tc>
        <w:tc>
          <w:tcPr>
            <w:tcW w:w="966" w:type="dxa"/>
            <w:shd w:val="clear" w:color="auto" w:fill="FFFFFF" w:themeFill="background1"/>
          </w:tcPr>
          <w:p w14:paraId="576A03BF" w14:textId="4DA7AD99" w:rsidR="003C18EA" w:rsidRPr="00F46E5D" w:rsidRDefault="003C18EA" w:rsidP="003C18EA">
            <w:pPr>
              <w:widowControl/>
              <w:tabs>
                <w:tab w:val="left" w:pos="1080"/>
              </w:tabs>
              <w:overflowPunct w:val="0"/>
              <w:jc w:val="center"/>
              <w:rPr>
                <w:rFonts w:ascii="Mont" w:hAnsi="Mont" w:cs="Times New Roman"/>
                <w:color w:val="auto"/>
                <w:sz w:val="18"/>
                <w:szCs w:val="18"/>
              </w:rPr>
            </w:pPr>
            <w:r w:rsidRPr="00F46E5D">
              <w:rPr>
                <w:rFonts w:ascii="Mont" w:hAnsi="Mont" w:cs="Times New Roman"/>
                <w:color w:val="auto"/>
                <w:sz w:val="18"/>
                <w:szCs w:val="18"/>
              </w:rPr>
              <w:t>[</w:t>
            </w:r>
            <w:r w:rsidRPr="00F46E5D">
              <w:rPr>
                <w:rFonts w:cs="Times New Roman"/>
                <w:color w:val="auto"/>
                <w:sz w:val="18"/>
                <w:szCs w:val="18"/>
              </w:rPr>
              <w:t>●</w:t>
            </w:r>
            <w:r w:rsidRPr="00F46E5D">
              <w:rPr>
                <w:rFonts w:ascii="Mont" w:hAnsi="Mont" w:cs="Times New Roman"/>
                <w:color w:val="auto"/>
                <w:sz w:val="18"/>
                <w:szCs w:val="18"/>
              </w:rPr>
              <w:t>]</w:t>
            </w:r>
          </w:p>
        </w:tc>
        <w:tc>
          <w:tcPr>
            <w:tcW w:w="1129" w:type="dxa"/>
            <w:shd w:val="clear" w:color="auto" w:fill="FFFFFF" w:themeFill="background1"/>
          </w:tcPr>
          <w:p w14:paraId="191EA19D" w14:textId="72846193" w:rsidR="003C18EA" w:rsidRPr="00F46E5D" w:rsidRDefault="003C18EA" w:rsidP="003C18EA">
            <w:pPr>
              <w:widowControl/>
              <w:tabs>
                <w:tab w:val="left" w:pos="1080"/>
              </w:tabs>
              <w:overflowPunct w:val="0"/>
              <w:jc w:val="center"/>
              <w:rPr>
                <w:rFonts w:ascii="Mont" w:hAnsi="Mont" w:cs="Times New Roman"/>
                <w:color w:val="auto"/>
                <w:sz w:val="18"/>
                <w:szCs w:val="18"/>
              </w:rPr>
            </w:pPr>
            <w:r w:rsidRPr="00F46E5D">
              <w:rPr>
                <w:rFonts w:ascii="Mont" w:hAnsi="Mont" w:cs="Times New Roman"/>
                <w:color w:val="auto"/>
                <w:sz w:val="18"/>
                <w:szCs w:val="18"/>
              </w:rPr>
              <w:t>[</w:t>
            </w:r>
            <w:r w:rsidRPr="00F46E5D">
              <w:rPr>
                <w:rFonts w:cs="Times New Roman"/>
                <w:color w:val="auto"/>
                <w:sz w:val="18"/>
                <w:szCs w:val="18"/>
              </w:rPr>
              <w:t>●</w:t>
            </w:r>
            <w:r w:rsidRPr="00F46E5D">
              <w:rPr>
                <w:rFonts w:ascii="Mont" w:hAnsi="Mont" w:cs="Times New Roman"/>
                <w:color w:val="auto"/>
                <w:sz w:val="18"/>
                <w:szCs w:val="18"/>
              </w:rPr>
              <w:t>]</w:t>
            </w:r>
          </w:p>
        </w:tc>
        <w:tc>
          <w:tcPr>
            <w:tcW w:w="992" w:type="dxa"/>
            <w:shd w:val="clear" w:color="auto" w:fill="FFFFFF" w:themeFill="background1"/>
          </w:tcPr>
          <w:p w14:paraId="472AB4BD" w14:textId="72F5D617" w:rsidR="003C18EA" w:rsidRPr="00F46E5D" w:rsidRDefault="003C18EA" w:rsidP="003C18EA">
            <w:pPr>
              <w:widowControl/>
              <w:tabs>
                <w:tab w:val="left" w:pos="1080"/>
              </w:tabs>
              <w:overflowPunct w:val="0"/>
              <w:jc w:val="center"/>
              <w:rPr>
                <w:rFonts w:ascii="Mont" w:hAnsi="Mont" w:cs="Times New Roman"/>
                <w:color w:val="auto"/>
                <w:sz w:val="18"/>
                <w:szCs w:val="18"/>
              </w:rPr>
            </w:pPr>
            <w:r w:rsidRPr="00F46E5D">
              <w:rPr>
                <w:rFonts w:ascii="Mont" w:hAnsi="Mont" w:cs="Times New Roman"/>
                <w:color w:val="auto"/>
                <w:sz w:val="18"/>
                <w:szCs w:val="18"/>
              </w:rPr>
              <w:t>[</w:t>
            </w:r>
            <w:r w:rsidRPr="00F46E5D">
              <w:rPr>
                <w:rFonts w:cs="Times New Roman"/>
                <w:color w:val="auto"/>
                <w:sz w:val="18"/>
                <w:szCs w:val="18"/>
              </w:rPr>
              <w:t>●</w:t>
            </w:r>
            <w:r w:rsidRPr="00F46E5D">
              <w:rPr>
                <w:rFonts w:ascii="Mont" w:hAnsi="Mont" w:cs="Times New Roman"/>
                <w:color w:val="auto"/>
                <w:sz w:val="18"/>
                <w:szCs w:val="18"/>
              </w:rPr>
              <w:t>]</w:t>
            </w:r>
          </w:p>
        </w:tc>
        <w:tc>
          <w:tcPr>
            <w:tcW w:w="1276" w:type="dxa"/>
            <w:shd w:val="clear" w:color="auto" w:fill="FFFFFF" w:themeFill="background1"/>
          </w:tcPr>
          <w:p w14:paraId="4C64930C" w14:textId="3AE8B9FE" w:rsidR="003C18EA" w:rsidRPr="00F46E5D" w:rsidRDefault="003C18EA" w:rsidP="003C18EA">
            <w:pPr>
              <w:widowControl/>
              <w:tabs>
                <w:tab w:val="left" w:pos="1080"/>
              </w:tabs>
              <w:overflowPunct w:val="0"/>
              <w:jc w:val="center"/>
              <w:rPr>
                <w:rFonts w:ascii="Mont" w:hAnsi="Mont" w:cs="Times New Roman"/>
                <w:color w:val="auto"/>
                <w:sz w:val="18"/>
                <w:szCs w:val="18"/>
              </w:rPr>
            </w:pPr>
            <w:r w:rsidRPr="00F46E5D">
              <w:rPr>
                <w:rFonts w:ascii="Mont" w:hAnsi="Mont" w:cs="Times New Roman"/>
                <w:color w:val="auto"/>
                <w:sz w:val="18"/>
                <w:szCs w:val="18"/>
              </w:rPr>
              <w:t>[</w:t>
            </w:r>
            <w:r w:rsidRPr="00F46E5D">
              <w:rPr>
                <w:rFonts w:cs="Times New Roman"/>
                <w:color w:val="auto"/>
                <w:sz w:val="18"/>
                <w:szCs w:val="18"/>
              </w:rPr>
              <w:t>●</w:t>
            </w:r>
            <w:r w:rsidRPr="00F46E5D">
              <w:rPr>
                <w:rFonts w:ascii="Mont" w:hAnsi="Mont" w:cs="Times New Roman"/>
                <w:color w:val="auto"/>
                <w:sz w:val="18"/>
                <w:szCs w:val="18"/>
              </w:rPr>
              <w:t>]</w:t>
            </w:r>
          </w:p>
        </w:tc>
      </w:tr>
    </w:tbl>
    <w:p w14:paraId="1BFB438F" w14:textId="115B743B" w:rsidR="00975D76" w:rsidRPr="00FD137C" w:rsidRDefault="00975D76" w:rsidP="00DD14C0">
      <w:pPr>
        <w:jc w:val="both"/>
        <w:rPr>
          <w:rFonts w:ascii="Mont" w:hAnsi="Mont" w:cs="Times New Roman"/>
        </w:rPr>
      </w:pPr>
    </w:p>
    <w:p w14:paraId="7C86C682" w14:textId="77777777" w:rsidR="00975D76" w:rsidRPr="00FD137C" w:rsidRDefault="00975D76" w:rsidP="00DD14C0">
      <w:pPr>
        <w:ind w:firstLine="567"/>
        <w:jc w:val="both"/>
        <w:rPr>
          <w:rFonts w:ascii="Mont" w:hAnsi="Mont" w:cs="Times New Roman"/>
        </w:rPr>
      </w:pPr>
    </w:p>
    <w:p w14:paraId="0382F67F" w14:textId="1486464E" w:rsidR="00A743F5" w:rsidRPr="00FD137C" w:rsidRDefault="00BE7DDF" w:rsidP="00DD14C0">
      <w:pPr>
        <w:ind w:firstLine="567"/>
        <w:jc w:val="both"/>
        <w:rPr>
          <w:rFonts w:ascii="Mont" w:hAnsi="Mont" w:cs="Times New Roman"/>
        </w:rPr>
      </w:pPr>
      <w:r w:rsidRPr="00FD137C">
        <w:rPr>
          <w:rFonts w:ascii="Mont" w:hAnsi="Mont" w:cs="Times New Roman"/>
        </w:rPr>
        <w:t xml:space="preserve">План этажа, на котором расположен Объект долевого строительства (с отображением его местоположения на этаже, указанием площади (в </w:t>
      </w:r>
      <w:proofErr w:type="spellStart"/>
      <w:r w:rsidRPr="00FD137C">
        <w:rPr>
          <w:rFonts w:ascii="Mont" w:hAnsi="Mont" w:cs="Times New Roman"/>
        </w:rPr>
        <w:t>кв.м</w:t>
      </w:r>
      <w:proofErr w:type="spellEnd"/>
      <w:r w:rsidRPr="00FD137C">
        <w:rPr>
          <w:rFonts w:ascii="Mont" w:hAnsi="Mont" w:cs="Times New Roman"/>
        </w:rPr>
        <w:t xml:space="preserve">) приведен в Приложении № </w:t>
      </w:r>
      <w:r w:rsidR="00A743F5" w:rsidRPr="00FD137C">
        <w:rPr>
          <w:rFonts w:ascii="Mont" w:hAnsi="Mont" w:cs="Times New Roman"/>
        </w:rPr>
        <w:t>1</w:t>
      </w:r>
      <w:r w:rsidRPr="00FD137C">
        <w:rPr>
          <w:rFonts w:ascii="Mont" w:hAnsi="Mont" w:cs="Times New Roman"/>
        </w:rPr>
        <w:t xml:space="preserve"> к Договору, которое является его неотъемлемой частью. </w:t>
      </w:r>
    </w:p>
    <w:p w14:paraId="63E5437B" w14:textId="7E7A1D1E" w:rsidR="00A743F5" w:rsidRPr="00FD137C" w:rsidRDefault="00A743F5" w:rsidP="00DD14C0">
      <w:pPr>
        <w:ind w:firstLine="567"/>
        <w:jc w:val="both"/>
        <w:rPr>
          <w:rFonts w:ascii="Mont" w:hAnsi="Mont" w:cs="Times New Roman"/>
        </w:rPr>
      </w:pPr>
      <w:r w:rsidRPr="00FD137C">
        <w:rPr>
          <w:rFonts w:ascii="Mont" w:hAnsi="Mont" w:cs="Times New Roman"/>
        </w:rPr>
        <w:t xml:space="preserve">Описание состояния Объекта долевого строительства на момент его передачи Участнику, указано в Приложении № 2 к Договору, которое является его неотъемлемой частью. </w:t>
      </w:r>
    </w:p>
    <w:p w14:paraId="0E03CC7F" w14:textId="4BBD3215" w:rsidR="00BE7DDF" w:rsidRPr="00FD137C" w:rsidRDefault="00BE7DDF" w:rsidP="00DD14C0">
      <w:pPr>
        <w:ind w:firstLine="567"/>
        <w:jc w:val="both"/>
        <w:rPr>
          <w:rFonts w:ascii="Mont" w:hAnsi="Mont" w:cs="Times New Roman"/>
        </w:rPr>
      </w:pPr>
      <w:r w:rsidRPr="00FD137C">
        <w:rPr>
          <w:rFonts w:ascii="Mont" w:hAnsi="Mont" w:cs="Times New Roman"/>
        </w:rPr>
        <w:t xml:space="preserve">Характеристики Объекта долевого строительства и Объекта недвижимости являются проектными и подлежат уточнению после Окончания строительства Объекта недвижимости. При этом Площадь объекта долевого строительства уточняется по данным первичной технической инвентаризации. Изменение Площади </w:t>
      </w:r>
      <w:r w:rsidR="00C55B44" w:rsidRPr="00FD137C">
        <w:rPr>
          <w:rFonts w:ascii="Mont" w:hAnsi="Mont" w:cs="Times New Roman"/>
        </w:rPr>
        <w:t>о</w:t>
      </w:r>
      <w:r w:rsidRPr="00FD137C">
        <w:rPr>
          <w:rFonts w:ascii="Mont" w:hAnsi="Mont" w:cs="Times New Roman"/>
        </w:rPr>
        <w:t>бъекта долевого строительства является основанием для проведения между Сторонами взаиморасчетов</w:t>
      </w:r>
      <w:r w:rsidR="0043393B" w:rsidRPr="00FD137C">
        <w:rPr>
          <w:rFonts w:ascii="Mont" w:hAnsi="Mont" w:cs="Times New Roman"/>
        </w:rPr>
        <w:t xml:space="preserve">. </w:t>
      </w:r>
      <w:r w:rsidR="00AB3D5A" w:rsidRPr="00F46E5D">
        <w:rPr>
          <w:rFonts w:ascii="Mont" w:hAnsi="Mont" w:cs="TimesNewRomanPSMT"/>
          <w:szCs w:val="24"/>
        </w:rPr>
        <w:t>На</w:t>
      </w:r>
      <w:r w:rsidR="00AB3D5A" w:rsidRPr="00FD137C">
        <w:rPr>
          <w:rFonts w:ascii="Mont" w:hAnsi="Mont" w:cs="TimesNewRomanPSMT"/>
          <w:spacing w:val="37"/>
          <w:sz w:val="24"/>
          <w:szCs w:val="24"/>
        </w:rPr>
        <w:t xml:space="preserve"> </w:t>
      </w:r>
      <w:r w:rsidR="00AB3D5A" w:rsidRPr="00FD137C">
        <w:rPr>
          <w:rFonts w:ascii="Mont" w:hAnsi="Mont" w:cs="Times New Roman"/>
        </w:rPr>
        <w:t>основании данных кадастрового инженера, полученных после обмеров завершенного строительством Объекта недвижимости, Объекту долевого строительства присваивается фактический номер.</w:t>
      </w:r>
    </w:p>
    <w:p w14:paraId="4B5D020E" w14:textId="1A776503" w:rsidR="00AB3D5A" w:rsidRPr="00FD137C" w:rsidRDefault="00AB3D5A" w:rsidP="00DD14C0">
      <w:pPr>
        <w:ind w:firstLine="567"/>
        <w:jc w:val="both"/>
        <w:rPr>
          <w:rFonts w:ascii="Mont" w:hAnsi="Mont" w:cs="Times New Roman"/>
          <w:sz w:val="20"/>
        </w:rPr>
      </w:pPr>
      <w:r w:rsidRPr="00FD137C">
        <w:rPr>
          <w:rFonts w:ascii="Mont" w:hAnsi="Mont" w:cs="TimesNewRomanPSMT"/>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42C8E4E0" w14:textId="77777777" w:rsidR="00BE7DDF" w:rsidRPr="00FD137C" w:rsidRDefault="00BE7DDF" w:rsidP="00DD14C0">
      <w:pPr>
        <w:ind w:firstLine="567"/>
        <w:jc w:val="both"/>
        <w:rPr>
          <w:rFonts w:ascii="Mont" w:hAnsi="Mont" w:cs="Times New Roman"/>
        </w:rPr>
      </w:pPr>
      <w:r w:rsidRPr="00FD137C">
        <w:rPr>
          <w:rFonts w:ascii="Mont" w:hAnsi="Mont" w:cs="Times New Roman"/>
        </w:rPr>
        <w:t>У Участника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недвижимости,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2E8AF183"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Правовое основание заключения Договора</w:t>
      </w:r>
    </w:p>
    <w:p w14:paraId="33C071B3" w14:textId="05AE4D6D" w:rsidR="00A00CE3" w:rsidRPr="00FD137C" w:rsidRDefault="00A00CE3" w:rsidP="00DD14C0">
      <w:pPr>
        <w:numPr>
          <w:ilvl w:val="1"/>
          <w:numId w:val="9"/>
        </w:numPr>
        <w:ind w:left="0" w:firstLine="567"/>
        <w:jc w:val="both"/>
        <w:rPr>
          <w:rFonts w:ascii="Mont" w:hAnsi="Mont" w:cs="Times New Roman"/>
        </w:rPr>
      </w:pPr>
      <w:r w:rsidRPr="00FD137C">
        <w:rPr>
          <w:rFonts w:ascii="Mont" w:hAnsi="Mont" w:cs="Times New Roman"/>
        </w:rPr>
        <w:t xml:space="preserve">Договор заключен в соответствии с правовыми нормами, предусмотренными Гражданским кодексом </w:t>
      </w:r>
      <w:r w:rsidR="00AE3C13" w:rsidRPr="00FD137C">
        <w:rPr>
          <w:rFonts w:ascii="Mont" w:hAnsi="Mont" w:cs="Times New Roman"/>
          <w:color w:val="auto"/>
        </w:rPr>
        <w:t>Российской Федерации</w:t>
      </w:r>
      <w:r w:rsidRPr="00FD137C">
        <w:rPr>
          <w:rFonts w:ascii="Mont" w:hAnsi="Mont" w:cs="Times New Roman"/>
        </w:rPr>
        <w:t>,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85D37" w:rsidRPr="00FD137C">
        <w:rPr>
          <w:rFonts w:ascii="Mont" w:hAnsi="Mont" w:cs="Times New Roman"/>
        </w:rPr>
        <w:t xml:space="preserve"> ( далее – Закон № 214-ФЗ) </w:t>
      </w:r>
      <w:r w:rsidRPr="00FD137C">
        <w:rPr>
          <w:rFonts w:ascii="Mont" w:hAnsi="Mont" w:cs="Times New Roman"/>
        </w:rPr>
        <w:t xml:space="preserve"> и другими нормативными актами </w:t>
      </w:r>
      <w:r w:rsidR="00AE3C13" w:rsidRPr="00FD137C">
        <w:rPr>
          <w:rFonts w:ascii="Mont" w:hAnsi="Mont" w:cs="Times New Roman"/>
          <w:color w:val="auto"/>
        </w:rPr>
        <w:t>Российской Федерации</w:t>
      </w:r>
      <w:r w:rsidR="00554626" w:rsidRPr="00FD137C">
        <w:rPr>
          <w:rFonts w:ascii="Mont" w:hAnsi="Mont" w:cs="Times New Roman"/>
          <w:color w:val="auto"/>
        </w:rPr>
        <w:t>»</w:t>
      </w:r>
      <w:r w:rsidRPr="00FD137C">
        <w:rPr>
          <w:rFonts w:ascii="Mont" w:hAnsi="Mont" w:cs="Times New Roman"/>
        </w:rPr>
        <w:t>.</w:t>
      </w:r>
    </w:p>
    <w:p w14:paraId="78D69EF7" w14:textId="0E389F36" w:rsidR="00436DC8" w:rsidRPr="00FD137C" w:rsidRDefault="00436DC8" w:rsidP="00DD14C0">
      <w:pPr>
        <w:numPr>
          <w:ilvl w:val="1"/>
          <w:numId w:val="9"/>
        </w:numPr>
        <w:ind w:left="0" w:firstLine="567"/>
        <w:jc w:val="both"/>
        <w:rPr>
          <w:rFonts w:ascii="Mont" w:hAnsi="Mont" w:cs="Times New Roman"/>
        </w:rPr>
      </w:pPr>
      <w:r w:rsidRPr="00FD137C">
        <w:rPr>
          <w:rFonts w:ascii="Mont" w:hAnsi="Mont"/>
        </w:rPr>
        <w:t xml:space="preserve">Участник подтверждает, что до подписания Договора получил от Застройщика и ознакомился со всей необходимой и полной информацией о Застройщике и проекте строительства </w:t>
      </w:r>
      <w:r w:rsidR="00E34951" w:rsidRPr="00FD137C">
        <w:rPr>
          <w:rFonts w:ascii="Mont" w:hAnsi="Mont"/>
        </w:rPr>
        <w:t>Объекта недвижимости</w:t>
      </w:r>
      <w:r w:rsidRPr="00FD137C">
        <w:rPr>
          <w:rFonts w:ascii="Mont" w:hAnsi="Mont"/>
        </w:rPr>
        <w:t xml:space="preserve">, включая, но не ограничиваясь: </w:t>
      </w:r>
    </w:p>
    <w:p w14:paraId="5C9D59BF" w14:textId="66E939B8" w:rsidR="00436DC8" w:rsidRPr="00FD137C" w:rsidRDefault="00436DC8" w:rsidP="00DD14C0">
      <w:pPr>
        <w:ind w:firstLine="567"/>
        <w:jc w:val="both"/>
        <w:rPr>
          <w:rFonts w:ascii="Mont" w:hAnsi="Mont"/>
        </w:rPr>
      </w:pPr>
      <w:r w:rsidRPr="00FD137C">
        <w:rPr>
          <w:rFonts w:ascii="Mont" w:hAnsi="Mont"/>
        </w:rPr>
        <w:t xml:space="preserve">- наименование, адрес нахождения и режим работы Застройщика; </w:t>
      </w:r>
      <w:r w:rsidR="00601BA9" w:rsidRPr="00FD137C">
        <w:rPr>
          <w:rFonts w:ascii="Mont" w:hAnsi="Mont"/>
        </w:rPr>
        <w:t xml:space="preserve"> </w:t>
      </w:r>
    </w:p>
    <w:p w14:paraId="1B88E382" w14:textId="77777777" w:rsidR="00436DC8" w:rsidRPr="00FD137C" w:rsidRDefault="00436DC8" w:rsidP="00DD14C0">
      <w:pPr>
        <w:ind w:firstLine="567"/>
        <w:jc w:val="both"/>
        <w:rPr>
          <w:rFonts w:ascii="Mont" w:hAnsi="Mont"/>
        </w:rPr>
      </w:pPr>
      <w:r w:rsidRPr="00FD137C">
        <w:rPr>
          <w:rFonts w:ascii="Mont" w:hAnsi="Mont"/>
        </w:rPr>
        <w:t xml:space="preserve">- объем своих прав и обязанностей по Договору; </w:t>
      </w:r>
    </w:p>
    <w:p w14:paraId="6D8CB403" w14:textId="77777777" w:rsidR="00436DC8" w:rsidRPr="00FD137C" w:rsidRDefault="00436DC8" w:rsidP="00DD14C0">
      <w:pPr>
        <w:ind w:firstLine="567"/>
        <w:jc w:val="both"/>
        <w:rPr>
          <w:rFonts w:ascii="Mont" w:hAnsi="Mont"/>
        </w:rPr>
      </w:pPr>
      <w:r w:rsidRPr="00FD137C">
        <w:rPr>
          <w:rFonts w:ascii="Mont" w:hAnsi="Mont"/>
        </w:rPr>
        <w:t xml:space="preserve">- правовые основания, сроки и условия строительства Объекта недвижимости; </w:t>
      </w:r>
    </w:p>
    <w:p w14:paraId="49E2C35C" w14:textId="5ED5B8F8" w:rsidR="00436DC8" w:rsidRPr="00FD137C" w:rsidRDefault="00436DC8" w:rsidP="00DD14C0">
      <w:pPr>
        <w:ind w:firstLine="567"/>
        <w:jc w:val="both"/>
        <w:rPr>
          <w:rFonts w:ascii="Mont" w:hAnsi="Mont"/>
        </w:rPr>
      </w:pPr>
      <w:r w:rsidRPr="00FD137C">
        <w:rPr>
          <w:rFonts w:ascii="Mont" w:hAnsi="Mont"/>
        </w:rPr>
        <w:t xml:space="preserve">- момент возникновения имущественных прав на Объект долевого </w:t>
      </w:r>
      <w:r w:rsidR="00554626" w:rsidRPr="00FD137C">
        <w:rPr>
          <w:rFonts w:ascii="Mont" w:hAnsi="Mont"/>
        </w:rPr>
        <w:t xml:space="preserve">строительства </w:t>
      </w:r>
      <w:r w:rsidRPr="00FD137C">
        <w:rPr>
          <w:rFonts w:ascii="Mont" w:hAnsi="Mont"/>
        </w:rPr>
        <w:t xml:space="preserve">в соответствии с настоящим Договором; </w:t>
      </w:r>
    </w:p>
    <w:p w14:paraId="1B6D8C65" w14:textId="4825DF9B" w:rsidR="00436DC8" w:rsidRPr="00FD137C" w:rsidRDefault="00436DC8" w:rsidP="00DD14C0">
      <w:pPr>
        <w:ind w:firstLine="567"/>
        <w:jc w:val="both"/>
        <w:rPr>
          <w:rFonts w:ascii="Mont" w:hAnsi="Mont"/>
        </w:rPr>
      </w:pPr>
      <w:r w:rsidRPr="00FD137C">
        <w:rPr>
          <w:rFonts w:ascii="Mont" w:hAnsi="Mont"/>
        </w:rPr>
        <w:t xml:space="preserve">- момент возникновения права собственности Участника на Объект долевого </w:t>
      </w:r>
      <w:r w:rsidR="00554626" w:rsidRPr="00FD137C">
        <w:rPr>
          <w:rFonts w:ascii="Mont" w:hAnsi="Mont"/>
        </w:rPr>
        <w:lastRenderedPageBreak/>
        <w:t>строительства</w:t>
      </w:r>
      <w:r w:rsidRPr="00FD137C">
        <w:rPr>
          <w:rFonts w:ascii="Mont" w:hAnsi="Mont"/>
        </w:rPr>
        <w:t>;</w:t>
      </w:r>
    </w:p>
    <w:p w14:paraId="779A1C04" w14:textId="42923A06" w:rsidR="00436DC8" w:rsidRPr="00FD137C" w:rsidRDefault="00436DC8" w:rsidP="00DD14C0">
      <w:pPr>
        <w:ind w:firstLine="567"/>
        <w:jc w:val="both"/>
        <w:rPr>
          <w:rFonts w:ascii="Mont" w:hAnsi="Mont"/>
        </w:rPr>
      </w:pPr>
      <w:r w:rsidRPr="00FD137C">
        <w:rPr>
          <w:rFonts w:ascii="Mont" w:hAnsi="Mont"/>
        </w:rPr>
        <w:t xml:space="preserve">- способы обеспечения по Договору; </w:t>
      </w:r>
    </w:p>
    <w:p w14:paraId="6E31C7FA" w14:textId="77777777" w:rsidR="00436DC8" w:rsidRPr="00FD137C" w:rsidRDefault="00436DC8" w:rsidP="00DD14C0">
      <w:pPr>
        <w:ind w:firstLine="567"/>
        <w:jc w:val="both"/>
        <w:rPr>
          <w:rFonts w:ascii="Mont" w:hAnsi="Mont"/>
        </w:rPr>
      </w:pPr>
      <w:r w:rsidRPr="00FD137C">
        <w:rPr>
          <w:rFonts w:ascii="Mont" w:hAnsi="Mont"/>
        </w:rPr>
        <w:t xml:space="preserve">- проектная документация; </w:t>
      </w:r>
    </w:p>
    <w:p w14:paraId="34BA5835" w14:textId="15B615AE" w:rsidR="00436DC8" w:rsidRPr="00FD137C" w:rsidRDefault="00436DC8" w:rsidP="00DD14C0">
      <w:pPr>
        <w:ind w:firstLine="567"/>
        <w:jc w:val="both"/>
        <w:rPr>
          <w:rFonts w:ascii="Mont" w:hAnsi="Mont"/>
        </w:rPr>
      </w:pPr>
      <w:r w:rsidRPr="00FD137C">
        <w:rPr>
          <w:rFonts w:ascii="Mont" w:hAnsi="Mont"/>
        </w:rPr>
        <w:t xml:space="preserve">- проектная декларация Застройщика. </w:t>
      </w:r>
    </w:p>
    <w:p w14:paraId="1764C77B" w14:textId="6679CAC9" w:rsidR="00A00CE3" w:rsidRPr="00FD137C" w:rsidRDefault="00A00CE3" w:rsidP="00DD14C0">
      <w:pPr>
        <w:numPr>
          <w:ilvl w:val="1"/>
          <w:numId w:val="9"/>
        </w:numPr>
        <w:ind w:left="0" w:firstLine="567"/>
        <w:jc w:val="both"/>
        <w:rPr>
          <w:rFonts w:ascii="Mont" w:hAnsi="Mont" w:cs="Times New Roman"/>
        </w:rPr>
      </w:pPr>
      <w:r w:rsidRPr="00FD137C">
        <w:rPr>
          <w:rFonts w:ascii="Mont" w:hAnsi="Mont" w:cs="Times New Roman"/>
        </w:rPr>
        <w:t>Застройщик вправе в одностороннем порядке</w:t>
      </w:r>
      <w:r w:rsidR="00DA5663" w:rsidRPr="00FD137C">
        <w:rPr>
          <w:rFonts w:ascii="Mont" w:hAnsi="Mont" w:cs="Times New Roman"/>
        </w:rPr>
        <w:t xml:space="preserve">, без согласия Участника </w:t>
      </w:r>
      <w:r w:rsidRPr="00FD137C">
        <w:rPr>
          <w:rFonts w:ascii="Mont" w:hAnsi="Mont" w:cs="Times New Roman"/>
        </w:rPr>
        <w:t xml:space="preserve">вносить изменения в проектную документацию Объекта недвижимости. Участник уведомлен и согласен с тем, что Объект долевого строительства может быть изменен по результатам изменения проектной документации, при этом </w:t>
      </w:r>
      <w:r w:rsidR="00025F32" w:rsidRPr="00FD137C">
        <w:rPr>
          <w:rFonts w:ascii="Mont" w:hAnsi="Mont" w:cs="Times New Roman"/>
        </w:rPr>
        <w:t xml:space="preserve">Площадь </w:t>
      </w:r>
      <w:r w:rsidR="00C55B44" w:rsidRPr="00FD137C">
        <w:rPr>
          <w:rFonts w:ascii="Mont" w:hAnsi="Mont" w:cs="Times New Roman"/>
        </w:rPr>
        <w:t>О</w:t>
      </w:r>
      <w:r w:rsidRPr="00FD137C">
        <w:rPr>
          <w:rFonts w:ascii="Mont" w:hAnsi="Mont" w:cs="Times New Roman"/>
        </w:rPr>
        <w:t>бъекта долевого строительства может быть увеличена или уменьшена</w:t>
      </w:r>
      <w:proofErr w:type="gramStart"/>
      <w:r w:rsidRPr="00FD137C">
        <w:rPr>
          <w:rFonts w:ascii="Mont" w:hAnsi="Mont" w:cs="Times New Roman"/>
        </w:rPr>
        <w:t>, ,</w:t>
      </w:r>
      <w:proofErr w:type="gramEnd"/>
      <w:r w:rsidRPr="00FD137C">
        <w:rPr>
          <w:rFonts w:ascii="Mont" w:hAnsi="Mont" w:cs="Times New Roman"/>
        </w:rPr>
        <w:t xml:space="preserve"> по результатам изменения проектной документации. Корректировки проектной документации, получившие положительное заключение экспертизы, не считаются недостатком. Корректировки проектной документации, которые не требуют прохождения повторной экспертизы, не приводящие к ухудшению потребительских свойств Объекта долевого строительства, не считаются недостатком. Стороны настоящим признают, что существенным изменением размера </w:t>
      </w:r>
      <w:r w:rsidR="00025F32" w:rsidRPr="00FD137C">
        <w:rPr>
          <w:rFonts w:ascii="Mont" w:hAnsi="Mont" w:cs="Times New Roman"/>
        </w:rPr>
        <w:t>Площади о</w:t>
      </w:r>
      <w:r w:rsidRPr="00FD137C">
        <w:rPr>
          <w:rFonts w:ascii="Mont" w:hAnsi="Mont" w:cs="Times New Roman"/>
        </w:rPr>
        <w:t xml:space="preserve">бъекта долевого строительства признается увеличение или уменьшение Окончательной </w:t>
      </w:r>
      <w:r w:rsidR="00025F32" w:rsidRPr="00FD137C">
        <w:rPr>
          <w:rFonts w:ascii="Mont" w:hAnsi="Mont" w:cs="Times New Roman"/>
        </w:rPr>
        <w:t>Площади объекта долевого строительства</w:t>
      </w:r>
      <w:r w:rsidR="00C061A9" w:rsidRPr="00FD137C">
        <w:rPr>
          <w:rFonts w:ascii="Mont" w:hAnsi="Mont" w:cs="Times New Roman"/>
        </w:rPr>
        <w:t xml:space="preserve"> более</w:t>
      </w:r>
      <w:r w:rsidRPr="00FD137C">
        <w:rPr>
          <w:rFonts w:ascii="Mont" w:hAnsi="Mont" w:cs="Times New Roman"/>
        </w:rPr>
        <w:t xml:space="preserve"> чем на 5 (Пять) процентов по сравнению с </w:t>
      </w:r>
      <w:r w:rsidR="00011AE5" w:rsidRPr="00FD137C">
        <w:rPr>
          <w:rFonts w:ascii="Mont" w:hAnsi="Mont" w:cs="Times New Roman"/>
        </w:rPr>
        <w:t>Площадью объекта долевого строительства</w:t>
      </w:r>
      <w:r w:rsidRPr="00FD137C">
        <w:rPr>
          <w:rFonts w:ascii="Mont" w:hAnsi="Mont" w:cs="Times New Roman"/>
        </w:rPr>
        <w:t>, указанной в пункте 2.</w:t>
      </w:r>
      <w:r w:rsidR="00C061A9" w:rsidRPr="00FD137C">
        <w:rPr>
          <w:rFonts w:ascii="Mont" w:hAnsi="Mont" w:cs="Times New Roman"/>
        </w:rPr>
        <w:t>3</w:t>
      </w:r>
      <w:r w:rsidRPr="00FD137C">
        <w:rPr>
          <w:rFonts w:ascii="Mont" w:hAnsi="Mont" w:cs="Times New Roman"/>
        </w:rPr>
        <w:t xml:space="preserve"> Договора.</w:t>
      </w:r>
    </w:p>
    <w:p w14:paraId="10458451" w14:textId="5B198CDF" w:rsidR="00A00CE3" w:rsidRPr="00FD137C" w:rsidRDefault="00A00CE3" w:rsidP="00DD14C0">
      <w:pPr>
        <w:numPr>
          <w:ilvl w:val="1"/>
          <w:numId w:val="9"/>
        </w:numPr>
        <w:ind w:left="0" w:firstLine="567"/>
        <w:jc w:val="both"/>
        <w:rPr>
          <w:rFonts w:ascii="Mont" w:hAnsi="Mont" w:cs="Times New Roman"/>
        </w:rPr>
      </w:pPr>
      <w:r w:rsidRPr="00FD137C">
        <w:rPr>
          <w:rFonts w:ascii="Mont" w:hAnsi="Mont" w:cs="Times New Roman"/>
        </w:rPr>
        <w:t xml:space="preserve">Привлечение денежных средств Участника осуществляется Застройщиком путём размещения денежных средств Участника на счетах </w:t>
      </w:r>
      <w:proofErr w:type="spellStart"/>
      <w:r w:rsidRPr="00FD137C">
        <w:rPr>
          <w:rFonts w:ascii="Mont" w:hAnsi="Mont" w:cs="Times New Roman"/>
        </w:rPr>
        <w:t>эскроу</w:t>
      </w:r>
      <w:proofErr w:type="spellEnd"/>
      <w:r w:rsidRPr="00FD137C">
        <w:rPr>
          <w:rFonts w:ascii="Mont" w:hAnsi="Mont" w:cs="Times New Roman"/>
        </w:rPr>
        <w:t xml:space="preserve"> в порядке, предусмотренном </w:t>
      </w:r>
      <w:r w:rsidR="00C85D37" w:rsidRPr="00FD137C">
        <w:rPr>
          <w:rFonts w:ascii="Mont" w:hAnsi="Mont" w:cs="Times New Roman"/>
        </w:rPr>
        <w:t xml:space="preserve">Законом № </w:t>
      </w:r>
      <w:r w:rsidR="00036A7F" w:rsidRPr="00FD137C">
        <w:rPr>
          <w:rFonts w:ascii="Mont" w:hAnsi="Mont" w:cs="Times New Roman"/>
        </w:rPr>
        <w:t>214</w:t>
      </w:r>
      <w:r w:rsidR="00C85D37" w:rsidRPr="00FD137C">
        <w:rPr>
          <w:rFonts w:ascii="Mont" w:hAnsi="Mont" w:cs="Times New Roman"/>
        </w:rPr>
        <w:t>-ФЗ</w:t>
      </w:r>
      <w:r w:rsidRPr="00FD137C">
        <w:rPr>
          <w:rFonts w:ascii="Mont" w:hAnsi="Mont" w:cs="Times New Roman"/>
        </w:rPr>
        <w:t>.</w:t>
      </w:r>
    </w:p>
    <w:p w14:paraId="44B8340E"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Цена Договора и порядок расчетов Сторон</w:t>
      </w:r>
    </w:p>
    <w:p w14:paraId="1108689D" w14:textId="6916F3B6" w:rsidR="003E79CA" w:rsidRPr="00F46E5D" w:rsidRDefault="00011AE5" w:rsidP="00DD14C0">
      <w:pPr>
        <w:numPr>
          <w:ilvl w:val="1"/>
          <w:numId w:val="10"/>
        </w:numPr>
        <w:ind w:left="0" w:firstLine="567"/>
        <w:jc w:val="both"/>
        <w:rPr>
          <w:rFonts w:ascii="Mont" w:hAnsi="Mont" w:cs="Times New Roman"/>
        </w:rPr>
      </w:pPr>
      <w:r w:rsidRPr="00FD137C">
        <w:rPr>
          <w:rFonts w:ascii="Mont" w:hAnsi="Mont" w:cs="Times New Roman"/>
        </w:rPr>
        <w:t xml:space="preserve">Цена Договора является суммой </w:t>
      </w:r>
      <w:r w:rsidR="00A00CE3" w:rsidRPr="00FD137C">
        <w:rPr>
          <w:rFonts w:ascii="Mont" w:hAnsi="Mont" w:cs="Times New Roman"/>
        </w:rPr>
        <w:t>денежных средств, подлежащих уплате Участником для создания Объекта долевого строительства</w:t>
      </w:r>
      <w:r w:rsidR="003E79CA" w:rsidRPr="00FD137C">
        <w:rPr>
          <w:rFonts w:ascii="Mont" w:hAnsi="Mont" w:cs="Times New Roman"/>
        </w:rPr>
        <w:t xml:space="preserve"> и рассчитывается, исходя из стоимости одного квадратного метра Площади объекта долевого строительства, равной </w:t>
      </w:r>
      <w:r w:rsidR="003E79CA" w:rsidRPr="00F46E5D">
        <w:rPr>
          <w:rFonts w:ascii="Mont" w:hAnsi="Mont" w:cs="Times New Roman"/>
        </w:rPr>
        <w:t>_________________ (___________________) рублей</w:t>
      </w:r>
      <w:r w:rsidR="00A00CE3" w:rsidRPr="00F46E5D">
        <w:rPr>
          <w:rFonts w:ascii="Mont" w:hAnsi="Mont" w:cs="Times New Roman"/>
        </w:rPr>
        <w:t xml:space="preserve">. </w:t>
      </w:r>
    </w:p>
    <w:p w14:paraId="5908FA7D" w14:textId="1B0B73EB" w:rsidR="002C6956" w:rsidRPr="00F46E5D" w:rsidRDefault="003E79CA" w:rsidP="00DD14C0">
      <w:pPr>
        <w:numPr>
          <w:ilvl w:val="1"/>
          <w:numId w:val="10"/>
        </w:numPr>
        <w:ind w:left="0" w:firstLine="567"/>
        <w:jc w:val="both"/>
        <w:rPr>
          <w:rFonts w:ascii="Mont" w:hAnsi="Mont" w:cs="Times New Roman"/>
        </w:rPr>
      </w:pPr>
      <w:r w:rsidRPr="00F46E5D">
        <w:rPr>
          <w:rFonts w:ascii="Mont" w:hAnsi="Mont" w:cs="Times New Roman"/>
        </w:rPr>
        <w:t xml:space="preserve">Исходя из Площади объекта долевого строительства и стоимости одного квадратного метра Площади объекта долевого строительства, Цена Договора составляет сумму _______________ (______________) рублей </w:t>
      </w:r>
      <w:r w:rsidR="00A00CE3" w:rsidRPr="00F46E5D">
        <w:rPr>
          <w:rFonts w:ascii="Mont" w:hAnsi="Mont" w:cs="Times New Roman"/>
        </w:rPr>
        <w:t xml:space="preserve">(далее – Цена Договора), НДС не облагается. </w:t>
      </w:r>
    </w:p>
    <w:p w14:paraId="45A7BD12" w14:textId="216AB0F3" w:rsidR="003E79CA" w:rsidRPr="00F46E5D" w:rsidRDefault="00960980" w:rsidP="00DD14C0">
      <w:pPr>
        <w:ind w:firstLine="567"/>
        <w:jc w:val="both"/>
        <w:rPr>
          <w:rFonts w:ascii="Mont" w:hAnsi="Mont" w:cs="Times New Roman"/>
        </w:rPr>
      </w:pPr>
      <w:r w:rsidRPr="00F46E5D">
        <w:rPr>
          <w:rFonts w:ascii="Mont" w:hAnsi="Mont" w:cs="Times New Roman"/>
        </w:rPr>
        <w:t>В цену Договора включены затраты на строительство (создание) Объекта долевого строительства, связанные с созданием Объекта недвижимости.</w:t>
      </w:r>
    </w:p>
    <w:p w14:paraId="1DA4F0FB" w14:textId="72DC7EC0" w:rsidR="00A00CE3" w:rsidRPr="00F46E5D" w:rsidRDefault="00A00CE3" w:rsidP="00DD14C0">
      <w:pPr>
        <w:widowControl/>
        <w:numPr>
          <w:ilvl w:val="1"/>
          <w:numId w:val="10"/>
        </w:numPr>
        <w:tabs>
          <w:tab w:val="left" w:pos="1418"/>
        </w:tabs>
        <w:autoSpaceDE/>
        <w:autoSpaceDN/>
        <w:adjustRightInd/>
        <w:ind w:left="0" w:firstLine="567"/>
        <w:jc w:val="both"/>
        <w:rPr>
          <w:rFonts w:ascii="Mont" w:hAnsi="Mont" w:cs="Times New Roman"/>
          <w:color w:val="auto"/>
        </w:rPr>
      </w:pPr>
      <w:r w:rsidRPr="00F46E5D">
        <w:rPr>
          <w:rFonts w:ascii="Mont" w:hAnsi="Mont" w:cs="Times New Roman"/>
          <w:color w:val="auto"/>
        </w:rPr>
        <w:t>Участник обязуется внести денежные средства в счет уплаты Цены Договора с использованием специального счета</w:t>
      </w:r>
      <w:r w:rsidR="00C55B44" w:rsidRPr="00F46E5D">
        <w:rPr>
          <w:rFonts w:ascii="Mont" w:hAnsi="Mont" w:cs="Times New Roman"/>
          <w:color w:val="auto"/>
        </w:rPr>
        <w:t xml:space="preserve"> </w:t>
      </w:r>
      <w:proofErr w:type="spellStart"/>
      <w:r w:rsidR="00C55B44" w:rsidRPr="00F46E5D">
        <w:rPr>
          <w:rFonts w:ascii="Mont" w:hAnsi="Mont" w:cs="Times New Roman"/>
          <w:color w:val="auto"/>
        </w:rPr>
        <w:t>эскроу</w:t>
      </w:r>
      <w:proofErr w:type="spellEnd"/>
      <w:r w:rsidRPr="00F46E5D">
        <w:rPr>
          <w:rFonts w:ascii="Mont" w:hAnsi="Mont" w:cs="Times New Roman"/>
          <w:color w:val="auto"/>
        </w:rPr>
        <w:t xml:space="preserve">, открываемого в </w:t>
      </w:r>
      <w:r w:rsidR="00622DD3" w:rsidRPr="00F46E5D">
        <w:rPr>
          <w:rFonts w:ascii="Mont" w:hAnsi="Mont" w:cs="Times New Roman"/>
          <w:color w:val="auto"/>
        </w:rPr>
        <w:t>Уполномоченном б</w:t>
      </w:r>
      <w:r w:rsidRPr="00F46E5D">
        <w:rPr>
          <w:rFonts w:ascii="Mont" w:hAnsi="Mont" w:cs="Times New Roman"/>
          <w:color w:val="auto"/>
        </w:rPr>
        <w:t>анке (</w:t>
      </w:r>
      <w:proofErr w:type="spellStart"/>
      <w:r w:rsidRPr="00F46E5D">
        <w:rPr>
          <w:rFonts w:ascii="Mont" w:hAnsi="Mont" w:cs="Times New Roman"/>
          <w:color w:val="auto"/>
        </w:rPr>
        <w:t>эскроу</w:t>
      </w:r>
      <w:proofErr w:type="spellEnd"/>
      <w:r w:rsidRPr="00F46E5D">
        <w:rPr>
          <w:rFonts w:ascii="Mont" w:hAnsi="Mont" w:cs="Times New Roman"/>
          <w:color w:val="auto"/>
        </w:rPr>
        <w:t xml:space="preserve">-агенте) по договору счета </w:t>
      </w:r>
      <w:proofErr w:type="spellStart"/>
      <w:r w:rsidRPr="00F46E5D">
        <w:rPr>
          <w:rFonts w:ascii="Mont" w:hAnsi="Mont" w:cs="Times New Roman"/>
          <w:color w:val="auto"/>
        </w:rPr>
        <w:t>эскроу</w:t>
      </w:r>
      <w:proofErr w:type="spellEnd"/>
      <w:r w:rsidRPr="00F46E5D">
        <w:rPr>
          <w:rFonts w:ascii="Mont" w:hAnsi="Mont" w:cs="Times New Roman"/>
          <w:color w:val="auto"/>
        </w:rPr>
        <w:t>,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в целях их перечисления Застройщику (бенефициару), на следующих условиях:</w:t>
      </w:r>
    </w:p>
    <w:p w14:paraId="5BBD8202" w14:textId="08B7BE91" w:rsidR="00A00CE3" w:rsidRPr="00F46E5D" w:rsidRDefault="00A00CE3" w:rsidP="00DD14C0">
      <w:pPr>
        <w:widowControl/>
        <w:tabs>
          <w:tab w:val="left" w:pos="993"/>
        </w:tabs>
        <w:autoSpaceDE/>
        <w:autoSpaceDN/>
        <w:adjustRightInd/>
        <w:ind w:firstLine="567"/>
        <w:jc w:val="both"/>
        <w:rPr>
          <w:rFonts w:ascii="Mont" w:hAnsi="Mont" w:cs="Times New Roman"/>
          <w:color w:val="auto"/>
        </w:rPr>
      </w:pPr>
      <w:proofErr w:type="spellStart"/>
      <w:r w:rsidRPr="00F46E5D">
        <w:rPr>
          <w:rFonts w:ascii="Mont" w:hAnsi="Mont" w:cs="Times New Roman"/>
          <w:b/>
          <w:color w:val="auto"/>
        </w:rPr>
        <w:t>Эскроу</w:t>
      </w:r>
      <w:proofErr w:type="spellEnd"/>
      <w:r w:rsidRPr="00F46E5D">
        <w:rPr>
          <w:rFonts w:ascii="Mont" w:hAnsi="Mont" w:cs="Times New Roman"/>
          <w:b/>
          <w:color w:val="auto"/>
        </w:rPr>
        <w:t>-агент</w:t>
      </w:r>
      <w:r w:rsidR="009F3425" w:rsidRPr="00F46E5D">
        <w:rPr>
          <w:rFonts w:ascii="Mont" w:eastAsia="Calibri" w:hAnsi="Mont" w:cs="Times New Roman"/>
        </w:rPr>
        <w:t xml:space="preserve">: </w:t>
      </w:r>
      <w:r w:rsidR="009F3425" w:rsidRPr="00F46E5D">
        <w:rPr>
          <w:rFonts w:ascii="Mont" w:hAnsi="Mont" w:cs="Times New Roman"/>
          <w:shd w:val="clear" w:color="auto" w:fill="FFFFFF" w:themeFill="background1"/>
        </w:rPr>
        <w:t xml:space="preserve">Банк </w:t>
      </w:r>
      <w:r w:rsidR="009F3425" w:rsidRPr="00F46E5D">
        <w:rPr>
          <w:rFonts w:ascii="Mont" w:eastAsia="Calibri" w:hAnsi="Mont" w:cs="Times New Roman"/>
        </w:rPr>
        <w:t xml:space="preserve">ВТБ (публичное акционерное общество) (сокращенное наименование: Банк ВТБ (ПАО)), </w:t>
      </w:r>
      <w:r w:rsidR="0025218E" w:rsidRPr="00F46E5D">
        <w:rPr>
          <w:rFonts w:ascii="Mont" w:eastAsia="Calibri" w:hAnsi="Mont" w:cs="Times New Roman"/>
        </w:rPr>
        <w:t>ИНН</w:t>
      </w:r>
      <w:r w:rsidR="000914F2" w:rsidRPr="00F46E5D">
        <w:rPr>
          <w:rFonts w:ascii="Mont" w:eastAsia="Calibri" w:hAnsi="Mont" w:cs="Times New Roman"/>
        </w:rPr>
        <w:t xml:space="preserve"> </w:t>
      </w:r>
      <w:r w:rsidR="000914F2" w:rsidRPr="00F46E5D">
        <w:rPr>
          <w:rFonts w:ascii="Mont" w:eastAsia="Calibri" w:hAnsi="Mont" w:cs="Times New Roman"/>
        </w:rPr>
        <w:t>7702070139</w:t>
      </w:r>
      <w:r w:rsidR="000914F2" w:rsidRPr="00F46E5D">
        <w:rPr>
          <w:rFonts w:ascii="Mont" w:eastAsia="Calibri" w:hAnsi="Mont" w:cs="Times New Roman"/>
        </w:rPr>
        <w:t xml:space="preserve">, ОГРН </w:t>
      </w:r>
      <w:r w:rsidR="000914F2" w:rsidRPr="00F46E5D">
        <w:rPr>
          <w:rFonts w:ascii="Mont" w:eastAsia="Calibri" w:hAnsi="Mont" w:cs="Times New Roman"/>
        </w:rPr>
        <w:t xml:space="preserve">1027739609391, </w:t>
      </w:r>
      <w:r w:rsidR="000914F2" w:rsidRPr="00F46E5D">
        <w:rPr>
          <w:rFonts w:ascii="Mont" w:eastAsia="Calibri" w:hAnsi="Mont" w:cs="Times New Roman"/>
        </w:rPr>
        <w:t>являющееся кредитной организацией по законодательству Рос</w:t>
      </w:r>
      <w:r w:rsidR="000914F2" w:rsidRPr="00F46E5D">
        <w:rPr>
          <w:rFonts w:ascii="Mont" w:eastAsia="Calibri" w:hAnsi="Mont" w:cs="Times New Roman"/>
        </w:rPr>
        <w:t>с</w:t>
      </w:r>
      <w:r w:rsidR="000914F2" w:rsidRPr="00F46E5D">
        <w:rPr>
          <w:rFonts w:ascii="Mont" w:eastAsia="Calibri" w:hAnsi="Mont" w:cs="Times New Roman"/>
        </w:rPr>
        <w:t xml:space="preserve">ийской Федерации, </w:t>
      </w:r>
      <w:r w:rsidR="000914F2" w:rsidRPr="00F46E5D">
        <w:rPr>
          <w:rFonts w:ascii="Mont" w:eastAsia="Calibri" w:hAnsi="Mont" w:cs="Times New Roman"/>
        </w:rPr>
        <w:t xml:space="preserve">Генеральная лицензия Банка России </w:t>
      </w:r>
      <w:r w:rsidR="000914F2" w:rsidRPr="00F46E5D">
        <w:rPr>
          <w:rFonts w:ascii="Mont" w:eastAsia="Calibri" w:hAnsi="Mont" w:cs="Times New Roman"/>
        </w:rPr>
        <w:t xml:space="preserve">на осуществление банковских операций </w:t>
      </w:r>
      <w:r w:rsidR="000914F2" w:rsidRPr="00F46E5D">
        <w:rPr>
          <w:rFonts w:ascii="Mont" w:eastAsia="Calibri" w:hAnsi="Mont" w:cs="Times New Roman"/>
        </w:rPr>
        <w:t>№1000</w:t>
      </w:r>
      <w:r w:rsidR="000914F2" w:rsidRPr="00F46E5D">
        <w:rPr>
          <w:rFonts w:ascii="Mont" w:eastAsia="Calibri" w:hAnsi="Mont" w:cs="Times New Roman"/>
        </w:rPr>
        <w:t xml:space="preserve"> от </w:t>
      </w:r>
      <w:r w:rsidR="000914F2" w:rsidRPr="00F46E5D">
        <w:rPr>
          <w:rFonts w:ascii="Mont" w:eastAsia="Calibri" w:hAnsi="Mont" w:cs="Times New Roman"/>
        </w:rPr>
        <w:t>17.10.1990,</w:t>
      </w:r>
      <w:r w:rsidR="000914F2" w:rsidRPr="00F46E5D">
        <w:rPr>
          <w:rFonts w:ascii="Mont" w:eastAsia="Calibri" w:hAnsi="Mont" w:cs="Times New Roman"/>
        </w:rPr>
        <w:t xml:space="preserve"> </w:t>
      </w:r>
      <w:r w:rsidR="009F3425" w:rsidRPr="00F46E5D">
        <w:rPr>
          <w:rFonts w:ascii="Mont" w:eastAsia="Calibri" w:hAnsi="Mont" w:cs="Times New Roman"/>
        </w:rPr>
        <w:t>место нахождения: город Санкт-Петербург, адрес: 191144, город Санкт-Петербург, Дегтярный переулок, дом 11, литер А; адрес электронной почты: info@vtb.ru, номер телефона: +74957772424</w:t>
      </w:r>
      <w:r w:rsidR="007674F4" w:rsidRPr="00F46E5D">
        <w:rPr>
          <w:rFonts w:ascii="Mont" w:hAnsi="Mont" w:cs="Times New Roman"/>
          <w:color w:val="auto"/>
        </w:rPr>
        <w:t>.</w:t>
      </w:r>
    </w:p>
    <w:p w14:paraId="103162BE" w14:textId="2C859475" w:rsidR="00A00CE3" w:rsidRPr="00F46E5D" w:rsidRDefault="00A00CE3" w:rsidP="00DD14C0">
      <w:pPr>
        <w:widowControl/>
        <w:tabs>
          <w:tab w:val="left" w:pos="993"/>
        </w:tabs>
        <w:autoSpaceDE/>
        <w:autoSpaceDN/>
        <w:adjustRightInd/>
        <w:ind w:firstLine="567"/>
        <w:jc w:val="both"/>
        <w:rPr>
          <w:rFonts w:ascii="Mont" w:hAnsi="Mont" w:cs="Times New Roman"/>
          <w:color w:val="auto"/>
        </w:rPr>
      </w:pPr>
      <w:r w:rsidRPr="00F46E5D">
        <w:rPr>
          <w:rFonts w:ascii="Mont" w:hAnsi="Mont" w:cs="Times New Roman"/>
          <w:b/>
          <w:color w:val="auto"/>
        </w:rPr>
        <w:t>Депонент</w:t>
      </w:r>
      <w:r w:rsidRPr="00F46E5D">
        <w:rPr>
          <w:rFonts w:ascii="Mont" w:hAnsi="Mont" w:cs="Times New Roman"/>
          <w:color w:val="auto"/>
        </w:rPr>
        <w:t xml:space="preserve">: </w:t>
      </w:r>
      <w:r w:rsidR="00011AE5" w:rsidRPr="00F46E5D">
        <w:rPr>
          <w:rFonts w:ascii="Mont" w:hAnsi="Mont" w:cs="Times New Roman"/>
        </w:rPr>
        <w:t>Участник;</w:t>
      </w:r>
    </w:p>
    <w:p w14:paraId="51A5C899" w14:textId="4518B3BB" w:rsidR="00A00CE3" w:rsidRPr="00F46E5D" w:rsidRDefault="00A00CE3" w:rsidP="00DD14C0">
      <w:pPr>
        <w:widowControl/>
        <w:tabs>
          <w:tab w:val="left" w:pos="993"/>
        </w:tabs>
        <w:autoSpaceDE/>
        <w:autoSpaceDN/>
        <w:adjustRightInd/>
        <w:ind w:firstLine="567"/>
        <w:jc w:val="both"/>
        <w:rPr>
          <w:rFonts w:ascii="Mont" w:hAnsi="Mont" w:cs="Times New Roman"/>
          <w:bCs/>
          <w:color w:val="auto"/>
        </w:rPr>
      </w:pPr>
      <w:r w:rsidRPr="00F46E5D">
        <w:rPr>
          <w:rFonts w:ascii="Mont" w:hAnsi="Mont" w:cs="Times New Roman"/>
          <w:b/>
          <w:color w:val="auto"/>
        </w:rPr>
        <w:t>Бенефициар</w:t>
      </w:r>
      <w:r w:rsidRPr="00F46E5D">
        <w:rPr>
          <w:rFonts w:ascii="Mont" w:hAnsi="Mont" w:cs="Times New Roman"/>
          <w:color w:val="auto"/>
        </w:rPr>
        <w:t xml:space="preserve">: </w:t>
      </w:r>
      <w:r w:rsidR="00011AE5" w:rsidRPr="00F46E5D">
        <w:rPr>
          <w:rFonts w:ascii="Mont" w:hAnsi="Mont" w:cs="Times New Roman"/>
          <w:bCs/>
        </w:rPr>
        <w:t>Застройщик;</w:t>
      </w:r>
    </w:p>
    <w:p w14:paraId="600D6A8D" w14:textId="77777777" w:rsidR="00A00CE3" w:rsidRPr="00FD137C" w:rsidRDefault="00A00CE3" w:rsidP="00DD14C0">
      <w:pPr>
        <w:widowControl/>
        <w:tabs>
          <w:tab w:val="left" w:pos="993"/>
        </w:tabs>
        <w:autoSpaceDE/>
        <w:autoSpaceDN/>
        <w:adjustRightInd/>
        <w:ind w:firstLine="567"/>
        <w:jc w:val="both"/>
        <w:rPr>
          <w:rFonts w:ascii="Mont" w:hAnsi="Mont" w:cs="Times New Roman"/>
          <w:color w:val="auto"/>
        </w:rPr>
      </w:pPr>
      <w:r w:rsidRPr="00F46E5D">
        <w:rPr>
          <w:rFonts w:ascii="Mont" w:hAnsi="Mont" w:cs="Times New Roman"/>
          <w:b/>
          <w:color w:val="auto"/>
        </w:rPr>
        <w:t>Депонируемая сумма:</w:t>
      </w:r>
      <w:r w:rsidR="00A27D28" w:rsidRPr="00F46E5D">
        <w:rPr>
          <w:rFonts w:ascii="Mont" w:hAnsi="Mont" w:cs="Times New Roman"/>
        </w:rPr>
        <w:t xml:space="preserve"> __________________________</w:t>
      </w:r>
      <w:r w:rsidRPr="00F46E5D">
        <w:rPr>
          <w:rFonts w:ascii="Mont" w:hAnsi="Mont"/>
        </w:rPr>
        <w:t>.</w:t>
      </w:r>
    </w:p>
    <w:p w14:paraId="7DBD7C4F" w14:textId="1597755C" w:rsidR="00A00CE3" w:rsidRPr="00FD137C" w:rsidRDefault="00A00CE3" w:rsidP="00DD14C0">
      <w:pPr>
        <w:widowControl/>
        <w:tabs>
          <w:tab w:val="left" w:pos="993"/>
        </w:tabs>
        <w:autoSpaceDE/>
        <w:autoSpaceDN/>
        <w:adjustRightInd/>
        <w:ind w:firstLine="567"/>
        <w:jc w:val="both"/>
        <w:rPr>
          <w:rFonts w:ascii="Mont" w:hAnsi="Mont" w:cs="Times New Roman"/>
          <w:color w:val="auto"/>
        </w:rPr>
      </w:pPr>
      <w:r w:rsidRPr="00FD137C">
        <w:rPr>
          <w:rFonts w:ascii="Mont" w:hAnsi="Mont" w:cs="Times New Roman"/>
          <w:b/>
          <w:color w:val="auto"/>
        </w:rPr>
        <w:t>Срок перечисления Депонентом Суммы депонирования:</w:t>
      </w:r>
      <w:r w:rsidRPr="00FD137C">
        <w:rPr>
          <w:rFonts w:ascii="Mont" w:hAnsi="Mont" w:cs="Times New Roman"/>
          <w:color w:val="auto"/>
        </w:rPr>
        <w:t xml:space="preserve"> в соответствии с п.</w:t>
      </w:r>
      <w:r w:rsidR="008B5886" w:rsidRPr="00FD137C">
        <w:rPr>
          <w:rFonts w:ascii="Mont" w:hAnsi="Mont" w:cs="Times New Roman"/>
          <w:color w:val="auto"/>
        </w:rPr>
        <w:t>4.</w:t>
      </w:r>
      <w:r w:rsidR="00036A7F" w:rsidRPr="00FD137C">
        <w:rPr>
          <w:rFonts w:ascii="Mont" w:hAnsi="Mont" w:cs="Times New Roman"/>
          <w:color w:val="auto"/>
        </w:rPr>
        <w:t xml:space="preserve">9 </w:t>
      </w:r>
      <w:r w:rsidRPr="00FD137C">
        <w:rPr>
          <w:rFonts w:ascii="Mont" w:hAnsi="Mont" w:cs="Times New Roman"/>
          <w:color w:val="auto"/>
        </w:rPr>
        <w:t>Договора.</w:t>
      </w:r>
    </w:p>
    <w:p w14:paraId="6956E1C7" w14:textId="5D469261" w:rsidR="008A7D36" w:rsidRPr="00FD137C" w:rsidRDefault="008A7D36" w:rsidP="00DD14C0">
      <w:pPr>
        <w:widowControl/>
        <w:tabs>
          <w:tab w:val="left" w:pos="993"/>
        </w:tabs>
        <w:autoSpaceDE/>
        <w:autoSpaceDN/>
        <w:adjustRightInd/>
        <w:ind w:firstLine="567"/>
        <w:jc w:val="both"/>
        <w:rPr>
          <w:rFonts w:ascii="Mont" w:hAnsi="Mont" w:cs="Times New Roman"/>
          <w:b/>
          <w:color w:val="auto"/>
        </w:rPr>
      </w:pPr>
      <w:r w:rsidRPr="00FD137C">
        <w:rPr>
          <w:rFonts w:ascii="Mont" w:hAnsi="Mont" w:cs="Times New Roman"/>
          <w:b/>
          <w:color w:val="auto"/>
        </w:rPr>
        <w:lastRenderedPageBreak/>
        <w:t xml:space="preserve">Срок условного депонирования денежных средств: до </w:t>
      </w:r>
      <w:r w:rsidR="009F3425" w:rsidRPr="00FD137C">
        <w:rPr>
          <w:rFonts w:ascii="Mont" w:hAnsi="Mont" w:cs="Times New Roman"/>
          <w:b/>
          <w:color w:val="auto"/>
          <w:shd w:val="clear" w:color="auto" w:fill="FFFFFF" w:themeFill="background1"/>
        </w:rPr>
        <w:t>«</w:t>
      </w:r>
      <w:r w:rsidR="00B40F2D" w:rsidRPr="00FD137C">
        <w:rPr>
          <w:rFonts w:ascii="Mont" w:hAnsi="Mont" w:cs="Times New Roman"/>
          <w:b/>
          <w:color w:val="auto"/>
          <w:shd w:val="clear" w:color="auto" w:fill="FFFFFF" w:themeFill="background1"/>
        </w:rPr>
        <w:t>31</w:t>
      </w:r>
      <w:r w:rsidR="009F3425" w:rsidRPr="00FD137C">
        <w:rPr>
          <w:rFonts w:ascii="Mont" w:hAnsi="Mont" w:cs="Times New Roman"/>
          <w:b/>
          <w:color w:val="auto"/>
          <w:shd w:val="clear" w:color="auto" w:fill="FFFFFF" w:themeFill="background1"/>
        </w:rPr>
        <w:t xml:space="preserve">» </w:t>
      </w:r>
      <w:r w:rsidR="00B40F2D" w:rsidRPr="00FD137C">
        <w:rPr>
          <w:rFonts w:ascii="Mont" w:hAnsi="Mont" w:cs="Times New Roman"/>
          <w:b/>
          <w:color w:val="auto"/>
          <w:shd w:val="clear" w:color="auto" w:fill="FFFFFF" w:themeFill="background1"/>
        </w:rPr>
        <w:t>декабря</w:t>
      </w:r>
      <w:r w:rsidR="009F3425" w:rsidRPr="00FD137C">
        <w:rPr>
          <w:rFonts w:ascii="Mont" w:hAnsi="Mont" w:cs="Times New Roman"/>
          <w:b/>
          <w:color w:val="auto"/>
          <w:shd w:val="clear" w:color="auto" w:fill="FFFFFF" w:themeFill="background1"/>
        </w:rPr>
        <w:t xml:space="preserve"> 2028 года</w:t>
      </w:r>
      <w:r w:rsidRPr="00FD137C">
        <w:rPr>
          <w:rFonts w:ascii="Mont" w:hAnsi="Mont" w:cs="Times New Roman"/>
          <w:b/>
          <w:color w:val="auto"/>
          <w:shd w:val="clear" w:color="auto" w:fill="FFFFFF" w:themeFill="background1"/>
        </w:rPr>
        <w:t>.</w:t>
      </w:r>
    </w:p>
    <w:p w14:paraId="45206B88" w14:textId="4D345868" w:rsidR="004D7EF7" w:rsidRPr="00FD137C" w:rsidRDefault="00277CEA" w:rsidP="00DD14C0">
      <w:pPr>
        <w:ind w:firstLine="567"/>
        <w:jc w:val="both"/>
        <w:rPr>
          <w:rFonts w:ascii="Mont" w:hAnsi="Mont" w:cs="Times New Roman"/>
          <w:b/>
          <w:color w:val="auto"/>
        </w:rPr>
      </w:pPr>
      <w:r w:rsidRPr="00FD137C">
        <w:rPr>
          <w:rFonts w:ascii="Mont" w:hAnsi="Mont" w:cs="Times New Roman"/>
          <w:b/>
          <w:color w:val="auto"/>
        </w:rPr>
        <w:t>Стороны определили, что при осуществлении расчетов по Договору в платежных документах о перечислении сумм должно быть указано: «Оплата по Дог.</w:t>
      </w:r>
      <w:r w:rsidR="00F25FD7" w:rsidRPr="00FD137C">
        <w:rPr>
          <w:rFonts w:ascii="Mont" w:hAnsi="Mont" w:cs="Times New Roman"/>
          <w:b/>
          <w:color w:val="auto"/>
        </w:rPr>
        <w:t xml:space="preserve"> №</w:t>
      </w:r>
      <w:r w:rsidRPr="00FD137C">
        <w:rPr>
          <w:rFonts w:ascii="Mont" w:hAnsi="Mont" w:cs="Times New Roman"/>
          <w:b/>
          <w:color w:val="auto"/>
        </w:rPr>
        <w:t>** участия в долевом строительстве от **</w:t>
      </w:r>
      <w:r w:rsidR="009F3425" w:rsidRPr="00FD137C">
        <w:rPr>
          <w:rFonts w:ascii="Mont" w:hAnsi="Mont" w:cs="Times New Roman"/>
          <w:b/>
          <w:color w:val="auto"/>
        </w:rPr>
        <w:t xml:space="preserve"> </w:t>
      </w:r>
      <w:r w:rsidR="00C55B44" w:rsidRPr="00FD137C">
        <w:rPr>
          <w:rFonts w:ascii="Mont" w:hAnsi="Mont" w:cs="Times New Roman"/>
          <w:b/>
          <w:color w:val="auto"/>
        </w:rPr>
        <w:t>з</w:t>
      </w:r>
      <w:r w:rsidR="009F3425" w:rsidRPr="00FD137C">
        <w:rPr>
          <w:rFonts w:ascii="Mont" w:hAnsi="Mont" w:cs="Times New Roman"/>
          <w:b/>
          <w:color w:val="auto"/>
        </w:rPr>
        <w:t xml:space="preserve">а </w:t>
      </w:r>
      <w:r w:rsidR="009F3425" w:rsidRPr="00F46E5D">
        <w:rPr>
          <w:rFonts w:ascii="Mont" w:hAnsi="Mont" w:cs="Times New Roman"/>
          <w:b/>
          <w:color w:val="auto"/>
        </w:rPr>
        <w:t>[</w:t>
      </w:r>
      <w:r w:rsidR="009F3425" w:rsidRPr="00FD137C">
        <w:rPr>
          <w:rFonts w:ascii="Mont" w:hAnsi="Mont" w:cs="Times New Roman"/>
          <w:b/>
          <w:color w:val="auto"/>
        </w:rPr>
        <w:t>ФИО Участника</w:t>
      </w:r>
      <w:r w:rsidR="009F3425" w:rsidRPr="00F46E5D">
        <w:rPr>
          <w:rFonts w:ascii="Mont" w:hAnsi="Mont" w:cs="Times New Roman"/>
          <w:b/>
          <w:color w:val="auto"/>
        </w:rPr>
        <w:t>]</w:t>
      </w:r>
      <w:r w:rsidR="00C55B44" w:rsidRPr="00FD137C">
        <w:rPr>
          <w:rFonts w:ascii="Mont" w:hAnsi="Mont" w:cs="Times New Roman"/>
          <w:b/>
          <w:color w:val="auto"/>
        </w:rPr>
        <w:t>.</w:t>
      </w:r>
      <w:r w:rsidRPr="00FD137C">
        <w:rPr>
          <w:rFonts w:ascii="Mont" w:hAnsi="Mont" w:cs="Times New Roman"/>
          <w:b/>
          <w:color w:val="auto"/>
        </w:rPr>
        <w:t xml:space="preserve"> НДС не облагается».</w:t>
      </w:r>
    </w:p>
    <w:p w14:paraId="07CA0AE4" w14:textId="2EAB1C14" w:rsidR="00011AE5" w:rsidRPr="00FD137C" w:rsidRDefault="00E92D94" w:rsidP="00DD14C0">
      <w:pPr>
        <w:widowControl/>
        <w:tabs>
          <w:tab w:val="left" w:pos="993"/>
        </w:tabs>
        <w:autoSpaceDE/>
        <w:autoSpaceDN/>
        <w:adjustRightInd/>
        <w:ind w:firstLine="567"/>
        <w:jc w:val="both"/>
        <w:rPr>
          <w:rFonts w:ascii="Mont" w:hAnsi="Mont" w:cs="Times New Roman"/>
          <w:lang w:bidi="ru-RU"/>
        </w:rPr>
      </w:pPr>
      <w:r w:rsidRPr="00FD137C">
        <w:rPr>
          <w:rFonts w:ascii="Mont" w:hAnsi="Mont" w:cs="Times New Roman"/>
          <w:b/>
          <w:color w:val="auto"/>
        </w:rPr>
        <w:t>Основания перечисления Застройщику (бенефициару) депонированной суммы</w:t>
      </w:r>
      <w:r w:rsidR="002F7246" w:rsidRPr="00FD137C">
        <w:rPr>
          <w:rFonts w:ascii="Mont" w:hAnsi="Mont" w:cs="Times New Roman"/>
          <w:b/>
          <w:color w:val="auto"/>
        </w:rPr>
        <w:t xml:space="preserve"> осуществляется в </w:t>
      </w:r>
      <w:r w:rsidR="002F7246" w:rsidRPr="00FD137C">
        <w:rPr>
          <w:rFonts w:ascii="Mont" w:hAnsi="Mont" w:cs="Times New Roman"/>
          <w:b/>
          <w:color w:val="auto"/>
        </w:rPr>
        <w:t>соответствии</w:t>
      </w:r>
      <w:r w:rsidR="002F7246" w:rsidRPr="00FD137C">
        <w:rPr>
          <w:rFonts w:ascii="Mont" w:hAnsi="Mont" w:cs="Times New Roman"/>
          <w:b/>
          <w:color w:val="auto"/>
        </w:rPr>
        <w:t xml:space="preserve"> с </w:t>
      </w:r>
      <w:r w:rsidR="002F7246" w:rsidRPr="00FD137C">
        <w:rPr>
          <w:rFonts w:ascii="Mont" w:hAnsi="Mont" w:cs="Times New Roman"/>
          <w:b/>
          <w:color w:val="auto"/>
        </w:rPr>
        <w:t xml:space="preserve">ч.6 ст. 15.5. </w:t>
      </w:r>
      <w:r w:rsidR="002F7246" w:rsidRPr="00FD137C">
        <w:rPr>
          <w:rFonts w:ascii="Mont" w:hAnsi="Mont" w:cs="Times New Roman"/>
        </w:rPr>
        <w:t>Законом № 214-ФЗ.</w:t>
      </w:r>
      <w:r w:rsidRPr="00FD137C">
        <w:rPr>
          <w:rFonts w:ascii="Mont" w:hAnsi="Mont" w:cs="Times New Roman"/>
          <w:b/>
          <w:color w:val="auto"/>
        </w:rPr>
        <w:t xml:space="preserve">: </w:t>
      </w:r>
    </w:p>
    <w:p w14:paraId="369995A5" w14:textId="79BF49A5" w:rsidR="00074309" w:rsidRPr="00FD137C" w:rsidRDefault="00074309" w:rsidP="00074309">
      <w:pPr>
        <w:numPr>
          <w:ilvl w:val="1"/>
          <w:numId w:val="10"/>
        </w:numPr>
        <w:ind w:left="0" w:firstLine="567"/>
        <w:jc w:val="both"/>
        <w:rPr>
          <w:rFonts w:ascii="Mont" w:hAnsi="Mont" w:cs="Times New Roman"/>
        </w:rPr>
      </w:pPr>
      <w:r w:rsidRPr="00FD137C">
        <w:rPr>
          <w:rFonts w:ascii="Mont" w:hAnsi="Mont" w:cs="Times New Roman"/>
        </w:rPr>
        <w:t xml:space="preserve">Оплата Цены Договора производится Участником с использованием специального </w:t>
      </w:r>
      <w:proofErr w:type="spellStart"/>
      <w:r w:rsidRPr="00FD137C">
        <w:rPr>
          <w:rFonts w:ascii="Mont" w:hAnsi="Mont" w:cs="Times New Roman"/>
        </w:rPr>
        <w:t>эскроу</w:t>
      </w:r>
      <w:proofErr w:type="spellEnd"/>
      <w:r w:rsidRPr="00FD137C">
        <w:rPr>
          <w:rFonts w:ascii="Mont" w:hAnsi="Mont" w:cs="Times New Roman"/>
        </w:rPr>
        <w:t xml:space="preserve"> счета после государственной регистрации Договора в следующем порядке: </w:t>
      </w:r>
    </w:p>
    <w:p w14:paraId="3D0EBEDC" w14:textId="77777777" w:rsidR="00074309" w:rsidRPr="00FD137C" w:rsidRDefault="00074309" w:rsidP="00074309">
      <w:pPr>
        <w:numPr>
          <w:ilvl w:val="2"/>
          <w:numId w:val="10"/>
        </w:numPr>
        <w:ind w:left="0" w:firstLine="567"/>
        <w:jc w:val="both"/>
        <w:rPr>
          <w:rFonts w:ascii="Mont" w:hAnsi="Mont" w:cs="Times New Roman"/>
        </w:rPr>
      </w:pPr>
      <w:r w:rsidRPr="00FD137C">
        <w:rPr>
          <w:rFonts w:ascii="Mont" w:hAnsi="Mont" w:cs="Times New Roman"/>
        </w:rPr>
        <w:t xml:space="preserve">Оплата Цены Договора производится за счет собственных денежных средств Участника в размере </w:t>
      </w:r>
      <w:r w:rsidRPr="00F46E5D">
        <w:rPr>
          <w:rFonts w:ascii="Mont" w:hAnsi="Mont" w:cs="Times New Roman"/>
        </w:rPr>
        <w:t>____________</w:t>
      </w:r>
      <w:proofErr w:type="gramStart"/>
      <w:r w:rsidRPr="00F46E5D">
        <w:rPr>
          <w:rFonts w:ascii="Mont" w:hAnsi="Mont" w:cs="Times New Roman"/>
        </w:rPr>
        <w:t>_(</w:t>
      </w:r>
      <w:proofErr w:type="gramEnd"/>
      <w:r w:rsidRPr="00F46E5D">
        <w:rPr>
          <w:rFonts w:ascii="Mont" w:hAnsi="Mont" w:cs="Times New Roman"/>
        </w:rPr>
        <w:t>_____________) рублей __</w:t>
      </w:r>
      <w:r w:rsidRPr="00FD137C">
        <w:rPr>
          <w:rFonts w:ascii="Mont" w:hAnsi="Mont" w:cs="Times New Roman"/>
        </w:rPr>
        <w:t>копеек.</w:t>
      </w:r>
    </w:p>
    <w:p w14:paraId="79BCCCE5" w14:textId="77777777" w:rsidR="00074309" w:rsidRPr="00FD137C" w:rsidRDefault="00074309" w:rsidP="00074309">
      <w:pPr>
        <w:numPr>
          <w:ilvl w:val="2"/>
          <w:numId w:val="10"/>
        </w:numPr>
        <w:ind w:left="0" w:firstLine="567"/>
        <w:jc w:val="both"/>
        <w:rPr>
          <w:rFonts w:ascii="Mont" w:hAnsi="Mont" w:cs="Times New Roman"/>
        </w:rPr>
      </w:pPr>
      <w:r w:rsidRPr="00FD137C">
        <w:rPr>
          <w:rFonts w:ascii="Mont" w:hAnsi="Mont" w:cs="Times New Roman"/>
        </w:rPr>
        <w:t xml:space="preserve">Участник вносит сумму денежных средств в счет оплаты цены Договора в размере </w:t>
      </w:r>
      <w:r w:rsidRPr="00F46E5D">
        <w:rPr>
          <w:rFonts w:ascii="Mont" w:hAnsi="Mont" w:cs="Times New Roman"/>
        </w:rPr>
        <w:t>____________</w:t>
      </w:r>
      <w:proofErr w:type="gramStart"/>
      <w:r w:rsidRPr="00F46E5D">
        <w:rPr>
          <w:rFonts w:ascii="Mont" w:hAnsi="Mont" w:cs="Times New Roman"/>
        </w:rPr>
        <w:t>_(</w:t>
      </w:r>
      <w:proofErr w:type="gramEnd"/>
      <w:r w:rsidRPr="00F46E5D">
        <w:rPr>
          <w:rFonts w:ascii="Mont" w:hAnsi="Mont" w:cs="Times New Roman"/>
        </w:rPr>
        <w:t>_____________) рублей __копеек, с использованием номинального счета _________________ (</w:t>
      </w:r>
      <w:r w:rsidRPr="00FD137C">
        <w:rPr>
          <w:rFonts w:ascii="Mont" w:hAnsi="Mont" w:cs="Times New Roman"/>
        </w:rPr>
        <w:t>далее по тексту– «Номинальный счет»). Расходы по расчетам с Застройщиком с использованием Номинального счета несет Участник.</w:t>
      </w:r>
    </w:p>
    <w:p w14:paraId="5B0D5843" w14:textId="0638458F" w:rsidR="00074309" w:rsidRPr="00FD137C" w:rsidRDefault="00074309" w:rsidP="00074309">
      <w:pPr>
        <w:numPr>
          <w:ilvl w:val="2"/>
          <w:numId w:val="10"/>
        </w:numPr>
        <w:ind w:left="0" w:firstLine="567"/>
        <w:jc w:val="both"/>
        <w:rPr>
          <w:rFonts w:ascii="Mont" w:hAnsi="Mont" w:cs="Times New Roman"/>
        </w:rPr>
      </w:pPr>
      <w:r w:rsidRPr="00FD137C">
        <w:rPr>
          <w:rFonts w:ascii="Mont" w:hAnsi="Mont" w:cs="Times New Roman"/>
        </w:rPr>
        <w:t xml:space="preserve">Для </w:t>
      </w:r>
      <w:r w:rsidR="00AD2000">
        <w:rPr>
          <w:rFonts w:ascii="Mont" w:hAnsi="Mont" w:cs="Times New Roman"/>
        </w:rPr>
        <w:t>о</w:t>
      </w:r>
      <w:r w:rsidRPr="00FD137C">
        <w:rPr>
          <w:rFonts w:ascii="Mont" w:hAnsi="Mont" w:cs="Times New Roman"/>
        </w:rPr>
        <w:t xml:space="preserve">платы цены </w:t>
      </w:r>
      <w:proofErr w:type="gramStart"/>
      <w:r w:rsidRPr="00FD137C">
        <w:rPr>
          <w:rFonts w:ascii="Mont" w:hAnsi="Mont" w:cs="Times New Roman"/>
        </w:rPr>
        <w:t>Договора  Участник</w:t>
      </w:r>
      <w:proofErr w:type="gramEnd"/>
      <w:r w:rsidRPr="00FD137C">
        <w:rPr>
          <w:rFonts w:ascii="Mont" w:hAnsi="Mont" w:cs="Times New Roman"/>
        </w:rPr>
        <w:t xml:space="preserve"> обязан открыть счет </w:t>
      </w:r>
      <w:proofErr w:type="spellStart"/>
      <w:r w:rsidRPr="00FD137C">
        <w:rPr>
          <w:rFonts w:ascii="Mont" w:hAnsi="Mont" w:cs="Times New Roman"/>
        </w:rPr>
        <w:t>эскроу</w:t>
      </w:r>
      <w:proofErr w:type="spellEnd"/>
      <w:r w:rsidRPr="00FD137C">
        <w:rPr>
          <w:rFonts w:ascii="Mont" w:hAnsi="Mont" w:cs="Times New Roman"/>
        </w:rPr>
        <w:t xml:space="preserve"> не позднее 3 рабочих дней с даты подписания Договора Сторонами, в Уполном</w:t>
      </w:r>
      <w:r w:rsidR="00F46E5D">
        <w:rPr>
          <w:rFonts w:ascii="Mont" w:hAnsi="Mont" w:cs="Times New Roman"/>
        </w:rPr>
        <w:t>о</w:t>
      </w:r>
      <w:r w:rsidRPr="00FD137C">
        <w:rPr>
          <w:rFonts w:ascii="Mont" w:hAnsi="Mont" w:cs="Times New Roman"/>
        </w:rPr>
        <w:t>ч</w:t>
      </w:r>
      <w:r w:rsidR="00F46E5D">
        <w:rPr>
          <w:rFonts w:ascii="Mont" w:hAnsi="Mont" w:cs="Times New Roman"/>
        </w:rPr>
        <w:t>е</w:t>
      </w:r>
      <w:r w:rsidRPr="00FD137C">
        <w:rPr>
          <w:rFonts w:ascii="Mont" w:hAnsi="Mont" w:cs="Times New Roman"/>
        </w:rPr>
        <w:t>нном банке.</w:t>
      </w:r>
    </w:p>
    <w:p w14:paraId="29FFF1E9" w14:textId="56647830" w:rsidR="00074309" w:rsidRPr="00FD137C" w:rsidRDefault="00074309" w:rsidP="00074309">
      <w:pPr>
        <w:numPr>
          <w:ilvl w:val="2"/>
          <w:numId w:val="10"/>
        </w:numPr>
        <w:ind w:left="0" w:firstLine="567"/>
        <w:jc w:val="both"/>
        <w:rPr>
          <w:rFonts w:ascii="Mont" w:hAnsi="Mont" w:cs="Times New Roman"/>
        </w:rPr>
      </w:pPr>
      <w:r w:rsidRPr="00FD137C">
        <w:rPr>
          <w:rFonts w:ascii="Mont" w:hAnsi="Mont" w:cs="Times New Roman"/>
        </w:rPr>
        <w:t xml:space="preserve">Участник обязан для </w:t>
      </w:r>
      <w:r w:rsidR="00AD2000">
        <w:rPr>
          <w:rFonts w:ascii="Mont" w:hAnsi="Mont" w:cs="Times New Roman"/>
        </w:rPr>
        <w:t>о</w:t>
      </w:r>
      <w:r w:rsidRPr="00FD137C">
        <w:rPr>
          <w:rFonts w:ascii="Mont" w:hAnsi="Mont" w:cs="Times New Roman"/>
        </w:rPr>
        <w:t xml:space="preserve">платы цены Договора открыть и внести на номинальный счёт сумму первого платежа в соответствии с Графиком платежей (Приложение №__), для последующего перечисления денежных средств на </w:t>
      </w:r>
      <w:proofErr w:type="spellStart"/>
      <w:r w:rsidRPr="00FD137C">
        <w:rPr>
          <w:rFonts w:ascii="Mont" w:hAnsi="Mont" w:cs="Times New Roman"/>
        </w:rPr>
        <w:t>эскроу</w:t>
      </w:r>
      <w:proofErr w:type="spellEnd"/>
      <w:r w:rsidRPr="00FD137C">
        <w:rPr>
          <w:rFonts w:ascii="Mont" w:hAnsi="Mont" w:cs="Times New Roman"/>
        </w:rPr>
        <w:t xml:space="preserve"> счёт, после проведения государственной регистрации Договора. </w:t>
      </w:r>
    </w:p>
    <w:p w14:paraId="5AF03CE1" w14:textId="6763ABE4" w:rsidR="00074309" w:rsidRPr="00FD137C" w:rsidRDefault="00074309" w:rsidP="00074309">
      <w:pPr>
        <w:ind w:firstLine="567"/>
        <w:jc w:val="both"/>
        <w:rPr>
          <w:rFonts w:ascii="Mont" w:hAnsi="Mont" w:cs="Times New Roman"/>
        </w:rPr>
      </w:pPr>
      <w:r w:rsidRPr="00FD137C">
        <w:rPr>
          <w:rFonts w:ascii="Mont" w:hAnsi="Mont" w:cs="Times New Roman"/>
        </w:rPr>
        <w:t xml:space="preserve">Перечисление денежных средств на счет </w:t>
      </w:r>
      <w:proofErr w:type="spellStart"/>
      <w:r w:rsidRPr="00FD137C">
        <w:rPr>
          <w:rFonts w:ascii="Mont" w:hAnsi="Mont" w:cs="Times New Roman"/>
        </w:rPr>
        <w:t>эскроу</w:t>
      </w:r>
      <w:proofErr w:type="spellEnd"/>
      <w:r w:rsidRPr="00FD137C">
        <w:rPr>
          <w:rFonts w:ascii="Mont" w:hAnsi="Mont" w:cs="Times New Roman"/>
        </w:rPr>
        <w:t>, открытый на имя Участника в Уполномоченном банке, в счет оплаты Цены Договора осуществляется в течение: от 1 (одного) рабочего дня до 5 (пяти) рабочих дней с даты получения информации о государственной регистрации Договора.</w:t>
      </w:r>
    </w:p>
    <w:p w14:paraId="4D5C5748" w14:textId="75C63D97" w:rsidR="00074309" w:rsidRPr="00FD137C" w:rsidRDefault="00074309" w:rsidP="00074309">
      <w:pPr>
        <w:numPr>
          <w:ilvl w:val="2"/>
          <w:numId w:val="10"/>
        </w:numPr>
        <w:ind w:left="0" w:firstLine="567"/>
        <w:jc w:val="both"/>
        <w:rPr>
          <w:rFonts w:ascii="Mont" w:hAnsi="Mont" w:cs="Times New Roman"/>
        </w:rPr>
      </w:pPr>
      <w:r w:rsidRPr="00FD137C">
        <w:rPr>
          <w:rFonts w:ascii="Mont" w:hAnsi="Mont" w:cs="Times New Roman"/>
        </w:rPr>
        <w:t>В случае если Участник не выполнит указанные в п.4.4.3 – 4.4.4 обязанност</w:t>
      </w:r>
      <w:r w:rsidR="00AD2000">
        <w:rPr>
          <w:rFonts w:ascii="Mont" w:hAnsi="Mont" w:cs="Times New Roman"/>
        </w:rPr>
        <w:t>и</w:t>
      </w:r>
      <w:r w:rsidRPr="00FD137C">
        <w:rPr>
          <w:rFonts w:ascii="Mont" w:hAnsi="Mont" w:cs="Times New Roman"/>
        </w:rPr>
        <w:t xml:space="preserve"> в срок, то по истечении этого срока, Договор не подлежит передаче на государственную регистрацию, обязательства Сторон по Договору прекращаются, правовые последствия сделки не наступают, и Застройщик вправе распорядиться Объектом долевого строительства по своему усмотрению, а Участник не вправе требовать заключения и исполнения Договора от Застройщика.</w:t>
      </w:r>
    </w:p>
    <w:p w14:paraId="088BAB15" w14:textId="21EB64FA" w:rsidR="008A7D36" w:rsidRPr="00FD137C" w:rsidRDefault="008A7D36" w:rsidP="00DD14C0">
      <w:pPr>
        <w:numPr>
          <w:ilvl w:val="1"/>
          <w:numId w:val="10"/>
        </w:numPr>
        <w:ind w:left="0" w:firstLine="567"/>
        <w:jc w:val="both"/>
        <w:rPr>
          <w:rFonts w:ascii="Mont" w:hAnsi="Mont" w:cs="Times New Roman"/>
        </w:rPr>
      </w:pPr>
      <w:r w:rsidRPr="00FD137C">
        <w:rPr>
          <w:rFonts w:ascii="Mont" w:hAnsi="Mont" w:cs="Times New Roman"/>
        </w:rPr>
        <w:t xml:space="preserve">Участник не имеет права осуществлять любые платежи </w:t>
      </w:r>
      <w:r w:rsidR="00C85D37" w:rsidRPr="00FD137C">
        <w:rPr>
          <w:rFonts w:ascii="Mont" w:hAnsi="Mont" w:cs="Times New Roman"/>
        </w:rPr>
        <w:t xml:space="preserve">на счет </w:t>
      </w:r>
      <w:proofErr w:type="spellStart"/>
      <w:r w:rsidR="00C85D37" w:rsidRPr="00FD137C">
        <w:rPr>
          <w:rFonts w:ascii="Mont" w:hAnsi="Mont" w:cs="Times New Roman"/>
        </w:rPr>
        <w:t>эскроу</w:t>
      </w:r>
      <w:proofErr w:type="spellEnd"/>
      <w:r w:rsidRPr="00FD137C">
        <w:rPr>
          <w:rFonts w:ascii="Mont" w:hAnsi="Mont" w:cs="Times New Roman"/>
        </w:rPr>
        <w:t xml:space="preserve"> до даты государственной регистрации Договора. В случае оплаты Участником Цены Договора или части Цены Договора до даты государственной регистрации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w:t>
      </w:r>
      <w:r w:rsidR="00736B2D" w:rsidRPr="00FD137C">
        <w:rPr>
          <w:rFonts w:ascii="Mont" w:hAnsi="Mont" w:cs="Times New Roman"/>
        </w:rPr>
        <w:t>Законом № 214-ФЗ</w:t>
      </w:r>
      <w:r w:rsidRPr="00FD137C">
        <w:rPr>
          <w:rFonts w:ascii="Mont" w:hAnsi="Mont" w:cs="Times New Roman"/>
        </w:rPr>
        <w:t xml:space="preserve">, на основании письменного требования Застройщика в срок не позднее 3 (трех) рабочих дней с даты получения указанного требования.  </w:t>
      </w:r>
    </w:p>
    <w:p w14:paraId="33528593" w14:textId="2A687C61" w:rsidR="00C85617" w:rsidRPr="00FD137C" w:rsidRDefault="00C85617" w:rsidP="00DD14C0">
      <w:pPr>
        <w:numPr>
          <w:ilvl w:val="1"/>
          <w:numId w:val="10"/>
        </w:numPr>
        <w:ind w:left="0" w:firstLine="567"/>
        <w:jc w:val="both"/>
        <w:rPr>
          <w:rFonts w:ascii="Mont" w:hAnsi="Mont" w:cs="Times New Roman"/>
          <w:color w:val="auto"/>
        </w:rPr>
      </w:pPr>
      <w:r w:rsidRPr="00FD137C">
        <w:rPr>
          <w:rFonts w:ascii="Mont" w:hAnsi="Mont" w:cs="Times New Roman"/>
          <w:color w:val="auto"/>
        </w:rPr>
        <w:t xml:space="preserve">Обязанность Участника по оплате Цены Договора считается исполненной с даты уплаты в полном объеме денежных средств в соответствии с пунктами </w:t>
      </w:r>
      <w:r w:rsidR="009F1D83" w:rsidRPr="00FD137C">
        <w:rPr>
          <w:rFonts w:ascii="Mont" w:hAnsi="Mont" w:cs="Times New Roman"/>
          <w:color w:val="auto"/>
        </w:rPr>
        <w:t xml:space="preserve">настоящей статьи </w:t>
      </w:r>
      <w:r w:rsidRPr="00FD137C">
        <w:rPr>
          <w:rFonts w:ascii="Mont" w:hAnsi="Mont" w:cs="Times New Roman"/>
          <w:color w:val="auto"/>
        </w:rPr>
        <w:t xml:space="preserve">Договора на открытый в уполномоченном банке счет </w:t>
      </w:r>
      <w:proofErr w:type="spellStart"/>
      <w:r w:rsidRPr="00FD137C">
        <w:rPr>
          <w:rFonts w:ascii="Mont" w:hAnsi="Mont" w:cs="Times New Roman"/>
          <w:color w:val="auto"/>
        </w:rPr>
        <w:t>эскроу</w:t>
      </w:r>
      <w:proofErr w:type="spellEnd"/>
      <w:r w:rsidRPr="00FD137C">
        <w:rPr>
          <w:rFonts w:ascii="Mont" w:hAnsi="Mont" w:cs="Times New Roman"/>
          <w:color w:val="auto"/>
        </w:rPr>
        <w:t>.</w:t>
      </w:r>
    </w:p>
    <w:p w14:paraId="7FDB29B2" w14:textId="00C19AF9" w:rsidR="00C85617" w:rsidRPr="00FD137C" w:rsidRDefault="00C85617" w:rsidP="00DD14C0">
      <w:pPr>
        <w:numPr>
          <w:ilvl w:val="1"/>
          <w:numId w:val="10"/>
        </w:numPr>
        <w:ind w:left="0" w:firstLine="567"/>
        <w:jc w:val="both"/>
        <w:rPr>
          <w:rFonts w:ascii="Mont" w:hAnsi="Mont" w:cs="Times New Roman"/>
        </w:rPr>
      </w:pPr>
      <w:r w:rsidRPr="00FD137C">
        <w:rPr>
          <w:rFonts w:ascii="Mont" w:hAnsi="Mont" w:cs="Times New Roman"/>
        </w:rPr>
        <w:t>По соглашению Сторон, в соответствии с пунктом 5 статьи 488 Гражданского кодекса Российской Федерации, Объект долевого строительства, являющийся предметом настоящего Договора, не признаётся находящимся в залоге у Застройщика</w:t>
      </w:r>
      <w:r w:rsidR="00661970" w:rsidRPr="00FD137C">
        <w:rPr>
          <w:rFonts w:ascii="Mont" w:hAnsi="Mont" w:cs="Times New Roman"/>
        </w:rPr>
        <w:t xml:space="preserve"> (если иное не предусмотрено условиями)</w:t>
      </w:r>
      <w:r w:rsidRPr="00FD137C">
        <w:rPr>
          <w:rFonts w:ascii="Mont" w:hAnsi="Mont" w:cs="Times New Roman"/>
        </w:rPr>
        <w:t xml:space="preserve"> для обеспечения исполнения Участником его обязанности по оплате Цены Договора.</w:t>
      </w:r>
    </w:p>
    <w:p w14:paraId="5929B763" w14:textId="3B681D18" w:rsidR="001D53ED" w:rsidRPr="00FD137C" w:rsidRDefault="00A00CE3" w:rsidP="00DD14C0">
      <w:pPr>
        <w:numPr>
          <w:ilvl w:val="1"/>
          <w:numId w:val="10"/>
        </w:numPr>
        <w:ind w:left="0" w:firstLine="567"/>
        <w:jc w:val="both"/>
        <w:rPr>
          <w:rFonts w:ascii="Mont" w:hAnsi="Mont" w:cs="Times New Roman"/>
          <w:color w:val="auto"/>
        </w:rPr>
      </w:pPr>
      <w:r w:rsidRPr="00FD137C">
        <w:rPr>
          <w:rFonts w:ascii="Mont" w:hAnsi="Mont" w:cs="Times New Roman"/>
          <w:color w:val="auto"/>
        </w:rPr>
        <w:t>Цена Договора, указанная в пункте 4.</w:t>
      </w:r>
      <w:r w:rsidR="001D53ED" w:rsidRPr="00FD137C">
        <w:rPr>
          <w:rFonts w:ascii="Mont" w:hAnsi="Mont" w:cs="Times New Roman"/>
          <w:color w:val="auto"/>
        </w:rPr>
        <w:t>2</w:t>
      </w:r>
      <w:r w:rsidRPr="00FD137C">
        <w:rPr>
          <w:rFonts w:ascii="Mont" w:hAnsi="Mont" w:cs="Times New Roman"/>
          <w:color w:val="auto"/>
        </w:rPr>
        <w:t xml:space="preserve"> Договора, подлежит изменению в случаях, если Окончательная </w:t>
      </w:r>
      <w:r w:rsidR="001D53ED" w:rsidRPr="00FD137C">
        <w:rPr>
          <w:rFonts w:ascii="Mont" w:hAnsi="Mont" w:cs="Times New Roman"/>
          <w:color w:val="auto"/>
        </w:rPr>
        <w:t>П</w:t>
      </w:r>
      <w:r w:rsidRPr="00FD137C">
        <w:rPr>
          <w:rFonts w:ascii="Mont" w:hAnsi="Mont" w:cs="Times New Roman"/>
          <w:color w:val="auto"/>
        </w:rPr>
        <w:t xml:space="preserve">лощадь </w:t>
      </w:r>
      <w:r w:rsidR="001D53ED" w:rsidRPr="00FD137C">
        <w:rPr>
          <w:rFonts w:ascii="Mont" w:hAnsi="Mont" w:cs="Times New Roman"/>
          <w:color w:val="auto"/>
        </w:rPr>
        <w:t xml:space="preserve">объекта </w:t>
      </w:r>
      <w:r w:rsidRPr="00FD137C">
        <w:rPr>
          <w:rFonts w:ascii="Mont" w:hAnsi="Mont" w:cs="Times New Roman"/>
          <w:color w:val="auto"/>
        </w:rPr>
        <w:t xml:space="preserve">долевого строительства будет больше или </w:t>
      </w:r>
      <w:r w:rsidRPr="00FD137C">
        <w:rPr>
          <w:rFonts w:ascii="Mont" w:hAnsi="Mont" w:cs="Times New Roman"/>
          <w:color w:val="auto"/>
        </w:rPr>
        <w:lastRenderedPageBreak/>
        <w:t>меньше</w:t>
      </w:r>
      <w:r w:rsidR="00CC644C" w:rsidRPr="00FD137C">
        <w:rPr>
          <w:rFonts w:ascii="Mont" w:hAnsi="Mont" w:cs="Times New Roman"/>
          <w:color w:val="auto"/>
        </w:rPr>
        <w:t xml:space="preserve">, </w:t>
      </w:r>
      <w:r w:rsidRPr="00FD137C">
        <w:rPr>
          <w:rFonts w:ascii="Mont" w:hAnsi="Mont" w:cs="Times New Roman"/>
          <w:color w:val="auto"/>
        </w:rPr>
        <w:t xml:space="preserve">по сравнению с </w:t>
      </w:r>
      <w:r w:rsidR="001D53ED" w:rsidRPr="00FD137C">
        <w:rPr>
          <w:rFonts w:ascii="Mont" w:hAnsi="Mont" w:cs="Times New Roman"/>
          <w:color w:val="auto"/>
        </w:rPr>
        <w:t>П</w:t>
      </w:r>
      <w:r w:rsidRPr="00FD137C">
        <w:rPr>
          <w:rFonts w:ascii="Mont" w:hAnsi="Mont" w:cs="Times New Roman"/>
          <w:color w:val="auto"/>
        </w:rPr>
        <w:t xml:space="preserve">лощадью </w:t>
      </w:r>
      <w:r w:rsidR="001D53ED" w:rsidRPr="00FD137C">
        <w:rPr>
          <w:rFonts w:ascii="Mont" w:hAnsi="Mont" w:cs="Times New Roman"/>
          <w:color w:val="auto"/>
        </w:rPr>
        <w:t xml:space="preserve">объекта </w:t>
      </w:r>
      <w:r w:rsidRPr="00FD137C">
        <w:rPr>
          <w:rFonts w:ascii="Mont" w:hAnsi="Mont" w:cs="Times New Roman"/>
          <w:color w:val="auto"/>
        </w:rPr>
        <w:t>долевого строительства, указанной в пункте 2.</w:t>
      </w:r>
      <w:r w:rsidR="008B5886" w:rsidRPr="00FD137C">
        <w:rPr>
          <w:rFonts w:ascii="Mont" w:hAnsi="Mont" w:cs="Times New Roman"/>
          <w:color w:val="auto"/>
        </w:rPr>
        <w:t>3</w:t>
      </w:r>
      <w:r w:rsidRPr="00FD137C">
        <w:rPr>
          <w:rFonts w:ascii="Mont" w:hAnsi="Mont" w:cs="Times New Roman"/>
          <w:color w:val="auto"/>
        </w:rPr>
        <w:t xml:space="preserve"> Договора</w:t>
      </w:r>
      <w:r w:rsidR="00F115AD">
        <w:rPr>
          <w:rFonts w:ascii="Mont" w:hAnsi="Mont" w:cs="Times New Roman"/>
          <w:color w:val="auto"/>
        </w:rPr>
        <w:t xml:space="preserve"> на любую величину (площадь)</w:t>
      </w:r>
      <w:r w:rsidRPr="00FD137C">
        <w:rPr>
          <w:rFonts w:ascii="Mont" w:hAnsi="Mont" w:cs="Times New Roman"/>
          <w:color w:val="auto"/>
        </w:rPr>
        <w:t>.</w:t>
      </w:r>
      <w:r w:rsidR="00B63878" w:rsidRPr="00FD137C">
        <w:rPr>
          <w:rFonts w:ascii="Mont" w:hAnsi="Mont" w:cs="Times New Roman"/>
          <w:color w:val="auto"/>
        </w:rPr>
        <w:t xml:space="preserve"> </w:t>
      </w:r>
    </w:p>
    <w:p w14:paraId="6DD3EFB1" w14:textId="258A133B" w:rsidR="00A00CE3" w:rsidRPr="00FD137C" w:rsidRDefault="00A00CE3" w:rsidP="00DD14C0">
      <w:pPr>
        <w:numPr>
          <w:ilvl w:val="1"/>
          <w:numId w:val="10"/>
        </w:numPr>
        <w:ind w:left="0" w:firstLine="567"/>
        <w:jc w:val="both"/>
        <w:rPr>
          <w:rFonts w:ascii="Mont" w:hAnsi="Mont" w:cs="Times New Roman"/>
          <w:color w:val="auto"/>
        </w:rPr>
      </w:pPr>
      <w:r w:rsidRPr="00FD137C">
        <w:rPr>
          <w:rFonts w:ascii="Mont" w:hAnsi="Mont" w:cs="Times New Roman"/>
          <w:color w:val="auto"/>
        </w:rPr>
        <w:t xml:space="preserve">Участнику </w:t>
      </w:r>
      <w:r w:rsidR="00D65D4E" w:rsidRPr="00FD137C">
        <w:rPr>
          <w:rFonts w:ascii="Mont" w:hAnsi="Mont" w:cs="Times New Roman"/>
          <w:color w:val="auto"/>
        </w:rPr>
        <w:t xml:space="preserve">по завершению строительства </w:t>
      </w:r>
      <w:r w:rsidR="00D65D4E" w:rsidRPr="00FD137C">
        <w:rPr>
          <w:rFonts w:ascii="Mont" w:hAnsi="Mont" w:cs="Times New Roman"/>
          <w:color w:val="auto"/>
        </w:rPr>
        <w:t xml:space="preserve">Объекта недвижимости </w:t>
      </w:r>
      <w:r w:rsidR="00D65D4E" w:rsidRPr="00FD137C">
        <w:rPr>
          <w:rFonts w:ascii="Mont" w:hAnsi="Mont" w:cs="Times New Roman"/>
          <w:color w:val="auto"/>
        </w:rPr>
        <w:t xml:space="preserve">и получения </w:t>
      </w:r>
      <w:r w:rsidR="00D65D4E" w:rsidRPr="00FD137C">
        <w:rPr>
          <w:rFonts w:ascii="Mont" w:hAnsi="Mont" w:cs="Times New Roman"/>
          <w:color w:val="auto"/>
        </w:rPr>
        <w:t xml:space="preserve">результатов </w:t>
      </w:r>
      <w:r w:rsidRPr="00FD137C">
        <w:rPr>
          <w:rFonts w:ascii="Mont" w:hAnsi="Mont" w:cs="Times New Roman"/>
          <w:color w:val="auto"/>
        </w:rPr>
        <w:t xml:space="preserve">обмеров </w:t>
      </w:r>
      <w:r w:rsidR="00865719" w:rsidRPr="00FD137C">
        <w:rPr>
          <w:rFonts w:ascii="Mont" w:hAnsi="Mont" w:cs="Times New Roman"/>
          <w:color w:val="auto"/>
        </w:rPr>
        <w:t>кадастрового инженера</w:t>
      </w:r>
      <w:r w:rsidR="00D65D4E" w:rsidRPr="00FD137C">
        <w:rPr>
          <w:rFonts w:ascii="Mont" w:hAnsi="Mont" w:cs="Times New Roman"/>
          <w:color w:val="auto"/>
        </w:rPr>
        <w:t xml:space="preserve">, </w:t>
      </w:r>
      <w:r w:rsidRPr="00FD137C">
        <w:rPr>
          <w:rFonts w:ascii="Mont" w:hAnsi="Mont" w:cs="Times New Roman"/>
          <w:color w:val="auto"/>
        </w:rPr>
        <w:t xml:space="preserve"> по указанному в Договоре адресу Участника</w:t>
      </w:r>
      <w:r w:rsidR="00AD4908" w:rsidRPr="00FD137C">
        <w:rPr>
          <w:rFonts w:ascii="Mont" w:hAnsi="Mont" w:cs="Times New Roman"/>
          <w:color w:val="auto"/>
        </w:rPr>
        <w:t xml:space="preserve"> направляется Уведомление</w:t>
      </w:r>
      <w:r w:rsidR="00D65D4E" w:rsidRPr="00FD137C">
        <w:rPr>
          <w:rFonts w:ascii="Mont" w:hAnsi="Mont" w:cs="Times New Roman"/>
          <w:color w:val="auto"/>
        </w:rPr>
        <w:t xml:space="preserve"> о завершении строительства и </w:t>
      </w:r>
      <w:r w:rsidR="00D65D4E" w:rsidRPr="00FD137C">
        <w:rPr>
          <w:rFonts w:ascii="Mont" w:hAnsi="Mont" w:cs="Times New Roman"/>
          <w:color w:val="auto"/>
        </w:rPr>
        <w:t xml:space="preserve">о </w:t>
      </w:r>
      <w:r w:rsidR="00D65D4E" w:rsidRPr="00FD137C">
        <w:rPr>
          <w:rFonts w:ascii="Mont" w:hAnsi="Mont" w:cs="Times New Roman"/>
          <w:color w:val="auto"/>
        </w:rPr>
        <w:t>готовности Объекта долевого строительства к передачи</w:t>
      </w:r>
      <w:r w:rsidR="00AD4908" w:rsidRPr="00FD137C">
        <w:rPr>
          <w:rFonts w:ascii="Mont" w:hAnsi="Mont" w:cs="Times New Roman"/>
          <w:color w:val="auto"/>
        </w:rPr>
        <w:t xml:space="preserve"> с указанием Окончательной Площади </w:t>
      </w:r>
      <w:r w:rsidR="00AA64BB" w:rsidRPr="00FD137C">
        <w:rPr>
          <w:rFonts w:ascii="Mont" w:hAnsi="Mont" w:cs="Times New Roman"/>
          <w:color w:val="auto"/>
        </w:rPr>
        <w:t>О</w:t>
      </w:r>
      <w:r w:rsidR="00AD4908" w:rsidRPr="00FD137C">
        <w:rPr>
          <w:rFonts w:ascii="Mont" w:hAnsi="Mont" w:cs="Times New Roman"/>
          <w:color w:val="auto"/>
        </w:rPr>
        <w:t>бъекта долевого строительства и измененной Цены Договора (далее – Уведомление</w:t>
      </w:r>
      <w:r w:rsidR="00AA64BB" w:rsidRPr="00FD137C">
        <w:rPr>
          <w:rFonts w:ascii="Mont" w:hAnsi="Mont" w:cs="Times New Roman"/>
          <w:color w:val="auto"/>
        </w:rPr>
        <w:t>)</w:t>
      </w:r>
      <w:r w:rsidR="00AD4908" w:rsidRPr="00FD137C">
        <w:rPr>
          <w:rFonts w:ascii="Mont" w:hAnsi="Mont" w:cs="Times New Roman"/>
          <w:color w:val="auto"/>
        </w:rPr>
        <w:t>), в том числе по электронной почте и/или</w:t>
      </w:r>
      <w:r w:rsidR="00C3156F" w:rsidRPr="00FD137C">
        <w:rPr>
          <w:rFonts w:ascii="Mont" w:hAnsi="Mont" w:cs="Times New Roman"/>
          <w:color w:val="auto"/>
        </w:rPr>
        <w:t xml:space="preserve"> посредством почты и/или</w:t>
      </w:r>
      <w:r w:rsidR="00AD4908" w:rsidRPr="00FD137C">
        <w:rPr>
          <w:rFonts w:ascii="Mont" w:hAnsi="Mont" w:cs="Times New Roman"/>
          <w:color w:val="auto"/>
        </w:rPr>
        <w:t xml:space="preserve"> путем вручения такого уведомления непосредственно Участнику под расписку</w:t>
      </w:r>
      <w:r w:rsidR="00C3156F" w:rsidRPr="00FD137C">
        <w:rPr>
          <w:rFonts w:ascii="Mont" w:hAnsi="Mont" w:cs="Times New Roman"/>
          <w:color w:val="auto"/>
        </w:rPr>
        <w:t>, либо его представителю по Доверенности</w:t>
      </w:r>
      <w:r w:rsidR="00AD4908" w:rsidRPr="00FD137C">
        <w:rPr>
          <w:rFonts w:ascii="Mont" w:hAnsi="Mont" w:cs="Times New Roman"/>
          <w:color w:val="auto"/>
        </w:rPr>
        <w:t xml:space="preserve">. </w:t>
      </w:r>
      <w:r w:rsidRPr="00FD137C">
        <w:rPr>
          <w:rFonts w:ascii="Mont" w:hAnsi="Mont" w:cs="Times New Roman"/>
          <w:color w:val="auto"/>
        </w:rPr>
        <w:t xml:space="preserve">Окончательная </w:t>
      </w:r>
      <w:r w:rsidR="001D53ED" w:rsidRPr="00FD137C">
        <w:rPr>
          <w:rFonts w:ascii="Mont" w:hAnsi="Mont" w:cs="Times New Roman"/>
          <w:color w:val="auto"/>
        </w:rPr>
        <w:t>П</w:t>
      </w:r>
      <w:r w:rsidRPr="00FD137C">
        <w:rPr>
          <w:rFonts w:ascii="Mont" w:hAnsi="Mont" w:cs="Times New Roman"/>
          <w:color w:val="auto"/>
        </w:rPr>
        <w:t xml:space="preserve">лощадь </w:t>
      </w:r>
      <w:r w:rsidR="001D53ED" w:rsidRPr="00FD137C">
        <w:rPr>
          <w:rFonts w:ascii="Mont" w:hAnsi="Mont" w:cs="Times New Roman"/>
          <w:color w:val="auto"/>
        </w:rPr>
        <w:t>о</w:t>
      </w:r>
      <w:r w:rsidRPr="00FD137C">
        <w:rPr>
          <w:rFonts w:ascii="Mont" w:hAnsi="Mont" w:cs="Times New Roman"/>
          <w:color w:val="auto"/>
        </w:rPr>
        <w:t>бъекта долевого строительства указывается</w:t>
      </w:r>
      <w:r w:rsidR="008369F0" w:rsidRPr="00FD137C">
        <w:rPr>
          <w:rFonts w:ascii="Mont" w:hAnsi="Mont" w:cs="Times New Roman"/>
          <w:color w:val="auto"/>
        </w:rPr>
        <w:t xml:space="preserve"> в</w:t>
      </w:r>
      <w:r w:rsidRPr="00FD137C">
        <w:rPr>
          <w:rFonts w:ascii="Mont" w:hAnsi="Mont" w:cs="Times New Roman"/>
          <w:color w:val="auto"/>
        </w:rPr>
        <w:t xml:space="preserve"> </w:t>
      </w:r>
      <w:r w:rsidR="00C85617" w:rsidRPr="00FD137C">
        <w:rPr>
          <w:rFonts w:ascii="Mont" w:hAnsi="Mont" w:cs="Times New Roman"/>
          <w:color w:val="auto"/>
        </w:rPr>
        <w:t xml:space="preserve">Передаточном </w:t>
      </w:r>
      <w:r w:rsidRPr="00FD137C">
        <w:rPr>
          <w:rFonts w:ascii="Mont" w:hAnsi="Mont" w:cs="Times New Roman"/>
          <w:color w:val="auto"/>
        </w:rPr>
        <w:t>акте.</w:t>
      </w:r>
    </w:p>
    <w:p w14:paraId="769F5D3F" w14:textId="2AF587E4" w:rsidR="00A00CE3" w:rsidRPr="00FD137C" w:rsidRDefault="00A00CE3" w:rsidP="00DD14C0">
      <w:pPr>
        <w:numPr>
          <w:ilvl w:val="2"/>
          <w:numId w:val="10"/>
        </w:numPr>
        <w:ind w:left="0" w:firstLine="567"/>
        <w:jc w:val="both"/>
        <w:rPr>
          <w:rFonts w:ascii="Mont" w:hAnsi="Mont" w:cs="Times New Roman"/>
        </w:rPr>
      </w:pPr>
      <w:r w:rsidRPr="00FD137C">
        <w:rPr>
          <w:rFonts w:ascii="Mont" w:hAnsi="Mont" w:cs="Times New Roman"/>
        </w:rPr>
        <w:t xml:space="preserve">В случае если Окончательная </w:t>
      </w:r>
      <w:r w:rsidR="001D53ED" w:rsidRPr="00FD137C">
        <w:rPr>
          <w:rFonts w:ascii="Mont" w:hAnsi="Mont" w:cs="Times New Roman"/>
        </w:rPr>
        <w:t>П</w:t>
      </w:r>
      <w:r w:rsidRPr="00FD137C">
        <w:rPr>
          <w:rFonts w:ascii="Mont" w:hAnsi="Mont" w:cs="Times New Roman"/>
        </w:rPr>
        <w:t xml:space="preserve">лощадь </w:t>
      </w:r>
      <w:r w:rsidR="001D53ED" w:rsidRPr="00FD137C">
        <w:rPr>
          <w:rFonts w:ascii="Mont" w:hAnsi="Mont" w:cs="Times New Roman"/>
        </w:rPr>
        <w:t>о</w:t>
      </w:r>
      <w:r w:rsidRPr="00FD137C">
        <w:rPr>
          <w:rFonts w:ascii="Mont" w:hAnsi="Mont" w:cs="Times New Roman"/>
        </w:rPr>
        <w:t xml:space="preserve">бъекта долевого строительства будет больше </w:t>
      </w:r>
      <w:r w:rsidR="001D53ED" w:rsidRPr="00FD137C">
        <w:rPr>
          <w:rFonts w:ascii="Mont" w:hAnsi="Mont" w:cs="Times New Roman"/>
        </w:rPr>
        <w:t>П</w:t>
      </w:r>
      <w:r w:rsidRPr="00FD137C">
        <w:rPr>
          <w:rFonts w:ascii="Mont" w:hAnsi="Mont" w:cs="Times New Roman"/>
        </w:rPr>
        <w:t xml:space="preserve">лощади </w:t>
      </w:r>
      <w:r w:rsidR="001D53ED" w:rsidRPr="00FD137C">
        <w:rPr>
          <w:rFonts w:ascii="Mont" w:hAnsi="Mont" w:cs="Times New Roman"/>
        </w:rPr>
        <w:t xml:space="preserve">объекта </w:t>
      </w:r>
      <w:r w:rsidRPr="00FD137C">
        <w:rPr>
          <w:rFonts w:ascii="Mont" w:hAnsi="Mont" w:cs="Times New Roman"/>
        </w:rPr>
        <w:t xml:space="preserve">долевого </w:t>
      </w:r>
      <w:r w:rsidR="001D53ED" w:rsidRPr="00FD137C">
        <w:rPr>
          <w:rFonts w:ascii="Mont" w:hAnsi="Mont" w:cs="Times New Roman"/>
        </w:rPr>
        <w:t>строительства</w:t>
      </w:r>
      <w:r w:rsidR="00E828A6" w:rsidRPr="00FD137C">
        <w:rPr>
          <w:rFonts w:ascii="Mont" w:hAnsi="Mont" w:cs="Times New Roman"/>
        </w:rPr>
        <w:t xml:space="preserve">, </w:t>
      </w:r>
      <w:r w:rsidRPr="00FD137C">
        <w:rPr>
          <w:rFonts w:ascii="Mont" w:hAnsi="Mont" w:cs="Times New Roman"/>
        </w:rPr>
        <w:t>Цена Договора меняется в сторону увеличения,</w:t>
      </w:r>
      <w:r w:rsidR="00800EF6" w:rsidRPr="00FD137C">
        <w:rPr>
          <w:rFonts w:ascii="Mont" w:hAnsi="Mont" w:cs="Times New Roman"/>
        </w:rPr>
        <w:t xml:space="preserve"> </w:t>
      </w:r>
      <w:r w:rsidRPr="00FD137C">
        <w:rPr>
          <w:rFonts w:ascii="Mont" w:hAnsi="Mont" w:cs="Times New Roman"/>
        </w:rPr>
        <w:t xml:space="preserve">Участник обязуется в течение </w:t>
      </w:r>
      <w:r w:rsidR="00AA64BB" w:rsidRPr="00FD137C">
        <w:rPr>
          <w:rFonts w:ascii="Mont" w:hAnsi="Mont" w:cs="Times New Roman"/>
        </w:rPr>
        <w:t xml:space="preserve">5 </w:t>
      </w:r>
      <w:r w:rsidRPr="00FD137C">
        <w:rPr>
          <w:rFonts w:ascii="Mont" w:hAnsi="Mont" w:cs="Times New Roman"/>
        </w:rPr>
        <w:t>(</w:t>
      </w:r>
      <w:r w:rsidR="00AA64BB" w:rsidRPr="00FD137C">
        <w:rPr>
          <w:rFonts w:ascii="Mont" w:hAnsi="Mont" w:cs="Times New Roman"/>
        </w:rPr>
        <w:t>пяти</w:t>
      </w:r>
      <w:r w:rsidRPr="00FD137C">
        <w:rPr>
          <w:rFonts w:ascii="Mont" w:hAnsi="Mont" w:cs="Times New Roman"/>
        </w:rPr>
        <w:t xml:space="preserve">) рабочих дней с даты получения им Уведомления </w:t>
      </w:r>
      <w:r w:rsidR="0029320E" w:rsidRPr="00FD137C">
        <w:rPr>
          <w:rFonts w:ascii="Mont" w:hAnsi="Mont" w:cs="Times New Roman"/>
        </w:rPr>
        <w:t>произвести доплату Застройщику Цены Договора</w:t>
      </w:r>
      <w:r w:rsidR="00E400DB" w:rsidRPr="00FD137C">
        <w:rPr>
          <w:rFonts w:ascii="Mont" w:hAnsi="Mont" w:cs="Times New Roman"/>
        </w:rPr>
        <w:t xml:space="preserve"> (</w:t>
      </w:r>
      <w:r w:rsidR="00E400DB" w:rsidRPr="00FD137C">
        <w:rPr>
          <w:rFonts w:ascii="Mont" w:hAnsi="Mont" w:cs="Times New Roman"/>
        </w:rPr>
        <w:t xml:space="preserve">если денежные средства со счета </w:t>
      </w:r>
      <w:proofErr w:type="spellStart"/>
      <w:r w:rsidR="00E400DB" w:rsidRPr="00FD137C">
        <w:rPr>
          <w:rFonts w:ascii="Mont" w:hAnsi="Mont" w:cs="Times New Roman"/>
        </w:rPr>
        <w:t>эскроу</w:t>
      </w:r>
      <w:proofErr w:type="spellEnd"/>
      <w:r w:rsidR="00E400DB" w:rsidRPr="00FD137C">
        <w:rPr>
          <w:rFonts w:ascii="Mont" w:hAnsi="Mont" w:cs="Times New Roman"/>
        </w:rPr>
        <w:t xml:space="preserve"> переведены Застройщику)</w:t>
      </w:r>
      <w:r w:rsidR="00036211" w:rsidRPr="00FD137C">
        <w:rPr>
          <w:rFonts w:ascii="Mont" w:hAnsi="Mont" w:cs="Times New Roman"/>
        </w:rPr>
        <w:t>.</w:t>
      </w:r>
      <w:r w:rsidR="00E400DB" w:rsidRPr="00FD137C">
        <w:rPr>
          <w:rFonts w:ascii="Mont" w:hAnsi="Mont" w:cs="Times New Roman"/>
        </w:rPr>
        <w:t xml:space="preserve"> Если счет </w:t>
      </w:r>
      <w:proofErr w:type="spellStart"/>
      <w:r w:rsidR="00E400DB" w:rsidRPr="00FD137C">
        <w:rPr>
          <w:rFonts w:ascii="Mont" w:hAnsi="Mont" w:cs="Times New Roman"/>
        </w:rPr>
        <w:t>эскроу</w:t>
      </w:r>
      <w:proofErr w:type="spellEnd"/>
      <w:r w:rsidR="00E400DB" w:rsidRPr="00FD137C">
        <w:rPr>
          <w:rFonts w:ascii="Mont" w:hAnsi="Mont" w:cs="Times New Roman"/>
        </w:rPr>
        <w:t xml:space="preserve"> не закрыт, </w:t>
      </w:r>
      <w:r w:rsidR="00E400DB" w:rsidRPr="00FD137C">
        <w:rPr>
          <w:rFonts w:ascii="Mont" w:hAnsi="Mont" w:cs="Times New Roman"/>
        </w:rPr>
        <w:t>д</w:t>
      </w:r>
      <w:r w:rsidR="00E400DB" w:rsidRPr="00FD137C">
        <w:rPr>
          <w:rFonts w:ascii="Mont" w:hAnsi="Mont" w:cs="Times New Roman"/>
        </w:rPr>
        <w:t xml:space="preserve">оплата производится на счет </w:t>
      </w:r>
      <w:proofErr w:type="spellStart"/>
      <w:r w:rsidR="00E400DB" w:rsidRPr="00FD137C">
        <w:rPr>
          <w:rFonts w:ascii="Mont" w:hAnsi="Mont" w:cs="Times New Roman"/>
        </w:rPr>
        <w:t>эскроу</w:t>
      </w:r>
      <w:proofErr w:type="spellEnd"/>
      <w:r w:rsidR="00E400DB" w:rsidRPr="00FD137C">
        <w:rPr>
          <w:rFonts w:ascii="Mont" w:hAnsi="Mont" w:cs="Times New Roman"/>
        </w:rPr>
        <w:t>.</w:t>
      </w:r>
      <w:r w:rsidR="00E07C98" w:rsidRPr="00FD137C">
        <w:rPr>
          <w:rFonts w:ascii="Mont" w:hAnsi="Mont" w:cs="Times New Roman"/>
        </w:rPr>
        <w:t xml:space="preserve"> </w:t>
      </w:r>
    </w:p>
    <w:p w14:paraId="5B0C128E" w14:textId="4AFD022F" w:rsidR="00A00CE3" w:rsidRPr="00FD137C" w:rsidRDefault="00A00CE3" w:rsidP="00DD14C0">
      <w:pPr>
        <w:numPr>
          <w:ilvl w:val="2"/>
          <w:numId w:val="10"/>
        </w:numPr>
        <w:ind w:left="0" w:firstLine="567"/>
        <w:jc w:val="both"/>
        <w:rPr>
          <w:rFonts w:ascii="Mont" w:hAnsi="Mont" w:cs="Times New Roman"/>
        </w:rPr>
      </w:pPr>
      <w:r w:rsidRPr="00FD137C">
        <w:rPr>
          <w:rFonts w:ascii="Mont" w:hAnsi="Mont" w:cs="Times New Roman"/>
        </w:rPr>
        <w:t xml:space="preserve">В случае если Окончательная </w:t>
      </w:r>
      <w:r w:rsidR="00AF1B74" w:rsidRPr="00FD137C">
        <w:rPr>
          <w:rFonts w:ascii="Mont" w:hAnsi="Mont" w:cs="Times New Roman"/>
        </w:rPr>
        <w:t>П</w:t>
      </w:r>
      <w:r w:rsidRPr="007604C8">
        <w:rPr>
          <w:rFonts w:ascii="Mont" w:hAnsi="Mont" w:cs="Times New Roman"/>
        </w:rPr>
        <w:t xml:space="preserve">лощадь </w:t>
      </w:r>
      <w:r w:rsidR="00AA64BB" w:rsidRPr="00FD137C">
        <w:rPr>
          <w:rFonts w:ascii="Mont" w:hAnsi="Mont" w:cs="Times New Roman"/>
        </w:rPr>
        <w:t>О</w:t>
      </w:r>
      <w:r w:rsidRPr="00FD137C">
        <w:rPr>
          <w:rFonts w:ascii="Mont" w:hAnsi="Mont" w:cs="Times New Roman"/>
        </w:rPr>
        <w:t xml:space="preserve">бъекта долевого строительства будет меньше </w:t>
      </w:r>
      <w:r w:rsidR="00AF1B74" w:rsidRPr="00FD137C">
        <w:rPr>
          <w:rFonts w:ascii="Mont" w:hAnsi="Mont" w:cs="Times New Roman"/>
        </w:rPr>
        <w:t>П</w:t>
      </w:r>
      <w:r w:rsidRPr="00FD137C">
        <w:rPr>
          <w:rFonts w:ascii="Mont" w:hAnsi="Mont" w:cs="Times New Roman"/>
        </w:rPr>
        <w:t xml:space="preserve">лощади </w:t>
      </w:r>
      <w:r w:rsidR="00AA64BB" w:rsidRPr="00FD137C">
        <w:rPr>
          <w:rFonts w:ascii="Mont" w:hAnsi="Mont" w:cs="Times New Roman"/>
        </w:rPr>
        <w:t>О</w:t>
      </w:r>
      <w:r w:rsidRPr="00FD137C">
        <w:rPr>
          <w:rFonts w:ascii="Mont" w:hAnsi="Mont" w:cs="Times New Roman"/>
        </w:rPr>
        <w:t xml:space="preserve">бъекта долевого строительства, Цена Договора меняется в сторону уменьшения, Застройщик обязуется </w:t>
      </w:r>
      <w:r w:rsidR="00372F40" w:rsidRPr="00FD137C">
        <w:rPr>
          <w:rFonts w:ascii="Mont" w:hAnsi="Mont" w:cs="Times New Roman"/>
        </w:rPr>
        <w:t>при условии</w:t>
      </w:r>
      <w:r w:rsidRPr="00FD137C">
        <w:rPr>
          <w:rFonts w:ascii="Mont" w:hAnsi="Mont" w:cs="Times New Roman"/>
        </w:rPr>
        <w:t xml:space="preserve"> получения </w:t>
      </w:r>
      <w:r w:rsidR="00372F40" w:rsidRPr="00FD137C">
        <w:rPr>
          <w:rFonts w:ascii="Mont" w:hAnsi="Mont" w:cs="Times New Roman"/>
        </w:rPr>
        <w:t>Застройщиком</w:t>
      </w:r>
      <w:r w:rsidRPr="00FD137C">
        <w:rPr>
          <w:rFonts w:ascii="Mont" w:hAnsi="Mont" w:cs="Times New Roman"/>
        </w:rPr>
        <w:t xml:space="preserve"> письменного </w:t>
      </w:r>
      <w:r w:rsidR="008369F0" w:rsidRPr="007604C8">
        <w:rPr>
          <w:rFonts w:ascii="Mont" w:hAnsi="Mont" w:cs="Times New Roman"/>
        </w:rPr>
        <w:t xml:space="preserve">заявления </w:t>
      </w:r>
      <w:r w:rsidRPr="00FD137C">
        <w:rPr>
          <w:rFonts w:ascii="Mont" w:hAnsi="Mont" w:cs="Times New Roman"/>
        </w:rPr>
        <w:t>Участника, содержащего банковские реквизиты для перечисления денежных средств, возвратить Участнику разницу между оплаченной Ценой Договора, указанной в пункте 4.</w:t>
      </w:r>
      <w:r w:rsidR="0074438D" w:rsidRPr="00FD137C">
        <w:rPr>
          <w:rFonts w:ascii="Mont" w:hAnsi="Mont" w:cs="Times New Roman"/>
        </w:rPr>
        <w:t xml:space="preserve">2 </w:t>
      </w:r>
      <w:r w:rsidRPr="00FD137C">
        <w:rPr>
          <w:rFonts w:ascii="Mont" w:hAnsi="Mont" w:cs="Times New Roman"/>
        </w:rPr>
        <w:t>Договора, и измененной, в соответствии с пунктом 4.</w:t>
      </w:r>
      <w:r w:rsidR="00E07C98" w:rsidRPr="00FD137C">
        <w:rPr>
          <w:rFonts w:ascii="Mont" w:hAnsi="Mont" w:cs="Times New Roman"/>
        </w:rPr>
        <w:t>8</w:t>
      </w:r>
      <w:r w:rsidR="0074438D" w:rsidRPr="00FD137C">
        <w:rPr>
          <w:rFonts w:ascii="Mont" w:hAnsi="Mont" w:cs="Times New Roman"/>
        </w:rPr>
        <w:t xml:space="preserve"> </w:t>
      </w:r>
      <w:r w:rsidRPr="00FD137C">
        <w:rPr>
          <w:rFonts w:ascii="Mont" w:hAnsi="Mont" w:cs="Times New Roman"/>
        </w:rPr>
        <w:t>Договора</w:t>
      </w:r>
      <w:r w:rsidR="009863BC" w:rsidRPr="00F46E5D">
        <w:rPr>
          <w:rFonts w:ascii="Mont" w:hAnsi="Mont" w:cs="Times New Roman"/>
        </w:rPr>
        <w:t>.</w:t>
      </w:r>
      <w:r w:rsidRPr="00FD137C">
        <w:rPr>
          <w:rFonts w:ascii="Mont" w:hAnsi="Mont" w:cs="Times New Roman"/>
        </w:rPr>
        <w:t xml:space="preserve"> </w:t>
      </w:r>
    </w:p>
    <w:p w14:paraId="0918D889" w14:textId="77777777" w:rsidR="00A00CE3" w:rsidRPr="00FD137C" w:rsidRDefault="00C85617" w:rsidP="00DD14C0">
      <w:pPr>
        <w:numPr>
          <w:ilvl w:val="1"/>
          <w:numId w:val="10"/>
        </w:numPr>
        <w:ind w:left="0" w:firstLine="567"/>
        <w:jc w:val="both"/>
        <w:rPr>
          <w:rFonts w:ascii="Mont" w:hAnsi="Mont" w:cs="Times New Roman"/>
          <w:color w:val="auto"/>
        </w:rPr>
      </w:pPr>
      <w:r w:rsidRPr="00FD137C">
        <w:rPr>
          <w:rFonts w:ascii="Mont" w:hAnsi="Mont" w:cs="Times New Roman"/>
          <w:color w:val="auto"/>
        </w:rPr>
        <w:t>П</w:t>
      </w:r>
      <w:r w:rsidR="00A00CE3" w:rsidRPr="00FD137C">
        <w:rPr>
          <w:rFonts w:ascii="Mont" w:hAnsi="Mont" w:cs="Times New Roman"/>
          <w:color w:val="auto"/>
        </w:rPr>
        <w:t xml:space="preserve">ри наступлении оснований для возврата Участнику денежных средств со счета </w:t>
      </w:r>
      <w:proofErr w:type="spellStart"/>
      <w:r w:rsidR="00A00CE3" w:rsidRPr="00FD137C">
        <w:rPr>
          <w:rFonts w:ascii="Mont" w:hAnsi="Mont" w:cs="Times New Roman"/>
          <w:color w:val="auto"/>
        </w:rPr>
        <w:t>эскроу</w:t>
      </w:r>
      <w:proofErr w:type="spellEnd"/>
      <w:r w:rsidR="00A00CE3" w:rsidRPr="00FD137C">
        <w:rPr>
          <w:rFonts w:ascii="Mont" w:hAnsi="Mont" w:cs="Times New Roman"/>
          <w:color w:val="auto"/>
        </w:rPr>
        <w:t xml:space="preserve"> (в том числе в случае расторжения/прекращения/отказа от исполнения Договора сторонами), денежные средства со счета </w:t>
      </w:r>
      <w:proofErr w:type="spellStart"/>
      <w:r w:rsidR="00A00CE3" w:rsidRPr="00FD137C">
        <w:rPr>
          <w:rFonts w:ascii="Mont" w:hAnsi="Mont" w:cs="Times New Roman"/>
          <w:color w:val="auto"/>
        </w:rPr>
        <w:t>эскроу</w:t>
      </w:r>
      <w:proofErr w:type="spellEnd"/>
      <w:r w:rsidR="00A00CE3" w:rsidRPr="00FD137C">
        <w:rPr>
          <w:rFonts w:ascii="Mont" w:hAnsi="Mont" w:cs="Times New Roman"/>
          <w:color w:val="auto"/>
        </w:rPr>
        <w:t xml:space="preserve"> подлежат возврату Участнику в соответствии с условиями договора счета </w:t>
      </w:r>
      <w:proofErr w:type="spellStart"/>
      <w:r w:rsidR="00A00CE3" w:rsidRPr="00FD137C">
        <w:rPr>
          <w:rFonts w:ascii="Mont" w:hAnsi="Mont" w:cs="Times New Roman"/>
          <w:color w:val="auto"/>
        </w:rPr>
        <w:t>эскроу</w:t>
      </w:r>
      <w:proofErr w:type="spellEnd"/>
      <w:r w:rsidR="00A00CE3" w:rsidRPr="00FD137C">
        <w:rPr>
          <w:rFonts w:ascii="Mont" w:hAnsi="Mont" w:cs="Times New Roman"/>
          <w:color w:val="auto"/>
        </w:rPr>
        <w:t>.</w:t>
      </w:r>
    </w:p>
    <w:p w14:paraId="1937A4B6" w14:textId="77777777" w:rsidR="008B5886" w:rsidRPr="00FD137C" w:rsidRDefault="008B5886" w:rsidP="00DD14C0">
      <w:pPr>
        <w:numPr>
          <w:ilvl w:val="1"/>
          <w:numId w:val="10"/>
        </w:numPr>
        <w:ind w:left="0" w:firstLine="567"/>
        <w:jc w:val="both"/>
        <w:rPr>
          <w:rFonts w:ascii="Mont" w:hAnsi="Mont" w:cs="Times New Roman"/>
          <w:color w:val="auto"/>
        </w:rPr>
      </w:pPr>
      <w:r w:rsidRPr="00FD137C">
        <w:rPr>
          <w:rFonts w:ascii="Mont" w:hAnsi="Mont" w:cs="Times New Roman"/>
          <w:color w:val="auto"/>
        </w:rPr>
        <w:t xml:space="preserve">Все денежные суммы и начисления, в том числе штрафные санкции и суммы возврата, определяются в рублях РФ. </w:t>
      </w:r>
    </w:p>
    <w:p w14:paraId="06B6A2A7" w14:textId="37D12B9B" w:rsidR="008B5886" w:rsidRPr="00FD137C" w:rsidRDefault="008B5886" w:rsidP="00DD14C0">
      <w:pPr>
        <w:numPr>
          <w:ilvl w:val="1"/>
          <w:numId w:val="10"/>
        </w:numPr>
        <w:ind w:left="0" w:firstLine="567"/>
        <w:jc w:val="both"/>
        <w:rPr>
          <w:rFonts w:ascii="Mont" w:hAnsi="Mont" w:cs="Times New Roman"/>
          <w:color w:val="auto"/>
        </w:rPr>
      </w:pPr>
      <w:r w:rsidRPr="00FD137C">
        <w:rPr>
          <w:rFonts w:ascii="Mont" w:hAnsi="Mont" w:cs="Times New Roman"/>
          <w:color w:val="auto"/>
        </w:rPr>
        <w:t>В Цену Договора включены расходы Участника по оплате государственной пошлины за регистрацию Договора, а также расходы на оплату услуг третьих лиц по регистрации Договора</w:t>
      </w:r>
      <w:r w:rsidR="00F12F05" w:rsidRPr="00FD137C">
        <w:rPr>
          <w:rFonts w:ascii="Mont" w:hAnsi="Mont" w:cs="Times New Roman"/>
          <w:color w:val="auto"/>
        </w:rPr>
        <w:t>.</w:t>
      </w:r>
    </w:p>
    <w:p w14:paraId="278A8D8D" w14:textId="07926BC7" w:rsidR="008B5886" w:rsidRPr="00FD137C" w:rsidRDefault="008B5886" w:rsidP="00DD14C0">
      <w:pPr>
        <w:numPr>
          <w:ilvl w:val="1"/>
          <w:numId w:val="10"/>
        </w:numPr>
        <w:ind w:left="0" w:firstLine="567"/>
        <w:jc w:val="both"/>
        <w:rPr>
          <w:rFonts w:ascii="Mont" w:hAnsi="Mont" w:cs="Times New Roman"/>
          <w:color w:val="auto"/>
        </w:rPr>
      </w:pPr>
      <w:r w:rsidRPr="00FD137C">
        <w:rPr>
          <w:rFonts w:ascii="Mont" w:hAnsi="Mont" w:cs="Times New Roman"/>
          <w:color w:val="auto"/>
        </w:rPr>
        <w:t xml:space="preserve">При осуществлении платежа по Договору все затраты, связанные с перечислением денежных средств на счет </w:t>
      </w:r>
      <w:proofErr w:type="spellStart"/>
      <w:r w:rsidRPr="00FD137C">
        <w:rPr>
          <w:rFonts w:ascii="Mont" w:hAnsi="Mont" w:cs="Times New Roman"/>
          <w:color w:val="auto"/>
        </w:rPr>
        <w:t>эскроу</w:t>
      </w:r>
      <w:proofErr w:type="spellEnd"/>
      <w:r w:rsidRPr="00FD137C">
        <w:rPr>
          <w:rFonts w:ascii="Mont" w:hAnsi="Mont" w:cs="Times New Roman"/>
          <w:color w:val="auto"/>
        </w:rPr>
        <w:t xml:space="preserve">, открытый согласно </w:t>
      </w:r>
      <w:r w:rsidR="009F1D83" w:rsidRPr="00FD137C">
        <w:rPr>
          <w:rFonts w:ascii="Mont" w:hAnsi="Mont" w:cs="Times New Roman"/>
          <w:color w:val="auto"/>
        </w:rPr>
        <w:t>настоящей стать</w:t>
      </w:r>
      <w:r w:rsidR="00481DC4" w:rsidRPr="00FD137C">
        <w:rPr>
          <w:rFonts w:ascii="Mont" w:hAnsi="Mont" w:cs="Times New Roman"/>
          <w:color w:val="auto"/>
        </w:rPr>
        <w:t>е</w:t>
      </w:r>
      <w:r w:rsidR="009F1D83" w:rsidRPr="00FD137C">
        <w:rPr>
          <w:rFonts w:ascii="Mont" w:hAnsi="Mont" w:cs="Times New Roman"/>
          <w:color w:val="auto"/>
        </w:rPr>
        <w:t xml:space="preserve"> </w:t>
      </w:r>
      <w:r w:rsidRPr="00FD137C">
        <w:rPr>
          <w:rFonts w:ascii="Mont" w:hAnsi="Mont" w:cs="Times New Roman"/>
          <w:color w:val="auto"/>
        </w:rPr>
        <w:t>Договора, в том числе оплату банковских услуг по перечислению денежных средств (услуг банка) Участник несет самостоятельно.</w:t>
      </w:r>
    </w:p>
    <w:p w14:paraId="10A8EBDF" w14:textId="3A1268EB" w:rsidR="00D867A3" w:rsidRPr="00FD137C" w:rsidRDefault="00D867A3" w:rsidP="00DD14C0">
      <w:pPr>
        <w:numPr>
          <w:ilvl w:val="1"/>
          <w:numId w:val="10"/>
        </w:numPr>
        <w:ind w:left="0" w:firstLine="567"/>
        <w:jc w:val="both"/>
        <w:rPr>
          <w:rFonts w:ascii="Mont" w:hAnsi="Mont" w:cs="Times New Roman"/>
          <w:color w:val="auto"/>
          <w:sz w:val="20"/>
        </w:rPr>
      </w:pPr>
      <w:r w:rsidRPr="00FD137C">
        <w:rPr>
          <w:rFonts w:ascii="Mont" w:hAnsi="Mont" w:cs="TimesNewRomanPSMT"/>
          <w:szCs w:val="24"/>
        </w:rPr>
        <w:t>Обязательства Участника по оплате Цены Договора считаются</w:t>
      </w:r>
      <w:r w:rsidRPr="00FD137C">
        <w:rPr>
          <w:rFonts w:ascii="Mont" w:hAnsi="Mont" w:cs="TimesNewRomanPSMT"/>
          <w:spacing w:val="65"/>
          <w:szCs w:val="24"/>
        </w:rPr>
        <w:t xml:space="preserve"> </w:t>
      </w:r>
      <w:r w:rsidRPr="00FD137C">
        <w:rPr>
          <w:rFonts w:ascii="Mont" w:hAnsi="Mont" w:cs="TimesNewRomanPSMT"/>
          <w:szCs w:val="24"/>
        </w:rPr>
        <w:t>исполненными</w:t>
      </w:r>
      <w:r w:rsidRPr="00FD137C">
        <w:rPr>
          <w:rFonts w:ascii="Mont" w:hAnsi="Mont" w:cs="TimesNewRomanPSMT"/>
          <w:spacing w:val="64"/>
          <w:szCs w:val="24"/>
        </w:rPr>
        <w:t xml:space="preserve"> </w:t>
      </w:r>
      <w:r w:rsidRPr="00FD137C">
        <w:rPr>
          <w:rFonts w:ascii="Mont" w:hAnsi="Mont" w:cs="TimesNewRomanPSMT"/>
          <w:szCs w:val="24"/>
        </w:rPr>
        <w:t>полностью</w:t>
      </w:r>
      <w:r w:rsidRPr="00FD137C">
        <w:rPr>
          <w:rFonts w:ascii="Mont" w:hAnsi="Mont" w:cs="TimesNewRomanPSMT"/>
          <w:spacing w:val="65"/>
          <w:szCs w:val="24"/>
        </w:rPr>
        <w:t xml:space="preserve"> </w:t>
      </w:r>
      <w:r w:rsidRPr="00FD137C">
        <w:rPr>
          <w:rFonts w:ascii="Mont" w:hAnsi="Mont" w:cs="TimesNewRomanPSMT"/>
          <w:szCs w:val="24"/>
        </w:rPr>
        <w:t>с</w:t>
      </w:r>
      <w:r w:rsidRPr="00FD137C">
        <w:rPr>
          <w:rFonts w:ascii="Mont" w:hAnsi="Mont" w:cs="TimesNewRomanPSMT"/>
          <w:spacing w:val="64"/>
          <w:szCs w:val="24"/>
        </w:rPr>
        <w:t xml:space="preserve"> </w:t>
      </w:r>
      <w:r w:rsidRPr="00FD137C">
        <w:rPr>
          <w:rFonts w:ascii="Mont" w:hAnsi="Mont" w:cs="TimesNewRomanPSMT"/>
          <w:szCs w:val="24"/>
        </w:rPr>
        <w:t>момента</w:t>
      </w:r>
      <w:r w:rsidRPr="00FD137C">
        <w:rPr>
          <w:rFonts w:ascii="Mont" w:hAnsi="Mont" w:cs="TimesNewRomanPSMT"/>
          <w:spacing w:val="65"/>
          <w:szCs w:val="24"/>
        </w:rPr>
        <w:t xml:space="preserve"> </w:t>
      </w:r>
      <w:r w:rsidRPr="00FD137C">
        <w:rPr>
          <w:rFonts w:ascii="Mont" w:hAnsi="Mont" w:cs="TimesNewRomanPSMT"/>
          <w:szCs w:val="24"/>
        </w:rPr>
        <w:t>уплаты</w:t>
      </w:r>
      <w:r w:rsidRPr="00FD137C">
        <w:rPr>
          <w:rFonts w:ascii="Mont" w:hAnsi="Mont" w:cs="TimesNewRomanPSMT"/>
          <w:spacing w:val="65"/>
          <w:szCs w:val="24"/>
        </w:rPr>
        <w:t xml:space="preserve"> </w:t>
      </w:r>
      <w:r w:rsidRPr="00FD137C">
        <w:rPr>
          <w:rFonts w:ascii="Mont" w:hAnsi="Mont" w:cs="TimesNewRomanPSMT"/>
          <w:szCs w:val="24"/>
        </w:rPr>
        <w:t>в</w:t>
      </w:r>
      <w:r w:rsidRPr="00FD137C">
        <w:rPr>
          <w:rFonts w:ascii="Mont" w:hAnsi="Mont" w:cs="TimesNewRomanPSMT"/>
          <w:spacing w:val="64"/>
          <w:szCs w:val="24"/>
        </w:rPr>
        <w:t xml:space="preserve"> </w:t>
      </w:r>
      <w:r w:rsidRPr="00FD137C">
        <w:rPr>
          <w:rFonts w:ascii="Mont" w:hAnsi="Mont" w:cs="TimesNewRomanPSMT"/>
          <w:szCs w:val="24"/>
        </w:rPr>
        <w:t>полном</w:t>
      </w:r>
      <w:r w:rsidRPr="00FD137C">
        <w:rPr>
          <w:rFonts w:ascii="Mont" w:hAnsi="Mont" w:cs="TimesNewRomanPSMT"/>
          <w:spacing w:val="64"/>
          <w:szCs w:val="24"/>
        </w:rPr>
        <w:t xml:space="preserve"> </w:t>
      </w:r>
      <w:r w:rsidRPr="00FD137C">
        <w:rPr>
          <w:rFonts w:ascii="Mont" w:hAnsi="Mont" w:cs="TimesNewRomanPSMT"/>
          <w:szCs w:val="24"/>
        </w:rPr>
        <w:t>объеме</w:t>
      </w:r>
      <w:r w:rsidRPr="00FD137C">
        <w:rPr>
          <w:rFonts w:ascii="Mont" w:hAnsi="Mont" w:cs="TimesNewRomanPSMT"/>
          <w:spacing w:val="65"/>
          <w:szCs w:val="24"/>
        </w:rPr>
        <w:t xml:space="preserve"> </w:t>
      </w:r>
      <w:r w:rsidRPr="00FD137C">
        <w:rPr>
          <w:rFonts w:ascii="Mont" w:hAnsi="Mont" w:cs="TimesNewRomanPSMT"/>
          <w:szCs w:val="24"/>
        </w:rPr>
        <w:t>денежных средств в соответствии с Договором.</w:t>
      </w:r>
    </w:p>
    <w:p w14:paraId="0968C88D"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Права и обязанности Сторон</w:t>
      </w:r>
    </w:p>
    <w:p w14:paraId="71E81B6E" w14:textId="77777777" w:rsidR="00A00CE3" w:rsidRPr="00FD137C" w:rsidRDefault="00A00CE3" w:rsidP="00DD14C0">
      <w:pPr>
        <w:numPr>
          <w:ilvl w:val="1"/>
          <w:numId w:val="11"/>
        </w:numPr>
        <w:ind w:left="0" w:firstLine="567"/>
        <w:jc w:val="both"/>
        <w:rPr>
          <w:rFonts w:ascii="Mont" w:hAnsi="Mont"/>
        </w:rPr>
      </w:pPr>
      <w:r w:rsidRPr="00FD137C">
        <w:rPr>
          <w:rFonts w:ascii="Mont" w:hAnsi="Mont"/>
          <w:color w:val="auto"/>
        </w:rPr>
        <w:t>Застройщик</w:t>
      </w:r>
      <w:r w:rsidRPr="00FD137C">
        <w:rPr>
          <w:rFonts w:ascii="Mont" w:hAnsi="Mont"/>
        </w:rPr>
        <w:t xml:space="preserve"> обязан:</w:t>
      </w:r>
    </w:p>
    <w:p w14:paraId="7071477D" w14:textId="173D6FDC" w:rsidR="00A00CE3" w:rsidRPr="00FD137C" w:rsidRDefault="00A00CE3" w:rsidP="00DD14C0">
      <w:pPr>
        <w:numPr>
          <w:ilvl w:val="2"/>
          <w:numId w:val="11"/>
        </w:numPr>
        <w:ind w:left="0" w:firstLine="567"/>
        <w:jc w:val="both"/>
        <w:rPr>
          <w:rFonts w:ascii="Mont" w:hAnsi="Mont" w:cs="Times New Roman"/>
        </w:rPr>
      </w:pPr>
      <w:r w:rsidRPr="00FD137C">
        <w:rPr>
          <w:rFonts w:ascii="Mont" w:hAnsi="Mont" w:cs="Times New Roman"/>
        </w:rPr>
        <w:t>Передать Участнику Объект долевого строительства, указанный в пункте 2.</w:t>
      </w:r>
      <w:r w:rsidR="00C85617" w:rsidRPr="00FD137C">
        <w:rPr>
          <w:rFonts w:ascii="Mont" w:hAnsi="Mont" w:cs="Times New Roman"/>
        </w:rPr>
        <w:t>3</w:t>
      </w:r>
      <w:r w:rsidRPr="00FD137C">
        <w:rPr>
          <w:rFonts w:ascii="Mont" w:hAnsi="Mont" w:cs="Times New Roman"/>
        </w:rPr>
        <w:t xml:space="preserve"> Договора, не позднее срока, указанного в пункте 6.1 Договора, при условии надлежащего исполнения Участником всех условий Договора, в том числе по оплате Участником Цены Договора и проведению взаиморасчетов в соответствии с пунктами 4.1 - 4.</w:t>
      </w:r>
      <w:r w:rsidR="00AF1B74" w:rsidRPr="00FD137C">
        <w:rPr>
          <w:rFonts w:ascii="Mont" w:hAnsi="Mont" w:cs="Times New Roman"/>
        </w:rPr>
        <w:t>1</w:t>
      </w:r>
      <w:r w:rsidR="00F12F05" w:rsidRPr="00FD137C">
        <w:rPr>
          <w:rFonts w:ascii="Mont" w:hAnsi="Mont" w:cs="Times New Roman"/>
        </w:rPr>
        <w:t>4</w:t>
      </w:r>
      <w:r w:rsidR="00AF1B74" w:rsidRPr="00FD137C">
        <w:rPr>
          <w:rFonts w:ascii="Mont" w:hAnsi="Mont" w:cs="Times New Roman"/>
        </w:rPr>
        <w:t xml:space="preserve"> </w:t>
      </w:r>
      <w:r w:rsidRPr="00FD137C">
        <w:rPr>
          <w:rFonts w:ascii="Mont" w:hAnsi="Mont" w:cs="Times New Roman"/>
        </w:rPr>
        <w:t>Договора. При этом допускается досрочное исполнение обязательств Застройщика по передаче Объекта долевого строительства Участнику.</w:t>
      </w:r>
    </w:p>
    <w:p w14:paraId="44D0826B" w14:textId="03039F85" w:rsidR="00A00CE3" w:rsidRPr="00FD137C" w:rsidRDefault="00A00CE3" w:rsidP="00DD14C0">
      <w:pPr>
        <w:numPr>
          <w:ilvl w:val="2"/>
          <w:numId w:val="11"/>
        </w:numPr>
        <w:ind w:left="0" w:firstLine="567"/>
        <w:jc w:val="both"/>
        <w:rPr>
          <w:rFonts w:ascii="Mont" w:hAnsi="Mont" w:cs="Times New Roman"/>
        </w:rPr>
      </w:pPr>
      <w:r w:rsidRPr="00FD137C">
        <w:rPr>
          <w:rFonts w:ascii="Mont" w:hAnsi="Mont" w:cs="Times New Roman"/>
        </w:rPr>
        <w:t>Передать Участнику Объект долевого строительства свободным от любых имущественных прав и притязаний третьих лиц</w:t>
      </w:r>
      <w:r w:rsidR="00865719" w:rsidRPr="00FD137C">
        <w:rPr>
          <w:rFonts w:ascii="Mont" w:hAnsi="Mont" w:cs="Times New Roman"/>
        </w:rPr>
        <w:t>.</w:t>
      </w:r>
    </w:p>
    <w:p w14:paraId="0E280E07" w14:textId="76E89F13" w:rsidR="00A00CE3" w:rsidRPr="00FD137C" w:rsidRDefault="00A00CE3" w:rsidP="00DD14C0">
      <w:pPr>
        <w:numPr>
          <w:ilvl w:val="2"/>
          <w:numId w:val="11"/>
        </w:numPr>
        <w:ind w:left="0" w:firstLine="567"/>
        <w:jc w:val="both"/>
        <w:rPr>
          <w:rFonts w:ascii="Mont" w:hAnsi="Mont" w:cs="Times New Roman"/>
        </w:rPr>
      </w:pPr>
      <w:r w:rsidRPr="00FD137C">
        <w:rPr>
          <w:rFonts w:ascii="Mont" w:hAnsi="Mont" w:cs="Times New Roman"/>
        </w:rPr>
        <w:lastRenderedPageBreak/>
        <w:t xml:space="preserve">Передать Участнику Объект долевого строительства, качество и </w:t>
      </w:r>
      <w:r w:rsidR="00E27ADD">
        <w:rPr>
          <w:rFonts w:ascii="Mont" w:hAnsi="Mont" w:cs="Times New Roman"/>
        </w:rPr>
        <w:t xml:space="preserve">иные </w:t>
      </w:r>
      <w:r w:rsidRPr="00FD137C">
        <w:rPr>
          <w:rFonts w:ascii="Mont" w:hAnsi="Mont" w:cs="Times New Roman"/>
        </w:rPr>
        <w:t>параметры которого соответствуют условиям Договора</w:t>
      </w:r>
      <w:r w:rsidR="00F12F05" w:rsidRPr="00FD137C">
        <w:rPr>
          <w:rFonts w:ascii="Mont" w:hAnsi="Mont" w:cs="Times New Roman"/>
        </w:rPr>
        <w:t xml:space="preserve"> и Приложени</w:t>
      </w:r>
      <w:r w:rsidR="005A24E2" w:rsidRPr="00FD137C">
        <w:rPr>
          <w:rFonts w:ascii="Mont" w:hAnsi="Mont" w:cs="Times New Roman"/>
        </w:rPr>
        <w:t>я</w:t>
      </w:r>
      <w:r w:rsidR="00F12F05" w:rsidRPr="00FD137C">
        <w:rPr>
          <w:rFonts w:ascii="Mont" w:hAnsi="Mont" w:cs="Times New Roman"/>
        </w:rPr>
        <w:t xml:space="preserve"> № __ к Договору</w:t>
      </w:r>
      <w:r w:rsidR="00F12F05" w:rsidRPr="00FD137C">
        <w:rPr>
          <w:rFonts w:ascii="Mont" w:hAnsi="Mont" w:cs="Times New Roman"/>
        </w:rPr>
        <w:t>.</w:t>
      </w:r>
    </w:p>
    <w:p w14:paraId="31AEDD23" w14:textId="2D8BDFDF" w:rsidR="00A00CE3" w:rsidRPr="00FD137C" w:rsidRDefault="003B4901" w:rsidP="00DD14C0">
      <w:pPr>
        <w:numPr>
          <w:ilvl w:val="2"/>
          <w:numId w:val="11"/>
        </w:numPr>
        <w:ind w:left="0" w:firstLine="567"/>
        <w:jc w:val="both"/>
        <w:rPr>
          <w:rFonts w:ascii="Mont" w:hAnsi="Mont" w:cs="Times New Roman"/>
        </w:rPr>
      </w:pPr>
      <w:r w:rsidRPr="00FD137C">
        <w:rPr>
          <w:rFonts w:ascii="Mont" w:hAnsi="Mont" w:cs="Times New Roman"/>
        </w:rPr>
        <w:t>Совершить все необходимые действия по регистрации Договора в Регистрирующем органе.</w:t>
      </w:r>
    </w:p>
    <w:p w14:paraId="1C666334" w14:textId="476244BE" w:rsidR="00A00CE3" w:rsidRPr="00FD137C" w:rsidRDefault="00A00CE3" w:rsidP="00DD14C0">
      <w:pPr>
        <w:numPr>
          <w:ilvl w:val="2"/>
          <w:numId w:val="11"/>
        </w:numPr>
        <w:ind w:left="0" w:firstLine="567"/>
        <w:jc w:val="both"/>
        <w:rPr>
          <w:rFonts w:ascii="Mont" w:hAnsi="Mont" w:cs="Times New Roman"/>
        </w:rPr>
      </w:pPr>
      <w:r w:rsidRPr="00FD137C">
        <w:rPr>
          <w:rFonts w:ascii="Mont" w:hAnsi="Mont" w:cs="Times New Roman"/>
        </w:rPr>
        <w:t>Выполнить другие обязательства, предусмотренные для Застройщика</w:t>
      </w:r>
      <w:r w:rsidR="00372F40" w:rsidRPr="00FD137C">
        <w:rPr>
          <w:rFonts w:ascii="Mont" w:hAnsi="Mont" w:cs="Times New Roman"/>
        </w:rPr>
        <w:t xml:space="preserve"> действующим</w:t>
      </w:r>
      <w:r w:rsidRPr="00FD137C">
        <w:rPr>
          <w:rFonts w:ascii="Mont" w:hAnsi="Mont" w:cs="Times New Roman"/>
        </w:rPr>
        <w:t xml:space="preserve"> законодательством</w:t>
      </w:r>
      <w:r w:rsidR="000C54C3">
        <w:rPr>
          <w:rFonts w:ascii="Mont" w:hAnsi="Mont" w:cs="Times New Roman"/>
        </w:rPr>
        <w:t xml:space="preserve"> </w:t>
      </w:r>
      <w:r w:rsidR="005317E6" w:rsidRPr="005317E6">
        <w:rPr>
          <w:rFonts w:ascii="Mont" w:hAnsi="Mont" w:cs="Times New Roman"/>
        </w:rPr>
        <w:t>Российской Федерации</w:t>
      </w:r>
      <w:r w:rsidRPr="00FD137C">
        <w:rPr>
          <w:rFonts w:ascii="Mont" w:hAnsi="Mont" w:cs="Times New Roman"/>
        </w:rPr>
        <w:t>.</w:t>
      </w:r>
    </w:p>
    <w:p w14:paraId="1EF8936A" w14:textId="7A180660" w:rsidR="00A00CE3" w:rsidRPr="00FD137C" w:rsidRDefault="00A00CE3" w:rsidP="00DD14C0">
      <w:pPr>
        <w:numPr>
          <w:ilvl w:val="1"/>
          <w:numId w:val="11"/>
        </w:numPr>
        <w:ind w:left="0" w:firstLine="567"/>
        <w:jc w:val="both"/>
        <w:rPr>
          <w:rFonts w:ascii="Mont" w:hAnsi="Mont" w:cs="Times New Roman"/>
          <w:color w:val="auto"/>
        </w:rPr>
      </w:pPr>
      <w:r w:rsidRPr="00FD137C">
        <w:rPr>
          <w:rFonts w:ascii="Mont" w:hAnsi="Mont" w:cs="Times New Roman"/>
          <w:color w:val="auto"/>
        </w:rPr>
        <w:t xml:space="preserve">Обязательства Застройщика считаются выполненными с даты подписания </w:t>
      </w:r>
      <w:r w:rsidR="00282A4E" w:rsidRPr="00FD137C">
        <w:rPr>
          <w:rFonts w:ascii="Mont" w:hAnsi="Mont" w:cs="Times New Roman"/>
          <w:color w:val="auto"/>
        </w:rPr>
        <w:t xml:space="preserve">Участником Передаточного </w:t>
      </w:r>
      <w:r w:rsidRPr="00FD137C">
        <w:rPr>
          <w:rFonts w:ascii="Mont" w:hAnsi="Mont" w:cs="Times New Roman"/>
          <w:color w:val="auto"/>
        </w:rPr>
        <w:t xml:space="preserve">акта либо составления Застройщиком одностороннего передаточного акта, указанного в </w:t>
      </w:r>
      <w:r w:rsidR="003B4901" w:rsidRPr="00FD137C">
        <w:rPr>
          <w:rFonts w:ascii="Mont" w:hAnsi="Mont" w:cs="Times New Roman"/>
          <w:color w:val="auto"/>
        </w:rPr>
        <w:t xml:space="preserve">статье </w:t>
      </w:r>
      <w:r w:rsidRPr="00FD137C">
        <w:rPr>
          <w:rFonts w:ascii="Mont" w:hAnsi="Mont" w:cs="Times New Roman"/>
          <w:color w:val="auto"/>
        </w:rPr>
        <w:t xml:space="preserve">6 Договора, в случае отказа или уклонения Участника от принятия Объекта долевого строительства, в порядке, предусмотренном законодательством </w:t>
      </w:r>
      <w:r w:rsidR="009F1D83" w:rsidRPr="00FD137C">
        <w:rPr>
          <w:rFonts w:ascii="Mont" w:hAnsi="Mont" w:cs="Times New Roman"/>
        </w:rPr>
        <w:t>Российской Федерации</w:t>
      </w:r>
      <w:r w:rsidRPr="00FD137C">
        <w:rPr>
          <w:rFonts w:ascii="Mont" w:hAnsi="Mont" w:cs="Times New Roman"/>
          <w:color w:val="auto"/>
        </w:rPr>
        <w:t>.</w:t>
      </w:r>
    </w:p>
    <w:p w14:paraId="1921D0E1" w14:textId="77777777" w:rsidR="005A24E2" w:rsidRPr="00F46E5D" w:rsidRDefault="005A24E2" w:rsidP="00F46E5D">
      <w:pPr>
        <w:pStyle w:val="25"/>
        <w:spacing w:after="0" w:line="240" w:lineRule="auto"/>
        <w:ind w:left="0" w:firstLine="284"/>
        <w:jc w:val="both"/>
        <w:rPr>
          <w:rFonts w:ascii="Mont" w:hAnsi="Mont"/>
          <w:sz w:val="22"/>
          <w:szCs w:val="22"/>
          <w:lang w:val="ru-RU" w:eastAsia="ru-RU"/>
        </w:rPr>
      </w:pPr>
      <w:r w:rsidRPr="00F46E5D">
        <w:rPr>
          <w:rFonts w:ascii="Mont" w:hAnsi="Mont"/>
          <w:sz w:val="22"/>
          <w:szCs w:val="22"/>
          <w:lang w:val="ru-RU" w:eastAsia="ru-RU"/>
        </w:rPr>
        <w:t xml:space="preserve">5.3. Застройщик имеет право по своему усмотрению выбрать для проведения обмеров Объекта недвижимости лицо, оказывающее услуги в сфере технической инвентаризации и/или кадастрового учета. </w:t>
      </w:r>
    </w:p>
    <w:p w14:paraId="41570089" w14:textId="77777777" w:rsidR="005A24E2" w:rsidRPr="00F46E5D" w:rsidRDefault="005A24E2" w:rsidP="00F46E5D">
      <w:pPr>
        <w:pStyle w:val="25"/>
        <w:spacing w:after="0" w:line="240" w:lineRule="auto"/>
        <w:ind w:left="0" w:firstLine="284"/>
        <w:jc w:val="both"/>
        <w:rPr>
          <w:rFonts w:ascii="Mont" w:hAnsi="Mont"/>
          <w:sz w:val="22"/>
          <w:szCs w:val="22"/>
          <w:lang w:val="ru-RU" w:eastAsia="ru-RU"/>
        </w:rPr>
      </w:pPr>
      <w:r w:rsidRPr="00F46E5D">
        <w:rPr>
          <w:rFonts w:ascii="Mont" w:hAnsi="Mont"/>
          <w:sz w:val="22"/>
          <w:szCs w:val="22"/>
          <w:lang w:val="ru-RU" w:eastAsia="ru-RU"/>
        </w:rPr>
        <w:t>Подписывая Договор, Участник выражает свое согласие на проведение работ по обмерам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14:paraId="06B998A6" w14:textId="77777777" w:rsidR="005A24E2" w:rsidRPr="000C54C3" w:rsidRDefault="005A24E2" w:rsidP="00F46E5D">
      <w:pPr>
        <w:ind w:left="567"/>
        <w:jc w:val="both"/>
        <w:rPr>
          <w:rFonts w:ascii="Mont" w:hAnsi="Mont" w:cs="Times New Roman"/>
          <w:color w:val="auto"/>
        </w:rPr>
      </w:pPr>
    </w:p>
    <w:p w14:paraId="38FCF7D6" w14:textId="6417750D" w:rsidR="00A00CE3" w:rsidRPr="00F46E5D" w:rsidRDefault="00A00CE3" w:rsidP="00F46E5D">
      <w:pPr>
        <w:pStyle w:val="af9"/>
        <w:numPr>
          <w:ilvl w:val="1"/>
          <w:numId w:val="31"/>
        </w:numPr>
        <w:ind w:left="0" w:firstLine="567"/>
        <w:jc w:val="both"/>
        <w:rPr>
          <w:rFonts w:ascii="Mont" w:hAnsi="Mont" w:cs="Times New Roman"/>
        </w:rPr>
      </w:pPr>
      <w:r w:rsidRPr="00F46E5D">
        <w:rPr>
          <w:rFonts w:ascii="Mont" w:hAnsi="Mont" w:cs="Times New Roman"/>
          <w:sz w:val="22"/>
          <w:szCs w:val="22"/>
        </w:rPr>
        <w:t>Участник обязан:</w:t>
      </w:r>
    </w:p>
    <w:p w14:paraId="5BBC97BE" w14:textId="186003F2" w:rsidR="00A00CE3" w:rsidRPr="00FD137C" w:rsidRDefault="009F1D83" w:rsidP="00F46E5D">
      <w:pPr>
        <w:numPr>
          <w:ilvl w:val="2"/>
          <w:numId w:val="31"/>
        </w:numPr>
        <w:ind w:left="0" w:firstLine="567"/>
        <w:jc w:val="both"/>
        <w:rPr>
          <w:rFonts w:ascii="Mont" w:hAnsi="Mont" w:cs="Times New Roman"/>
        </w:rPr>
      </w:pPr>
      <w:r w:rsidRPr="00FD137C">
        <w:rPr>
          <w:rFonts w:ascii="Mont" w:hAnsi="Mont" w:cs="Times New Roman"/>
        </w:rPr>
        <w:t>Уплатить цену Договора в объеме, в порядке и в сроки, установленные Договором.</w:t>
      </w:r>
    </w:p>
    <w:p w14:paraId="6D164D68" w14:textId="5F4C41D7" w:rsidR="00A00CE3" w:rsidRPr="00F46E5D" w:rsidRDefault="00622DD3" w:rsidP="00F46E5D">
      <w:pPr>
        <w:numPr>
          <w:ilvl w:val="2"/>
          <w:numId w:val="31"/>
        </w:numPr>
        <w:ind w:left="0" w:firstLine="567"/>
        <w:jc w:val="both"/>
        <w:rPr>
          <w:rFonts w:ascii="Mont" w:hAnsi="Mont" w:cs="Times New Roman"/>
        </w:rPr>
      </w:pPr>
      <w:r w:rsidRPr="00F46E5D">
        <w:rPr>
          <w:rFonts w:ascii="Mont" w:hAnsi="Mont" w:cs="Times New Roman"/>
        </w:rPr>
        <w:t>Подготовить и пред</w:t>
      </w:r>
      <w:r w:rsidR="00407AA5" w:rsidRPr="00F46E5D">
        <w:rPr>
          <w:rFonts w:ascii="Mont" w:hAnsi="Mont" w:cs="Times New Roman"/>
        </w:rPr>
        <w:t>о</w:t>
      </w:r>
      <w:r w:rsidRPr="00F46E5D">
        <w:rPr>
          <w:rFonts w:ascii="Mont" w:hAnsi="Mont" w:cs="Times New Roman"/>
        </w:rPr>
        <w:t>ставить</w:t>
      </w:r>
      <w:r w:rsidR="00407AA5" w:rsidRPr="00F46E5D">
        <w:rPr>
          <w:rFonts w:ascii="Mont" w:hAnsi="Mont" w:cs="Times New Roman"/>
        </w:rPr>
        <w:t xml:space="preserve"> Застро</w:t>
      </w:r>
      <w:r w:rsidR="005A24E2" w:rsidRPr="00F46E5D">
        <w:rPr>
          <w:rFonts w:ascii="Mont" w:hAnsi="Mont" w:cs="Times New Roman"/>
        </w:rPr>
        <w:t>й</w:t>
      </w:r>
      <w:r w:rsidR="00407AA5" w:rsidRPr="00F46E5D">
        <w:rPr>
          <w:rFonts w:ascii="Mont" w:hAnsi="Mont" w:cs="Times New Roman"/>
        </w:rPr>
        <w:t>щику</w:t>
      </w:r>
      <w:r w:rsidRPr="00F46E5D">
        <w:rPr>
          <w:rFonts w:ascii="Mont" w:hAnsi="Mont" w:cs="Times New Roman"/>
        </w:rPr>
        <w:t xml:space="preserve"> все необходимые документы</w:t>
      </w:r>
      <w:r w:rsidR="00407AA5" w:rsidRPr="00F46E5D">
        <w:rPr>
          <w:rFonts w:ascii="Mont" w:hAnsi="Mont" w:cs="Times New Roman"/>
        </w:rPr>
        <w:t xml:space="preserve"> </w:t>
      </w:r>
      <w:r w:rsidRPr="00F46E5D">
        <w:rPr>
          <w:rFonts w:ascii="Mont" w:hAnsi="Mont" w:cs="Times New Roman"/>
        </w:rPr>
        <w:t>для</w:t>
      </w:r>
      <w:r w:rsidR="006E1E76" w:rsidRPr="00F46E5D">
        <w:rPr>
          <w:rFonts w:ascii="Mont" w:hAnsi="Mont" w:cs="Times New Roman"/>
        </w:rPr>
        <w:t xml:space="preserve"> регистрации Договора в Регистрирующем органе в течение </w:t>
      </w:r>
      <w:r w:rsidR="005A24E2" w:rsidRPr="00F46E5D">
        <w:rPr>
          <w:rFonts w:ascii="Mont" w:hAnsi="Mont" w:cs="Times New Roman"/>
        </w:rPr>
        <w:t>5</w:t>
      </w:r>
      <w:r w:rsidRPr="00F46E5D">
        <w:rPr>
          <w:rFonts w:ascii="Mont" w:hAnsi="Mont" w:cs="Times New Roman"/>
        </w:rPr>
        <w:t xml:space="preserve"> </w:t>
      </w:r>
      <w:r w:rsidR="006E1E76" w:rsidRPr="00F46E5D">
        <w:rPr>
          <w:rFonts w:ascii="Mont" w:hAnsi="Mont" w:cs="Times New Roman"/>
        </w:rPr>
        <w:t>(</w:t>
      </w:r>
      <w:r w:rsidR="005A24E2" w:rsidRPr="00F46E5D">
        <w:rPr>
          <w:rFonts w:ascii="Mont" w:hAnsi="Mont" w:cs="Times New Roman"/>
        </w:rPr>
        <w:t>Пяти</w:t>
      </w:r>
      <w:r w:rsidR="006E1E76" w:rsidRPr="00F46E5D">
        <w:rPr>
          <w:rFonts w:ascii="Mont" w:hAnsi="Mont" w:cs="Times New Roman"/>
        </w:rPr>
        <w:t xml:space="preserve">) </w:t>
      </w:r>
      <w:r w:rsidRPr="00F46E5D">
        <w:rPr>
          <w:rFonts w:ascii="Mont" w:hAnsi="Mont" w:cs="Times New Roman"/>
        </w:rPr>
        <w:t xml:space="preserve">календарных </w:t>
      </w:r>
      <w:r w:rsidR="006E1E76" w:rsidRPr="00F46E5D">
        <w:rPr>
          <w:rFonts w:ascii="Mont" w:hAnsi="Mont" w:cs="Times New Roman"/>
        </w:rPr>
        <w:t>дней со дня подписания Договора</w:t>
      </w:r>
      <w:r w:rsidR="00A00CE3" w:rsidRPr="00F46E5D">
        <w:rPr>
          <w:rFonts w:ascii="Mont" w:hAnsi="Mont" w:cs="Times New Roman"/>
        </w:rPr>
        <w:t>.</w:t>
      </w:r>
    </w:p>
    <w:p w14:paraId="0BA47284" w14:textId="77777777" w:rsidR="00A00CE3" w:rsidRPr="007604C8" w:rsidRDefault="00A00CE3" w:rsidP="00F46E5D">
      <w:pPr>
        <w:numPr>
          <w:ilvl w:val="2"/>
          <w:numId w:val="31"/>
        </w:numPr>
        <w:ind w:left="0" w:firstLine="567"/>
        <w:jc w:val="both"/>
        <w:rPr>
          <w:rFonts w:ascii="Mont" w:hAnsi="Mont" w:cs="Times New Roman"/>
        </w:rPr>
      </w:pPr>
      <w:r w:rsidRPr="00FD137C">
        <w:rPr>
          <w:rFonts w:ascii="Mont" w:hAnsi="Mont" w:cs="Times New Roman"/>
        </w:rPr>
        <w:t>Принять от Застройщика Объект долевого строительства, указанный в пункте 2.</w:t>
      </w:r>
      <w:r w:rsidR="00282A4E" w:rsidRPr="007604C8">
        <w:rPr>
          <w:rFonts w:ascii="Mont" w:hAnsi="Mont" w:cs="Times New Roman"/>
        </w:rPr>
        <w:t>3</w:t>
      </w:r>
      <w:r w:rsidRPr="007604C8">
        <w:rPr>
          <w:rFonts w:ascii="Mont" w:hAnsi="Mont" w:cs="Times New Roman"/>
        </w:rPr>
        <w:t xml:space="preserve"> Договора, по </w:t>
      </w:r>
      <w:r w:rsidR="00282A4E" w:rsidRPr="007604C8">
        <w:rPr>
          <w:rFonts w:ascii="Mont" w:hAnsi="Mont" w:cs="Times New Roman"/>
        </w:rPr>
        <w:t xml:space="preserve">Передаточному </w:t>
      </w:r>
      <w:r w:rsidRPr="007604C8">
        <w:rPr>
          <w:rFonts w:ascii="Mont" w:hAnsi="Mont" w:cs="Times New Roman"/>
        </w:rPr>
        <w:t>акту в сроки и порядке, установленные Договором.</w:t>
      </w:r>
    </w:p>
    <w:p w14:paraId="3EC9DC70" w14:textId="57CED813" w:rsidR="00A00CE3" w:rsidRPr="00FD137C" w:rsidRDefault="00E234FF" w:rsidP="00F46E5D">
      <w:pPr>
        <w:numPr>
          <w:ilvl w:val="2"/>
          <w:numId w:val="31"/>
        </w:numPr>
        <w:ind w:left="0" w:firstLine="567"/>
        <w:jc w:val="both"/>
        <w:rPr>
          <w:rFonts w:ascii="Mont" w:hAnsi="Mont" w:cs="Times New Roman"/>
        </w:rPr>
      </w:pPr>
      <w:r w:rsidRPr="00FD137C">
        <w:rPr>
          <w:rFonts w:ascii="Mont" w:hAnsi="Mont" w:cs="Times New Roman"/>
        </w:rPr>
        <w:t>Письменно уведомить Застройщика в случае изменения своих паспортных данных и (или) адреса регистрации, адреса электронной почты, в течение 5 (Пяти)</w:t>
      </w:r>
      <w:r w:rsidR="00533F35" w:rsidRPr="00FD137C">
        <w:rPr>
          <w:rFonts w:ascii="Mont" w:hAnsi="Mont" w:cs="Times New Roman"/>
        </w:rPr>
        <w:t xml:space="preserve"> календарных</w:t>
      </w:r>
      <w:r w:rsidRPr="00FD137C">
        <w:rPr>
          <w:rFonts w:ascii="Mont" w:hAnsi="Mont" w:cs="Times New Roman"/>
        </w:rPr>
        <w:t xml:space="preserve"> дней</w:t>
      </w:r>
      <w:r w:rsidR="00D32F5E" w:rsidRPr="00FD137C">
        <w:rPr>
          <w:rFonts w:ascii="Mont" w:hAnsi="Mont" w:cs="Times New Roman"/>
        </w:rPr>
        <w:t xml:space="preserve"> с момента </w:t>
      </w:r>
      <w:r w:rsidR="004C11DB" w:rsidRPr="00FD137C">
        <w:rPr>
          <w:rFonts w:ascii="Mont" w:hAnsi="Mont" w:cs="Times New Roman"/>
        </w:rPr>
        <w:t xml:space="preserve">таких </w:t>
      </w:r>
      <w:r w:rsidR="00D32F5E" w:rsidRPr="00FD137C">
        <w:rPr>
          <w:rFonts w:ascii="Mont" w:hAnsi="Mont" w:cs="Times New Roman"/>
        </w:rPr>
        <w:t>изменений</w:t>
      </w:r>
      <w:r w:rsidRPr="00FD137C">
        <w:rPr>
          <w:rFonts w:ascii="Mont" w:hAnsi="Mont" w:cs="Times New Roman"/>
        </w:rPr>
        <w:t xml:space="preserve">. Участник несет все риски, связанные с любыми последствиями, которые могут возникнуть в результате неисполнения обязательств, предусмотренных настоящим пунктом. </w:t>
      </w:r>
    </w:p>
    <w:p w14:paraId="3D6546B4" w14:textId="7A21A1F0" w:rsidR="00D12A1E" w:rsidRPr="00FD137C" w:rsidRDefault="007E66BF" w:rsidP="00F46E5D">
      <w:pPr>
        <w:numPr>
          <w:ilvl w:val="2"/>
          <w:numId w:val="31"/>
        </w:numPr>
        <w:ind w:left="0" w:firstLine="567"/>
        <w:jc w:val="both"/>
        <w:rPr>
          <w:rFonts w:ascii="Mont" w:hAnsi="Mont" w:cs="Times New Roman"/>
        </w:rPr>
      </w:pPr>
      <w:r w:rsidRPr="00FD137C">
        <w:rPr>
          <w:rFonts w:ascii="Mont" w:hAnsi="Mont" w:cs="Times New Roman"/>
        </w:rPr>
        <w:t xml:space="preserve">С момента приемки Объекта долевого строительства Участником по Передаточному акту </w:t>
      </w:r>
      <w:r w:rsidR="000C54C3">
        <w:rPr>
          <w:rFonts w:ascii="Mont" w:hAnsi="Mont" w:cs="Times New Roman"/>
        </w:rPr>
        <w:t xml:space="preserve">Участник </w:t>
      </w:r>
      <w:r w:rsidR="000C54C3" w:rsidRPr="00FD137C">
        <w:rPr>
          <w:rFonts w:ascii="Mont" w:hAnsi="Mont" w:cs="Times New Roman"/>
        </w:rPr>
        <w:t>нес</w:t>
      </w:r>
      <w:r w:rsidR="000C54C3">
        <w:rPr>
          <w:rFonts w:ascii="Mont" w:hAnsi="Mont" w:cs="Times New Roman"/>
        </w:rPr>
        <w:t>ет</w:t>
      </w:r>
      <w:r w:rsidR="000C54C3" w:rsidRPr="00FD137C">
        <w:rPr>
          <w:rFonts w:ascii="Mont" w:hAnsi="Mont" w:cs="Times New Roman"/>
        </w:rPr>
        <w:t xml:space="preserve"> </w:t>
      </w:r>
      <w:r w:rsidRPr="00FD137C">
        <w:rPr>
          <w:rFonts w:ascii="Mont" w:hAnsi="Mont" w:cs="Times New Roman"/>
        </w:rPr>
        <w:t xml:space="preserve">риск случайной гибели или случайного повреждения Объекта долевого строительства, </w:t>
      </w:r>
      <w:r w:rsidR="000C54C3">
        <w:rPr>
          <w:rFonts w:ascii="Mont" w:hAnsi="Mont" w:cs="Times New Roman"/>
        </w:rPr>
        <w:t xml:space="preserve">Участник </w:t>
      </w:r>
      <w:r w:rsidR="005A2444" w:rsidRPr="00FD137C">
        <w:rPr>
          <w:rFonts w:ascii="Mont" w:hAnsi="Mont" w:cs="Times New Roman"/>
        </w:rPr>
        <w:t xml:space="preserve">обязан </w:t>
      </w:r>
      <w:r w:rsidRPr="00FD137C">
        <w:rPr>
          <w:rFonts w:ascii="Mont" w:hAnsi="Mont" w:cs="Times New Roman"/>
        </w:rPr>
        <w:t xml:space="preserve">самостоятельно нести бремя содержания Объекта долевого строительства, </w:t>
      </w:r>
      <w:r w:rsidR="001E7436" w:rsidRPr="00FD137C">
        <w:rPr>
          <w:rFonts w:ascii="Mont" w:hAnsi="Mont"/>
        </w:rPr>
        <w:t xml:space="preserve">вносить плату </w:t>
      </w:r>
      <w:r w:rsidR="001E7436" w:rsidRPr="00FD137C">
        <w:rPr>
          <w:rFonts w:ascii="Mont" w:hAnsi="Mont"/>
          <w:color w:val="auto"/>
        </w:rPr>
        <w:t xml:space="preserve">за </w:t>
      </w:r>
      <w:r w:rsidR="004C11DB" w:rsidRPr="00FD137C">
        <w:rPr>
          <w:rFonts w:ascii="Mont" w:hAnsi="Mont"/>
          <w:color w:val="auto"/>
        </w:rPr>
        <w:t>жилое</w:t>
      </w:r>
      <w:r w:rsidR="004B5842" w:rsidRPr="00FD137C">
        <w:rPr>
          <w:rFonts w:ascii="Mont" w:hAnsi="Mont"/>
          <w:color w:val="auto"/>
        </w:rPr>
        <w:t xml:space="preserve"> </w:t>
      </w:r>
      <w:r w:rsidR="001E7436" w:rsidRPr="00FD137C">
        <w:rPr>
          <w:rFonts w:ascii="Mont" w:hAnsi="Mont"/>
          <w:color w:val="auto"/>
        </w:rPr>
        <w:t>помещение</w:t>
      </w:r>
      <w:r w:rsidR="001E7436" w:rsidRPr="00FD137C">
        <w:rPr>
          <w:rFonts w:ascii="Mont" w:hAnsi="Mont"/>
        </w:rPr>
        <w:t xml:space="preserve">, в том числе: коммунальные услуги, за управление Объектом недвижимости, содержание, текущий ремонт и обеспечение сохранности общего имущества в нем; электроснабжение Объекта долевого строительства; расходы по вывозу мусора; иные услуги, связанные с содержанием Объекта долевого строительства и общего имущества в Объекте недвижимости </w:t>
      </w:r>
      <w:r w:rsidR="000C54C3">
        <w:rPr>
          <w:rFonts w:ascii="Mont" w:hAnsi="Mont"/>
        </w:rPr>
        <w:t xml:space="preserve">в пользу выбранной в установленном </w:t>
      </w:r>
      <w:r w:rsidR="000C54C3">
        <w:rPr>
          <w:rFonts w:ascii="Mont" w:hAnsi="Mont"/>
        </w:rPr>
        <w:t xml:space="preserve">законом </w:t>
      </w:r>
      <w:r w:rsidR="000C54C3">
        <w:rPr>
          <w:rFonts w:ascii="Mont" w:hAnsi="Mont"/>
        </w:rPr>
        <w:t xml:space="preserve">порядке </w:t>
      </w:r>
      <w:r w:rsidR="001E7436" w:rsidRPr="00FD137C">
        <w:rPr>
          <w:rFonts w:ascii="Mont" w:hAnsi="Mont"/>
        </w:rPr>
        <w:t xml:space="preserve">управляющей организации, </w:t>
      </w:r>
      <w:r w:rsidR="005A2444" w:rsidRPr="00FD137C">
        <w:rPr>
          <w:rFonts w:ascii="Mont" w:hAnsi="Mont"/>
        </w:rPr>
        <w:t>для чего заключить</w:t>
      </w:r>
      <w:r w:rsidR="001E7436" w:rsidRPr="00FD137C">
        <w:rPr>
          <w:rFonts w:ascii="Mont" w:hAnsi="Mont"/>
        </w:rPr>
        <w:t xml:space="preserve"> соответствующий договор </w:t>
      </w:r>
      <w:r w:rsidR="00D12A1E" w:rsidRPr="00FD137C">
        <w:rPr>
          <w:rFonts w:ascii="Mont" w:hAnsi="Mont"/>
        </w:rPr>
        <w:t>с управляющей организацией</w:t>
      </w:r>
      <w:r w:rsidRPr="00FD137C">
        <w:rPr>
          <w:rFonts w:ascii="Mont" w:hAnsi="Mont" w:cs="Times New Roman"/>
        </w:rPr>
        <w:t xml:space="preserve">, исполнять другие обязанности, предусмотренные </w:t>
      </w:r>
      <w:r w:rsidR="005A2444" w:rsidRPr="00FD137C">
        <w:rPr>
          <w:rFonts w:ascii="Mont" w:hAnsi="Mont" w:cs="Times New Roman"/>
        </w:rPr>
        <w:t>действующим законодательством</w:t>
      </w:r>
      <w:r w:rsidR="000C54C3">
        <w:rPr>
          <w:rFonts w:ascii="Mont" w:hAnsi="Mont" w:cs="Times New Roman"/>
        </w:rPr>
        <w:t xml:space="preserve"> </w:t>
      </w:r>
      <w:r w:rsidR="005317E6" w:rsidRPr="005317E6">
        <w:rPr>
          <w:rFonts w:ascii="Mont" w:hAnsi="Mont" w:cs="Times New Roman"/>
        </w:rPr>
        <w:t>Российской Федерации</w:t>
      </w:r>
      <w:r w:rsidRPr="00FD137C">
        <w:rPr>
          <w:rFonts w:ascii="Mont" w:hAnsi="Mont" w:cs="Times New Roman"/>
        </w:rPr>
        <w:t xml:space="preserve">. </w:t>
      </w:r>
    </w:p>
    <w:p w14:paraId="52CC435C" w14:textId="22A12285" w:rsidR="007E66BF" w:rsidRPr="00FD137C" w:rsidRDefault="007E66BF" w:rsidP="00F46E5D">
      <w:pPr>
        <w:numPr>
          <w:ilvl w:val="2"/>
          <w:numId w:val="31"/>
        </w:numPr>
        <w:ind w:left="0" w:firstLine="567"/>
        <w:jc w:val="both"/>
        <w:rPr>
          <w:rFonts w:ascii="Mont" w:hAnsi="Mont" w:cs="Times New Roman"/>
        </w:rPr>
      </w:pPr>
      <w:r w:rsidRPr="00FD137C">
        <w:rPr>
          <w:rFonts w:ascii="Mont" w:hAnsi="Mont" w:cs="Times New Roman"/>
        </w:rPr>
        <w:t xml:space="preserve">До </w:t>
      </w:r>
      <w:r w:rsidR="003036C5" w:rsidRPr="00FD137C">
        <w:rPr>
          <w:rFonts w:ascii="Mont" w:hAnsi="Mont" w:cs="Times New Roman"/>
        </w:rPr>
        <w:t>регистрации права собственности Участника на Объект</w:t>
      </w:r>
      <w:r w:rsidRPr="00FD137C">
        <w:rPr>
          <w:rFonts w:ascii="Mont" w:hAnsi="Mont" w:cs="Times New Roman"/>
        </w:rPr>
        <w:t xml:space="preserve"> долевого строительства не производить какую-либо перепланировку и переоборудование Объекта долевого строительства, а также не осуществлять производство каких-либо строительных и отделочных работ. </w:t>
      </w:r>
    </w:p>
    <w:p w14:paraId="01410E6C" w14:textId="4852FC19" w:rsidR="007E66BF" w:rsidRPr="00FD137C" w:rsidRDefault="007E66BF" w:rsidP="00F46E5D">
      <w:pPr>
        <w:numPr>
          <w:ilvl w:val="2"/>
          <w:numId w:val="31"/>
        </w:numPr>
        <w:ind w:left="0" w:firstLine="567"/>
        <w:jc w:val="both"/>
        <w:rPr>
          <w:rFonts w:ascii="Mont" w:hAnsi="Mont" w:cs="Times New Roman"/>
        </w:rPr>
      </w:pPr>
      <w:r w:rsidRPr="00FD137C">
        <w:rPr>
          <w:rFonts w:ascii="Mont" w:hAnsi="Mont" w:cs="Times New Roman"/>
        </w:rPr>
        <w:lastRenderedPageBreak/>
        <w:t>Участник не имеет права требовать предоставления ему Застройщиком Объекта долевого строительства до полной оплаты Цены Договора</w:t>
      </w:r>
      <w:r w:rsidR="00533F35" w:rsidRPr="00FD137C">
        <w:rPr>
          <w:rFonts w:ascii="Mont" w:hAnsi="Mont" w:cs="Times New Roman"/>
        </w:rPr>
        <w:t>, в том числе до момента проведения взаиморасчетов согласно пункту 4.9.1. Договора</w:t>
      </w:r>
      <w:r w:rsidRPr="00FD137C">
        <w:rPr>
          <w:rFonts w:ascii="Mont" w:hAnsi="Mont" w:cs="Times New Roman"/>
        </w:rPr>
        <w:t xml:space="preserve">. </w:t>
      </w:r>
    </w:p>
    <w:p w14:paraId="37D2EB39" w14:textId="774E5FB5" w:rsidR="007E66BF" w:rsidRPr="00FD137C" w:rsidRDefault="001E7436" w:rsidP="00F46E5D">
      <w:pPr>
        <w:numPr>
          <w:ilvl w:val="2"/>
          <w:numId w:val="31"/>
        </w:numPr>
        <w:ind w:left="0" w:firstLine="567"/>
        <w:jc w:val="both"/>
        <w:rPr>
          <w:rFonts w:ascii="Mont" w:hAnsi="Mont" w:cs="Times New Roman"/>
        </w:rPr>
      </w:pPr>
      <w:r w:rsidRPr="00FD137C">
        <w:rPr>
          <w:rFonts w:ascii="Mont" w:hAnsi="Mont" w:cs="Times New Roman"/>
        </w:rPr>
        <w:t xml:space="preserve">В случае если с момента передачи Объекта долевого строительства до момента оформления права собственности Участника на Объект долевого строительства оплату услуг, предусмотренных </w:t>
      </w:r>
      <w:r w:rsidR="00036A7F" w:rsidRPr="00FD137C">
        <w:rPr>
          <w:rFonts w:ascii="Mont" w:hAnsi="Mont" w:cs="Times New Roman"/>
        </w:rPr>
        <w:t>п 5.</w:t>
      </w:r>
      <w:r w:rsidR="005A24E2" w:rsidRPr="00FD137C">
        <w:rPr>
          <w:rFonts w:ascii="Mont" w:hAnsi="Mont" w:cs="Times New Roman"/>
        </w:rPr>
        <w:t>4</w:t>
      </w:r>
      <w:r w:rsidR="00036A7F" w:rsidRPr="00FD137C">
        <w:rPr>
          <w:rFonts w:ascii="Mont" w:hAnsi="Mont" w:cs="Times New Roman"/>
        </w:rPr>
        <w:t>.5</w:t>
      </w:r>
      <w:r w:rsidR="003042D8" w:rsidRPr="00FD137C">
        <w:rPr>
          <w:rFonts w:ascii="Mont" w:hAnsi="Mont" w:cs="Times New Roman"/>
        </w:rPr>
        <w:t xml:space="preserve"> Договора</w:t>
      </w:r>
      <w:r w:rsidR="000C54C3">
        <w:rPr>
          <w:rFonts w:ascii="Mont" w:hAnsi="Mont" w:cs="Times New Roman"/>
        </w:rPr>
        <w:t>,</w:t>
      </w:r>
      <w:r w:rsidRPr="00FD137C">
        <w:rPr>
          <w:rFonts w:ascii="Mont" w:hAnsi="Mont" w:cs="Times New Roman"/>
        </w:rPr>
        <w:t xml:space="preserve"> осуществлял Застройщик, Участник обязан компенсировать Застройщику </w:t>
      </w:r>
      <w:r w:rsidR="003042D8" w:rsidRPr="00FD137C">
        <w:rPr>
          <w:rFonts w:ascii="Mont" w:hAnsi="Mont" w:cs="Times New Roman"/>
        </w:rPr>
        <w:t xml:space="preserve">понесенные </w:t>
      </w:r>
      <w:r w:rsidRPr="00FD137C">
        <w:rPr>
          <w:rFonts w:ascii="Mont" w:hAnsi="Mont" w:cs="Times New Roman"/>
        </w:rPr>
        <w:t>расходы</w:t>
      </w:r>
      <w:r w:rsidR="007E66BF" w:rsidRPr="00FD137C">
        <w:rPr>
          <w:rFonts w:ascii="Mont" w:hAnsi="Mont" w:cs="Times New Roman"/>
        </w:rPr>
        <w:t xml:space="preserve">, в течение 5 (Пяти) рабочих дней с момента получения письменного </w:t>
      </w:r>
      <w:r w:rsidR="00FF5A27" w:rsidRPr="00FD137C">
        <w:rPr>
          <w:rFonts w:ascii="Mont" w:hAnsi="Mont" w:cs="Times New Roman"/>
        </w:rPr>
        <w:t xml:space="preserve">требования </w:t>
      </w:r>
      <w:r w:rsidR="007E66BF" w:rsidRPr="00FD137C">
        <w:rPr>
          <w:rFonts w:ascii="Mont" w:hAnsi="Mont" w:cs="Times New Roman"/>
        </w:rPr>
        <w:t xml:space="preserve">Застройщика. </w:t>
      </w:r>
    </w:p>
    <w:p w14:paraId="3196C712" w14:textId="518EFA27" w:rsidR="00A00CE3" w:rsidRPr="00FD137C" w:rsidRDefault="00A00CE3" w:rsidP="00F46E5D">
      <w:pPr>
        <w:numPr>
          <w:ilvl w:val="2"/>
          <w:numId w:val="31"/>
        </w:numPr>
        <w:ind w:left="0" w:firstLine="567"/>
        <w:jc w:val="both"/>
        <w:rPr>
          <w:rFonts w:ascii="Mont" w:hAnsi="Mont" w:cs="Times New Roman"/>
        </w:rPr>
      </w:pPr>
      <w:r w:rsidRPr="00FD137C">
        <w:rPr>
          <w:rFonts w:ascii="Mont" w:hAnsi="Mont" w:cs="Times New Roman"/>
        </w:rPr>
        <w:t>Выполнить другие обязательства, предусмотренные для Участника действующим законодательством.</w:t>
      </w:r>
    </w:p>
    <w:p w14:paraId="3FDBA6E3" w14:textId="55107983" w:rsidR="001E7436" w:rsidRPr="00FD137C" w:rsidRDefault="001E7436" w:rsidP="00F46E5D">
      <w:pPr>
        <w:numPr>
          <w:ilvl w:val="2"/>
          <w:numId w:val="31"/>
        </w:numPr>
        <w:ind w:left="0" w:firstLine="567"/>
        <w:jc w:val="both"/>
        <w:rPr>
          <w:rFonts w:ascii="Mont" w:hAnsi="Mont" w:cs="Times New Roman"/>
        </w:rPr>
      </w:pPr>
      <w:r w:rsidRPr="00FD137C">
        <w:rPr>
          <w:rFonts w:ascii="Mont" w:hAnsi="Mont" w:cs="Times New Roman"/>
        </w:rPr>
        <w:t>Самостоятельно отслеживать изменения, вносимые в проектную декларацию Застройщиком, в т.ч. в части адреса, банковских реквизитов, режима работы Застройщика. Актуальная информация считается доведенной до Участника с момента опубликования Застройщиком изменений в проектную декларацию</w:t>
      </w:r>
      <w:r w:rsidR="005A24E2" w:rsidRPr="00FD137C">
        <w:rPr>
          <w:rFonts w:ascii="Mont" w:hAnsi="Mont" w:cs="Times New Roman"/>
        </w:rPr>
        <w:t xml:space="preserve"> в ЕИСЖС.</w:t>
      </w:r>
    </w:p>
    <w:p w14:paraId="338BDD61" w14:textId="55AC7587" w:rsidR="001E7436" w:rsidRPr="00FD137C" w:rsidRDefault="001E7436" w:rsidP="00DD14C0">
      <w:pPr>
        <w:jc w:val="both"/>
        <w:rPr>
          <w:rFonts w:ascii="Mont" w:hAnsi="Mont"/>
        </w:rPr>
      </w:pPr>
      <w:r w:rsidRPr="00FD137C">
        <w:rPr>
          <w:rFonts w:ascii="Mont" w:hAnsi="Mont" w:cs="Times New Roman"/>
        </w:rPr>
        <w:t xml:space="preserve">В день приемки Объекта долевого строительства заключить договор с эксплуатирующей организацией (управляющей </w:t>
      </w:r>
      <w:r w:rsidR="000C54C3">
        <w:rPr>
          <w:rFonts w:ascii="Mont" w:hAnsi="Mont" w:cs="Times New Roman"/>
        </w:rPr>
        <w:t>организацией</w:t>
      </w:r>
      <w:r w:rsidRPr="00FD137C">
        <w:rPr>
          <w:rFonts w:ascii="Mont" w:hAnsi="Mont" w:cs="Times New Roman"/>
        </w:rPr>
        <w:t xml:space="preserve">), выбранной </w:t>
      </w:r>
      <w:r w:rsidR="000C54C3" w:rsidRPr="000C54C3">
        <w:rPr>
          <w:rFonts w:ascii="Mont" w:hAnsi="Mont" w:cs="Times New Roman"/>
        </w:rPr>
        <w:t>в установленном законом порядке</w:t>
      </w:r>
      <w:r w:rsidRPr="00FD137C">
        <w:rPr>
          <w:rFonts w:ascii="Mont" w:hAnsi="Mont" w:cs="Times New Roman"/>
        </w:rPr>
        <w:t>.</w:t>
      </w:r>
      <w:r w:rsidR="00F26BC8" w:rsidRPr="00FD137C">
        <w:rPr>
          <w:rFonts w:ascii="Mont" w:hAnsi="Mont" w:cs="Times New Roman"/>
        </w:rPr>
        <w:t xml:space="preserve"> </w:t>
      </w:r>
      <w:r w:rsidR="00F26BC8" w:rsidRPr="00FD137C">
        <w:rPr>
          <w:rFonts w:ascii="Mont" w:hAnsi="Mont"/>
        </w:rPr>
        <w:t xml:space="preserve">Уклонение Участником от заключения с </w:t>
      </w:r>
      <w:r w:rsidR="000C54C3">
        <w:rPr>
          <w:rFonts w:ascii="Mont" w:hAnsi="Mont"/>
        </w:rPr>
        <w:t>управляющей</w:t>
      </w:r>
      <w:r w:rsidR="00F26BC8" w:rsidRPr="00FD137C">
        <w:rPr>
          <w:rFonts w:ascii="Mont" w:hAnsi="Mont"/>
        </w:rPr>
        <w:t xml:space="preserve"> организацией договора на эксплуатацию Объекта недвижимости и предоставление жилищно-коммунальных услуг не освобождает Участника от обязанности по возмещению расходов по оплате всех фактически произведенных управляющей организацией затрат, связанных с эксплуатацией Объекта недвижимости соразмерно площади Объекта долевого строительства и соответствующей </w:t>
      </w:r>
      <w:r w:rsidR="000C54C3" w:rsidRPr="00FD137C">
        <w:rPr>
          <w:rFonts w:ascii="Mont" w:hAnsi="Mont"/>
        </w:rPr>
        <w:t>дол</w:t>
      </w:r>
      <w:r w:rsidR="000C54C3">
        <w:rPr>
          <w:rFonts w:ascii="Mont" w:hAnsi="Mont"/>
        </w:rPr>
        <w:t>е</w:t>
      </w:r>
      <w:r w:rsidR="000C54C3" w:rsidRPr="00FD137C">
        <w:rPr>
          <w:rFonts w:ascii="Mont" w:hAnsi="Mont"/>
        </w:rPr>
        <w:t xml:space="preserve"> </w:t>
      </w:r>
      <w:r w:rsidR="00F26BC8" w:rsidRPr="00FD137C">
        <w:rPr>
          <w:rFonts w:ascii="Mont" w:hAnsi="Mont"/>
        </w:rPr>
        <w:t>общего имущества в Объекте недвижимости.</w:t>
      </w:r>
    </w:p>
    <w:p w14:paraId="005FC8EC" w14:textId="5425AAC9" w:rsidR="00A00CE3" w:rsidRPr="00FD137C" w:rsidRDefault="00A00CE3" w:rsidP="00F46E5D">
      <w:pPr>
        <w:numPr>
          <w:ilvl w:val="1"/>
          <w:numId w:val="31"/>
        </w:numPr>
        <w:ind w:left="0" w:firstLine="567"/>
        <w:jc w:val="both"/>
        <w:rPr>
          <w:rFonts w:ascii="Mont" w:hAnsi="Mont" w:cs="Times New Roman"/>
          <w:color w:val="auto"/>
        </w:rPr>
      </w:pPr>
      <w:r w:rsidRPr="00FD137C">
        <w:rPr>
          <w:rFonts w:ascii="Mont" w:hAnsi="Mont" w:cs="Times New Roman"/>
          <w:color w:val="auto"/>
        </w:rPr>
        <w:t>Обязательства Участника</w:t>
      </w:r>
      <w:r w:rsidR="00F26BC8" w:rsidRPr="00FD137C">
        <w:rPr>
          <w:rFonts w:ascii="Mont" w:hAnsi="Mont" w:cs="Times New Roman"/>
          <w:color w:val="auto"/>
        </w:rPr>
        <w:t xml:space="preserve"> по Договору</w:t>
      </w:r>
      <w:r w:rsidRPr="00FD137C">
        <w:rPr>
          <w:rFonts w:ascii="Mont" w:hAnsi="Mont" w:cs="Times New Roman"/>
          <w:color w:val="auto"/>
        </w:rPr>
        <w:t xml:space="preserve"> считаются исполненными в момент уплаты всех причитающихся Застройщику денежных средств в соответствии с </w:t>
      </w:r>
      <w:proofErr w:type="spellStart"/>
      <w:r w:rsidRPr="00FD137C">
        <w:rPr>
          <w:rFonts w:ascii="Mont" w:hAnsi="Mont" w:cs="Times New Roman"/>
          <w:color w:val="auto"/>
        </w:rPr>
        <w:t>п.п</w:t>
      </w:r>
      <w:proofErr w:type="spellEnd"/>
      <w:r w:rsidRPr="00FD137C">
        <w:rPr>
          <w:rFonts w:ascii="Mont" w:hAnsi="Mont" w:cs="Times New Roman"/>
          <w:color w:val="auto"/>
        </w:rPr>
        <w:t>. 4.1 - 4.</w:t>
      </w:r>
      <w:r w:rsidR="000C54C3" w:rsidRPr="00FD137C">
        <w:rPr>
          <w:rFonts w:ascii="Mont" w:hAnsi="Mont" w:cs="Times New Roman"/>
          <w:color w:val="auto"/>
        </w:rPr>
        <w:t>1</w:t>
      </w:r>
      <w:r w:rsidR="000C54C3">
        <w:rPr>
          <w:rFonts w:ascii="Mont" w:hAnsi="Mont" w:cs="Times New Roman"/>
          <w:color w:val="auto"/>
        </w:rPr>
        <w:t>4</w:t>
      </w:r>
      <w:r w:rsidR="000C54C3" w:rsidRPr="00FD137C">
        <w:rPr>
          <w:rFonts w:ascii="Mont" w:hAnsi="Mont" w:cs="Times New Roman"/>
          <w:color w:val="auto"/>
        </w:rPr>
        <w:t xml:space="preserve"> </w:t>
      </w:r>
      <w:r w:rsidRPr="00FD137C">
        <w:rPr>
          <w:rFonts w:ascii="Mont" w:hAnsi="Mont" w:cs="Times New Roman"/>
          <w:color w:val="auto"/>
        </w:rPr>
        <w:t xml:space="preserve">Договора в полном объеме и подписания Участником </w:t>
      </w:r>
      <w:r w:rsidR="00282A4E" w:rsidRPr="00FD137C">
        <w:rPr>
          <w:rFonts w:ascii="Mont" w:hAnsi="Mont" w:cs="Times New Roman"/>
          <w:color w:val="auto"/>
        </w:rPr>
        <w:t xml:space="preserve">Передаточного </w:t>
      </w:r>
      <w:r w:rsidRPr="00FD137C">
        <w:rPr>
          <w:rFonts w:ascii="Mont" w:hAnsi="Mont" w:cs="Times New Roman"/>
          <w:color w:val="auto"/>
        </w:rPr>
        <w:t xml:space="preserve">акта </w:t>
      </w:r>
      <w:r w:rsidR="00533F35" w:rsidRPr="00FD137C">
        <w:rPr>
          <w:rFonts w:ascii="Mont" w:hAnsi="Mont" w:cs="Times New Roman"/>
          <w:color w:val="auto"/>
        </w:rPr>
        <w:t>на</w:t>
      </w:r>
      <w:r w:rsidRPr="00FD137C">
        <w:rPr>
          <w:rFonts w:ascii="Mont" w:hAnsi="Mont" w:cs="Times New Roman"/>
          <w:color w:val="auto"/>
        </w:rPr>
        <w:t xml:space="preserve"> Объект долевого строительства.</w:t>
      </w:r>
    </w:p>
    <w:p w14:paraId="3CE68FDF" w14:textId="77777777" w:rsidR="00A00CE3" w:rsidRPr="00FD137C" w:rsidRDefault="00A00CE3"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Порядок передачи Объекта долевого строительства Участнику</w:t>
      </w:r>
    </w:p>
    <w:p w14:paraId="27F9B464" w14:textId="4B5BAC7E" w:rsidR="00933E97" w:rsidRPr="0089283A" w:rsidRDefault="00A00CE3" w:rsidP="00736B2D">
      <w:pPr>
        <w:widowControl/>
        <w:numPr>
          <w:ilvl w:val="2"/>
          <w:numId w:val="12"/>
        </w:numPr>
        <w:ind w:left="0" w:firstLine="0"/>
        <w:jc w:val="both"/>
        <w:rPr>
          <w:rFonts w:ascii="Mont" w:hAnsi="Mont" w:cs="Times New Roman"/>
          <w:bCs/>
        </w:rPr>
      </w:pPr>
      <w:r w:rsidRPr="0089283A">
        <w:rPr>
          <w:rFonts w:ascii="Mont" w:hAnsi="Mont" w:cs="Times New Roman"/>
        </w:rPr>
        <w:t>Срок передачи Объекта долевого строительства Застройщиком Участнику по Договору</w:t>
      </w:r>
      <w:r w:rsidR="00865719" w:rsidRPr="0089283A">
        <w:rPr>
          <w:rFonts w:ascii="Mont" w:hAnsi="Mont" w:cs="Times New Roman"/>
        </w:rPr>
        <w:t xml:space="preserve"> </w:t>
      </w:r>
      <w:r w:rsidR="00933E97" w:rsidRPr="0089283A">
        <w:rPr>
          <w:rFonts w:ascii="Mont" w:hAnsi="Mont" w:cs="Times New Roman"/>
          <w:b/>
          <w:bCs/>
        </w:rPr>
        <w:t xml:space="preserve">– </w:t>
      </w:r>
      <w:r w:rsidR="00865719" w:rsidRPr="0089283A">
        <w:rPr>
          <w:rFonts w:ascii="Mont" w:hAnsi="Mont" w:cs="Times New Roman"/>
          <w:b/>
          <w:bCs/>
        </w:rPr>
        <w:t xml:space="preserve">не позднее </w:t>
      </w:r>
      <w:r w:rsidR="00FA4B03" w:rsidRPr="0089283A">
        <w:rPr>
          <w:rFonts w:ascii="Mont" w:hAnsi="Mont" w:cs="Times New Roman"/>
          <w:b/>
          <w:bCs/>
        </w:rPr>
        <w:t>«</w:t>
      </w:r>
      <w:r w:rsidR="000D56EE" w:rsidRPr="0089283A">
        <w:rPr>
          <w:rFonts w:ascii="Mont" w:hAnsi="Mont" w:cs="Times New Roman"/>
          <w:b/>
          <w:bCs/>
        </w:rPr>
        <w:t>31</w:t>
      </w:r>
      <w:r w:rsidR="00FA4B03" w:rsidRPr="0089283A">
        <w:rPr>
          <w:rFonts w:ascii="Mont" w:hAnsi="Mont" w:cs="Times New Roman"/>
          <w:b/>
          <w:bCs/>
        </w:rPr>
        <w:t xml:space="preserve">» </w:t>
      </w:r>
      <w:proofErr w:type="gramStart"/>
      <w:r w:rsidR="000D56EE" w:rsidRPr="0089283A">
        <w:rPr>
          <w:rFonts w:ascii="Mont" w:hAnsi="Mont" w:cs="Times New Roman"/>
          <w:b/>
          <w:bCs/>
        </w:rPr>
        <w:t>декабря</w:t>
      </w:r>
      <w:r w:rsidR="00865719" w:rsidRPr="0089283A">
        <w:rPr>
          <w:rFonts w:ascii="Mont" w:hAnsi="Mont" w:cs="Times New Roman"/>
          <w:b/>
          <w:bCs/>
        </w:rPr>
        <w:t xml:space="preserve">  </w:t>
      </w:r>
      <w:r w:rsidR="00933E97" w:rsidRPr="0089283A">
        <w:rPr>
          <w:rFonts w:ascii="Mont" w:hAnsi="Mont" w:cs="Times New Roman"/>
          <w:b/>
          <w:bCs/>
        </w:rPr>
        <w:t>202</w:t>
      </w:r>
      <w:r w:rsidR="00FA4B03" w:rsidRPr="0089283A">
        <w:rPr>
          <w:rFonts w:ascii="Mont" w:hAnsi="Mont" w:cs="Times New Roman"/>
          <w:b/>
          <w:bCs/>
        </w:rPr>
        <w:t>8</w:t>
      </w:r>
      <w:proofErr w:type="gramEnd"/>
      <w:r w:rsidR="00FA4B03" w:rsidRPr="0089283A">
        <w:rPr>
          <w:rFonts w:ascii="Mont" w:hAnsi="Mont" w:cs="Times New Roman"/>
          <w:b/>
          <w:bCs/>
        </w:rPr>
        <w:t xml:space="preserve"> </w:t>
      </w:r>
      <w:r w:rsidR="00933E97" w:rsidRPr="0089283A">
        <w:rPr>
          <w:rFonts w:ascii="Mont" w:hAnsi="Mont" w:cs="Times New Roman"/>
          <w:b/>
          <w:bCs/>
        </w:rPr>
        <w:t>года.</w:t>
      </w:r>
    </w:p>
    <w:p w14:paraId="7B94F854" w14:textId="678D4572" w:rsidR="00F26BC8" w:rsidRPr="007604C8" w:rsidRDefault="00F26BC8" w:rsidP="00DD14C0">
      <w:pPr>
        <w:widowControl/>
        <w:numPr>
          <w:ilvl w:val="1"/>
          <w:numId w:val="12"/>
        </w:numPr>
        <w:ind w:left="0" w:firstLine="567"/>
        <w:jc w:val="both"/>
        <w:rPr>
          <w:rFonts w:ascii="Mont" w:hAnsi="Mont"/>
          <w:bCs/>
        </w:rPr>
      </w:pPr>
      <w:r w:rsidRPr="00FD137C">
        <w:rPr>
          <w:rFonts w:ascii="Mont" w:hAnsi="Mont"/>
          <w:bCs/>
        </w:rPr>
        <w:t>В случае если строительство Объекта недвижимости будет завершено ранее предусмотренного Догово</w:t>
      </w:r>
      <w:r w:rsidRPr="007604C8">
        <w:rPr>
          <w:rFonts w:ascii="Mont" w:hAnsi="Mont"/>
          <w:bCs/>
        </w:rPr>
        <w:t>ром срока, Застройщик имеет право на</w:t>
      </w:r>
      <w:r w:rsidR="00A976B6" w:rsidRPr="007604C8">
        <w:rPr>
          <w:rFonts w:ascii="Mont" w:hAnsi="Mont"/>
          <w:bCs/>
        </w:rPr>
        <w:t xml:space="preserve"> досрочную </w:t>
      </w:r>
      <w:r w:rsidRPr="007604C8">
        <w:rPr>
          <w:rFonts w:ascii="Mont" w:hAnsi="Mont"/>
          <w:bCs/>
        </w:rPr>
        <w:t>передачу Объекта долевого строительства после надлежащего уведомления Участника.</w:t>
      </w:r>
    </w:p>
    <w:p w14:paraId="166CFF90" w14:textId="77777777" w:rsidR="00A00CE3" w:rsidRPr="00FD137C" w:rsidRDefault="00497009" w:rsidP="00DD14C0">
      <w:pPr>
        <w:widowControl/>
        <w:ind w:firstLine="567"/>
        <w:jc w:val="both"/>
        <w:rPr>
          <w:rFonts w:ascii="Mont" w:hAnsi="Mont"/>
        </w:rPr>
      </w:pPr>
      <w:r w:rsidRPr="00FD137C">
        <w:rPr>
          <w:rFonts w:ascii="Mont" w:hAnsi="Mont"/>
          <w:bCs/>
        </w:rPr>
        <w:t xml:space="preserve">Застройщик </w:t>
      </w:r>
      <w:r w:rsidRPr="00FD137C">
        <w:rPr>
          <w:rFonts w:ascii="Mont" w:hAnsi="Mont"/>
          <w:bCs/>
          <w:iCs/>
        </w:rPr>
        <w:t>по завершении</w:t>
      </w:r>
      <w:r w:rsidRPr="00FD137C">
        <w:rPr>
          <w:rFonts w:ascii="Mont" w:hAnsi="Mont"/>
          <w:bCs/>
        </w:rPr>
        <w:t xml:space="preserve"> строительства</w:t>
      </w:r>
      <w:r w:rsidRPr="00FD137C">
        <w:rPr>
          <w:rFonts w:ascii="Mont" w:hAnsi="Mont"/>
          <w:bCs/>
          <w:iCs/>
        </w:rPr>
        <w:t xml:space="preserve"> (создания) Объекта недвижимости </w:t>
      </w:r>
      <w:r w:rsidRPr="00FD137C">
        <w:rPr>
          <w:rFonts w:ascii="Mont" w:hAnsi="Mont"/>
          <w:bCs/>
        </w:rPr>
        <w:t>направляет Участнику сообщение о завершении строительства (создания) Объекта недвижимости в соответствии с Договором и о готовности Объекта долевого строительства к передаче (далее – Сообщение)</w:t>
      </w:r>
      <w:r w:rsidR="00A00CE3" w:rsidRPr="00FD137C">
        <w:rPr>
          <w:rFonts w:ascii="Mont" w:hAnsi="Mont"/>
        </w:rPr>
        <w:t xml:space="preserve">. </w:t>
      </w:r>
    </w:p>
    <w:p w14:paraId="6E94ECCF" w14:textId="1837CC98" w:rsidR="00A00CE3" w:rsidRPr="00FD137C" w:rsidRDefault="00A00CE3" w:rsidP="00DD14C0">
      <w:pPr>
        <w:widowControl/>
        <w:ind w:firstLine="567"/>
        <w:jc w:val="both"/>
        <w:rPr>
          <w:rFonts w:ascii="Mont" w:hAnsi="Mont"/>
        </w:rPr>
      </w:pPr>
      <w:r w:rsidRPr="00FD137C">
        <w:rPr>
          <w:rFonts w:ascii="Mont" w:hAnsi="Mont"/>
        </w:rPr>
        <w:t>Сообщение направляется по почте заказным письмом с описью вложения и уведомлением о вручении по указанному в Договоре Участником почтовому адресу или вручается Участнику лично под расписку</w:t>
      </w:r>
      <w:r w:rsidR="00F636B1" w:rsidRPr="00FD137C">
        <w:rPr>
          <w:rFonts w:ascii="Mont" w:hAnsi="Mont"/>
        </w:rPr>
        <w:t>, либо его представителю по доверенности.</w:t>
      </w:r>
    </w:p>
    <w:p w14:paraId="624DB590" w14:textId="70D434DE" w:rsidR="00A00CE3" w:rsidRPr="00FD137C" w:rsidRDefault="00A00CE3" w:rsidP="00DD14C0">
      <w:pPr>
        <w:shd w:val="clear" w:color="auto" w:fill="FFFFFF"/>
        <w:ind w:firstLine="567"/>
        <w:jc w:val="both"/>
        <w:rPr>
          <w:rFonts w:ascii="Mont" w:hAnsi="Mont"/>
        </w:rPr>
      </w:pPr>
      <w:r w:rsidRPr="00FD137C">
        <w:rPr>
          <w:rFonts w:ascii="Mont" w:hAnsi="Mont"/>
        </w:rPr>
        <w:t xml:space="preserve">Участник, получивший Сообщение Застройщика о готовности Объекта долевого строительства к передаче, обязан приступить к его принятию в течение </w:t>
      </w:r>
      <w:r w:rsidR="00C65086" w:rsidRPr="00FD137C">
        <w:rPr>
          <w:rFonts w:ascii="Mont" w:hAnsi="Mont"/>
        </w:rPr>
        <w:t>7</w:t>
      </w:r>
      <w:r w:rsidR="00D6161F" w:rsidRPr="00FD137C">
        <w:rPr>
          <w:rFonts w:ascii="Mont" w:hAnsi="Mont"/>
        </w:rPr>
        <w:t xml:space="preserve"> </w:t>
      </w:r>
      <w:r w:rsidR="00C65086" w:rsidRPr="00FD137C">
        <w:rPr>
          <w:rFonts w:ascii="Mont" w:hAnsi="Mont"/>
        </w:rPr>
        <w:t>(Семи</w:t>
      </w:r>
      <w:r w:rsidRPr="00FD137C">
        <w:rPr>
          <w:rFonts w:ascii="Mont" w:hAnsi="Mont"/>
        </w:rPr>
        <w:t>) рабочих дней с даты получения Сообщения.</w:t>
      </w:r>
    </w:p>
    <w:p w14:paraId="5A3B3299" w14:textId="77777777" w:rsidR="00A00CE3" w:rsidRPr="00FD137C" w:rsidRDefault="00A00CE3" w:rsidP="00DD14C0">
      <w:pPr>
        <w:numPr>
          <w:ilvl w:val="1"/>
          <w:numId w:val="12"/>
        </w:numPr>
        <w:ind w:left="0" w:firstLine="567"/>
        <w:jc w:val="both"/>
        <w:rPr>
          <w:rFonts w:ascii="Mont" w:hAnsi="Mont" w:cs="Times New Roman"/>
        </w:rPr>
      </w:pPr>
      <w:r w:rsidRPr="00FD137C">
        <w:rPr>
          <w:rFonts w:ascii="Mont" w:hAnsi="Mont" w:cs="Times New Roman"/>
        </w:rPr>
        <w:t xml:space="preserve">Передача Застройщиком Объекта долевого строительства и принятие его Участником осуществляются по подписываемому Сторонами </w:t>
      </w:r>
      <w:r w:rsidR="003036C5" w:rsidRPr="00FD137C">
        <w:rPr>
          <w:rFonts w:ascii="Mont" w:hAnsi="Mont" w:cs="Times New Roman"/>
        </w:rPr>
        <w:t>Передаточному акту</w:t>
      </w:r>
      <w:r w:rsidRPr="00FD137C">
        <w:rPr>
          <w:rFonts w:ascii="Mont" w:hAnsi="Mont" w:cs="Times New Roman"/>
        </w:rPr>
        <w:t>.</w:t>
      </w:r>
    </w:p>
    <w:p w14:paraId="2C10F6E4" w14:textId="77777777" w:rsidR="00A00CE3" w:rsidRPr="00FD137C" w:rsidRDefault="00A00CE3" w:rsidP="00DD14C0">
      <w:pPr>
        <w:numPr>
          <w:ilvl w:val="1"/>
          <w:numId w:val="12"/>
        </w:numPr>
        <w:ind w:left="0" w:firstLine="567"/>
        <w:jc w:val="both"/>
        <w:rPr>
          <w:rFonts w:ascii="Mont" w:hAnsi="Mont" w:cs="Times New Roman"/>
        </w:rPr>
      </w:pPr>
      <w:r w:rsidRPr="00FD137C">
        <w:rPr>
          <w:rFonts w:ascii="Mont" w:hAnsi="Mont" w:cs="Times New Roman"/>
        </w:rPr>
        <w:t xml:space="preserve">Стороны подтверждают,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 предъявляемым к объектам капитального строительства, а также подтверждает качество Объекта долевого строительства, соответствие его проекту, требованиям санитарных, строительных, технических и иных </w:t>
      </w:r>
      <w:r w:rsidRPr="00FD137C">
        <w:rPr>
          <w:rFonts w:ascii="Mont" w:hAnsi="Mont" w:cs="Times New Roman"/>
        </w:rPr>
        <w:lastRenderedPageBreak/>
        <w:t>норм и правил.</w:t>
      </w:r>
    </w:p>
    <w:p w14:paraId="1F0708B1" w14:textId="77777777" w:rsidR="00A00CE3" w:rsidRPr="00FD137C" w:rsidRDefault="00A00CE3" w:rsidP="00DD14C0">
      <w:pPr>
        <w:numPr>
          <w:ilvl w:val="1"/>
          <w:numId w:val="12"/>
        </w:numPr>
        <w:ind w:left="0" w:firstLine="567"/>
        <w:jc w:val="both"/>
        <w:rPr>
          <w:rFonts w:ascii="Mont" w:hAnsi="Mont" w:cs="Times New Roman"/>
          <w:color w:val="auto"/>
        </w:rPr>
      </w:pPr>
      <w:r w:rsidRPr="00FD137C">
        <w:rPr>
          <w:rFonts w:ascii="Mont" w:hAnsi="Mont" w:cs="Times New Roman"/>
        </w:rPr>
        <w:t>Не являются отступлениями от условий Договора и (или) обязательных требований недостатками и (или) нарушением требований к качеству (ухудшением</w:t>
      </w:r>
      <w:r w:rsidRPr="00FD137C">
        <w:rPr>
          <w:rFonts w:ascii="Mont" w:hAnsi="Mont" w:cs="Times New Roman"/>
          <w:color w:val="auto"/>
        </w:rPr>
        <w:t xml:space="preserve"> качества) Объекта долевого строительства:</w:t>
      </w:r>
    </w:p>
    <w:p w14:paraId="6BE53182" w14:textId="79F7F905" w:rsidR="00A00CE3" w:rsidRPr="00FD137C" w:rsidRDefault="00A00CE3" w:rsidP="00DD14C0">
      <w:pPr>
        <w:numPr>
          <w:ilvl w:val="2"/>
          <w:numId w:val="13"/>
        </w:numPr>
        <w:ind w:left="0" w:firstLine="567"/>
        <w:jc w:val="both"/>
        <w:rPr>
          <w:rFonts w:ascii="Mont" w:hAnsi="Mont" w:cs="Times New Roman"/>
        </w:rPr>
      </w:pPr>
      <w:r w:rsidRPr="00FD137C">
        <w:rPr>
          <w:rFonts w:ascii="Mont" w:hAnsi="Mont" w:cs="Times New Roman"/>
        </w:rPr>
        <w:t xml:space="preserve">Проектное (фактическое) изменение: площади Объекта недвижимости, в том числе общего имущества в нем; Окончательной </w:t>
      </w:r>
      <w:r w:rsidR="00C65086" w:rsidRPr="00FD137C">
        <w:rPr>
          <w:rFonts w:ascii="Mont" w:hAnsi="Mont" w:cs="Times New Roman"/>
        </w:rPr>
        <w:t>П</w:t>
      </w:r>
      <w:r w:rsidRPr="00FD137C">
        <w:rPr>
          <w:rFonts w:ascii="Mont" w:hAnsi="Mont" w:cs="Times New Roman"/>
        </w:rPr>
        <w:t xml:space="preserve">лощади </w:t>
      </w:r>
      <w:r w:rsidR="00C65086" w:rsidRPr="00FD137C">
        <w:rPr>
          <w:rFonts w:ascii="Mont" w:hAnsi="Mont" w:cs="Times New Roman"/>
        </w:rPr>
        <w:t xml:space="preserve">объекта </w:t>
      </w:r>
      <w:r w:rsidR="00E55BAC" w:rsidRPr="00FD137C">
        <w:rPr>
          <w:rFonts w:ascii="Mont" w:hAnsi="Mont" w:cs="Times New Roman"/>
        </w:rPr>
        <w:t>долевого строительства</w:t>
      </w:r>
      <w:r w:rsidRPr="00FD137C">
        <w:rPr>
          <w:rFonts w:ascii="Mont" w:hAnsi="Mont" w:cs="Times New Roman"/>
        </w:rPr>
        <w:t xml:space="preserve"> в пределах не более 5 (пяти) процентов от </w:t>
      </w:r>
      <w:r w:rsidR="00C65086" w:rsidRPr="00FD137C">
        <w:rPr>
          <w:rFonts w:ascii="Mont" w:hAnsi="Mont" w:cs="Times New Roman"/>
        </w:rPr>
        <w:t>П</w:t>
      </w:r>
      <w:r w:rsidRPr="00FD137C">
        <w:rPr>
          <w:rFonts w:ascii="Mont" w:hAnsi="Mont" w:cs="Times New Roman"/>
        </w:rPr>
        <w:t>лощади</w:t>
      </w:r>
      <w:r w:rsidR="0018682C" w:rsidRPr="00FD137C">
        <w:rPr>
          <w:rFonts w:ascii="Mont" w:hAnsi="Mont" w:cs="Times New Roman"/>
        </w:rPr>
        <w:t xml:space="preserve"> </w:t>
      </w:r>
      <w:r w:rsidR="00C65086" w:rsidRPr="00FD137C">
        <w:rPr>
          <w:rFonts w:ascii="Mont" w:hAnsi="Mont" w:cs="Times New Roman"/>
        </w:rPr>
        <w:t xml:space="preserve">объекта </w:t>
      </w:r>
      <w:r w:rsidR="00E55BAC" w:rsidRPr="00FD137C">
        <w:rPr>
          <w:rFonts w:ascii="Mont" w:hAnsi="Mont" w:cs="Times New Roman"/>
        </w:rPr>
        <w:t>долевого строительства</w:t>
      </w:r>
      <w:r w:rsidRPr="00FD137C">
        <w:rPr>
          <w:rFonts w:ascii="Mont" w:hAnsi="Mont" w:cs="Times New Roman"/>
        </w:rPr>
        <w:t>; места расположения инженерных сетей; элементов фасада и декора; проекта благоустройства прилегающей территории и т.д.</w:t>
      </w:r>
    </w:p>
    <w:p w14:paraId="52A945CE" w14:textId="75706C09" w:rsidR="00A00CE3" w:rsidRPr="00FD137C" w:rsidRDefault="00A00CE3" w:rsidP="00DD14C0">
      <w:pPr>
        <w:numPr>
          <w:ilvl w:val="2"/>
          <w:numId w:val="13"/>
        </w:numPr>
        <w:ind w:left="0" w:firstLine="567"/>
        <w:jc w:val="both"/>
        <w:rPr>
          <w:rFonts w:ascii="Mont" w:hAnsi="Mont" w:cs="Times New Roman"/>
        </w:rPr>
      </w:pPr>
      <w:r w:rsidRPr="00FD137C">
        <w:rPr>
          <w:rFonts w:ascii="Mont" w:hAnsi="Mont" w:cs="Times New Roman"/>
        </w:rPr>
        <w:t xml:space="preserve">Проектное (фактическое) изменение, предусматривающее возникновение (удаление): </w:t>
      </w:r>
      <w:r w:rsidR="00375FB6" w:rsidRPr="00FD137C">
        <w:rPr>
          <w:rFonts w:ascii="Mont" w:hAnsi="Mont" w:cs="Times New Roman"/>
        </w:rPr>
        <w:t xml:space="preserve">выступов, ниш, </w:t>
      </w:r>
      <w:r w:rsidRPr="00FD137C">
        <w:rPr>
          <w:rFonts w:ascii="Mont" w:hAnsi="Mont" w:cs="Times New Roman"/>
        </w:rPr>
        <w:t xml:space="preserve">козырьков </w:t>
      </w:r>
      <w:r w:rsidRPr="00FD137C">
        <w:rPr>
          <w:rFonts w:ascii="Mont" w:hAnsi="Mont" w:cs="Times New Roman"/>
          <w:color w:val="auto"/>
        </w:rPr>
        <w:t>парадных</w:t>
      </w:r>
      <w:r w:rsidRPr="00FD137C">
        <w:rPr>
          <w:rFonts w:ascii="Mont" w:hAnsi="Mont" w:cs="Times New Roman"/>
        </w:rPr>
        <w:t>, пандусов, перил лестниц Объекта недвижимости; сетей электро-, тепло-, водоснабжения на лестничных площадках и т.д.</w:t>
      </w:r>
    </w:p>
    <w:p w14:paraId="151FBA42" w14:textId="6940B28C" w:rsidR="00FA4B03" w:rsidRPr="00FD137C" w:rsidRDefault="00FA4B03" w:rsidP="00F46E5D">
      <w:pPr>
        <w:ind w:left="567"/>
        <w:jc w:val="both"/>
        <w:rPr>
          <w:rFonts w:ascii="Mont" w:hAnsi="Mont" w:cs="Times New Roman"/>
        </w:rPr>
      </w:pPr>
      <w:r w:rsidRPr="00FD137C">
        <w:rPr>
          <w:rFonts w:ascii="Mont" w:hAnsi="Mont" w:cs="Times New Roman"/>
        </w:rPr>
        <w:t xml:space="preserve">6.5.3. </w:t>
      </w:r>
      <w:r w:rsidR="009D6EE0" w:rsidRPr="00FD137C">
        <w:rPr>
          <w:rFonts w:ascii="Mont" w:hAnsi="Mont" w:cs="Times New Roman"/>
        </w:rPr>
        <w:t xml:space="preserve">Проектное (фактическое) изменение условного номера </w:t>
      </w:r>
      <w:r w:rsidR="009D6EE0" w:rsidRPr="00FD137C">
        <w:rPr>
          <w:rFonts w:ascii="Mont" w:hAnsi="Mont"/>
        </w:rPr>
        <w:t>объекта, указанного в п.2.3. Договора.</w:t>
      </w:r>
      <w:r w:rsidRPr="00FD137C">
        <w:rPr>
          <w:rFonts w:ascii="Mont" w:hAnsi="Mont" w:cs="Times New Roman"/>
        </w:rPr>
        <w:t xml:space="preserve"> </w:t>
      </w:r>
    </w:p>
    <w:p w14:paraId="2FD2E85D" w14:textId="44A1FACF" w:rsidR="00FA4B03" w:rsidRPr="00FD137C" w:rsidRDefault="00FA4B03" w:rsidP="00FA4B03">
      <w:pPr>
        <w:numPr>
          <w:ilvl w:val="1"/>
          <w:numId w:val="12"/>
        </w:numPr>
        <w:ind w:left="0" w:firstLine="567"/>
        <w:jc w:val="both"/>
        <w:rPr>
          <w:rFonts w:ascii="Mont" w:hAnsi="Mont" w:cs="Times New Roman"/>
        </w:rPr>
      </w:pPr>
      <w:r w:rsidRPr="00FD137C">
        <w:rPr>
          <w:rFonts w:ascii="Mont" w:hAnsi="Mont" w:cs="Times New Roman"/>
        </w:rPr>
        <w:t>В случае если Объект долевого строительства построен (создан) Застройщиком с существенными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вправе требовать от Застройщика безвозмездного устранения недостатков в разумный срок. Участник не вправе уклоняться от приемки Объекта долевого строительства в случае, если состояние Объекта долевого строительства не делает его не пригодным для предусмотренного Договором использования.</w:t>
      </w:r>
    </w:p>
    <w:p w14:paraId="42E7DA29" w14:textId="432D6F7B" w:rsidR="00A00CE3" w:rsidRPr="00FD137C" w:rsidRDefault="00A00CE3" w:rsidP="00DD14C0">
      <w:pPr>
        <w:numPr>
          <w:ilvl w:val="1"/>
          <w:numId w:val="12"/>
        </w:numPr>
        <w:ind w:left="0" w:firstLine="567"/>
        <w:jc w:val="both"/>
        <w:rPr>
          <w:rFonts w:ascii="Mont" w:hAnsi="Mont" w:cs="Times New Roman"/>
          <w:color w:val="auto"/>
        </w:rPr>
      </w:pPr>
      <w:r w:rsidRPr="00FD137C">
        <w:rPr>
          <w:rFonts w:ascii="Mont" w:hAnsi="Mont" w:cs="Times New Roman"/>
          <w:color w:val="auto"/>
        </w:rPr>
        <w:t xml:space="preserve">В случае уклонения Участника от принятия Объекта долевого строительства в срок, предусмотренный </w:t>
      </w:r>
      <w:r w:rsidRPr="00FD137C">
        <w:rPr>
          <w:rFonts w:ascii="Mont" w:hAnsi="Mont" w:cs="Times New Roman"/>
        </w:rPr>
        <w:t>пунктом</w:t>
      </w:r>
      <w:r w:rsidRPr="00FD137C">
        <w:rPr>
          <w:rFonts w:ascii="Mont" w:hAnsi="Mont" w:cs="Times New Roman"/>
          <w:color w:val="auto"/>
        </w:rPr>
        <w:t xml:space="preserve"> 6.1 Договора, или при отказе Участника от принятия Объекта долевого строительства Застройщик по истечении </w:t>
      </w:r>
      <w:r w:rsidR="00A976B6" w:rsidRPr="00FD137C">
        <w:rPr>
          <w:rFonts w:ascii="Mont" w:hAnsi="Mont" w:cs="Times New Roman"/>
          <w:color w:val="auto"/>
        </w:rPr>
        <w:t>1</w:t>
      </w:r>
      <w:r w:rsidRPr="00FD137C">
        <w:rPr>
          <w:rFonts w:ascii="Mont" w:hAnsi="Mont" w:cs="Times New Roman"/>
          <w:color w:val="auto"/>
        </w:rPr>
        <w:t xml:space="preserve"> (</w:t>
      </w:r>
      <w:r w:rsidR="00A976B6" w:rsidRPr="00FD137C">
        <w:rPr>
          <w:rFonts w:ascii="Mont" w:hAnsi="Mont" w:cs="Times New Roman"/>
          <w:color w:val="auto"/>
        </w:rPr>
        <w:t>одного</w:t>
      </w:r>
      <w:r w:rsidRPr="00FD137C">
        <w:rPr>
          <w:rFonts w:ascii="Mont" w:hAnsi="Mont" w:cs="Times New Roman"/>
          <w:color w:val="auto"/>
        </w:rPr>
        <w:t>) месяц</w:t>
      </w:r>
      <w:r w:rsidR="00A976B6" w:rsidRPr="00FD137C">
        <w:rPr>
          <w:rFonts w:ascii="Mont" w:hAnsi="Mont" w:cs="Times New Roman"/>
          <w:color w:val="auto"/>
        </w:rPr>
        <w:t>а</w:t>
      </w:r>
      <w:r w:rsidRPr="00FD137C">
        <w:rPr>
          <w:rFonts w:ascii="Mont" w:hAnsi="Mont" w:cs="Times New Roman"/>
          <w:color w:val="auto"/>
        </w:rPr>
        <w:t xml:space="preserve"> со дня</w:t>
      </w:r>
      <w:r w:rsidR="00E17640" w:rsidRPr="00FD137C">
        <w:rPr>
          <w:rFonts w:ascii="Mont" w:hAnsi="Mont" w:cs="Times New Roman"/>
          <w:color w:val="auto"/>
        </w:rPr>
        <w:t>,</w:t>
      </w:r>
      <w:r w:rsidRPr="00FD137C">
        <w:rPr>
          <w:rFonts w:ascii="Mont" w:hAnsi="Mont" w:cs="Times New Roman"/>
          <w:color w:val="auto"/>
        </w:rPr>
        <w:t xml:space="preserve"> </w:t>
      </w:r>
      <w:r w:rsidR="00E17640" w:rsidRPr="00FD137C">
        <w:rPr>
          <w:rFonts w:ascii="Mont" w:hAnsi="Mont" w:cs="Times New Roman"/>
          <w:color w:val="auto"/>
        </w:rPr>
        <w:t>предусмотренного п. 6.1 Договора для передачи</w:t>
      </w:r>
      <w:r w:rsidRPr="00FD137C">
        <w:rPr>
          <w:rFonts w:ascii="Mont" w:hAnsi="Mont" w:cs="Times New Roman"/>
          <w:color w:val="auto"/>
        </w:rPr>
        <w:t xml:space="preserve">, </w:t>
      </w:r>
      <w:r w:rsidR="00E27ADD">
        <w:rPr>
          <w:rFonts w:ascii="Mont" w:hAnsi="Mont" w:cs="Times New Roman"/>
          <w:color w:val="auto"/>
        </w:rPr>
        <w:t xml:space="preserve">Застройщик </w:t>
      </w:r>
      <w:r w:rsidRPr="00FD137C">
        <w:rPr>
          <w:rFonts w:ascii="Mont" w:hAnsi="Mont" w:cs="Times New Roman"/>
          <w:color w:val="auto"/>
        </w:rPr>
        <w:t>вправе составить</w:t>
      </w:r>
      <w:r w:rsidR="00E27ADD">
        <w:rPr>
          <w:rFonts w:ascii="Mont" w:hAnsi="Mont" w:cs="Times New Roman"/>
          <w:color w:val="auto"/>
        </w:rPr>
        <w:t xml:space="preserve"> в установленном законом порядке </w:t>
      </w:r>
      <w:r w:rsidRPr="00FD137C">
        <w:rPr>
          <w:rFonts w:ascii="Mont" w:hAnsi="Mont" w:cs="Times New Roman"/>
          <w:color w:val="auto"/>
        </w:rPr>
        <w:t xml:space="preserve">односторонний </w:t>
      </w:r>
      <w:r w:rsidR="003036C5" w:rsidRPr="00FD137C">
        <w:rPr>
          <w:rFonts w:ascii="Mont" w:hAnsi="Mont" w:cs="Times New Roman"/>
          <w:color w:val="auto"/>
        </w:rPr>
        <w:t xml:space="preserve">Передаточный </w:t>
      </w:r>
      <w:r w:rsidRPr="00FD137C">
        <w:rPr>
          <w:rFonts w:ascii="Mont" w:hAnsi="Mont" w:cs="Times New Roman"/>
          <w:color w:val="auto"/>
        </w:rPr>
        <w:t xml:space="preserve">акт о передаче Объекта долевого строительства. </w:t>
      </w:r>
    </w:p>
    <w:p w14:paraId="53A92711" w14:textId="77777777" w:rsidR="00A00CE3" w:rsidRPr="00FD137C" w:rsidRDefault="00A00CE3" w:rsidP="00DD14C0">
      <w:pPr>
        <w:widowControl/>
        <w:ind w:firstLine="567"/>
        <w:jc w:val="both"/>
        <w:rPr>
          <w:rFonts w:ascii="Mont" w:hAnsi="Mont" w:cs="Times New Roman"/>
          <w:color w:val="auto"/>
        </w:rPr>
      </w:pPr>
      <w:r w:rsidRPr="00FD137C">
        <w:rPr>
          <w:rFonts w:ascii="Mont" w:hAnsi="Mont" w:cs="Times New Roman"/>
          <w:color w:val="auto"/>
        </w:rPr>
        <w:t xml:space="preserve">При этом риск случайной гибели Объекта долевого строительства признается перешедшим к Участнику со дня составления одностороннего </w:t>
      </w:r>
      <w:r w:rsidR="003036C5" w:rsidRPr="00FD137C">
        <w:rPr>
          <w:rFonts w:ascii="Mont" w:hAnsi="Mont" w:cs="Times New Roman"/>
          <w:color w:val="auto"/>
        </w:rPr>
        <w:t xml:space="preserve">Передаточного </w:t>
      </w:r>
      <w:r w:rsidRPr="00FD137C">
        <w:rPr>
          <w:rFonts w:ascii="Mont" w:hAnsi="Mont" w:cs="Times New Roman"/>
          <w:color w:val="auto"/>
        </w:rPr>
        <w:t xml:space="preserve">акта о передаче Объекта долевого строительства. </w:t>
      </w:r>
    </w:p>
    <w:p w14:paraId="50FE1E0A" w14:textId="7F533C51" w:rsidR="00375FB6" w:rsidRPr="00FD137C" w:rsidRDefault="00375FB6" w:rsidP="0070570F">
      <w:pPr>
        <w:numPr>
          <w:ilvl w:val="1"/>
          <w:numId w:val="12"/>
        </w:numPr>
        <w:ind w:left="0" w:firstLine="567"/>
        <w:jc w:val="both"/>
        <w:rPr>
          <w:rFonts w:ascii="Mont" w:hAnsi="Mont" w:cs="Times New Roman"/>
          <w:color w:val="auto"/>
        </w:rPr>
      </w:pPr>
      <w:r w:rsidRPr="00FD137C">
        <w:rPr>
          <w:rFonts w:ascii="Mont" w:hAnsi="Mont" w:cs="Times New Roman"/>
          <w:color w:val="auto"/>
        </w:rPr>
        <w:t xml:space="preserve">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w:t>
      </w:r>
      <w:r w:rsidR="002F0C79" w:rsidRPr="00FD137C">
        <w:rPr>
          <w:rFonts w:ascii="Mont" w:hAnsi="Mont" w:cs="Times New Roman"/>
          <w:color w:val="auto"/>
        </w:rPr>
        <w:t>60</w:t>
      </w:r>
      <w:r w:rsidRPr="00FD137C">
        <w:rPr>
          <w:rFonts w:ascii="Mont" w:hAnsi="Mont" w:cs="Times New Roman"/>
          <w:color w:val="auto"/>
        </w:rPr>
        <w:t xml:space="preserve"> (</w:t>
      </w:r>
      <w:r w:rsidR="002F0C79" w:rsidRPr="00FD137C">
        <w:rPr>
          <w:rFonts w:ascii="Mont" w:hAnsi="Mont" w:cs="Times New Roman"/>
          <w:color w:val="auto"/>
        </w:rPr>
        <w:t>Шестьдесят</w:t>
      </w:r>
      <w:r w:rsidRPr="00FD137C">
        <w:rPr>
          <w:rFonts w:ascii="Mont" w:hAnsi="Mont" w:cs="Times New Roman"/>
          <w:color w:val="auto"/>
        </w:rPr>
        <w:t>)</w:t>
      </w:r>
      <w:r w:rsidR="002F0C79" w:rsidRPr="00FD137C">
        <w:rPr>
          <w:rFonts w:ascii="Mont" w:hAnsi="Mont" w:cs="Times New Roman"/>
          <w:color w:val="auto"/>
        </w:rPr>
        <w:t xml:space="preserve"> календарных</w:t>
      </w:r>
      <w:r w:rsidRPr="00FD137C">
        <w:rPr>
          <w:rFonts w:ascii="Mont" w:hAnsi="Mont" w:cs="Times New Roman"/>
          <w:color w:val="auto"/>
        </w:rPr>
        <w:t xml:space="preserve"> дней.</w:t>
      </w:r>
    </w:p>
    <w:p w14:paraId="3E843595" w14:textId="149DAEC1" w:rsidR="00A00CE3" w:rsidRPr="00FD137C" w:rsidRDefault="0059725D" w:rsidP="00DD14C0">
      <w:pPr>
        <w:numPr>
          <w:ilvl w:val="0"/>
          <w:numId w:val="6"/>
        </w:numPr>
        <w:spacing w:before="120" w:after="120"/>
        <w:ind w:left="0" w:firstLine="0"/>
        <w:jc w:val="center"/>
        <w:rPr>
          <w:rFonts w:ascii="Mont" w:hAnsi="Mont" w:cs="Times New Roman"/>
          <w:b/>
          <w:bCs/>
        </w:rPr>
      </w:pPr>
      <w:r w:rsidRPr="00FD137C">
        <w:rPr>
          <w:rFonts w:ascii="Mont" w:hAnsi="Mont" w:cs="Times New Roman"/>
          <w:b/>
          <w:bCs/>
        </w:rPr>
        <w:t>Г</w:t>
      </w:r>
      <w:r w:rsidR="00A00CE3" w:rsidRPr="00FD137C">
        <w:rPr>
          <w:rFonts w:ascii="Mont" w:hAnsi="Mont" w:cs="Times New Roman"/>
          <w:b/>
          <w:bCs/>
        </w:rPr>
        <w:t>арантийный срок</w:t>
      </w:r>
      <w:r w:rsidR="005A497E" w:rsidRPr="00FD137C">
        <w:rPr>
          <w:rFonts w:ascii="Mont" w:hAnsi="Mont" w:cs="Times New Roman"/>
          <w:b/>
          <w:bCs/>
        </w:rPr>
        <w:t xml:space="preserve"> и особые условия</w:t>
      </w:r>
    </w:p>
    <w:p w14:paraId="6B2E766B" w14:textId="6C493CC1" w:rsidR="00A00CE3" w:rsidRPr="00FD137C" w:rsidRDefault="00A00CE3" w:rsidP="00DD14C0">
      <w:pPr>
        <w:numPr>
          <w:ilvl w:val="1"/>
          <w:numId w:val="14"/>
        </w:numPr>
        <w:ind w:left="0" w:firstLine="567"/>
        <w:jc w:val="both"/>
        <w:rPr>
          <w:rFonts w:ascii="Mont" w:hAnsi="Mont" w:cs="Times New Roman"/>
        </w:rPr>
      </w:pPr>
      <w:r w:rsidRPr="00FD137C">
        <w:rPr>
          <w:rFonts w:ascii="Mont" w:hAnsi="Mont" w:cs="Times New Roman"/>
        </w:rPr>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w:t>
      </w:r>
      <w:r w:rsidR="003036C5" w:rsidRPr="00FD137C">
        <w:rPr>
          <w:rFonts w:ascii="Mont" w:hAnsi="Mont" w:cs="Times New Roman"/>
        </w:rPr>
        <w:t>Пять</w:t>
      </w:r>
      <w:r w:rsidRPr="00FD137C">
        <w:rPr>
          <w:rFonts w:ascii="Mont" w:hAnsi="Mont" w:cs="Times New Roman"/>
        </w:rPr>
        <w:t>) лет. Указанный гарантийный срок исчисляется с</w:t>
      </w:r>
      <w:r w:rsidR="0028020C" w:rsidRPr="00FD137C">
        <w:rPr>
          <w:rFonts w:ascii="Mont" w:hAnsi="Mont" w:cs="Times New Roman"/>
        </w:rPr>
        <w:t xml:space="preserve">о дня передачи </w:t>
      </w:r>
      <w:r w:rsidR="00B45415" w:rsidRPr="00FD137C">
        <w:rPr>
          <w:rFonts w:ascii="Mont" w:hAnsi="Mont" w:cs="Times New Roman"/>
        </w:rPr>
        <w:t>О</w:t>
      </w:r>
      <w:r w:rsidR="0028020C" w:rsidRPr="00FD137C">
        <w:rPr>
          <w:rFonts w:ascii="Mont" w:hAnsi="Mont" w:cs="Times New Roman"/>
        </w:rPr>
        <w:t>бъекта долевого строительства</w:t>
      </w:r>
      <w:r w:rsidRPr="00FD137C">
        <w:rPr>
          <w:rFonts w:ascii="Mont" w:hAnsi="Mont" w:cs="Times New Roman"/>
        </w:rPr>
        <w:t xml:space="preserve">. </w:t>
      </w:r>
    </w:p>
    <w:p w14:paraId="7081E1AD" w14:textId="243E2713" w:rsidR="00A00CE3" w:rsidRPr="00FD137C" w:rsidRDefault="00A00CE3" w:rsidP="00DD14C0">
      <w:pPr>
        <w:shd w:val="clear" w:color="auto" w:fill="FFFFFF"/>
        <w:ind w:firstLine="567"/>
        <w:jc w:val="both"/>
        <w:rPr>
          <w:rFonts w:ascii="Mont" w:hAnsi="Mont" w:cs="Times New Roman"/>
        </w:rPr>
      </w:pPr>
      <w:r w:rsidRPr="00FD137C">
        <w:rPr>
          <w:rFonts w:ascii="Mont" w:hAnsi="Mont" w:cs="Times New Roman"/>
        </w:rPr>
        <w:t>Гарантийный срок на технологическое и инженерное оборудование, входящее в состав передаваемого Участнику Объекта долевого строительства, составляет 3 (</w:t>
      </w:r>
      <w:r w:rsidR="00801BBC" w:rsidRPr="00FD137C">
        <w:rPr>
          <w:rFonts w:ascii="Mont" w:hAnsi="Mont" w:cs="Times New Roman"/>
        </w:rPr>
        <w:t>Т</w:t>
      </w:r>
      <w:r w:rsidRPr="00FD137C">
        <w:rPr>
          <w:rFonts w:ascii="Mont" w:hAnsi="Mont" w:cs="Times New Roman"/>
        </w:rPr>
        <w:t xml:space="preserve">ри) года. Указанный гарантийный срок исчисляется со дня подписания первого </w:t>
      </w:r>
      <w:r w:rsidR="003036C5" w:rsidRPr="00FD137C">
        <w:rPr>
          <w:rFonts w:ascii="Mont" w:hAnsi="Mont" w:cs="Times New Roman"/>
        </w:rPr>
        <w:t xml:space="preserve">Передаточного </w:t>
      </w:r>
      <w:r w:rsidRPr="00FD137C">
        <w:rPr>
          <w:rFonts w:ascii="Mont" w:hAnsi="Mont" w:cs="Times New Roman"/>
        </w:rPr>
        <w:t xml:space="preserve">акта или иного документа о передаче объекта долевого строительства, расположенного в Объекте недвижимости. </w:t>
      </w:r>
    </w:p>
    <w:p w14:paraId="41BB9EF6" w14:textId="1CF3EBB6" w:rsidR="00A00CE3" w:rsidRPr="00FD137C" w:rsidRDefault="00A00CE3" w:rsidP="00DD14C0">
      <w:pPr>
        <w:widowControl/>
        <w:tabs>
          <w:tab w:val="left" w:pos="567"/>
        </w:tabs>
        <w:autoSpaceDE/>
        <w:autoSpaceDN/>
        <w:adjustRightInd/>
        <w:ind w:firstLine="567"/>
        <w:jc w:val="both"/>
        <w:rPr>
          <w:rFonts w:ascii="Mont" w:hAnsi="Mont"/>
          <w:color w:val="auto"/>
        </w:rPr>
      </w:pPr>
      <w:r w:rsidRPr="00FD137C">
        <w:rPr>
          <w:rFonts w:ascii="Mont" w:hAnsi="Mont" w:cs="Times New Roman"/>
        </w:rPr>
        <w:t xml:space="preserve">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w:t>
      </w:r>
      <w:r w:rsidRPr="00FD137C">
        <w:rPr>
          <w:rFonts w:ascii="Mont" w:hAnsi="Mont" w:cs="Times New Roman"/>
        </w:rPr>
        <w:lastRenderedPageBreak/>
        <w:t xml:space="preserve">переустройство, перепланировку),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предоставленной Участнику </w:t>
      </w:r>
      <w:r w:rsidR="005317E6" w:rsidRPr="00FD137C">
        <w:rPr>
          <w:rFonts w:ascii="Mont" w:hAnsi="Mont" w:cs="Times New Roman"/>
        </w:rPr>
        <w:t>Инструкци</w:t>
      </w:r>
      <w:r w:rsidR="005317E6">
        <w:rPr>
          <w:rFonts w:ascii="Mont" w:hAnsi="Mont" w:cs="Times New Roman"/>
        </w:rPr>
        <w:t>и</w:t>
      </w:r>
      <w:r w:rsidR="005317E6" w:rsidRPr="00FD137C">
        <w:rPr>
          <w:rFonts w:ascii="Mont" w:hAnsi="Mont" w:cs="Times New Roman"/>
        </w:rPr>
        <w:t xml:space="preserve"> </w:t>
      </w:r>
      <w:r w:rsidRPr="00FD137C">
        <w:rPr>
          <w:rFonts w:ascii="Mont" w:hAnsi="Mont" w:cs="Times New Roman"/>
        </w:rPr>
        <w:t>по эксплуатации.</w:t>
      </w:r>
      <w:r w:rsidR="00372F40" w:rsidRPr="00FD137C">
        <w:rPr>
          <w:rFonts w:ascii="Mont" w:hAnsi="Mont" w:cs="Times New Roman"/>
          <w:color w:val="auto"/>
        </w:rPr>
        <w:t xml:space="preserve"> </w:t>
      </w:r>
    </w:p>
    <w:p w14:paraId="16521842" w14:textId="35C46FFA" w:rsidR="00A00CE3" w:rsidRPr="00FD137C" w:rsidRDefault="00A00CE3" w:rsidP="00DD14C0">
      <w:pPr>
        <w:numPr>
          <w:ilvl w:val="1"/>
          <w:numId w:val="14"/>
        </w:numPr>
        <w:ind w:left="0" w:firstLine="567"/>
        <w:jc w:val="both"/>
        <w:rPr>
          <w:rFonts w:ascii="Mont" w:hAnsi="Mont"/>
        </w:rPr>
      </w:pPr>
      <w:r w:rsidRPr="00FD137C">
        <w:rPr>
          <w:rFonts w:ascii="Mont" w:hAnsi="Mont"/>
        </w:rPr>
        <w:t xml:space="preserve">Договор, дополнительные соглашения к Договору (в случае их составления и подписания Сторонами) и уступка прав требований по Договору подлежат обязательной государственной регистрации в Регистрирующем органе в порядке, предусмотренном законодательством </w:t>
      </w:r>
      <w:r w:rsidR="00AE3C13" w:rsidRPr="00FD137C">
        <w:rPr>
          <w:rFonts w:ascii="Mont" w:hAnsi="Mont" w:cs="Times New Roman"/>
          <w:color w:val="auto"/>
        </w:rPr>
        <w:t>Российской Федерации</w:t>
      </w:r>
      <w:r w:rsidRPr="00FD137C">
        <w:rPr>
          <w:rFonts w:ascii="Mont" w:hAnsi="Mont"/>
        </w:rPr>
        <w:t>.</w:t>
      </w:r>
    </w:p>
    <w:p w14:paraId="66795FA3" w14:textId="77777777" w:rsidR="00A00CE3" w:rsidRPr="00FD137C" w:rsidRDefault="00A00CE3" w:rsidP="00DD14C0">
      <w:pPr>
        <w:numPr>
          <w:ilvl w:val="1"/>
          <w:numId w:val="14"/>
        </w:numPr>
        <w:ind w:left="0" w:firstLine="567"/>
        <w:jc w:val="both"/>
        <w:rPr>
          <w:rFonts w:ascii="Mont" w:hAnsi="Mont"/>
        </w:rPr>
      </w:pPr>
      <w:r w:rsidRPr="00FD137C">
        <w:rPr>
          <w:rFonts w:ascii="Mont" w:hAnsi="Mont"/>
        </w:rPr>
        <w:t xml:space="preserve">Вопросы, связанные с использованием Объекта долевого строительства после подписания Сторонами </w:t>
      </w:r>
      <w:r w:rsidR="003036C5" w:rsidRPr="00FD137C">
        <w:rPr>
          <w:rFonts w:ascii="Mont" w:hAnsi="Mont"/>
        </w:rPr>
        <w:t xml:space="preserve">Передаточного </w:t>
      </w:r>
      <w:r w:rsidRPr="00FD137C">
        <w:rPr>
          <w:rFonts w:ascii="Mont" w:hAnsi="Mont"/>
        </w:rPr>
        <w:t>акта о передаче Объекта долевого строительства, не входят в компетенцию Застройщика.</w:t>
      </w:r>
    </w:p>
    <w:p w14:paraId="5956CAE0" w14:textId="3ECC9A71" w:rsidR="00A00CE3" w:rsidRPr="00FD137C" w:rsidRDefault="00A00CE3" w:rsidP="00DD14C0">
      <w:pPr>
        <w:numPr>
          <w:ilvl w:val="1"/>
          <w:numId w:val="14"/>
        </w:numPr>
        <w:ind w:left="0" w:firstLine="567"/>
        <w:jc w:val="both"/>
        <w:rPr>
          <w:rFonts w:ascii="Mont" w:hAnsi="Mont"/>
        </w:rPr>
      </w:pPr>
      <w:r w:rsidRPr="00FD137C">
        <w:rPr>
          <w:rFonts w:ascii="Mont" w:hAnsi="Mont"/>
        </w:rPr>
        <w:t xml:space="preserve">Участник не вправе до подписания </w:t>
      </w:r>
      <w:r w:rsidR="003036C5" w:rsidRPr="00FD137C">
        <w:rPr>
          <w:rFonts w:ascii="Mont" w:hAnsi="Mont"/>
        </w:rPr>
        <w:t xml:space="preserve">Передаточного </w:t>
      </w:r>
      <w:r w:rsidRPr="00FD137C">
        <w:rPr>
          <w:rFonts w:ascii="Mont" w:hAnsi="Mont"/>
        </w:rPr>
        <w:t>акта о передаче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Участник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w:t>
      </w:r>
      <w:r w:rsidR="005317E6">
        <w:rPr>
          <w:rFonts w:ascii="Mont" w:hAnsi="Mont"/>
        </w:rPr>
        <w:t xml:space="preserve"> </w:t>
      </w:r>
      <w:r w:rsidR="005317E6" w:rsidRPr="005317E6">
        <w:rPr>
          <w:rFonts w:ascii="Mont" w:hAnsi="Mont"/>
        </w:rPr>
        <w:t>Участник самостоятельно несет</w:t>
      </w:r>
      <w:r w:rsidRPr="00FD137C">
        <w:rPr>
          <w:rFonts w:ascii="Mont" w:hAnsi="Mont"/>
        </w:rPr>
        <w:t xml:space="preserve"> ответственность, предусмотренную действующим законодательством</w:t>
      </w:r>
      <w:r w:rsidR="005317E6">
        <w:rPr>
          <w:rFonts w:ascii="Mont" w:hAnsi="Mont"/>
        </w:rPr>
        <w:t xml:space="preserve"> Российской Федерации</w:t>
      </w:r>
      <w:r w:rsidRPr="00FD137C">
        <w:rPr>
          <w:rFonts w:ascii="Mont" w:hAnsi="Mont"/>
        </w:rPr>
        <w:t>, в том числе полностью принимает на себя риск отказа в государственной регистрации права собственности Участника на Объект долевого строительства.</w:t>
      </w:r>
    </w:p>
    <w:p w14:paraId="7F90E4D0" w14:textId="2C3E9930" w:rsidR="005A497E" w:rsidRPr="00FD137C" w:rsidRDefault="00FA5C1E" w:rsidP="00DD14C0">
      <w:pPr>
        <w:numPr>
          <w:ilvl w:val="1"/>
          <w:numId w:val="14"/>
        </w:numPr>
        <w:ind w:left="0" w:firstLine="567"/>
        <w:jc w:val="both"/>
        <w:rPr>
          <w:rFonts w:ascii="Mont" w:hAnsi="Mont"/>
        </w:rPr>
      </w:pPr>
      <w:r w:rsidRPr="00FD137C">
        <w:rPr>
          <w:rFonts w:ascii="Mont" w:hAnsi="Mont"/>
        </w:rPr>
        <w:t xml:space="preserve">Участник </w:t>
      </w:r>
      <w:r w:rsidR="005A497E" w:rsidRPr="00FD137C">
        <w:rPr>
          <w:rFonts w:ascii="Mont" w:hAnsi="Mont"/>
        </w:rPr>
        <w:t xml:space="preserve">уведомлен о том, </w:t>
      </w:r>
      <w:r w:rsidRPr="00FD137C">
        <w:rPr>
          <w:rFonts w:ascii="Mont" w:hAnsi="Mont"/>
        </w:rPr>
        <w:t xml:space="preserve">что Объект недвижимости </w:t>
      </w:r>
      <w:r w:rsidR="005A497E" w:rsidRPr="00FD137C">
        <w:rPr>
          <w:rFonts w:ascii="Mont" w:hAnsi="Mont"/>
        </w:rPr>
        <w:t>относится к уникальным объектам в соответствии с</w:t>
      </w:r>
      <w:r w:rsidR="004266B7" w:rsidRPr="00FD137C">
        <w:rPr>
          <w:rFonts w:ascii="Mont" w:hAnsi="Mont"/>
        </w:rPr>
        <w:t xml:space="preserve"> ч 2 ст. 48.1</w:t>
      </w:r>
      <w:r w:rsidR="005A497E" w:rsidRPr="00FD137C">
        <w:rPr>
          <w:rFonts w:ascii="Mont" w:hAnsi="Mont"/>
        </w:rPr>
        <w:t xml:space="preserve"> Градостроительн</w:t>
      </w:r>
      <w:r w:rsidR="004266B7" w:rsidRPr="00FD137C">
        <w:rPr>
          <w:rFonts w:ascii="Mont" w:hAnsi="Mont"/>
        </w:rPr>
        <w:t>ого</w:t>
      </w:r>
      <w:r w:rsidR="005A497E" w:rsidRPr="00FD137C">
        <w:rPr>
          <w:rFonts w:ascii="Mont" w:hAnsi="Mont"/>
        </w:rPr>
        <w:t xml:space="preserve"> кодекс</w:t>
      </w:r>
      <w:r w:rsidR="004266B7" w:rsidRPr="00FD137C">
        <w:rPr>
          <w:rFonts w:ascii="Mont" w:hAnsi="Mont"/>
        </w:rPr>
        <w:t>а</w:t>
      </w:r>
      <w:r w:rsidR="005A497E" w:rsidRPr="00FD137C">
        <w:rPr>
          <w:rFonts w:ascii="Mont" w:hAnsi="Mont"/>
        </w:rPr>
        <w:t xml:space="preserve"> Российской Федерации</w:t>
      </w:r>
      <w:r w:rsidRPr="00FD137C">
        <w:rPr>
          <w:rFonts w:ascii="Mont" w:hAnsi="Mont"/>
        </w:rPr>
        <w:t xml:space="preserve">. </w:t>
      </w:r>
    </w:p>
    <w:p w14:paraId="29E62D04" w14:textId="0F78D02D" w:rsidR="00FA5C1E" w:rsidRPr="00FD137C" w:rsidRDefault="00FA5C1E" w:rsidP="00DD14C0">
      <w:pPr>
        <w:numPr>
          <w:ilvl w:val="1"/>
          <w:numId w:val="14"/>
        </w:numPr>
        <w:ind w:left="0" w:firstLine="567"/>
        <w:jc w:val="both"/>
        <w:rPr>
          <w:rFonts w:ascii="Mont" w:hAnsi="Mont"/>
        </w:rPr>
      </w:pPr>
      <w:r w:rsidRPr="00FD137C">
        <w:rPr>
          <w:rFonts w:ascii="Mont" w:hAnsi="Mont"/>
        </w:rPr>
        <w:t>Нарушение условий эксплуатации Объекта недвижимости (включая, но не ограничиваясь размещение на фасаде Объект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действующим законодательством</w:t>
      </w:r>
      <w:r w:rsidR="005317E6">
        <w:rPr>
          <w:rFonts w:ascii="Mont" w:hAnsi="Mont"/>
        </w:rPr>
        <w:t xml:space="preserve"> Российской Федерации</w:t>
      </w:r>
      <w:r w:rsidR="004722F5">
        <w:rPr>
          <w:rFonts w:ascii="Mont" w:hAnsi="Mont"/>
        </w:rPr>
        <w:t>.</w:t>
      </w:r>
    </w:p>
    <w:p w14:paraId="519E14AA" w14:textId="144F7E77" w:rsidR="00A00CE3" w:rsidRPr="00FD137C" w:rsidRDefault="00A00CE3" w:rsidP="00DD14C0">
      <w:pPr>
        <w:numPr>
          <w:ilvl w:val="1"/>
          <w:numId w:val="14"/>
        </w:numPr>
        <w:ind w:left="0" w:firstLine="567"/>
        <w:jc w:val="both"/>
        <w:rPr>
          <w:rFonts w:ascii="Mont" w:hAnsi="Mont"/>
        </w:rPr>
      </w:pPr>
      <w:r w:rsidRPr="00FD137C">
        <w:rPr>
          <w:rFonts w:ascii="Mont" w:hAnsi="Mont"/>
        </w:rPr>
        <w:t>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Объекте недвижимости.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в Объекте недвижимости.</w:t>
      </w:r>
    </w:p>
    <w:p w14:paraId="48B364F6" w14:textId="25350105" w:rsidR="005A497E" w:rsidRPr="00FD137C" w:rsidRDefault="005A497E" w:rsidP="00DD14C0">
      <w:pPr>
        <w:jc w:val="both"/>
        <w:rPr>
          <w:rFonts w:ascii="Mont" w:hAnsi="Mont"/>
        </w:rPr>
      </w:pPr>
    </w:p>
    <w:p w14:paraId="05E3395C" w14:textId="47276315" w:rsidR="005A497E" w:rsidRPr="00FD137C" w:rsidRDefault="005A497E" w:rsidP="00DD14C0">
      <w:pPr>
        <w:jc w:val="center"/>
        <w:rPr>
          <w:rFonts w:ascii="Mont" w:hAnsi="Mont" w:cs="Times New Roman"/>
          <w:b/>
        </w:rPr>
      </w:pPr>
      <w:r w:rsidRPr="00FD137C">
        <w:rPr>
          <w:rFonts w:ascii="Mont" w:hAnsi="Mont" w:cs="Times New Roman"/>
          <w:b/>
        </w:rPr>
        <w:t>Статья 8. Уступка прав требований по Договору. Особые условия.</w:t>
      </w:r>
    </w:p>
    <w:p w14:paraId="791C4021" w14:textId="4FA68A31" w:rsidR="005A497E" w:rsidRPr="00FD137C" w:rsidRDefault="005A497E" w:rsidP="00DD14C0">
      <w:pPr>
        <w:ind w:firstLine="567"/>
        <w:jc w:val="both"/>
        <w:rPr>
          <w:rFonts w:ascii="Mont" w:hAnsi="Mont" w:cs="Times New Roman"/>
        </w:rPr>
      </w:pPr>
      <w:r w:rsidRPr="00FD137C">
        <w:rPr>
          <w:rFonts w:ascii="Mont" w:hAnsi="Mont" w:cs="Times New Roman"/>
        </w:rPr>
        <w:t>8.1. Уступка прав (требований) по Договору допускается с учетом договоренности Сторон о том, что личность Участника имеет существенное значение для Застройщика для исполнения обязательства Застройщика по передаче Объекта д</w:t>
      </w:r>
      <w:r w:rsidRPr="007604C8">
        <w:rPr>
          <w:rFonts w:ascii="Mont" w:hAnsi="Mont" w:cs="Times New Roman"/>
        </w:rPr>
        <w:t>олевого строительства надлежащему лицу и для надлежащего исполнения обязательств Участника перед Застройщиком, в том числе с учетом того, что с «01» марта 2023 года стали закрытыми (отсутствовать) в Едино</w:t>
      </w:r>
      <w:r w:rsidR="00032F24" w:rsidRPr="00FD137C">
        <w:rPr>
          <w:rFonts w:ascii="Mont" w:hAnsi="Mont" w:cs="Times New Roman"/>
        </w:rPr>
        <w:t xml:space="preserve">м </w:t>
      </w:r>
      <w:r w:rsidRPr="00FD137C">
        <w:rPr>
          <w:rFonts w:ascii="Mont" w:hAnsi="Mont" w:cs="Times New Roman"/>
        </w:rPr>
        <w:t xml:space="preserve">государственном реестре недвижимости персональные данные собственников/правообладателей-физических лиц в силу принятия ФЗ от 14.07.2022 № 266-ФЗ «О внесении изменений в Федеральный закон "О персональных данных", отдельные законодательные акты Российской Федерации о признании утратившей силу части 14 статьи 30 Федерального закона «О банках и банковской деятельности» и с учетом того, что с иным лицом, не отвечающим требованиям Застройщика, в том числе в части </w:t>
      </w:r>
      <w:bookmarkStart w:id="0" w:name="_Hlk150272950"/>
      <w:r w:rsidRPr="00FD137C">
        <w:rPr>
          <w:rFonts w:ascii="Mont" w:hAnsi="Mont" w:cs="Times New Roman"/>
        </w:rPr>
        <w:lastRenderedPageBreak/>
        <w:t>платежеспособности и добросовестности</w:t>
      </w:r>
      <w:bookmarkEnd w:id="0"/>
      <w:r w:rsidRPr="00FD137C">
        <w:rPr>
          <w:rFonts w:ascii="Mont" w:hAnsi="Mont" w:cs="Times New Roman"/>
        </w:rPr>
        <w:t>, настоящий Договор не был бы заключен Застройщиком и соответственно в пользу неплатежеспособного и недобросовестного лица недопустима и не будет осуществлена</w:t>
      </w:r>
      <w:r w:rsidRPr="00FD137C">
        <w:rPr>
          <w:rFonts w:ascii="Mont" w:hAnsi="Mont"/>
        </w:rPr>
        <w:t xml:space="preserve"> </w:t>
      </w:r>
      <w:r w:rsidRPr="00FD137C">
        <w:rPr>
          <w:rFonts w:ascii="Mont" w:hAnsi="Mont" w:cs="Times New Roman"/>
        </w:rPr>
        <w:t>Уступка прав (требований) по Договору.</w:t>
      </w:r>
    </w:p>
    <w:p w14:paraId="4BD53DA7" w14:textId="1EFB4F1F" w:rsidR="005A497E" w:rsidRPr="00FD137C" w:rsidRDefault="00032F24"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.2. Уступка прав (требований) по Договору, по которому оплачена полностью Цена Договора, предусмотренная в п. </w:t>
      </w:r>
      <w:r w:rsidRPr="00FD137C">
        <w:rPr>
          <w:rFonts w:ascii="Mont" w:hAnsi="Mont" w:cs="Times New Roman"/>
        </w:rPr>
        <w:t>4</w:t>
      </w:r>
      <w:r w:rsidR="005A497E" w:rsidRPr="00FD137C">
        <w:rPr>
          <w:rFonts w:ascii="Mont" w:hAnsi="Mont" w:cs="Times New Roman"/>
        </w:rPr>
        <w:t xml:space="preserve">.1. Договора (после оплаты Цены Договора), допускается с момента государственной регистрации Договора и до момента передачи Объекта долевого строительства, в порядке и на условиях, предусмотренных Гражданским Кодексом Российской Федерации, Законом № 214-ФЗ и с учетом особенностей, установленных в п. </w:t>
      </w:r>
      <w:r w:rsidRPr="00FD137C">
        <w:rPr>
          <w:rFonts w:ascii="Mont" w:hAnsi="Mont" w:cs="Times New Roman"/>
        </w:rPr>
        <w:t>8</w:t>
      </w:r>
      <w:r w:rsidR="005A497E" w:rsidRPr="00FD137C">
        <w:rPr>
          <w:rFonts w:ascii="Mont" w:hAnsi="Mont" w:cs="Times New Roman"/>
        </w:rPr>
        <w:t xml:space="preserve">.2.1. настоящего Договора. </w:t>
      </w:r>
    </w:p>
    <w:p w14:paraId="4EAB1FAF" w14:textId="77DC024E" w:rsidR="005A497E" w:rsidRPr="00FD137C" w:rsidRDefault="00032F24"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.2.1. Уступка прав (требований) по Договору, по которому оплачена полностью Цена Договора, предусмотренная в п. </w:t>
      </w:r>
      <w:r w:rsidRPr="00FD137C">
        <w:rPr>
          <w:rFonts w:ascii="Mont" w:hAnsi="Mont" w:cs="Times New Roman"/>
        </w:rPr>
        <w:t>4</w:t>
      </w:r>
      <w:r w:rsidR="005A497E" w:rsidRPr="00FD137C">
        <w:rPr>
          <w:rFonts w:ascii="Mont" w:hAnsi="Mont" w:cs="Times New Roman"/>
        </w:rPr>
        <w:t>.1.</w:t>
      </w:r>
      <w:r w:rsidR="009D56E2">
        <w:rPr>
          <w:rFonts w:ascii="Mont" w:hAnsi="Mont" w:cs="Times New Roman"/>
        </w:rPr>
        <w:t>, 4.2.</w:t>
      </w:r>
      <w:r w:rsidR="005A497E" w:rsidRPr="00FD137C">
        <w:rPr>
          <w:rFonts w:ascii="Mont" w:hAnsi="Mont" w:cs="Times New Roman"/>
        </w:rPr>
        <w:t xml:space="preserve"> Договора, совершается Участником не ранее чем через 5 (Пять) календарных дней после доставки (вручения) Застройщику письменного уведомления о намерении Участника совершить уступку прав (требований) по Договору</w:t>
      </w:r>
      <w:r w:rsidR="005A497E" w:rsidRPr="00FD137C">
        <w:rPr>
          <w:rFonts w:ascii="Mont" w:hAnsi="Mont"/>
        </w:rPr>
        <w:t xml:space="preserve"> </w:t>
      </w:r>
      <w:r w:rsidR="005A497E" w:rsidRPr="00FD137C">
        <w:rPr>
          <w:rFonts w:ascii="Mont" w:hAnsi="Mont" w:cs="Times New Roman"/>
        </w:rPr>
        <w:t xml:space="preserve">с указанием данных нового участника долевого строительства и других условий совершения такой уступки. Указанный в настоящем пункте Договора срок требуется для формирования Застройщиком Реестра о планируемых уступках прав (требований) по Договору. </w:t>
      </w:r>
    </w:p>
    <w:p w14:paraId="15EB6B9F" w14:textId="28D6FA8F" w:rsidR="005A497E" w:rsidRPr="00FD137C" w:rsidRDefault="005A497E" w:rsidP="00DD14C0">
      <w:pPr>
        <w:ind w:firstLine="567"/>
        <w:jc w:val="both"/>
        <w:rPr>
          <w:rFonts w:ascii="Mont" w:hAnsi="Mont" w:cs="Times New Roman"/>
        </w:rPr>
      </w:pPr>
      <w:r w:rsidRPr="00FD137C">
        <w:rPr>
          <w:rFonts w:ascii="Mont" w:hAnsi="Mont" w:cs="Times New Roman"/>
        </w:rPr>
        <w:t>В течение указанного в настоящем пункте Договора срока, между Застройщиком, Участником и Цессионарием (новым участником долевого строительства) может быть достигнута и исполнена договоренность о заключении договора (соглашения) об уступке прав (требований) по Договору с участием Застройщика в качестве стороны договора (соглашения) об уступке</w:t>
      </w:r>
      <w:r w:rsidRPr="00FD137C">
        <w:rPr>
          <w:rFonts w:ascii="Mont" w:hAnsi="Mont"/>
        </w:rPr>
        <w:t xml:space="preserve"> </w:t>
      </w:r>
      <w:r w:rsidRPr="00FD137C">
        <w:rPr>
          <w:rFonts w:ascii="Mont" w:hAnsi="Mont" w:cs="Times New Roman"/>
        </w:rPr>
        <w:t xml:space="preserve">прав (требований) по Договору в целях фиксации (удостоверения) факта уведомления Застройщика о факте совершаемой уступке, осуществляемой путем проставления отметки «с надписью об уведомлении Застройщика о факте совершаемой </w:t>
      </w:r>
      <w:r w:rsidR="009D56E2" w:rsidRPr="00FD137C">
        <w:rPr>
          <w:rFonts w:ascii="Mont" w:hAnsi="Mont" w:cs="Times New Roman"/>
        </w:rPr>
        <w:t>уступк</w:t>
      </w:r>
      <w:r w:rsidR="009D56E2">
        <w:rPr>
          <w:rFonts w:ascii="Mont" w:hAnsi="Mont" w:cs="Times New Roman"/>
        </w:rPr>
        <w:t>и</w:t>
      </w:r>
      <w:r w:rsidRPr="00FD137C">
        <w:rPr>
          <w:rFonts w:ascii="Mont" w:hAnsi="Mont" w:cs="Times New Roman"/>
        </w:rPr>
        <w:t xml:space="preserve">», подписи уполномоченного лица Застройщика и проставления печати Застройщика. </w:t>
      </w:r>
    </w:p>
    <w:p w14:paraId="038C6D96" w14:textId="48022236" w:rsidR="005A497E" w:rsidRPr="00FD137C" w:rsidRDefault="00EC2270"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.2.2. Стороны подтверждают и соглашаются с тем, что установленное в п. </w:t>
      </w:r>
      <w:r w:rsidR="00877B0C" w:rsidRPr="00FD137C">
        <w:rPr>
          <w:rFonts w:ascii="Mont" w:hAnsi="Mont" w:cs="Times New Roman"/>
        </w:rPr>
        <w:t>8</w:t>
      </w:r>
      <w:r w:rsidR="005A497E" w:rsidRPr="00FD137C">
        <w:rPr>
          <w:rFonts w:ascii="Mont" w:hAnsi="Mont" w:cs="Times New Roman"/>
        </w:rPr>
        <w:t xml:space="preserve">.2.1. Договора положение о совершении Участником уступки прав (требований) по Договору, по которому оплачена полностью Цена Договора, предусмотренная в п. </w:t>
      </w:r>
      <w:r w:rsidRPr="00FD137C">
        <w:rPr>
          <w:rFonts w:ascii="Mont" w:hAnsi="Mont" w:cs="Times New Roman"/>
        </w:rPr>
        <w:t>4</w:t>
      </w:r>
      <w:r w:rsidR="005A497E" w:rsidRPr="00FD137C">
        <w:rPr>
          <w:rFonts w:ascii="Mont" w:hAnsi="Mont" w:cs="Times New Roman"/>
        </w:rPr>
        <w:t>.1.</w:t>
      </w:r>
      <w:r w:rsidR="009D56E2">
        <w:rPr>
          <w:rFonts w:ascii="Mont" w:hAnsi="Mont" w:cs="Times New Roman"/>
        </w:rPr>
        <w:t>, 4.2.</w:t>
      </w:r>
      <w:r w:rsidR="005A497E" w:rsidRPr="00FD137C">
        <w:rPr>
          <w:rFonts w:ascii="Mont" w:hAnsi="Mont" w:cs="Times New Roman"/>
        </w:rPr>
        <w:t xml:space="preserve"> Договора, предназначено исключительно для формирования и ведения Застройщиком Реестра о планируемых уступках прав (требований) по Договору, и таким образом не является кабальным и/или обременительным и/или нарушающим (ущемляющим) права Участника и не толкуется как обязанность получения предварительного согласия Застройщика для совершения Участником уступки прав (требований) по Договору, по которому оплачена полностью Цена Договора, предусмотренная в п. </w:t>
      </w:r>
      <w:r w:rsidRPr="00FD137C">
        <w:rPr>
          <w:rFonts w:ascii="Mont" w:hAnsi="Mont" w:cs="Times New Roman"/>
        </w:rPr>
        <w:t>4</w:t>
      </w:r>
      <w:r w:rsidR="005A497E" w:rsidRPr="00FD137C">
        <w:rPr>
          <w:rFonts w:ascii="Mont" w:hAnsi="Mont" w:cs="Times New Roman"/>
        </w:rPr>
        <w:t>.1.</w:t>
      </w:r>
      <w:r w:rsidR="009D56E2">
        <w:rPr>
          <w:rFonts w:ascii="Mont" w:hAnsi="Mont" w:cs="Times New Roman"/>
        </w:rPr>
        <w:t>, 4.2.</w:t>
      </w:r>
      <w:r w:rsidR="005A497E" w:rsidRPr="00FD137C">
        <w:rPr>
          <w:rFonts w:ascii="Mont" w:hAnsi="Mont" w:cs="Times New Roman"/>
        </w:rPr>
        <w:t xml:space="preserve"> Договора.</w:t>
      </w:r>
    </w:p>
    <w:p w14:paraId="3D54B729" w14:textId="40CBB90E" w:rsidR="005A497E" w:rsidRPr="00FD137C" w:rsidRDefault="00EC2270"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.3. Уступка прав (требований) по Договору, по которому не оплачена и/или не полностью </w:t>
      </w:r>
      <w:r w:rsidR="009D56E2" w:rsidRPr="00FD137C">
        <w:rPr>
          <w:rFonts w:ascii="Mont" w:hAnsi="Mont" w:cs="Times New Roman"/>
        </w:rPr>
        <w:t>оплачен</w:t>
      </w:r>
      <w:r w:rsidR="009D56E2">
        <w:rPr>
          <w:rFonts w:ascii="Mont" w:hAnsi="Mont" w:cs="Times New Roman"/>
        </w:rPr>
        <w:t>а</w:t>
      </w:r>
      <w:r w:rsidR="009D56E2" w:rsidRPr="00FD137C">
        <w:rPr>
          <w:rFonts w:ascii="Mont" w:hAnsi="Mont" w:cs="Times New Roman"/>
        </w:rPr>
        <w:t xml:space="preserve"> </w:t>
      </w:r>
      <w:r w:rsidR="005A497E" w:rsidRPr="00FD137C">
        <w:rPr>
          <w:rFonts w:ascii="Mont" w:hAnsi="Mont" w:cs="Times New Roman"/>
        </w:rPr>
        <w:t xml:space="preserve">Цена Договора, предусмотренная в п. </w:t>
      </w:r>
      <w:r w:rsidR="009D56E2">
        <w:rPr>
          <w:rFonts w:ascii="Mont" w:hAnsi="Mont" w:cs="Times New Roman"/>
        </w:rPr>
        <w:t>4</w:t>
      </w:r>
      <w:r w:rsidR="005A497E" w:rsidRPr="00FD137C">
        <w:rPr>
          <w:rFonts w:ascii="Mont" w:hAnsi="Mont" w:cs="Times New Roman"/>
        </w:rPr>
        <w:t>.1.</w:t>
      </w:r>
      <w:r w:rsidR="009D56E2">
        <w:rPr>
          <w:rFonts w:ascii="Mont" w:hAnsi="Mont" w:cs="Times New Roman"/>
        </w:rPr>
        <w:t>, 4.2.</w:t>
      </w:r>
      <w:r w:rsidR="005A497E" w:rsidRPr="00FD137C">
        <w:rPr>
          <w:rFonts w:ascii="Mont" w:hAnsi="Mont" w:cs="Times New Roman"/>
        </w:rPr>
        <w:t xml:space="preserve"> Договора (до оплаты Цены Договора), допускается с момента государственной регистрации Договора с одновременным переводом долга по оплате Цены Договора на нового участника долевого строительства и до момента передачи Объекта долевого строительства, в порядке и на условиях, предусмотренных Гражданским Кодексом Российской Федерации, Законом № 214 и с учетом особенностей, установленных в п. </w:t>
      </w:r>
      <w:r w:rsidR="009D56E2">
        <w:rPr>
          <w:rFonts w:ascii="Mont" w:hAnsi="Mont" w:cs="Times New Roman"/>
        </w:rPr>
        <w:t>8</w:t>
      </w:r>
      <w:r w:rsidR="005A497E" w:rsidRPr="00FD137C">
        <w:rPr>
          <w:rFonts w:ascii="Mont" w:hAnsi="Mont" w:cs="Times New Roman"/>
        </w:rPr>
        <w:t xml:space="preserve">.3.1. настоящего Договора. </w:t>
      </w:r>
    </w:p>
    <w:p w14:paraId="7603650D" w14:textId="55777CAD" w:rsidR="005A497E" w:rsidRPr="00FD137C" w:rsidRDefault="00E05B11"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.3.1. Уступка прав (требований) с одновременным переводом долга по Договору, совершается только с предварительного письменного согласия Застройщика. Участник долевого строительства, намеренный осуществить</w:t>
      </w:r>
      <w:r w:rsidR="005A497E" w:rsidRPr="00FD137C">
        <w:rPr>
          <w:rFonts w:ascii="Mont" w:hAnsi="Mont"/>
        </w:rPr>
        <w:t xml:space="preserve"> </w:t>
      </w:r>
      <w:r w:rsidR="005A497E" w:rsidRPr="00FD137C">
        <w:rPr>
          <w:rFonts w:ascii="Mont" w:hAnsi="Mont" w:cs="Times New Roman"/>
        </w:rPr>
        <w:t>Уступку прав (требований) с одновременным переводом долга по Договору, направляет в адрес Застройщика запрос на выдачу Застройщиком согласия (разрешения) на заключение договора (соглашения) об уступке</w:t>
      </w:r>
      <w:r w:rsidR="005A497E" w:rsidRPr="00FD137C">
        <w:rPr>
          <w:rFonts w:ascii="Mont" w:hAnsi="Mont"/>
        </w:rPr>
        <w:t xml:space="preserve"> </w:t>
      </w:r>
      <w:r w:rsidR="005A497E" w:rsidRPr="00FD137C">
        <w:rPr>
          <w:rFonts w:ascii="Mont" w:hAnsi="Mont" w:cs="Times New Roman"/>
        </w:rPr>
        <w:t xml:space="preserve">прав (требований) с одновременным переводом долга по Договору. Застройщик рассматривает такой запрос Участника долевого строительства в срок не менее 10 </w:t>
      </w:r>
      <w:r w:rsidR="005A497E" w:rsidRPr="00FD137C">
        <w:rPr>
          <w:rFonts w:ascii="Mont" w:hAnsi="Mont" w:cs="Times New Roman"/>
        </w:rPr>
        <w:lastRenderedPageBreak/>
        <w:t>(Десяти) календарных дней и по итогу принимает решение, оформляемое письменно о согласии (разрешении) Застройщика и/или об отказе Застройщика на совершение Участником долевого строительства уступки прав (требований) с одновременным переводом долга.</w:t>
      </w:r>
    </w:p>
    <w:p w14:paraId="7B4896A9" w14:textId="12505555" w:rsidR="005A497E" w:rsidRPr="00FD137C" w:rsidRDefault="00E05B11"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.3.2. Письменное согласие Застройщика на совершение Участником долевого строительства уступки прав (требований) с одновременным переводом долга по Договору может выдаваться (удостоверяться):</w:t>
      </w:r>
    </w:p>
    <w:p w14:paraId="2AC8C3D0" w14:textId="77777777" w:rsidR="005A497E" w:rsidRPr="00FD137C" w:rsidRDefault="005A497E" w:rsidP="00DD14C0">
      <w:pPr>
        <w:ind w:firstLine="567"/>
        <w:jc w:val="both"/>
        <w:rPr>
          <w:rFonts w:ascii="Mont" w:hAnsi="Mont" w:cs="Times New Roman"/>
        </w:rPr>
      </w:pPr>
      <w:r w:rsidRPr="00FD137C">
        <w:rPr>
          <w:rFonts w:ascii="Mont" w:hAnsi="Mont" w:cs="Times New Roman"/>
        </w:rPr>
        <w:t xml:space="preserve">- путем заключения договора (соглашения) об уступке прав (требований) по Договору </w:t>
      </w:r>
      <w:bookmarkStart w:id="1" w:name="_Hlk149073635"/>
      <w:r w:rsidRPr="00FD137C">
        <w:rPr>
          <w:rFonts w:ascii="Mont" w:hAnsi="Mont" w:cs="Times New Roman"/>
        </w:rPr>
        <w:t xml:space="preserve">с участием Застройщика в качестве стороны уступки </w:t>
      </w:r>
      <w:bookmarkEnd w:id="1"/>
      <w:r w:rsidRPr="00FD137C">
        <w:rPr>
          <w:rFonts w:ascii="Mont" w:hAnsi="Mont" w:cs="Times New Roman"/>
        </w:rPr>
        <w:t>в целях фиксации (удостоверения) факта согласия (разрешения) Застройщика, осуществляемой путем проставления отметки «с надписью о согласии Застройщика на совершение уступки», подписи уполномоченного лица Застройщика и проставления печати Застройщика.</w:t>
      </w:r>
    </w:p>
    <w:p w14:paraId="730CC41F" w14:textId="77777777" w:rsidR="005A497E" w:rsidRPr="00FD137C" w:rsidRDefault="005A497E" w:rsidP="00DD14C0">
      <w:pPr>
        <w:ind w:firstLine="567"/>
        <w:jc w:val="both"/>
        <w:rPr>
          <w:rFonts w:ascii="Mont" w:hAnsi="Mont" w:cs="Times New Roman"/>
        </w:rPr>
      </w:pPr>
      <w:r w:rsidRPr="00FD137C">
        <w:rPr>
          <w:rFonts w:ascii="Mont" w:hAnsi="Mont" w:cs="Times New Roman"/>
        </w:rPr>
        <w:t>- путем направления Застройщиком в адрес Участника долевого строительства письменного документа, согласно которому подтверждается согласие (разрешение) Застройщика на уступку</w:t>
      </w:r>
      <w:r w:rsidRPr="00FD137C">
        <w:rPr>
          <w:rFonts w:ascii="Mont" w:hAnsi="Mont"/>
        </w:rPr>
        <w:t xml:space="preserve"> </w:t>
      </w:r>
      <w:r w:rsidRPr="00FD137C">
        <w:rPr>
          <w:rFonts w:ascii="Mont" w:hAnsi="Mont" w:cs="Times New Roman"/>
        </w:rPr>
        <w:t xml:space="preserve">прав (требований) с одновременным переводом долга по Договору, оформленного на фирменном бланке Застройщика, с подписью уполномоченного лица Застройщика и фирменной печатью Застройщика, проставленной на подпись уполномоченного лица Застройщика; </w:t>
      </w:r>
    </w:p>
    <w:p w14:paraId="4BCCD6FE" w14:textId="55E5950E" w:rsidR="005A497E" w:rsidRPr="00FD137C" w:rsidRDefault="00E05B11"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.3.3. Стороны подтверждают и соглашаются с тем, что Застройщик вправе без объяснения причин принять решение об отказе Застройщика на совершение Участником долевого строительства уступки прав (требований) с одновременным переводом долга по Договору, поскольку личность участника долевого строительства имеет существенное значение Застройщика для исполнения обязательства Застройщика</w:t>
      </w:r>
      <w:r w:rsidR="005A497E" w:rsidRPr="00FD137C">
        <w:rPr>
          <w:rFonts w:ascii="Mont" w:hAnsi="Mont"/>
        </w:rPr>
        <w:t xml:space="preserve"> </w:t>
      </w:r>
      <w:r w:rsidR="005A497E" w:rsidRPr="00FD137C">
        <w:rPr>
          <w:rFonts w:ascii="Mont" w:hAnsi="Mont" w:cs="Times New Roman"/>
        </w:rPr>
        <w:t>и для надлежащего исполнения обязательств Участника долевого строительства перед Застройщиком, в таком случае настоящий Договор подлежит надлежащему исполнению Участником долевого строительства либо расторжению в установленном законом порядке.</w:t>
      </w:r>
    </w:p>
    <w:p w14:paraId="0C60A053" w14:textId="45739E40" w:rsidR="005A497E" w:rsidRPr="00FD137C" w:rsidRDefault="00E05B11"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.4.  Уплата цены уступки прав требований по Договору производится после государственной регистрации договора (соглашения) об уступке прав требований по договору в случае, если цедентом по соглашению (договору) об уступке прав требований по договору является юридическое лицо, в соответствии с ч. 3 ст. 11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F33FA7" w14:textId="0A53B716" w:rsidR="005A497E" w:rsidRPr="00FD137C" w:rsidRDefault="00E05B11" w:rsidP="00DD14C0">
      <w:pPr>
        <w:ind w:firstLine="567"/>
        <w:jc w:val="both"/>
        <w:rPr>
          <w:rFonts w:ascii="Mont" w:hAnsi="Mont" w:cs="Times New Roman"/>
          <w:highlight w:val="green"/>
        </w:rPr>
      </w:pPr>
      <w:r w:rsidRPr="00FD137C">
        <w:rPr>
          <w:rFonts w:ascii="Mont" w:hAnsi="Mont" w:cs="Times New Roman"/>
        </w:rPr>
        <w:t>8</w:t>
      </w:r>
      <w:r w:rsidR="005A497E" w:rsidRPr="00FD137C">
        <w:rPr>
          <w:rFonts w:ascii="Mont" w:hAnsi="Mont" w:cs="Times New Roman"/>
        </w:rPr>
        <w:t xml:space="preserve">.5. Участник долевого строительства, а также Цессионарий (новый участник долевого строительства) обязан уведомить Застройщика о совершенной Уступке прав (требований) в пользу Цессионария (нового участника долевого строительства) по Договору в течение 5 (Пяти) календарных дней с даты государственной регистрации такой уступки с предоставлением Застройщику подтверждения (доказательства), а именно копии договора (соглашения) уступки прав (требований) по Договору с отметкой Регистрирующего органа либо Выписки из Единого государственного реестра недвижимости, подтверждающей регистрацию договора (соглашения) об уступке прав требований по Договору.  </w:t>
      </w:r>
    </w:p>
    <w:p w14:paraId="1BDDF004" w14:textId="42702156" w:rsidR="005A497E" w:rsidRPr="00FD137C" w:rsidRDefault="00E05B11"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.6. В случае уступки прав (требований) по Договору к Цессионарию (новому участнику долевого строительства) переходят все права и обязанности по договору Счета </w:t>
      </w:r>
      <w:proofErr w:type="spellStart"/>
      <w:r w:rsidR="005A497E" w:rsidRPr="00FD137C">
        <w:rPr>
          <w:rFonts w:ascii="Mont" w:hAnsi="Mont" w:cs="Times New Roman"/>
        </w:rPr>
        <w:t>эскроу</w:t>
      </w:r>
      <w:proofErr w:type="spellEnd"/>
      <w:r w:rsidR="005A497E" w:rsidRPr="00FD137C">
        <w:rPr>
          <w:rFonts w:ascii="Mont" w:hAnsi="Mont" w:cs="Times New Roman"/>
        </w:rPr>
        <w:t>, заключенному Участником долевого строительства (Цедентом).</w:t>
      </w:r>
      <w:r w:rsidR="005A497E" w:rsidRPr="00FD137C">
        <w:rPr>
          <w:rFonts w:ascii="Mont" w:hAnsi="Mont"/>
        </w:rPr>
        <w:t xml:space="preserve"> </w:t>
      </w:r>
      <w:r w:rsidR="005A497E" w:rsidRPr="00FD137C">
        <w:rPr>
          <w:rFonts w:ascii="Mont" w:hAnsi="Mont" w:cs="Times New Roman"/>
        </w:rPr>
        <w:t xml:space="preserve">Цессионарий (новый участник долевого строительства) обязуется с соблюдением срока, предусмотренного Правилами совершения операций по счетам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 действующими у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-агента, предоставить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-агенту оригинал договора (соглашения) об уступке прав требований по Договору, а также обязуется подать заявление о переходе прав </w:t>
      </w:r>
      <w:r w:rsidR="005A497E" w:rsidRPr="00FD137C">
        <w:rPr>
          <w:rFonts w:ascii="Mont" w:hAnsi="Mont" w:cs="Times New Roman"/>
        </w:rPr>
        <w:lastRenderedPageBreak/>
        <w:t xml:space="preserve">требований по Договору участия к Цессионарию как новому участнику долевого строительства, документ, удостоверяющий личность, и иные необходимые документы и сведения по запросу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-агента. В процессе взаимодействия с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-агентом Цессионарий как новый участник долевого строительства обязуется предпринять все необходимые меры и действия для заключения/переоформления с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-агентом Договора Счета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 Стороны подтверждают, что для открытия/переоформления Счета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 на имя Цессионария как нового участника долевого строительства, участие Застройщика не требуется.</w:t>
      </w:r>
    </w:p>
    <w:p w14:paraId="2C4D9728" w14:textId="44AA42EE" w:rsidR="005A497E" w:rsidRPr="00FD137C" w:rsidRDefault="00E01BF3" w:rsidP="00DD14C0">
      <w:pPr>
        <w:ind w:firstLine="567"/>
        <w:jc w:val="both"/>
        <w:rPr>
          <w:rFonts w:ascii="Mont" w:hAnsi="Mont" w:cs="Times New Roman"/>
        </w:rPr>
      </w:pPr>
      <w:r w:rsidRPr="00FD137C">
        <w:rPr>
          <w:rFonts w:ascii="Mont" w:hAnsi="Mont" w:cs="Times New Roman"/>
        </w:rPr>
        <w:t>8</w:t>
      </w:r>
      <w:r w:rsidR="005A497E" w:rsidRPr="00FD137C">
        <w:rPr>
          <w:rFonts w:ascii="Mont" w:hAnsi="Mont" w:cs="Times New Roman"/>
        </w:rPr>
        <w:t xml:space="preserve">.7. Цессионарий как новый участник долевого строительства обязуется в течение 3 (Трех) рабочих дней уведомить Застройщика об открытии/переоформлении на свое имя Счета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 с предоставлением надлежащего подтверждения, выданного в соответствии с Правилами совершения операций по счетам </w:t>
      </w:r>
      <w:proofErr w:type="spellStart"/>
      <w:r w:rsidR="005A497E" w:rsidRPr="00FD137C">
        <w:rPr>
          <w:rFonts w:ascii="Mont" w:hAnsi="Mont" w:cs="Times New Roman"/>
        </w:rPr>
        <w:t>эскроу</w:t>
      </w:r>
      <w:proofErr w:type="spellEnd"/>
      <w:r w:rsidR="005A497E" w:rsidRPr="00FD137C">
        <w:rPr>
          <w:rFonts w:ascii="Mont" w:hAnsi="Mont" w:cs="Times New Roman"/>
        </w:rPr>
        <w:t xml:space="preserve">, действующими у </w:t>
      </w:r>
      <w:proofErr w:type="spellStart"/>
      <w:r w:rsidR="005A497E" w:rsidRPr="00FD137C">
        <w:rPr>
          <w:rFonts w:ascii="Mont" w:hAnsi="Mont" w:cs="Times New Roman"/>
        </w:rPr>
        <w:t>Эскроу</w:t>
      </w:r>
      <w:proofErr w:type="spellEnd"/>
      <w:r w:rsidR="005A497E" w:rsidRPr="00FD137C">
        <w:rPr>
          <w:rFonts w:ascii="Mont" w:hAnsi="Mont" w:cs="Times New Roman"/>
        </w:rPr>
        <w:t>-агента.</w:t>
      </w:r>
    </w:p>
    <w:p w14:paraId="73BE1F78" w14:textId="1BDCDEC2" w:rsidR="005A497E" w:rsidRPr="00FD137C" w:rsidRDefault="00774864" w:rsidP="00DD14C0">
      <w:pPr>
        <w:ind w:firstLine="567"/>
        <w:jc w:val="both"/>
        <w:rPr>
          <w:rFonts w:ascii="Mont" w:hAnsi="Mont" w:cs="Times New Roman"/>
        </w:rPr>
      </w:pPr>
      <w:r w:rsidRPr="00FD137C">
        <w:rPr>
          <w:rFonts w:ascii="Mont" w:hAnsi="Mont" w:cs="Times New Roman"/>
        </w:rPr>
        <w:t xml:space="preserve">8.8. </w:t>
      </w:r>
      <w:r w:rsidR="005A497E" w:rsidRPr="00FD137C">
        <w:rPr>
          <w:rFonts w:ascii="Mont" w:hAnsi="Mont" w:cs="Times New Roman"/>
        </w:rPr>
        <w:t xml:space="preserve">Стороны пришли к соглашению о том, что уступка Участником права требования неустойки (пени и штрафа), предусмотренной п. 2 ст. 6 </w:t>
      </w:r>
      <w:r w:rsidR="00736B2D" w:rsidRPr="00FD137C">
        <w:rPr>
          <w:rFonts w:ascii="Mont" w:hAnsi="Mont" w:cs="Times New Roman"/>
        </w:rPr>
        <w:t>Закона № 214-ФЗ</w:t>
      </w:r>
      <w:r w:rsidR="005A497E" w:rsidRPr="00FD137C">
        <w:rPr>
          <w:rFonts w:ascii="Mont" w:hAnsi="Mont" w:cs="Times New Roman"/>
        </w:rPr>
        <w:t xml:space="preserve">, процентов за пользование денежными средствами, согласно п. 2 ст. 9 </w:t>
      </w:r>
      <w:r w:rsidR="00736B2D" w:rsidRPr="00FD137C">
        <w:rPr>
          <w:rFonts w:ascii="Mont" w:hAnsi="Mont" w:cs="Times New Roman"/>
        </w:rPr>
        <w:t>Закона № 214-ФЗ</w:t>
      </w:r>
      <w:r w:rsidR="005A497E" w:rsidRPr="00FD137C">
        <w:rPr>
          <w:rFonts w:ascii="Mont" w:hAnsi="Mont" w:cs="Times New Roman"/>
        </w:rPr>
        <w:t>, убытков, иных санкций, предусмотренных законодательством Российской Федерации, согласно пункту 2 статьи 382 Гражданского кодекса Российской Федерации запрещена без предварительного письменного согласия Застройщика.</w:t>
      </w:r>
    </w:p>
    <w:p w14:paraId="7D74D383" w14:textId="77777777" w:rsidR="005A497E" w:rsidRPr="00FD137C" w:rsidRDefault="005A497E" w:rsidP="00DD14C0">
      <w:pPr>
        <w:jc w:val="both"/>
        <w:rPr>
          <w:rFonts w:ascii="Mont" w:hAnsi="Mont"/>
        </w:rPr>
      </w:pPr>
    </w:p>
    <w:p w14:paraId="5D24272F" w14:textId="30344F33" w:rsidR="00A00CE3" w:rsidRPr="00FD137C" w:rsidRDefault="00774864" w:rsidP="00DD14C0">
      <w:pPr>
        <w:spacing w:before="120" w:after="120"/>
        <w:jc w:val="center"/>
        <w:rPr>
          <w:rFonts w:ascii="Mont" w:hAnsi="Mont" w:cs="Times New Roman"/>
          <w:b/>
          <w:bCs/>
        </w:rPr>
      </w:pPr>
      <w:r w:rsidRPr="00FD137C">
        <w:rPr>
          <w:rFonts w:ascii="Mont" w:hAnsi="Mont" w:cs="Times New Roman"/>
          <w:b/>
          <w:bCs/>
        </w:rPr>
        <w:t xml:space="preserve">9. </w:t>
      </w:r>
      <w:r w:rsidR="00A00CE3" w:rsidRPr="00FD137C">
        <w:rPr>
          <w:rFonts w:ascii="Mont" w:hAnsi="Mont" w:cs="Times New Roman"/>
          <w:b/>
          <w:bCs/>
        </w:rPr>
        <w:t>Ответственность Сторон и порядок урегулирования споров</w:t>
      </w:r>
    </w:p>
    <w:p w14:paraId="0DF1D2E4" w14:textId="77777777" w:rsidR="00774864" w:rsidRPr="00FD137C" w:rsidRDefault="00774864" w:rsidP="00481DC4">
      <w:pPr>
        <w:ind w:firstLine="567"/>
        <w:jc w:val="both"/>
        <w:rPr>
          <w:rFonts w:ascii="Mont" w:hAnsi="Mont"/>
        </w:rPr>
      </w:pPr>
      <w:r w:rsidRPr="00FD137C">
        <w:rPr>
          <w:rFonts w:ascii="Mont" w:hAnsi="Mont"/>
        </w:rPr>
        <w:t xml:space="preserve">9.1. </w:t>
      </w:r>
      <w:r w:rsidR="00A00CE3" w:rsidRPr="00FD137C">
        <w:rPr>
          <w:rFonts w:ascii="Mont" w:hAnsi="Mont"/>
        </w:rPr>
        <w:t>Стороны несут ответственность по Договору в соответствии с законодательством Российской Федерации.</w:t>
      </w:r>
    </w:p>
    <w:p w14:paraId="751580B5" w14:textId="4A04CD39" w:rsidR="00A00CE3" w:rsidRPr="00FD137C" w:rsidRDefault="00774864" w:rsidP="00F46E5D">
      <w:pPr>
        <w:ind w:firstLine="567"/>
        <w:jc w:val="both"/>
        <w:rPr>
          <w:rFonts w:ascii="Mont" w:hAnsi="Mont"/>
        </w:rPr>
      </w:pPr>
      <w:r w:rsidRPr="00FD137C">
        <w:rPr>
          <w:rFonts w:ascii="Mont" w:hAnsi="Mont"/>
        </w:rPr>
        <w:t xml:space="preserve">9.2. </w:t>
      </w:r>
      <w:r w:rsidR="00A00CE3" w:rsidRPr="00FD137C">
        <w:rPr>
          <w:rFonts w:ascii="Mont" w:hAnsi="Mont"/>
        </w:rPr>
        <w:t xml:space="preserve">В случае нарушения установленных Договором сроков платежей Участник уплачивает Застройщику неустойку (пени) в размере одной трехсотой </w:t>
      </w:r>
      <w:r w:rsidR="00BA130A" w:rsidRPr="00FD137C">
        <w:rPr>
          <w:rFonts w:ascii="Mont" w:hAnsi="Mont"/>
        </w:rPr>
        <w:t xml:space="preserve">ключевой </w:t>
      </w:r>
      <w:r w:rsidR="00A00CE3" w:rsidRPr="00FD137C">
        <w:rPr>
          <w:rFonts w:ascii="Mont" w:hAnsi="Mont"/>
        </w:rPr>
        <w:t xml:space="preserve">ставки Центрального банка Российской Федерации, действующей на день исполнения обязательства Участником, от суммы просроченного платежа за каждый день просрочки. </w:t>
      </w:r>
    </w:p>
    <w:p w14:paraId="54F78701" w14:textId="13A95124" w:rsidR="00A00CE3" w:rsidRPr="00FD137C" w:rsidRDefault="00774864" w:rsidP="00F46E5D">
      <w:pPr>
        <w:ind w:firstLine="567"/>
        <w:jc w:val="both"/>
        <w:rPr>
          <w:rFonts w:ascii="Mont" w:hAnsi="Mont"/>
        </w:rPr>
      </w:pPr>
      <w:r w:rsidRPr="00FD137C">
        <w:rPr>
          <w:rFonts w:ascii="Mont" w:hAnsi="Mont"/>
        </w:rPr>
        <w:t xml:space="preserve">9.3. </w:t>
      </w:r>
      <w:r w:rsidR="00A00CE3" w:rsidRPr="00FD137C">
        <w:rPr>
          <w:rFonts w:ascii="Mont" w:hAnsi="Mont"/>
        </w:rPr>
        <w:t>В случае нарушения срока передачи Объекта долевого строительства Застройщик несет ответственность перед Участником в соответствии с законодательством Российской Федерации.</w:t>
      </w:r>
    </w:p>
    <w:p w14:paraId="370316E4" w14:textId="483B8DA1" w:rsidR="00A00CE3" w:rsidRPr="00FD137C" w:rsidRDefault="00774864" w:rsidP="00F46E5D">
      <w:pPr>
        <w:ind w:firstLine="567"/>
        <w:jc w:val="both"/>
        <w:rPr>
          <w:rFonts w:ascii="Mont" w:hAnsi="Mont"/>
        </w:rPr>
      </w:pPr>
      <w:r w:rsidRPr="00FD137C">
        <w:rPr>
          <w:rFonts w:ascii="Mont" w:hAnsi="Mont"/>
        </w:rPr>
        <w:t xml:space="preserve">9.4. </w:t>
      </w:r>
      <w:r w:rsidR="00A00CE3" w:rsidRPr="00FD137C">
        <w:rPr>
          <w:rFonts w:ascii="Mont" w:hAnsi="Mont"/>
        </w:rPr>
        <w:t xml:space="preserve">В случае нарушения предусмотренного Договором срока передачи Участнику Объекта долевого строительства вследствие уклонения Участника от подписания </w:t>
      </w:r>
      <w:r w:rsidR="00054E52" w:rsidRPr="00FD137C">
        <w:rPr>
          <w:rFonts w:ascii="Mont" w:hAnsi="Mont"/>
        </w:rPr>
        <w:t xml:space="preserve">Передаточного </w:t>
      </w:r>
      <w:r w:rsidR="00A00CE3" w:rsidRPr="00FD137C">
        <w:rPr>
          <w:rFonts w:ascii="Mont" w:hAnsi="Mont"/>
        </w:rPr>
        <w:t>акта или иного документа о передаче Объекта долевого строительства Застройщик освобождается от уплаты Участнику неустойки (пени) при условии надлежащего исполнения Застройщиком своих обязательств по Договору</w:t>
      </w:r>
      <w:r w:rsidR="00A804C8" w:rsidRPr="00FD137C">
        <w:rPr>
          <w:rFonts w:ascii="Mont" w:hAnsi="Mont"/>
        </w:rPr>
        <w:t>.</w:t>
      </w:r>
    </w:p>
    <w:p w14:paraId="0C920764" w14:textId="63C78C33" w:rsidR="00A00CE3" w:rsidRPr="00FD137C" w:rsidRDefault="00774864" w:rsidP="00F46E5D">
      <w:pPr>
        <w:ind w:firstLine="567"/>
        <w:jc w:val="both"/>
        <w:rPr>
          <w:rFonts w:ascii="Mont" w:hAnsi="Mont"/>
        </w:rPr>
      </w:pPr>
      <w:r w:rsidRPr="00FD137C">
        <w:rPr>
          <w:rFonts w:ascii="Mont" w:hAnsi="Mont"/>
        </w:rPr>
        <w:t xml:space="preserve">9.5. </w:t>
      </w:r>
      <w:r w:rsidR="00A00CE3" w:rsidRPr="00FD137C">
        <w:rPr>
          <w:rFonts w:ascii="Mont" w:hAnsi="Mont"/>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в том числе: землетрясение, наводнение, ураган, гражданские беспорядки, забастовки, акты </w:t>
      </w:r>
      <w:r w:rsidR="00054E52" w:rsidRPr="00FD137C">
        <w:rPr>
          <w:rFonts w:ascii="Mont" w:hAnsi="Mont"/>
        </w:rPr>
        <w:t xml:space="preserve">и действия </w:t>
      </w:r>
      <w:r w:rsidR="00A00CE3" w:rsidRPr="00FD137C">
        <w:rPr>
          <w:rFonts w:ascii="Mont" w:hAnsi="Mont"/>
        </w:rPr>
        <w:t xml:space="preserve">государственных </w:t>
      </w:r>
      <w:r w:rsidR="00054E52" w:rsidRPr="00FD137C">
        <w:rPr>
          <w:rFonts w:ascii="Mont" w:hAnsi="Mont"/>
        </w:rPr>
        <w:t xml:space="preserve">и муниципальных </w:t>
      </w:r>
      <w:r w:rsidR="00A00CE3" w:rsidRPr="00FD137C">
        <w:rPr>
          <w:rFonts w:ascii="Mont" w:hAnsi="Mont"/>
        </w:rPr>
        <w:t>органов,</w:t>
      </w:r>
      <w:r w:rsidR="00054E52" w:rsidRPr="00FD137C">
        <w:rPr>
          <w:rFonts w:ascii="Mont" w:hAnsi="Mont"/>
        </w:rPr>
        <w:t xml:space="preserve"> пандемия, эпидемия, режим повышенной готовности,</w:t>
      </w:r>
      <w:r w:rsidR="00A00CE3" w:rsidRPr="00FD137C">
        <w:rPr>
          <w:rFonts w:ascii="Mont" w:hAnsi="Mont"/>
        </w:rPr>
        <w:t xml:space="preserve"> </w:t>
      </w:r>
      <w:r w:rsidR="00372F40" w:rsidRPr="00FD137C">
        <w:rPr>
          <w:rFonts w:ascii="Mont" w:hAnsi="Mont"/>
        </w:rPr>
        <w:t xml:space="preserve">военные действия </w:t>
      </w:r>
      <w:r w:rsidR="00A00CE3" w:rsidRPr="00FD137C">
        <w:rPr>
          <w:rFonts w:ascii="Mont" w:hAnsi="Mont"/>
        </w:rPr>
        <w:t>любого характера, препятствующие выполнению Договора.</w:t>
      </w:r>
    </w:p>
    <w:p w14:paraId="79F4673A" w14:textId="666A99C3" w:rsidR="00A804C8" w:rsidRPr="00FD137C" w:rsidRDefault="00774864" w:rsidP="00F46E5D">
      <w:pPr>
        <w:tabs>
          <w:tab w:val="left" w:pos="4253"/>
        </w:tabs>
        <w:ind w:firstLine="567"/>
        <w:jc w:val="both"/>
        <w:rPr>
          <w:rFonts w:ascii="Mont" w:hAnsi="Mont"/>
        </w:rPr>
      </w:pPr>
      <w:r w:rsidRPr="00FD137C">
        <w:rPr>
          <w:rFonts w:ascii="Mont" w:hAnsi="Mont"/>
        </w:rPr>
        <w:t xml:space="preserve">9.6. </w:t>
      </w:r>
      <w:r w:rsidR="00A804C8" w:rsidRPr="00FD137C">
        <w:rPr>
          <w:rFonts w:ascii="Mont" w:hAnsi="Mont"/>
        </w:rPr>
        <w:t xml:space="preserve">В случае отказа </w:t>
      </w:r>
      <w:proofErr w:type="spellStart"/>
      <w:r w:rsidR="00A804C8" w:rsidRPr="00FD137C">
        <w:rPr>
          <w:rFonts w:ascii="Mont" w:hAnsi="Mont"/>
        </w:rPr>
        <w:t>Эскроу</w:t>
      </w:r>
      <w:proofErr w:type="spellEnd"/>
      <w:r w:rsidR="00A804C8" w:rsidRPr="00FD137C">
        <w:rPr>
          <w:rFonts w:ascii="Mont" w:hAnsi="Mont"/>
        </w:rPr>
        <w:t xml:space="preserve">-агента от заключения договора счета </w:t>
      </w:r>
      <w:proofErr w:type="spellStart"/>
      <w:r w:rsidR="00A804C8" w:rsidRPr="00FD137C">
        <w:rPr>
          <w:rFonts w:ascii="Mont" w:hAnsi="Mont"/>
        </w:rPr>
        <w:t>эскроу</w:t>
      </w:r>
      <w:proofErr w:type="spellEnd"/>
      <w:r w:rsidR="00A804C8" w:rsidRPr="00FD137C">
        <w:rPr>
          <w:rFonts w:ascii="Mont" w:hAnsi="Mont"/>
        </w:rPr>
        <w:t xml:space="preserve"> с Участником, расторжения </w:t>
      </w:r>
      <w:proofErr w:type="spellStart"/>
      <w:r w:rsidR="00A804C8" w:rsidRPr="00FD137C">
        <w:rPr>
          <w:rFonts w:ascii="Mont" w:hAnsi="Mont"/>
        </w:rPr>
        <w:t>Эскроу</w:t>
      </w:r>
      <w:proofErr w:type="spellEnd"/>
      <w:r w:rsidR="00A804C8" w:rsidRPr="00FD137C">
        <w:rPr>
          <w:rFonts w:ascii="Mont" w:hAnsi="Mont"/>
        </w:rPr>
        <w:t xml:space="preserve">-агентом договора счета </w:t>
      </w:r>
      <w:proofErr w:type="spellStart"/>
      <w:r w:rsidR="00A804C8" w:rsidRPr="00FD137C">
        <w:rPr>
          <w:rFonts w:ascii="Mont" w:hAnsi="Mont"/>
        </w:rPr>
        <w:t>эскроу</w:t>
      </w:r>
      <w:proofErr w:type="spellEnd"/>
      <w:r w:rsidR="00A804C8" w:rsidRPr="00FD137C">
        <w:rPr>
          <w:rFonts w:ascii="Mont" w:hAnsi="Mont"/>
        </w:rPr>
        <w:t xml:space="preserve"> с Участником долевого строительства,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вправе в одностороннем порядке отказаться от исполнения Договора в порядке, </w:t>
      </w:r>
      <w:r w:rsidR="00A804C8" w:rsidRPr="00FD137C">
        <w:rPr>
          <w:rFonts w:ascii="Mont" w:hAnsi="Mont"/>
        </w:rPr>
        <w:lastRenderedPageBreak/>
        <w:t xml:space="preserve">предусмотренном ч. 3 и 4 ст. 9 </w:t>
      </w:r>
      <w:r w:rsidR="00736B2D" w:rsidRPr="00FD137C">
        <w:rPr>
          <w:rFonts w:ascii="Mont" w:hAnsi="Mont" w:cs="Times New Roman"/>
        </w:rPr>
        <w:t>Закона № 214-ФЗ</w:t>
      </w:r>
      <w:r w:rsidR="00A804C8" w:rsidRPr="00FD137C">
        <w:rPr>
          <w:rFonts w:ascii="Mont" w:hAnsi="Mont"/>
        </w:rPr>
        <w:t>.</w:t>
      </w:r>
    </w:p>
    <w:p w14:paraId="3A29DDE8" w14:textId="62D2CB61" w:rsidR="00A804C8" w:rsidRPr="00FD137C" w:rsidRDefault="00774864" w:rsidP="00F46E5D">
      <w:pPr>
        <w:ind w:firstLine="567"/>
        <w:jc w:val="both"/>
        <w:rPr>
          <w:rFonts w:ascii="Mont" w:hAnsi="Mont"/>
        </w:rPr>
      </w:pPr>
      <w:r w:rsidRPr="00FD137C">
        <w:rPr>
          <w:rFonts w:ascii="Mont" w:hAnsi="Mont"/>
        </w:rPr>
        <w:t xml:space="preserve">9.7. </w:t>
      </w:r>
      <w:r w:rsidR="00A804C8" w:rsidRPr="00FD137C">
        <w:rPr>
          <w:rFonts w:ascii="Mont" w:hAnsi="Mont"/>
        </w:rPr>
        <w:t xml:space="preserve">В случае прекращения договора счета </w:t>
      </w:r>
      <w:proofErr w:type="spellStart"/>
      <w:r w:rsidR="00A804C8" w:rsidRPr="00FD137C">
        <w:rPr>
          <w:rFonts w:ascii="Mont" w:hAnsi="Mont"/>
        </w:rPr>
        <w:t>эскроу</w:t>
      </w:r>
      <w:proofErr w:type="spellEnd"/>
      <w:r w:rsidR="00A804C8" w:rsidRPr="00FD137C">
        <w:rPr>
          <w:rFonts w:ascii="Mont" w:hAnsi="Mont"/>
        </w:rPr>
        <w:t xml:space="preserve"> по основаниям, предусмотренным ч. 7 ст. 15.5 </w:t>
      </w:r>
      <w:r w:rsidR="00736B2D" w:rsidRPr="00FD137C">
        <w:rPr>
          <w:rFonts w:ascii="Mont" w:hAnsi="Mont" w:cs="Times New Roman"/>
        </w:rPr>
        <w:t>Закона № 214-ФЗ</w:t>
      </w:r>
      <w:r w:rsidR="00A804C8" w:rsidRPr="00FD137C">
        <w:rPr>
          <w:rFonts w:ascii="Mont" w:hAnsi="Mont"/>
        </w:rPr>
        <w:t xml:space="preserve">, денежные средства со счета </w:t>
      </w:r>
      <w:proofErr w:type="spellStart"/>
      <w:r w:rsidR="00A804C8" w:rsidRPr="00FD137C">
        <w:rPr>
          <w:rFonts w:ascii="Mont" w:hAnsi="Mont"/>
        </w:rPr>
        <w:t>эскроу</w:t>
      </w:r>
      <w:proofErr w:type="spellEnd"/>
      <w:r w:rsidR="00A804C8" w:rsidRPr="00FD137C">
        <w:rPr>
          <w:rFonts w:ascii="Mont" w:hAnsi="Mont"/>
        </w:rPr>
        <w:t xml:space="preserve"> на основании полученных </w:t>
      </w:r>
      <w:proofErr w:type="spellStart"/>
      <w:r w:rsidR="00A804C8" w:rsidRPr="00FD137C">
        <w:rPr>
          <w:rFonts w:ascii="Mont" w:hAnsi="Mont"/>
        </w:rPr>
        <w:t>Эскроу</w:t>
      </w:r>
      <w:proofErr w:type="spellEnd"/>
      <w:r w:rsidR="00A804C8" w:rsidRPr="00FD137C">
        <w:rPr>
          <w:rFonts w:ascii="Mont" w:hAnsi="Mont"/>
        </w:rP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rsidR="00A804C8" w:rsidRPr="00FD137C">
        <w:rPr>
          <w:rFonts w:ascii="Mont" w:hAnsi="Mont"/>
        </w:rPr>
        <w:t>эскроу</w:t>
      </w:r>
      <w:proofErr w:type="spellEnd"/>
      <w:r w:rsidR="00A804C8" w:rsidRPr="00FD137C">
        <w:rPr>
          <w:rFonts w:ascii="Mont" w:hAnsi="Mont"/>
        </w:rP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rsidR="00A804C8" w:rsidRPr="00FD137C">
        <w:rPr>
          <w:rFonts w:ascii="Mont" w:hAnsi="Mont"/>
        </w:rPr>
        <w:t>Эскроу</w:t>
      </w:r>
      <w:proofErr w:type="spellEnd"/>
      <w:r w:rsidR="00A804C8" w:rsidRPr="00FD137C">
        <w:rPr>
          <w:rFonts w:ascii="Mont" w:hAnsi="Mont"/>
        </w:rPr>
        <w:t xml:space="preserve">-агентом указания Участника об их выдаче либо переводе при прекращении такого </w:t>
      </w:r>
      <w:r w:rsidR="00301A12" w:rsidRPr="00FD137C">
        <w:rPr>
          <w:rFonts w:ascii="Mont" w:hAnsi="Mont"/>
        </w:rPr>
        <w:t>д</w:t>
      </w:r>
      <w:r w:rsidR="00A804C8" w:rsidRPr="00FD137C">
        <w:rPr>
          <w:rFonts w:ascii="Mont" w:hAnsi="Mont"/>
        </w:rPr>
        <w:t xml:space="preserve">оговора по основаниям, предусмотренным ч. 7 ст. 15.5 </w:t>
      </w:r>
      <w:r w:rsidR="00736B2D" w:rsidRPr="00FD137C">
        <w:rPr>
          <w:rFonts w:ascii="Mont" w:hAnsi="Mont" w:cs="Times New Roman"/>
        </w:rPr>
        <w:t>Закона № 214-ФЗ</w:t>
      </w:r>
      <w:r w:rsidR="00A804C8" w:rsidRPr="00FD137C">
        <w:rPr>
          <w:rFonts w:ascii="Mont" w:hAnsi="Mont"/>
        </w:rPr>
        <w:t>.</w:t>
      </w:r>
    </w:p>
    <w:p w14:paraId="5DE5905D" w14:textId="5274B403" w:rsidR="00BA130A" w:rsidRPr="00FD137C" w:rsidRDefault="00774864">
      <w:pPr>
        <w:ind w:firstLine="567"/>
        <w:jc w:val="both"/>
        <w:rPr>
          <w:rFonts w:ascii="Mont" w:hAnsi="Mont"/>
        </w:rPr>
      </w:pPr>
      <w:r w:rsidRPr="00FD137C">
        <w:rPr>
          <w:rFonts w:ascii="Mont" w:hAnsi="Mont"/>
        </w:rPr>
        <w:t xml:space="preserve">9.8. </w:t>
      </w:r>
      <w:r w:rsidR="00BA130A" w:rsidRPr="00FD137C">
        <w:rPr>
          <w:rFonts w:ascii="Mont" w:hAnsi="Mont"/>
        </w:rPr>
        <w:t>Участник 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Участником норм указанного пункта, он уплачивает Застройщику штраф в размере 10 (Десять) процентов от Цены Договора.</w:t>
      </w:r>
    </w:p>
    <w:p w14:paraId="2F858417" w14:textId="736A3F6B" w:rsidR="009E19A9" w:rsidRDefault="00612B14" w:rsidP="009E19A9">
      <w:pPr>
        <w:ind w:firstLine="567"/>
        <w:jc w:val="both"/>
        <w:rPr>
          <w:rFonts w:ascii="Mont" w:hAnsi="Mont"/>
        </w:rPr>
      </w:pPr>
      <w:r w:rsidRPr="00FD137C">
        <w:rPr>
          <w:rFonts w:ascii="Mont" w:hAnsi="Mont"/>
        </w:rPr>
        <w:t>9.9. В случае</w:t>
      </w:r>
      <w:r w:rsidR="00CD7A52">
        <w:rPr>
          <w:rFonts w:ascii="Mont" w:hAnsi="Mont"/>
        </w:rPr>
        <w:t xml:space="preserve"> проведения Участником работ в</w:t>
      </w:r>
      <w:r w:rsidRPr="00FD137C">
        <w:rPr>
          <w:rFonts w:ascii="Mont" w:hAnsi="Mont"/>
        </w:rPr>
        <w:t xml:space="preserve"> нарушени</w:t>
      </w:r>
      <w:r w:rsidR="00CD7A52">
        <w:rPr>
          <w:rFonts w:ascii="Mont" w:hAnsi="Mont"/>
        </w:rPr>
        <w:t>е</w:t>
      </w:r>
      <w:r w:rsidRPr="00FD137C">
        <w:rPr>
          <w:rFonts w:ascii="Mont" w:hAnsi="Mont"/>
        </w:rPr>
        <w:t xml:space="preserve"> </w:t>
      </w:r>
      <w:r w:rsidR="000C1186" w:rsidRPr="00FD137C">
        <w:rPr>
          <w:rFonts w:ascii="Mont" w:hAnsi="Mont"/>
        </w:rPr>
        <w:t xml:space="preserve">условий, указанных в п. 5.4.6 Договора, </w:t>
      </w:r>
      <w:r w:rsidR="000C1186" w:rsidRPr="00FD137C">
        <w:rPr>
          <w:rFonts w:ascii="Mont" w:hAnsi="Mont"/>
        </w:rPr>
        <w:t>Участник уплачивает Застройщику штраф в размере 500 000 (Пятьсот тысяч) рублей</w:t>
      </w:r>
      <w:r w:rsidR="009E19A9">
        <w:rPr>
          <w:rFonts w:ascii="Mont" w:hAnsi="Mont"/>
        </w:rPr>
        <w:t>.</w:t>
      </w:r>
    </w:p>
    <w:p w14:paraId="2F179675" w14:textId="4E0FD6DE" w:rsidR="000C1186" w:rsidRPr="00FD137C" w:rsidRDefault="009E19A9" w:rsidP="00CD7A52">
      <w:pPr>
        <w:ind w:firstLine="567"/>
        <w:jc w:val="both"/>
        <w:rPr>
          <w:rFonts w:ascii="Mont" w:hAnsi="Mont"/>
        </w:rPr>
      </w:pPr>
      <w:r>
        <w:rPr>
          <w:rFonts w:ascii="Mont" w:hAnsi="Mont"/>
        </w:rPr>
        <w:t xml:space="preserve">9.10. Помимо санкций, предусмотренных в п. 9.8., 9.9. Договора, </w:t>
      </w:r>
      <w:r w:rsidR="004722F5">
        <w:rPr>
          <w:rFonts w:ascii="Mont" w:hAnsi="Mont"/>
        </w:rPr>
        <w:t>Участник</w:t>
      </w:r>
      <w:r w:rsidR="004722F5" w:rsidRPr="004722F5">
        <w:rPr>
          <w:rFonts w:ascii="Mont" w:hAnsi="Mont"/>
        </w:rPr>
        <w:t xml:space="preserve"> обязан</w:t>
      </w:r>
      <w:r w:rsidR="00092B63">
        <w:rPr>
          <w:rFonts w:ascii="Mont" w:hAnsi="Mont"/>
        </w:rPr>
        <w:t xml:space="preserve"> по требов</w:t>
      </w:r>
      <w:r w:rsidR="00092B63">
        <w:rPr>
          <w:rFonts w:ascii="Mont" w:hAnsi="Mont"/>
        </w:rPr>
        <w:t>анию Застройщика</w:t>
      </w:r>
      <w:r w:rsidR="004722F5" w:rsidRPr="004722F5">
        <w:rPr>
          <w:rFonts w:ascii="Mont" w:hAnsi="Mont"/>
        </w:rPr>
        <w:t xml:space="preserve"> </w:t>
      </w:r>
      <w:r w:rsidR="004722F5">
        <w:rPr>
          <w:rFonts w:ascii="Mont" w:hAnsi="Mont"/>
        </w:rPr>
        <w:t>произвести ремонтные</w:t>
      </w:r>
      <w:r w:rsidR="004722F5">
        <w:rPr>
          <w:rFonts w:ascii="Mont" w:hAnsi="Mont"/>
        </w:rPr>
        <w:t xml:space="preserve">, </w:t>
      </w:r>
      <w:r w:rsidR="004722F5">
        <w:rPr>
          <w:rFonts w:ascii="Mont" w:hAnsi="Mont"/>
        </w:rPr>
        <w:t>восстановительные</w:t>
      </w:r>
      <w:r w:rsidR="004722F5">
        <w:rPr>
          <w:rFonts w:ascii="Mont" w:hAnsi="Mont"/>
        </w:rPr>
        <w:t xml:space="preserve"> и демонтажные</w:t>
      </w:r>
      <w:r w:rsidR="004722F5">
        <w:rPr>
          <w:rFonts w:ascii="Mont" w:hAnsi="Mont"/>
        </w:rPr>
        <w:t xml:space="preserve"> работы</w:t>
      </w:r>
      <w:r w:rsidR="004722F5" w:rsidRPr="004722F5">
        <w:rPr>
          <w:rFonts w:ascii="Mont" w:hAnsi="Mont"/>
        </w:rPr>
        <w:t xml:space="preserve"> </w:t>
      </w:r>
      <w:r w:rsidR="00092B63">
        <w:rPr>
          <w:rFonts w:ascii="Mont" w:hAnsi="Mont"/>
        </w:rPr>
        <w:t xml:space="preserve">в целях </w:t>
      </w:r>
      <w:bookmarkStart w:id="2" w:name="_Hlk169276769"/>
      <w:r w:rsidR="00092B63">
        <w:rPr>
          <w:rFonts w:ascii="Mont" w:hAnsi="Mont"/>
        </w:rPr>
        <w:t>возвращения</w:t>
      </w:r>
      <w:r w:rsidR="00CD7A52">
        <w:rPr>
          <w:rFonts w:ascii="Mont" w:hAnsi="Mont"/>
        </w:rPr>
        <w:t xml:space="preserve"> (восстановления)</w:t>
      </w:r>
      <w:r w:rsidR="00092B63">
        <w:rPr>
          <w:rFonts w:ascii="Mont" w:hAnsi="Mont"/>
        </w:rPr>
        <w:t xml:space="preserve"> Объекта долевого строительства и фасада Объекта недвижимости в исходное состояние (до проведения </w:t>
      </w:r>
      <w:r w:rsidR="00CD7A52">
        <w:rPr>
          <w:rFonts w:ascii="Mont" w:hAnsi="Mont"/>
        </w:rPr>
        <w:t>Участником работ</w:t>
      </w:r>
      <w:r w:rsidR="00CD7A52">
        <w:rPr>
          <w:rFonts w:ascii="Mont" w:hAnsi="Mont"/>
        </w:rPr>
        <w:t xml:space="preserve"> с нарушением</w:t>
      </w:r>
      <w:r w:rsidR="00CD7A52">
        <w:rPr>
          <w:rFonts w:ascii="Mont" w:hAnsi="Mont"/>
        </w:rPr>
        <w:t>)</w:t>
      </w:r>
      <w:bookmarkEnd w:id="2"/>
      <w:r w:rsidR="00CD7A52">
        <w:rPr>
          <w:rFonts w:ascii="Mont" w:hAnsi="Mont"/>
        </w:rPr>
        <w:t xml:space="preserve"> </w:t>
      </w:r>
      <w:r w:rsidR="004722F5">
        <w:rPr>
          <w:rFonts w:ascii="Mont" w:hAnsi="Mont"/>
        </w:rPr>
        <w:t>или возместить за</w:t>
      </w:r>
      <w:r w:rsidR="004722F5" w:rsidRPr="004722F5">
        <w:rPr>
          <w:rFonts w:ascii="Mont" w:hAnsi="Mont"/>
        </w:rPr>
        <w:t xml:space="preserve"> счет Участника расход</w:t>
      </w:r>
      <w:r w:rsidR="004722F5">
        <w:rPr>
          <w:rFonts w:ascii="Mont" w:hAnsi="Mont"/>
        </w:rPr>
        <w:t>ы</w:t>
      </w:r>
      <w:r w:rsidR="004722F5" w:rsidRPr="004722F5">
        <w:rPr>
          <w:rFonts w:ascii="Mont" w:hAnsi="Mont"/>
        </w:rPr>
        <w:t xml:space="preserve"> Застройщика на </w:t>
      </w:r>
      <w:r w:rsidR="004722F5">
        <w:rPr>
          <w:rFonts w:ascii="Mont" w:hAnsi="Mont"/>
        </w:rPr>
        <w:t>проведение работ</w:t>
      </w:r>
      <w:r w:rsidR="00092B63">
        <w:rPr>
          <w:rFonts w:ascii="Mont" w:hAnsi="Mont"/>
        </w:rPr>
        <w:t xml:space="preserve">, необходимых для </w:t>
      </w:r>
      <w:r w:rsidR="00CD7A52" w:rsidRPr="00CD7A52">
        <w:rPr>
          <w:rFonts w:ascii="Mont" w:hAnsi="Mont"/>
        </w:rPr>
        <w:t>возвращения</w:t>
      </w:r>
      <w:r w:rsidR="00CD7A52">
        <w:rPr>
          <w:rFonts w:ascii="Mont" w:hAnsi="Mont"/>
        </w:rPr>
        <w:t xml:space="preserve"> (восстановления)</w:t>
      </w:r>
      <w:r w:rsidR="00CD7A52" w:rsidRPr="00CD7A52">
        <w:rPr>
          <w:rFonts w:ascii="Mont" w:hAnsi="Mont"/>
        </w:rPr>
        <w:t xml:space="preserve">  Объекта долевого строительства и фасада Объекта недвижимости в исходное состояние (до проведения Участником работ</w:t>
      </w:r>
      <w:r w:rsidR="00CD7A52">
        <w:rPr>
          <w:rFonts w:ascii="Mont" w:hAnsi="Mont"/>
        </w:rPr>
        <w:t xml:space="preserve"> с нарушением</w:t>
      </w:r>
      <w:r w:rsidR="00CD7A52" w:rsidRPr="00CD7A52">
        <w:rPr>
          <w:rFonts w:ascii="Mont" w:hAnsi="Mont"/>
        </w:rPr>
        <w:t>)</w:t>
      </w:r>
      <w:r w:rsidR="004722F5">
        <w:rPr>
          <w:rFonts w:ascii="Mont" w:hAnsi="Mont"/>
        </w:rPr>
        <w:t>.</w:t>
      </w:r>
    </w:p>
    <w:p w14:paraId="622ABE90" w14:textId="48908EEE" w:rsidR="00612B14" w:rsidRPr="00F46E5D" w:rsidRDefault="000C1186" w:rsidP="00F46E5D">
      <w:pPr>
        <w:ind w:firstLine="567"/>
        <w:jc w:val="both"/>
        <w:rPr>
          <w:rFonts w:ascii="Mont" w:hAnsi="Mont"/>
          <w:lang w:val="x-none"/>
        </w:rPr>
      </w:pPr>
      <w:r w:rsidRPr="00FD137C">
        <w:rPr>
          <w:rFonts w:ascii="Mont" w:hAnsi="Mont"/>
        </w:rPr>
        <w:t xml:space="preserve">9.10. В случае </w:t>
      </w:r>
      <w:r w:rsidR="009E19A9" w:rsidRPr="009E19A9">
        <w:rPr>
          <w:rFonts w:ascii="Mont" w:hAnsi="Mont"/>
        </w:rPr>
        <w:t>проведения Участником работ в нарушение условий, указанных в п. 5.4.6 Договора</w:t>
      </w:r>
      <w:r w:rsidR="009E19A9">
        <w:rPr>
          <w:rFonts w:ascii="Mont" w:hAnsi="Mont"/>
        </w:rPr>
        <w:t xml:space="preserve">, а так же в случае </w:t>
      </w:r>
      <w:r w:rsidR="009E19A9" w:rsidRPr="009E19A9">
        <w:rPr>
          <w:rFonts w:ascii="Mont" w:hAnsi="Mont"/>
        </w:rPr>
        <w:t>устан</w:t>
      </w:r>
      <w:r w:rsidR="009E19A9">
        <w:rPr>
          <w:rFonts w:ascii="Mont" w:hAnsi="Mont"/>
        </w:rPr>
        <w:t>овки</w:t>
      </w:r>
      <w:r w:rsidR="009E19A9" w:rsidRPr="009E19A9">
        <w:rPr>
          <w:rFonts w:ascii="Mont" w:hAnsi="Mont"/>
        </w:rPr>
        <w:t xml:space="preserve"> внешни</w:t>
      </w:r>
      <w:r w:rsidR="009E19A9">
        <w:rPr>
          <w:rFonts w:ascii="Mont" w:hAnsi="Mont"/>
        </w:rPr>
        <w:t>х</w:t>
      </w:r>
      <w:r w:rsidR="009E19A9" w:rsidRPr="009E19A9">
        <w:rPr>
          <w:rFonts w:ascii="Mont" w:hAnsi="Mont"/>
        </w:rPr>
        <w:t xml:space="preserve"> блок</w:t>
      </w:r>
      <w:r w:rsidR="009E19A9">
        <w:rPr>
          <w:rFonts w:ascii="Mont" w:hAnsi="Mont"/>
        </w:rPr>
        <w:t>ов</w:t>
      </w:r>
      <w:r w:rsidR="009E19A9" w:rsidRPr="009E19A9">
        <w:rPr>
          <w:rFonts w:ascii="Mont" w:hAnsi="Mont"/>
        </w:rPr>
        <w:t xml:space="preserve"> кондиционеров, а также други</w:t>
      </w:r>
      <w:r w:rsidR="009E19A9">
        <w:rPr>
          <w:rFonts w:ascii="Mont" w:hAnsi="Mont"/>
        </w:rPr>
        <w:t>х</w:t>
      </w:r>
      <w:r w:rsidR="009E19A9" w:rsidRPr="009E19A9">
        <w:rPr>
          <w:rFonts w:ascii="Mont" w:hAnsi="Mont"/>
        </w:rPr>
        <w:t xml:space="preserve"> дополнительны</w:t>
      </w:r>
      <w:r w:rsidR="009E19A9">
        <w:rPr>
          <w:rFonts w:ascii="Mont" w:hAnsi="Mont"/>
        </w:rPr>
        <w:t>х</w:t>
      </w:r>
      <w:r w:rsidR="009E19A9" w:rsidRPr="009E19A9">
        <w:rPr>
          <w:rFonts w:ascii="Mont" w:hAnsi="Mont"/>
        </w:rPr>
        <w:t xml:space="preserve"> конструкци</w:t>
      </w:r>
      <w:r w:rsidR="009E19A9">
        <w:rPr>
          <w:rFonts w:ascii="Mont" w:hAnsi="Mont"/>
        </w:rPr>
        <w:t>й</w:t>
      </w:r>
      <w:r w:rsidR="009E19A9" w:rsidRPr="009E19A9">
        <w:rPr>
          <w:rFonts w:ascii="Mont" w:hAnsi="Mont"/>
        </w:rPr>
        <w:t xml:space="preserve"> на фасаде Объекта недвижимости, в местах отличных от мест, предусмотренных проектной документацией</w:t>
      </w:r>
      <w:r w:rsidRPr="00FD137C">
        <w:rPr>
          <w:rFonts w:ascii="Mont" w:hAnsi="Mont"/>
        </w:rPr>
        <w:t xml:space="preserve">, Участник </w:t>
      </w:r>
      <w:r w:rsidR="00251F4F">
        <w:rPr>
          <w:rFonts w:ascii="Mont" w:hAnsi="Mont"/>
        </w:rPr>
        <w:t xml:space="preserve">осознает </w:t>
      </w:r>
      <w:r w:rsidR="009D56E2" w:rsidRPr="009D56E2">
        <w:rPr>
          <w:rFonts w:ascii="Mont" w:hAnsi="Mont"/>
        </w:rPr>
        <w:t xml:space="preserve">все риски, связанные с </w:t>
      </w:r>
      <w:r w:rsidR="00251F4F">
        <w:rPr>
          <w:rFonts w:ascii="Mont" w:hAnsi="Mont"/>
        </w:rPr>
        <w:t>выдачей</w:t>
      </w:r>
      <w:r w:rsidR="00251F4F">
        <w:rPr>
          <w:rFonts w:ascii="Mont" w:hAnsi="Mont"/>
        </w:rPr>
        <w:t xml:space="preserve"> уполномоченн</w:t>
      </w:r>
      <w:r w:rsidR="00251F4F">
        <w:rPr>
          <w:rFonts w:ascii="Mont" w:hAnsi="Mont"/>
        </w:rPr>
        <w:t>ым</w:t>
      </w:r>
      <w:r w:rsidR="00251F4F">
        <w:rPr>
          <w:rFonts w:ascii="Mont" w:hAnsi="Mont"/>
        </w:rPr>
        <w:t xml:space="preserve"> орган</w:t>
      </w:r>
      <w:r w:rsidR="00251F4F">
        <w:rPr>
          <w:rFonts w:ascii="Mont" w:hAnsi="Mont"/>
        </w:rPr>
        <w:t>ом</w:t>
      </w:r>
      <w:r w:rsidR="00251F4F">
        <w:rPr>
          <w:rFonts w:ascii="Mont" w:hAnsi="Mont"/>
        </w:rPr>
        <w:t xml:space="preserve"> </w:t>
      </w:r>
      <w:r w:rsidR="00251F4F">
        <w:rPr>
          <w:rFonts w:ascii="Mont" w:hAnsi="Mont"/>
        </w:rPr>
        <w:t>отказ</w:t>
      </w:r>
      <w:r w:rsidR="00251F4F">
        <w:rPr>
          <w:rFonts w:ascii="Mont" w:hAnsi="Mont"/>
        </w:rPr>
        <w:t>а</w:t>
      </w:r>
      <w:r w:rsidR="00251F4F">
        <w:rPr>
          <w:rFonts w:ascii="Mont" w:hAnsi="Mont"/>
        </w:rPr>
        <w:t xml:space="preserve"> и/или увеличением</w:t>
      </w:r>
      <w:r w:rsidR="00251F4F">
        <w:rPr>
          <w:rFonts w:ascii="Mont" w:hAnsi="Mont"/>
        </w:rPr>
        <w:t xml:space="preserve"> срока</w:t>
      </w:r>
      <w:r w:rsidR="00251F4F">
        <w:rPr>
          <w:rFonts w:ascii="Mont" w:hAnsi="Mont"/>
        </w:rPr>
        <w:t xml:space="preserve"> </w:t>
      </w:r>
      <w:r w:rsidR="00251F4F">
        <w:rPr>
          <w:rFonts w:ascii="Mont" w:hAnsi="Mont"/>
        </w:rPr>
        <w:t>выдачи уполномоченным органом</w:t>
      </w:r>
      <w:r w:rsidR="00251F4F">
        <w:rPr>
          <w:rFonts w:ascii="Mont" w:hAnsi="Mont"/>
        </w:rPr>
        <w:t xml:space="preserve"> разрешения на </w:t>
      </w:r>
      <w:r w:rsidR="00251F4F" w:rsidRPr="00251F4F">
        <w:rPr>
          <w:rFonts w:ascii="Mont" w:hAnsi="Mont"/>
        </w:rPr>
        <w:t>ввод Объекта недвижимости в эксплуатацию</w:t>
      </w:r>
      <w:r w:rsidR="00251F4F">
        <w:rPr>
          <w:rFonts w:ascii="Mont" w:hAnsi="Mont"/>
        </w:rPr>
        <w:t xml:space="preserve">, до момента </w:t>
      </w:r>
      <w:r w:rsidR="00251F4F" w:rsidRPr="00251F4F">
        <w:rPr>
          <w:rFonts w:ascii="Mont" w:hAnsi="Mont"/>
        </w:rPr>
        <w:t>возвращения (восстановления) Объекта долевого строительства и фасада Объекта недвижимости в исходное состояние (до проведения Участником работ с нарушением).</w:t>
      </w:r>
      <w:r w:rsidRPr="00FD137C">
        <w:rPr>
          <w:rFonts w:ascii="Mont" w:hAnsi="Mont"/>
        </w:rPr>
        <w:t xml:space="preserve"> </w:t>
      </w:r>
    </w:p>
    <w:p w14:paraId="7710499F" w14:textId="6CC812F4" w:rsidR="00A00CE3" w:rsidRPr="00FD137C" w:rsidRDefault="00774864" w:rsidP="00F46E5D">
      <w:pPr>
        <w:ind w:firstLine="567"/>
        <w:jc w:val="both"/>
        <w:rPr>
          <w:rFonts w:ascii="Mont" w:hAnsi="Mont"/>
        </w:rPr>
      </w:pPr>
      <w:r w:rsidRPr="00FD137C">
        <w:rPr>
          <w:rFonts w:ascii="Mont" w:hAnsi="Mont"/>
        </w:rPr>
        <w:t>9.</w:t>
      </w:r>
      <w:r w:rsidR="000C1186" w:rsidRPr="00FD137C">
        <w:rPr>
          <w:rFonts w:ascii="Mont" w:hAnsi="Mont"/>
        </w:rPr>
        <w:t>11</w:t>
      </w:r>
      <w:r w:rsidRPr="007604C8">
        <w:rPr>
          <w:rFonts w:ascii="Mont" w:hAnsi="Mont"/>
        </w:rPr>
        <w:t xml:space="preserve">. </w:t>
      </w:r>
      <w:r w:rsidR="00A00CE3" w:rsidRPr="007604C8">
        <w:rPr>
          <w:rFonts w:ascii="Mont" w:hAnsi="Mont"/>
        </w:rPr>
        <w:t xml:space="preserve">Все споры и разногласия, которые могут возникнуть по Договору или в связи с его исполнением, будут решаться Сторонами путем переговоров, а в случае недостижения согласия – в судебном </w:t>
      </w:r>
      <w:r w:rsidR="00A00CE3" w:rsidRPr="007604C8">
        <w:rPr>
          <w:rFonts w:ascii="Mont" w:hAnsi="Mont"/>
          <w:color w:val="auto"/>
        </w:rPr>
        <w:t>порядке</w:t>
      </w:r>
      <w:r w:rsidR="00F360AD" w:rsidRPr="007604C8">
        <w:rPr>
          <w:rFonts w:ascii="Mont" w:hAnsi="Mont"/>
          <w:color w:val="auto"/>
        </w:rPr>
        <w:t>,</w:t>
      </w:r>
      <w:r w:rsidR="009B006A" w:rsidRPr="007604C8">
        <w:rPr>
          <w:rFonts w:ascii="Mont" w:hAnsi="Mont"/>
          <w:color w:val="auto"/>
        </w:rPr>
        <w:t xml:space="preserve"> по месту нахождения Застройщика</w:t>
      </w:r>
      <w:r w:rsidR="00A00CE3" w:rsidRPr="007604C8">
        <w:rPr>
          <w:rFonts w:ascii="Mont" w:hAnsi="Mont"/>
          <w:color w:val="auto"/>
        </w:rPr>
        <w:t xml:space="preserve">. </w:t>
      </w:r>
    </w:p>
    <w:p w14:paraId="6778EEB7" w14:textId="64D50D52" w:rsidR="00A00CE3" w:rsidRPr="00FD137C" w:rsidRDefault="001F6E94" w:rsidP="00DD14C0">
      <w:pPr>
        <w:spacing w:before="120" w:after="120"/>
        <w:jc w:val="center"/>
        <w:rPr>
          <w:rFonts w:ascii="Mont" w:hAnsi="Mont" w:cs="Times New Roman"/>
          <w:b/>
          <w:bCs/>
        </w:rPr>
      </w:pPr>
      <w:r w:rsidRPr="00FD137C">
        <w:rPr>
          <w:rFonts w:ascii="Mont" w:hAnsi="Mont" w:cs="Times New Roman"/>
          <w:b/>
          <w:bCs/>
        </w:rPr>
        <w:t xml:space="preserve">10. </w:t>
      </w:r>
      <w:r w:rsidR="00A00CE3" w:rsidRPr="00FD137C">
        <w:rPr>
          <w:rFonts w:ascii="Mont" w:hAnsi="Mont" w:cs="Times New Roman"/>
          <w:b/>
          <w:bCs/>
        </w:rPr>
        <w:t>Прочие условия</w:t>
      </w:r>
    </w:p>
    <w:p w14:paraId="0C9BF262" w14:textId="3C1D3D76" w:rsidR="00A00CE3" w:rsidRPr="00FD137C" w:rsidRDefault="001F6E94" w:rsidP="00481DC4">
      <w:pPr>
        <w:ind w:firstLine="567"/>
        <w:jc w:val="both"/>
        <w:rPr>
          <w:rFonts w:ascii="Mont" w:hAnsi="Mont"/>
        </w:rPr>
      </w:pPr>
      <w:r w:rsidRPr="00FD137C">
        <w:rPr>
          <w:rFonts w:ascii="Mont" w:hAnsi="Mont" w:cs="Times New Roman"/>
          <w:bCs/>
        </w:rPr>
        <w:t xml:space="preserve">10.1. </w:t>
      </w:r>
      <w:r w:rsidR="00A00CE3" w:rsidRPr="00FD137C">
        <w:rPr>
          <w:rFonts w:ascii="Mont" w:hAnsi="Mont" w:cs="Times New Roman"/>
          <w:bCs/>
        </w:rPr>
        <w:t xml:space="preserve">Участник уведомлен и согласен с тем, что право </w:t>
      </w:r>
      <w:r w:rsidR="000C1186" w:rsidRPr="00FD137C">
        <w:rPr>
          <w:rFonts w:ascii="Mont" w:hAnsi="Mont" w:cs="Times New Roman"/>
          <w:bCs/>
        </w:rPr>
        <w:t xml:space="preserve">аренды </w:t>
      </w:r>
      <w:r w:rsidR="00A00CE3" w:rsidRPr="00FD137C">
        <w:rPr>
          <w:rFonts w:ascii="Mont" w:hAnsi="Mont" w:cs="Times New Roman"/>
          <w:bCs/>
        </w:rPr>
        <w:t xml:space="preserve">на </w:t>
      </w:r>
      <w:r w:rsidR="00301A12" w:rsidRPr="00FD137C">
        <w:rPr>
          <w:rFonts w:ascii="Mont" w:hAnsi="Mont"/>
          <w:color w:val="auto"/>
        </w:rPr>
        <w:t xml:space="preserve">Земельный </w:t>
      </w:r>
      <w:r w:rsidR="00A00CE3" w:rsidRPr="00FD137C">
        <w:rPr>
          <w:rFonts w:ascii="Mont" w:hAnsi="Mont"/>
          <w:color w:val="auto"/>
        </w:rPr>
        <w:t xml:space="preserve">участок </w:t>
      </w:r>
      <w:r w:rsidR="00A00CE3" w:rsidRPr="00FD137C">
        <w:rPr>
          <w:rFonts w:ascii="Mont" w:hAnsi="Mont"/>
        </w:rPr>
        <w:t>передано в залог Банку и может быть передано в последующий залог третьим лицам.</w:t>
      </w:r>
      <w:r w:rsidR="00301A12" w:rsidRPr="00FD137C">
        <w:rPr>
          <w:rFonts w:ascii="Mont" w:hAnsi="Mont"/>
        </w:rPr>
        <w:t xml:space="preserve"> </w:t>
      </w:r>
    </w:p>
    <w:p w14:paraId="33F86B9B" w14:textId="61111625" w:rsidR="00292C12" w:rsidRPr="00FD137C" w:rsidRDefault="00066770" w:rsidP="00F46E5D">
      <w:pPr>
        <w:ind w:firstLine="567"/>
        <w:jc w:val="both"/>
        <w:rPr>
          <w:rFonts w:ascii="Mont" w:hAnsi="Mont" w:cs="Times New Roman"/>
          <w:highlight w:val="green"/>
        </w:rPr>
      </w:pPr>
      <w:r w:rsidRPr="00FD137C">
        <w:rPr>
          <w:rFonts w:ascii="Mont" w:hAnsi="Mont" w:cs="Times New Roman"/>
        </w:rPr>
        <w:t xml:space="preserve">10.2. </w:t>
      </w:r>
      <w:r w:rsidR="00F723AA" w:rsidRPr="00FD137C">
        <w:rPr>
          <w:rFonts w:ascii="Mont" w:hAnsi="Mont" w:cs="Times New Roman"/>
        </w:rPr>
        <w:t xml:space="preserve">Участник долевого строительства заверяет об осведомленности и дает свое согласие </w:t>
      </w:r>
      <w:r w:rsidR="00186257" w:rsidRPr="007604C8">
        <w:rPr>
          <w:rFonts w:ascii="Mont" w:hAnsi="Mont" w:cs="Times New Roman"/>
        </w:rPr>
        <w:t>на то</w:t>
      </w:r>
      <w:r w:rsidR="00F723AA" w:rsidRPr="007604C8">
        <w:rPr>
          <w:rFonts w:ascii="Mont" w:hAnsi="Mont" w:cs="Times New Roman"/>
        </w:rPr>
        <w:t xml:space="preserve">, что право собственности на земельный участок с кадастровым номером </w:t>
      </w:r>
      <w:r w:rsidR="000D56EE" w:rsidRPr="007604C8">
        <w:rPr>
          <w:rFonts w:ascii="Mont" w:hAnsi="Mont"/>
        </w:rPr>
        <w:t>77:07:0006003:5096</w:t>
      </w:r>
      <w:r w:rsidR="00F723AA" w:rsidRPr="0089283A">
        <w:rPr>
          <w:rFonts w:ascii="Mont" w:hAnsi="Mont" w:cs="Times New Roman"/>
        </w:rPr>
        <w:t xml:space="preserve">, на котором осуществляется строительство многофункционального жилого комплекса, находится в залоге у </w:t>
      </w:r>
      <w:r w:rsidR="00E3345E" w:rsidRPr="00FD137C">
        <w:rPr>
          <w:rFonts w:ascii="Mont" w:hAnsi="Mont" w:cs="Times New Roman"/>
          <w:shd w:val="clear" w:color="auto" w:fill="FFFFFF" w:themeFill="background1"/>
        </w:rPr>
        <w:t xml:space="preserve">Банка </w:t>
      </w:r>
      <w:r w:rsidR="00E3345E" w:rsidRPr="007604C8">
        <w:rPr>
          <w:rFonts w:ascii="Mont" w:eastAsia="Calibri" w:hAnsi="Mont" w:cs="Times New Roman"/>
        </w:rPr>
        <w:t xml:space="preserve">ВТБ (ПАО), ИНН </w:t>
      </w:r>
      <w:r w:rsidR="00E3345E" w:rsidRPr="00FD137C">
        <w:rPr>
          <w:rFonts w:ascii="Mont" w:eastAsia="Calibri" w:hAnsi="Mont" w:cs="Times New Roman"/>
        </w:rPr>
        <w:t>7702070139, ОГРН 1027739609391</w:t>
      </w:r>
      <w:r w:rsidR="00E3345E" w:rsidRPr="00FD137C" w:rsidDel="00E3345E">
        <w:rPr>
          <w:rFonts w:ascii="Mont" w:hAnsi="Mont" w:cs="Times New Roman"/>
          <w:highlight w:val="cyan"/>
        </w:rPr>
        <w:t xml:space="preserve"> </w:t>
      </w:r>
      <w:r w:rsidR="00F723AA" w:rsidRPr="00FD137C">
        <w:rPr>
          <w:rFonts w:ascii="Mont" w:hAnsi="Mont" w:cs="Times New Roman"/>
        </w:rPr>
        <w:t>(</w:t>
      </w:r>
      <w:r w:rsidR="00481DC4" w:rsidRPr="00FD137C">
        <w:rPr>
          <w:rFonts w:ascii="Mont" w:hAnsi="Mont" w:cs="Times New Roman"/>
        </w:rPr>
        <w:t xml:space="preserve">ранее и </w:t>
      </w:r>
      <w:r w:rsidR="00F723AA" w:rsidRPr="00FD137C">
        <w:rPr>
          <w:rFonts w:ascii="Mont" w:hAnsi="Mont" w:cs="Times New Roman"/>
        </w:rPr>
        <w:t xml:space="preserve">далее по тексту – «Банк») на основании Договора об ипотеке № </w:t>
      </w:r>
      <w:r w:rsidR="00E3345E" w:rsidRPr="00FD137C">
        <w:rPr>
          <w:rFonts w:ascii="Mont" w:hAnsi="Mont" w:cs="Times New Roman"/>
        </w:rPr>
        <w:t xml:space="preserve">6207-ДИ/1 </w:t>
      </w:r>
      <w:r w:rsidR="00F723AA" w:rsidRPr="00FD137C">
        <w:rPr>
          <w:rFonts w:ascii="Mont" w:hAnsi="Mont" w:cs="Times New Roman"/>
        </w:rPr>
        <w:t xml:space="preserve">от </w:t>
      </w:r>
      <w:r w:rsidR="00F9299A" w:rsidRPr="00FD137C">
        <w:rPr>
          <w:rFonts w:ascii="Mont" w:hAnsi="Mont" w:cs="Times New Roman"/>
        </w:rPr>
        <w:t xml:space="preserve">29.01.2024, </w:t>
      </w:r>
      <w:r w:rsidR="00F723AA" w:rsidRPr="00FD137C">
        <w:rPr>
          <w:rFonts w:ascii="Mont" w:hAnsi="Mont" w:cs="Times New Roman"/>
        </w:rPr>
        <w:t xml:space="preserve">заключенного между Застройщиком (залогодатель) и Банком (залогодержатель) в обеспечение исполнения обязательств Застройщика по возврату кредита, предоставленного Банком по кредитному договору </w:t>
      </w:r>
      <w:r w:rsidR="00481DC4" w:rsidRPr="007604C8">
        <w:rPr>
          <w:rFonts w:ascii="Mont" w:hAnsi="Mont" w:cs="Times New Roman"/>
        </w:rPr>
        <w:t>н</w:t>
      </w:r>
      <w:r w:rsidR="00481DC4" w:rsidRPr="007604C8">
        <w:rPr>
          <w:rFonts w:ascii="Mont" w:hAnsi="Mont" w:cs="Times New Roman"/>
        </w:rPr>
        <w:t>а</w:t>
      </w:r>
      <w:r w:rsidR="00F723AA" w:rsidRPr="007604C8">
        <w:rPr>
          <w:rFonts w:ascii="Mont" w:hAnsi="Mont" w:cs="Times New Roman"/>
        </w:rPr>
        <w:t xml:space="preserve"> цел</w:t>
      </w:r>
      <w:r w:rsidR="00481DC4" w:rsidRPr="00FD137C">
        <w:rPr>
          <w:rFonts w:ascii="Mont" w:hAnsi="Mont" w:cs="Times New Roman"/>
        </w:rPr>
        <w:t>и</w:t>
      </w:r>
      <w:r w:rsidR="00F723AA" w:rsidRPr="00FD137C">
        <w:rPr>
          <w:rFonts w:ascii="Mont" w:hAnsi="Mont" w:cs="Times New Roman"/>
        </w:rPr>
        <w:t xml:space="preserve"> строительства </w:t>
      </w:r>
      <w:r w:rsidR="00F9299A" w:rsidRPr="00FD137C">
        <w:rPr>
          <w:rFonts w:ascii="Mont" w:hAnsi="Mont" w:cs="Times New Roman"/>
        </w:rPr>
        <w:t>Объекта недвижим</w:t>
      </w:r>
      <w:r w:rsidR="00F9299A" w:rsidRPr="00FD137C">
        <w:rPr>
          <w:rFonts w:ascii="Mont" w:hAnsi="Mont" w:cs="Times New Roman"/>
        </w:rPr>
        <w:t>ости</w:t>
      </w:r>
      <w:r w:rsidR="00F723AA" w:rsidRPr="00FD137C">
        <w:rPr>
          <w:rFonts w:ascii="Mont" w:hAnsi="Mont" w:cs="Times New Roman"/>
        </w:rPr>
        <w:t xml:space="preserve">, в состав которого входит Объект долевого </w:t>
      </w:r>
      <w:r w:rsidR="000C1186" w:rsidRPr="00FD137C">
        <w:rPr>
          <w:rFonts w:ascii="Mont" w:hAnsi="Mont" w:cs="Times New Roman"/>
        </w:rPr>
        <w:t>строительства</w:t>
      </w:r>
      <w:r w:rsidR="00F9299A" w:rsidRPr="00FD137C">
        <w:rPr>
          <w:rFonts w:ascii="Mont" w:hAnsi="Mont" w:cs="Times New Roman"/>
        </w:rPr>
        <w:t>.</w:t>
      </w:r>
    </w:p>
    <w:p w14:paraId="77D89BEB" w14:textId="619949C4" w:rsidR="000C1186" w:rsidRPr="00F46E5D" w:rsidRDefault="00066770" w:rsidP="000C1186">
      <w:pPr>
        <w:pStyle w:val="Default"/>
        <w:ind w:firstLine="709"/>
        <w:jc w:val="both"/>
        <w:rPr>
          <w:rFonts w:ascii="Mont" w:hAnsi="Mont"/>
          <w:color w:val="auto"/>
          <w:sz w:val="21"/>
          <w:szCs w:val="21"/>
        </w:rPr>
      </w:pPr>
      <w:r w:rsidRPr="00F46E5D">
        <w:rPr>
          <w:rFonts w:ascii="Mont" w:hAnsi="Mont"/>
          <w:sz w:val="22"/>
        </w:rPr>
        <w:lastRenderedPageBreak/>
        <w:t xml:space="preserve">10.3. </w:t>
      </w:r>
      <w:r w:rsidR="000C1186" w:rsidRPr="00F46E5D">
        <w:rPr>
          <w:rFonts w:ascii="Mont" w:hAnsi="Mont"/>
          <w:color w:val="auto"/>
          <w:sz w:val="21"/>
          <w:szCs w:val="21"/>
        </w:rPr>
        <w:t xml:space="preserve">Участник дает согласие на осуществление следующих действий с Земельным участком: </w:t>
      </w:r>
    </w:p>
    <w:p w14:paraId="4BE26C93" w14:textId="798D5635" w:rsidR="000C1186" w:rsidRPr="00F46E5D" w:rsidRDefault="000C1186" w:rsidP="000C1186">
      <w:pPr>
        <w:pStyle w:val="Default"/>
        <w:ind w:firstLine="709"/>
        <w:jc w:val="both"/>
        <w:rPr>
          <w:rFonts w:ascii="Mont" w:hAnsi="Mont"/>
          <w:color w:val="auto"/>
          <w:sz w:val="21"/>
          <w:szCs w:val="21"/>
        </w:rPr>
      </w:pPr>
      <w:r w:rsidRPr="00F46E5D">
        <w:rPr>
          <w:rFonts w:ascii="Mont" w:hAnsi="Mont"/>
          <w:color w:val="auto"/>
          <w:sz w:val="21"/>
          <w:szCs w:val="21"/>
        </w:rPr>
        <w:t xml:space="preserve">- на изменение характеристик Земельного участка без предварительного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Объекта недвижимости; </w:t>
      </w:r>
    </w:p>
    <w:p w14:paraId="486C13F3" w14:textId="1F385AB1" w:rsidR="000C1186" w:rsidRPr="00F46E5D" w:rsidRDefault="000C1186" w:rsidP="000C1186">
      <w:pPr>
        <w:pStyle w:val="Default"/>
        <w:widowControl w:val="0"/>
        <w:ind w:firstLine="709"/>
        <w:jc w:val="both"/>
        <w:rPr>
          <w:rFonts w:ascii="Mont" w:hAnsi="Mont"/>
          <w:color w:val="auto"/>
          <w:sz w:val="21"/>
          <w:szCs w:val="21"/>
        </w:rPr>
      </w:pPr>
      <w:r w:rsidRPr="00F46E5D">
        <w:rPr>
          <w:rFonts w:ascii="Mont" w:hAnsi="Mont"/>
          <w:color w:val="auto"/>
          <w:sz w:val="21"/>
          <w:szCs w:val="21"/>
        </w:rPr>
        <w:t xml:space="preserve">- на последующее (до и/или после ввода </w:t>
      </w:r>
      <w:r w:rsidRPr="00F46E5D">
        <w:rPr>
          <w:rFonts w:ascii="Mont" w:hAnsi="Mont"/>
          <w:color w:val="auto"/>
          <w:sz w:val="21"/>
          <w:szCs w:val="21"/>
        </w:rPr>
        <w:t>Объекта недвижимости</w:t>
      </w:r>
      <w:r w:rsidRPr="00F46E5D">
        <w:rPr>
          <w:rFonts w:ascii="Mont" w:hAnsi="Mont"/>
          <w:color w:val="auto"/>
          <w:sz w:val="21"/>
          <w:szCs w:val="21"/>
        </w:rPr>
        <w:t xml:space="preserve"> в эксплуатацию) изменение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w:t>
      </w:r>
      <w:r w:rsidRPr="00F46E5D">
        <w:rPr>
          <w:rFonts w:ascii="Mont" w:hAnsi="Mont"/>
          <w:color w:val="auto"/>
          <w:sz w:val="21"/>
          <w:szCs w:val="21"/>
        </w:rPr>
        <w:t>Объектом недвижимости,</w:t>
      </w:r>
      <w:r w:rsidRPr="00F46E5D">
        <w:rPr>
          <w:rFonts w:ascii="Mont" w:hAnsi="Mont"/>
          <w:color w:val="auto"/>
          <w:sz w:val="21"/>
          <w:szCs w:val="21"/>
        </w:rPr>
        <w:t xml:space="preserve"> а также на изменение документации по планировке территории, проектов планировки, проектов межевания, градостроительных планов и любой иной документации, на совершение любых иных действий, связанных с межеванием (размежеванием), разделом, объединением, перераспределением, выделом Земельного участка.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на внесение любых изменений в Единый государственный реестр недвижимости, в том числе связанных с кадастровым учетом Земельного участка, прекращение права собственности арендодателя на Земельный участок в связи с его разделом, объединением, перераспределением, выделом, государственную регистрацию права собственности на вновь образованные земельные участки. Настоящее согласие Участника является письменным согласием в соответствии с п.4 ст.11.2. Земельного кодекса Российской Федерации; </w:t>
      </w:r>
    </w:p>
    <w:p w14:paraId="7546353B" w14:textId="765CCAF8" w:rsidR="000C1186" w:rsidRPr="00F46E5D" w:rsidRDefault="000C1186" w:rsidP="000C1186">
      <w:pPr>
        <w:pStyle w:val="Default"/>
        <w:widowControl w:val="0"/>
        <w:ind w:firstLine="709"/>
        <w:jc w:val="both"/>
        <w:rPr>
          <w:rFonts w:ascii="Mont" w:hAnsi="Mont"/>
          <w:color w:val="auto"/>
          <w:sz w:val="21"/>
          <w:szCs w:val="21"/>
        </w:rPr>
      </w:pPr>
      <w:r w:rsidRPr="00F46E5D">
        <w:rPr>
          <w:rFonts w:ascii="Mont" w:hAnsi="Mont"/>
          <w:color w:val="auto"/>
          <w:sz w:val="21"/>
          <w:szCs w:val="21"/>
        </w:rPr>
        <w:t>-  на изменение вида разрешенного использования Земельного участка, вновь образованных земельных участков, на которых не находится создаваем</w:t>
      </w:r>
      <w:r w:rsidRPr="00F46E5D">
        <w:rPr>
          <w:rFonts w:ascii="Mont" w:hAnsi="Mont"/>
          <w:color w:val="auto"/>
          <w:sz w:val="21"/>
          <w:szCs w:val="21"/>
        </w:rPr>
        <w:t>ый</w:t>
      </w:r>
      <w:r w:rsidRPr="00F46E5D">
        <w:rPr>
          <w:rFonts w:ascii="Mont" w:hAnsi="Mont"/>
          <w:color w:val="auto"/>
          <w:sz w:val="21"/>
          <w:szCs w:val="21"/>
        </w:rPr>
        <w:t xml:space="preserve"> на этом земельном участке </w:t>
      </w:r>
      <w:r w:rsidRPr="00F46E5D">
        <w:rPr>
          <w:rFonts w:ascii="Mont" w:hAnsi="Mont"/>
          <w:color w:val="auto"/>
          <w:sz w:val="21"/>
          <w:szCs w:val="21"/>
        </w:rPr>
        <w:t>Объект недвижимости</w:t>
      </w:r>
      <w:r w:rsidRPr="00F46E5D">
        <w:rPr>
          <w:rFonts w:ascii="Mont" w:hAnsi="Mont"/>
          <w:color w:val="auto"/>
          <w:sz w:val="21"/>
          <w:szCs w:val="21"/>
        </w:rPr>
        <w:t>;</w:t>
      </w:r>
    </w:p>
    <w:p w14:paraId="2174FE1D" w14:textId="3BBD66EB" w:rsidR="000C1186" w:rsidRPr="00F46E5D" w:rsidRDefault="000C1186" w:rsidP="000C1186">
      <w:pPr>
        <w:pStyle w:val="Default"/>
        <w:widowControl w:val="0"/>
        <w:ind w:firstLine="709"/>
        <w:jc w:val="both"/>
        <w:rPr>
          <w:rFonts w:ascii="Mont" w:hAnsi="Mont"/>
          <w:color w:val="auto"/>
          <w:sz w:val="21"/>
          <w:szCs w:val="21"/>
        </w:rPr>
      </w:pPr>
      <w:r w:rsidRPr="00F46E5D">
        <w:rPr>
          <w:rFonts w:ascii="Mont" w:hAnsi="Mont"/>
          <w:color w:val="auto"/>
          <w:sz w:val="21"/>
          <w:szCs w:val="21"/>
        </w:rPr>
        <w:t>-  на отчуждение вновь образованных земельных участков, на которых не находится создаваемое Здание, а также на передачу таких вновь образованных земельных участков в аренду, распоряжение или обременение арендодателем и/или Застройщиком таких земельных участков иным образом,</w:t>
      </w:r>
      <w:r w:rsidRPr="00F46E5D">
        <w:rPr>
          <w:rFonts w:ascii="Mont" w:hAnsi="Mont"/>
          <w:sz w:val="21"/>
          <w:szCs w:val="21"/>
        </w:rPr>
        <w:t xml:space="preserve"> </w:t>
      </w:r>
      <w:r w:rsidRPr="00F46E5D">
        <w:rPr>
          <w:rFonts w:ascii="Mont" w:hAnsi="Mont"/>
          <w:color w:val="auto"/>
          <w:sz w:val="21"/>
          <w:szCs w:val="21"/>
        </w:rPr>
        <w:t xml:space="preserve">включая передачу в последующий  залог права аренды Земельного участка, в том числе в обеспечение исполнения обязательств Застройщика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w:t>
      </w:r>
      <w:r w:rsidRPr="00F46E5D">
        <w:rPr>
          <w:rFonts w:ascii="Mont" w:hAnsi="Mont"/>
          <w:color w:val="auto"/>
          <w:sz w:val="21"/>
          <w:szCs w:val="21"/>
        </w:rPr>
        <w:t>Объекта недвижимости</w:t>
      </w:r>
      <w:r w:rsidRPr="00F46E5D">
        <w:rPr>
          <w:rFonts w:ascii="Mont" w:hAnsi="Mont"/>
          <w:color w:val="auto"/>
          <w:sz w:val="21"/>
          <w:szCs w:val="21"/>
        </w:rPr>
        <w:t>.</w:t>
      </w:r>
    </w:p>
    <w:p w14:paraId="204564BF" w14:textId="77777777" w:rsidR="000C1186" w:rsidRPr="00F46E5D" w:rsidRDefault="000C1186" w:rsidP="000C1186">
      <w:pPr>
        <w:ind w:right="27" w:firstLine="709"/>
        <w:jc w:val="both"/>
        <w:rPr>
          <w:rFonts w:ascii="Mont" w:hAnsi="Mont"/>
          <w:sz w:val="21"/>
          <w:szCs w:val="21"/>
        </w:rPr>
      </w:pPr>
      <w:r w:rsidRPr="00F46E5D">
        <w:rPr>
          <w:rFonts w:ascii="Mont" w:hAnsi="Mont"/>
          <w:sz w:val="21"/>
          <w:szCs w:val="21"/>
        </w:rPr>
        <w:t>При получении Участником требования о предоставлении нотариально удостоверенного согласия на раздел, объединение, перераспределение, выдел Земельного участка,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 объединения, перераспределения, 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оформленное по форме Застройщика, а также при необходимости подписать дополнительное соглашение к Договору.</w:t>
      </w:r>
    </w:p>
    <w:p w14:paraId="2EB4000D" w14:textId="13F23D27" w:rsidR="00976DF5" w:rsidRPr="007604C8" w:rsidRDefault="00976DF5" w:rsidP="00F46E5D">
      <w:pPr>
        <w:ind w:firstLine="567"/>
        <w:jc w:val="both"/>
        <w:rPr>
          <w:rFonts w:ascii="Mont" w:hAnsi="Mont"/>
        </w:rPr>
      </w:pPr>
    </w:p>
    <w:p w14:paraId="30AFC4F2" w14:textId="209093AA" w:rsidR="00280347" w:rsidRPr="00FD137C" w:rsidRDefault="00066770" w:rsidP="00F46E5D">
      <w:pPr>
        <w:ind w:firstLine="567"/>
        <w:jc w:val="both"/>
        <w:rPr>
          <w:rFonts w:ascii="Mont" w:hAnsi="Mont"/>
        </w:rPr>
      </w:pPr>
      <w:r w:rsidRPr="00FD137C">
        <w:rPr>
          <w:rFonts w:ascii="Mont" w:hAnsi="Mont"/>
        </w:rPr>
        <w:t xml:space="preserve">10.4. </w:t>
      </w:r>
      <w:r w:rsidR="00280347" w:rsidRPr="00FD137C">
        <w:rPr>
          <w:rFonts w:ascii="Mont" w:hAnsi="Mont"/>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на Объект долевого строительства в  соответствии с предметом или условиями настоящего Договора, Стороны обязаны  привести свои взаимоотношения </w:t>
      </w:r>
      <w:r w:rsidR="00280347" w:rsidRPr="00FD137C">
        <w:rPr>
          <w:rFonts w:ascii="Mont" w:hAnsi="Mont"/>
        </w:rPr>
        <w:lastRenderedPageBreak/>
        <w:t>в соответствие с требованиями Регистрирующего органа, в том числе путем составления и подписания соответствующих документов.</w:t>
      </w:r>
    </w:p>
    <w:p w14:paraId="42C43B92" w14:textId="3627C1D0" w:rsidR="00A00CE3" w:rsidRPr="00FD137C" w:rsidRDefault="006935F0" w:rsidP="00DD14C0">
      <w:pPr>
        <w:spacing w:before="120" w:after="120"/>
        <w:jc w:val="center"/>
        <w:rPr>
          <w:rFonts w:ascii="Mont" w:hAnsi="Mont" w:cs="Times New Roman"/>
          <w:b/>
          <w:bCs/>
        </w:rPr>
      </w:pPr>
      <w:r w:rsidRPr="00FD137C">
        <w:rPr>
          <w:rFonts w:ascii="Mont" w:hAnsi="Mont" w:cs="Times New Roman"/>
          <w:b/>
          <w:bCs/>
        </w:rPr>
        <w:t xml:space="preserve">11. </w:t>
      </w:r>
      <w:r w:rsidR="00A00CE3" w:rsidRPr="00FD137C">
        <w:rPr>
          <w:rFonts w:ascii="Mont" w:hAnsi="Mont" w:cs="Times New Roman"/>
          <w:b/>
          <w:bCs/>
        </w:rPr>
        <w:t>Заключительные положения</w:t>
      </w:r>
    </w:p>
    <w:p w14:paraId="6D1544E9" w14:textId="0F96D012" w:rsidR="00A00CE3" w:rsidRPr="00FD137C" w:rsidRDefault="006935F0" w:rsidP="00F46E5D">
      <w:pPr>
        <w:ind w:firstLine="567"/>
        <w:jc w:val="both"/>
        <w:rPr>
          <w:rFonts w:ascii="Mont" w:hAnsi="Mont"/>
        </w:rPr>
      </w:pPr>
      <w:r w:rsidRPr="00FD137C">
        <w:rPr>
          <w:rFonts w:ascii="Mont" w:hAnsi="Mont"/>
        </w:rPr>
        <w:t xml:space="preserve">11.1. </w:t>
      </w:r>
      <w:r w:rsidR="00A00CE3" w:rsidRPr="00FD137C">
        <w:rPr>
          <w:rFonts w:ascii="Mont" w:hAnsi="Mont"/>
        </w:rPr>
        <w:t xml:space="preserve">Договор вступает в силу с даты его государственной регистрации и действует до выполнения Сторонами своих обязательств в полном объеме. </w:t>
      </w:r>
    </w:p>
    <w:p w14:paraId="412C049E" w14:textId="77777777" w:rsidR="006935F0" w:rsidRPr="00FD137C" w:rsidRDefault="006935F0" w:rsidP="00F46E5D">
      <w:pPr>
        <w:ind w:firstLine="567"/>
        <w:jc w:val="both"/>
        <w:rPr>
          <w:rFonts w:ascii="Mont" w:hAnsi="Mont"/>
        </w:rPr>
      </w:pPr>
      <w:r w:rsidRPr="00FD137C">
        <w:rPr>
          <w:rFonts w:ascii="Mont" w:hAnsi="Mont"/>
        </w:rPr>
        <w:t xml:space="preserve">11.2. </w:t>
      </w:r>
      <w:r w:rsidR="00A00CE3" w:rsidRPr="00FD137C">
        <w:rPr>
          <w:rFonts w:ascii="Mont" w:hAnsi="Mont"/>
        </w:rPr>
        <w:t>Договор может быть изменен или досрочно расторгнут по взаимному соглашению Сторон, а также в случаях и порядке, предусмотренных законодательством Российской Федерации.</w:t>
      </w:r>
    </w:p>
    <w:p w14:paraId="2B6051CA" w14:textId="3C546B89" w:rsidR="00A00CE3" w:rsidRPr="00FD137C" w:rsidRDefault="006935F0" w:rsidP="00F46E5D">
      <w:pPr>
        <w:ind w:firstLine="567"/>
        <w:jc w:val="both"/>
        <w:rPr>
          <w:rFonts w:ascii="Mont" w:hAnsi="Mont"/>
        </w:rPr>
      </w:pPr>
      <w:r w:rsidRPr="00FD137C">
        <w:rPr>
          <w:rFonts w:ascii="Mont" w:hAnsi="Mont"/>
        </w:rPr>
        <w:t xml:space="preserve">11.3. </w:t>
      </w:r>
      <w:r w:rsidR="00A00CE3" w:rsidRPr="00FD137C">
        <w:rPr>
          <w:rFonts w:ascii="Mont" w:hAnsi="Mont"/>
        </w:rPr>
        <w:t xml:space="preserve">Все изменения и дополнения к Договору признаются действительными, если они совершены в письменной форме, подписаны Сторонами и зарегистрированы </w:t>
      </w:r>
      <w:r w:rsidR="00A00CE3" w:rsidRPr="0089283A">
        <w:rPr>
          <w:rFonts w:ascii="Mont" w:hAnsi="Mont"/>
        </w:rPr>
        <w:t xml:space="preserve">в </w:t>
      </w:r>
      <w:r w:rsidR="00A00CE3" w:rsidRPr="00FD137C">
        <w:rPr>
          <w:rFonts w:ascii="Mont" w:hAnsi="Mont"/>
        </w:rPr>
        <w:t xml:space="preserve">установленном </w:t>
      </w:r>
      <w:r w:rsidRPr="00FD137C">
        <w:rPr>
          <w:rFonts w:ascii="Mont" w:hAnsi="Mont"/>
        </w:rPr>
        <w:t xml:space="preserve">законом </w:t>
      </w:r>
      <w:r w:rsidR="00A00CE3" w:rsidRPr="00FD137C">
        <w:rPr>
          <w:rFonts w:ascii="Mont" w:hAnsi="Mont"/>
        </w:rPr>
        <w:t>порядке.</w:t>
      </w:r>
    </w:p>
    <w:p w14:paraId="2F0F58EF" w14:textId="732A2ADD" w:rsidR="0074438D" w:rsidRPr="00FD137C" w:rsidRDefault="006935F0" w:rsidP="00F46E5D">
      <w:pPr>
        <w:ind w:firstLine="567"/>
        <w:jc w:val="both"/>
        <w:rPr>
          <w:rFonts w:ascii="Mont" w:hAnsi="Mont"/>
        </w:rPr>
      </w:pPr>
      <w:r w:rsidRPr="00FD137C">
        <w:rPr>
          <w:rFonts w:ascii="Mont" w:hAnsi="Mont"/>
        </w:rPr>
        <w:t xml:space="preserve">11.4. </w:t>
      </w:r>
      <w:r w:rsidR="0074438D" w:rsidRPr="00FD137C">
        <w:rPr>
          <w:rFonts w:ascii="Mont" w:hAnsi="Mont"/>
        </w:rPr>
        <w:t>В случае одностороннего отказа одной из Сторон</w:t>
      </w:r>
      <w:r w:rsidR="00754AF2" w:rsidRPr="00FD137C">
        <w:rPr>
          <w:rFonts w:ascii="Mont" w:hAnsi="Mont"/>
        </w:rPr>
        <w:t xml:space="preserve"> </w:t>
      </w:r>
      <w:r w:rsidR="002A6648" w:rsidRPr="00FD137C">
        <w:rPr>
          <w:rFonts w:ascii="Mont" w:hAnsi="Mont"/>
        </w:rPr>
        <w:t xml:space="preserve">исполнения от настоящего Договора </w:t>
      </w:r>
      <w:r w:rsidR="00754AF2" w:rsidRPr="00FD137C">
        <w:rPr>
          <w:rFonts w:ascii="Mont" w:hAnsi="Mont"/>
        </w:rPr>
        <w:t>согласно ст. 9 Закона №214-ФЗ,</w:t>
      </w:r>
      <w:r w:rsidR="0074438D" w:rsidRPr="00FD137C">
        <w:rPr>
          <w:rFonts w:ascii="Mont" w:hAnsi="Mont"/>
        </w:rPr>
        <w:t xml:space="preserve"> настоящий Договор считается расторгнутым со дня направления другой Стороне уведомления об одностороннем отказе от исполнения настоящего Договора.</w:t>
      </w:r>
      <w:r w:rsidR="00F7523B" w:rsidRPr="00FD137C">
        <w:rPr>
          <w:rFonts w:ascii="Mont" w:hAnsi="Mont"/>
        </w:rPr>
        <w:t xml:space="preserve"> </w:t>
      </w:r>
    </w:p>
    <w:p w14:paraId="201354FB" w14:textId="58EFDBBA" w:rsidR="0052528E" w:rsidRPr="00FD137C" w:rsidRDefault="006935F0" w:rsidP="00F46E5D">
      <w:pPr>
        <w:ind w:firstLine="567"/>
        <w:jc w:val="both"/>
        <w:rPr>
          <w:rFonts w:ascii="Mont" w:hAnsi="Mont"/>
        </w:rPr>
      </w:pPr>
      <w:r w:rsidRPr="00FD137C">
        <w:rPr>
          <w:rFonts w:ascii="Mont" w:hAnsi="Mont"/>
        </w:rPr>
        <w:t xml:space="preserve">11.5. </w:t>
      </w:r>
      <w:r w:rsidR="00B57E6C" w:rsidRPr="00FD137C">
        <w:rPr>
          <w:rFonts w:ascii="Mont" w:hAnsi="Mont"/>
        </w:rPr>
        <w:t>Стороны обязаны немедленно извещать друг друга обо всех изменениях почтовых и платежных реквизитов в следующем порядке:</w:t>
      </w:r>
    </w:p>
    <w:p w14:paraId="22E40504" w14:textId="2222E109" w:rsidR="00B57E6C" w:rsidRPr="00FD137C" w:rsidRDefault="006935F0" w:rsidP="00DD14C0">
      <w:pPr>
        <w:ind w:firstLine="567"/>
        <w:jc w:val="both"/>
        <w:rPr>
          <w:rFonts w:ascii="Mont" w:hAnsi="Mont"/>
        </w:rPr>
      </w:pPr>
      <w:r w:rsidRPr="00FD137C">
        <w:rPr>
          <w:rFonts w:ascii="Mont" w:hAnsi="Mont"/>
        </w:rPr>
        <w:t>11</w:t>
      </w:r>
      <w:r w:rsidR="006E2976" w:rsidRPr="00FD137C">
        <w:rPr>
          <w:rFonts w:ascii="Mont" w:hAnsi="Mont"/>
        </w:rPr>
        <w:t>.</w:t>
      </w:r>
      <w:r w:rsidR="000115D2" w:rsidRPr="00FD137C">
        <w:rPr>
          <w:rFonts w:ascii="Mont" w:hAnsi="Mont"/>
        </w:rPr>
        <w:t>5</w:t>
      </w:r>
      <w:r w:rsidR="006E2976" w:rsidRPr="00FD137C">
        <w:rPr>
          <w:rFonts w:ascii="Mont" w:hAnsi="Mont"/>
        </w:rPr>
        <w:t>.</w:t>
      </w:r>
      <w:r w:rsidR="00182B39" w:rsidRPr="00FD137C">
        <w:rPr>
          <w:rFonts w:ascii="Mont" w:hAnsi="Mont"/>
        </w:rPr>
        <w:t>1</w:t>
      </w:r>
      <w:r w:rsidR="006E2976" w:rsidRPr="00FD137C">
        <w:rPr>
          <w:rFonts w:ascii="Mont" w:hAnsi="Mont"/>
        </w:rPr>
        <w:t>.</w:t>
      </w:r>
      <w:r w:rsidR="00074DD9" w:rsidRPr="00FD137C">
        <w:rPr>
          <w:rFonts w:ascii="Mont" w:hAnsi="Mont"/>
        </w:rPr>
        <w:tab/>
      </w:r>
      <w:r w:rsidR="00F372CB" w:rsidRPr="00FD137C">
        <w:rPr>
          <w:rFonts w:ascii="Mont" w:hAnsi="Mont"/>
        </w:rPr>
        <w:t>Если иное не предусмотрено законом или Договором любое уведомление, извещение, сообщение, требование должны быть направлены в письменном виде, подписаны уполномоченными представителям</w:t>
      </w:r>
      <w:r w:rsidR="000E52FB" w:rsidRPr="00FD137C">
        <w:rPr>
          <w:rFonts w:ascii="Mont" w:hAnsi="Mont"/>
        </w:rPr>
        <w:t>и</w:t>
      </w:r>
      <w:r w:rsidR="00F372CB" w:rsidRPr="00FD137C">
        <w:rPr>
          <w:rFonts w:ascii="Mont" w:hAnsi="Mont"/>
        </w:rPr>
        <w:t xml:space="preserve"> Стороны-отправителя и могут быть направлены в адрес Стороны-получателя одним из следующих способов, при этом уведомление будет считаться полученным:</w:t>
      </w:r>
      <w:r w:rsidR="00B57E6C" w:rsidRPr="00FD137C">
        <w:rPr>
          <w:rFonts w:ascii="Mont" w:hAnsi="Mont"/>
        </w:rPr>
        <w:t xml:space="preserve"> </w:t>
      </w:r>
    </w:p>
    <w:p w14:paraId="05E8AF3F" w14:textId="096BE506" w:rsidR="00F372CB" w:rsidRPr="00FD137C" w:rsidRDefault="00F372CB" w:rsidP="00DD14C0">
      <w:pPr>
        <w:ind w:firstLine="567"/>
        <w:jc w:val="both"/>
        <w:rPr>
          <w:rFonts w:ascii="Mont" w:hAnsi="Mont"/>
        </w:rPr>
      </w:pPr>
      <w:r w:rsidRPr="00FD137C">
        <w:rPr>
          <w:rFonts w:ascii="Mont" w:hAnsi="Mont"/>
        </w:rPr>
        <w:t xml:space="preserve">- в день приема уведомления Стороной-получателем у курьера с отметкой Стороны-получателя о получении – при доставке курьером Стороны-отправителя;  </w:t>
      </w:r>
    </w:p>
    <w:p w14:paraId="73BB818E" w14:textId="5037A6AF" w:rsidR="00F372CB" w:rsidRPr="00FD137C" w:rsidRDefault="00F372CB" w:rsidP="00DD14C0">
      <w:pPr>
        <w:ind w:firstLine="567"/>
        <w:jc w:val="both"/>
        <w:rPr>
          <w:rFonts w:ascii="Mont" w:hAnsi="Mont"/>
        </w:rPr>
      </w:pPr>
      <w:r w:rsidRPr="00FD137C">
        <w:rPr>
          <w:rFonts w:ascii="Mont" w:hAnsi="Mont"/>
        </w:rPr>
        <w:t xml:space="preserve">- в день вручения почтового отправления любому лицу, принявшему указанное отправление по указанному в Договоре адресу, либо в день удостоверения работником почтовой службы отказа от принятия такого отправления адресатом, либо в день удостоверения работником почтовой службы факта отсутствия адресата по указанному адресу, либо в день возврата письма отправителю в связи с истечением срока хранения – при направлении через организацию почтовой связи. </w:t>
      </w:r>
    </w:p>
    <w:p w14:paraId="66EE7C91" w14:textId="73434245" w:rsidR="00053F8A" w:rsidRPr="00FD137C" w:rsidRDefault="00F372CB" w:rsidP="00DD14C0">
      <w:pPr>
        <w:ind w:firstLine="567"/>
        <w:jc w:val="both"/>
        <w:rPr>
          <w:rFonts w:ascii="Mont" w:hAnsi="Mont"/>
        </w:rPr>
      </w:pPr>
      <w:r w:rsidRPr="00FD137C">
        <w:rPr>
          <w:rFonts w:ascii="Mont" w:hAnsi="Mont"/>
        </w:rPr>
        <w:t>Указанные в настоящем пункте уведомления должны направляться Сторонами по адресам, указанным в статье 1</w:t>
      </w:r>
      <w:r w:rsidR="000E52FB" w:rsidRPr="00FD137C">
        <w:rPr>
          <w:rFonts w:ascii="Mont" w:hAnsi="Mont"/>
        </w:rPr>
        <w:t>2</w:t>
      </w:r>
      <w:r w:rsidRPr="00FD137C">
        <w:rPr>
          <w:rFonts w:ascii="Mont" w:hAnsi="Mont"/>
        </w:rPr>
        <w:t xml:space="preserve"> Договора. </w:t>
      </w:r>
    </w:p>
    <w:p w14:paraId="67EA2075" w14:textId="6A3A033F" w:rsidR="00053F8A" w:rsidRPr="00FD137C" w:rsidRDefault="000E52FB" w:rsidP="0082519A">
      <w:pPr>
        <w:ind w:firstLine="567"/>
        <w:jc w:val="both"/>
        <w:rPr>
          <w:rFonts w:ascii="Mont" w:hAnsi="Mont"/>
        </w:rPr>
      </w:pPr>
      <w:r w:rsidRPr="00FD137C">
        <w:rPr>
          <w:rFonts w:ascii="Mont" w:hAnsi="Mont"/>
        </w:rPr>
        <w:t xml:space="preserve">11.6. </w:t>
      </w:r>
      <w:r w:rsidR="00A00CE3" w:rsidRPr="00FD137C">
        <w:rPr>
          <w:rFonts w:ascii="Mont" w:hAnsi="Mont"/>
        </w:rPr>
        <w:t>Настоящим Участник свободно, своей волей и в своем интересе дает согласие Застройщику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передачу посредством автоматизированной системы (информационного ресурса в информационно-телекоммуникационной сети интернет) любым третьим лицам, государственным органам и их территориальным подразделениям, обезличивание, блокирование, удаление, уничтожение) следующих персональных данных Участника (его представителя): фамилия, имя, отчество, пол, дата и место рождения, гражданство, адрес регистрации и фактический адрес проживания, номер основного документа, удостоверяющего личность, сведения о дате выдачи указанного документа и выдавшем его органе, реквизиты доверенности, подтверждающей полномочия представителя, ИНН</w:t>
      </w:r>
      <w:r w:rsidR="00054E52" w:rsidRPr="00FD137C">
        <w:rPr>
          <w:rFonts w:ascii="Mont" w:hAnsi="Mont"/>
        </w:rPr>
        <w:t>, телефон, электронная почта</w:t>
      </w:r>
      <w:r w:rsidR="00A00CE3" w:rsidRPr="00FD137C">
        <w:rPr>
          <w:rFonts w:ascii="Mont" w:hAnsi="Mont"/>
        </w:rPr>
        <w:t>.</w:t>
      </w:r>
    </w:p>
    <w:p w14:paraId="1B876AF6" w14:textId="73974745"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Вышеуказанные персональные данные предоставляются Участником</w:t>
      </w:r>
      <w:r w:rsidR="007650B3" w:rsidRPr="00FD137C">
        <w:rPr>
          <w:rFonts w:ascii="Mont" w:hAnsi="Mont" w:cs="Times New Roman"/>
          <w:color w:val="auto"/>
        </w:rPr>
        <w:t xml:space="preserve"> в соответствии с Федеральным законом от 27.07.2006г. № 152-ФЗ «О персональных данных»</w:t>
      </w:r>
      <w:r w:rsidRPr="00FD137C">
        <w:rPr>
          <w:rFonts w:ascii="Mont" w:hAnsi="Mont" w:cs="Times New Roman"/>
          <w:color w:val="auto"/>
        </w:rPr>
        <w:t xml:space="preserve"> в целях </w:t>
      </w:r>
      <w:r w:rsidRPr="00FD137C">
        <w:rPr>
          <w:rFonts w:ascii="Mont" w:hAnsi="Mont" w:cs="Times New Roman"/>
          <w:color w:val="auto"/>
        </w:rPr>
        <w:lastRenderedPageBreak/>
        <w:t>заключения и исполнения Договора.</w:t>
      </w:r>
    </w:p>
    <w:p w14:paraId="351F24C0" w14:textId="77777777"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Настоящее согласие действует в течение срока действия Договора, а также срока архивного хранения Договора.</w:t>
      </w:r>
    </w:p>
    <w:p w14:paraId="06D1BB3C" w14:textId="77777777"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Настоящим Участник подтверждает, что:</w:t>
      </w:r>
    </w:p>
    <w:p w14:paraId="3708AC56" w14:textId="77777777"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 согласие на обработку персональных данных действует с даты подписания Договора в течение всего срока действия согласия;</w:t>
      </w:r>
    </w:p>
    <w:p w14:paraId="62C83A47" w14:textId="77777777"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 согласие на обработку персональных данных может быть отозвано на основании письменного заявления в произвольной форме.</w:t>
      </w:r>
    </w:p>
    <w:p w14:paraId="3670AA3C" w14:textId="77777777" w:rsidR="00A00CE3" w:rsidRPr="00FD137C" w:rsidRDefault="00A00CE3" w:rsidP="00DD14C0">
      <w:pPr>
        <w:shd w:val="clear" w:color="auto" w:fill="FFFFFF"/>
        <w:ind w:firstLine="567"/>
        <w:jc w:val="both"/>
        <w:rPr>
          <w:rFonts w:ascii="Mont" w:hAnsi="Mont" w:cs="Times New Roman"/>
          <w:color w:val="auto"/>
        </w:rPr>
      </w:pPr>
      <w:r w:rsidRPr="00FD137C">
        <w:rPr>
          <w:rFonts w:ascii="Mont" w:hAnsi="Mont" w:cs="Times New Roman"/>
          <w:color w:val="auto"/>
        </w:rPr>
        <w:t>Подписание Договора одновременно является подписанием указанного в настоящем пункте согласия на обработку персональных данных.</w:t>
      </w:r>
    </w:p>
    <w:p w14:paraId="1B3F7D9E" w14:textId="6F817F4B" w:rsidR="00167E09" w:rsidRPr="00FD137C" w:rsidRDefault="00787AAC" w:rsidP="0082519A">
      <w:pPr>
        <w:ind w:firstLine="567"/>
        <w:jc w:val="both"/>
        <w:rPr>
          <w:rFonts w:ascii="Mont" w:hAnsi="Mont"/>
        </w:rPr>
      </w:pPr>
      <w:r w:rsidRPr="00FD137C">
        <w:rPr>
          <w:rFonts w:ascii="Mont" w:hAnsi="Mont"/>
        </w:rPr>
        <w:t xml:space="preserve">11.7. </w:t>
      </w:r>
      <w:r w:rsidR="00167E09" w:rsidRPr="00FD137C">
        <w:rPr>
          <w:rFonts w:ascii="Mont" w:hAnsi="Mont"/>
        </w:rPr>
        <w:t xml:space="preserve">Участник подтверждает, что все условия Договора и приложений к Договору им внимательно прочитаны перед подписанием и понятны. Участник подтверждает, что ему разъяснен правовой статус Объекта долевого строительства, </w:t>
      </w:r>
      <w:r w:rsidR="00167E09" w:rsidRPr="0089283A">
        <w:rPr>
          <w:rFonts w:ascii="Mont" w:hAnsi="Mont"/>
        </w:rPr>
        <w:t>являющегося жилым помещением,</w:t>
      </w:r>
      <w:r w:rsidR="00167E09" w:rsidRPr="00FD137C">
        <w:rPr>
          <w:rFonts w:ascii="Mont" w:hAnsi="Mont"/>
        </w:rPr>
        <w:t xml:space="preserve"> в т.ч. права и обязанности Участника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подтверждает, что перед подписанием Договора ознакомился с проектной декларацией и документами на строительство Объекта</w:t>
      </w:r>
      <w:r w:rsidR="00092B63">
        <w:rPr>
          <w:rFonts w:ascii="Mont" w:hAnsi="Mont"/>
        </w:rPr>
        <w:t xml:space="preserve"> недвижимости</w:t>
      </w:r>
      <w:r w:rsidR="00167E09" w:rsidRPr="00FD137C">
        <w:rPr>
          <w:rFonts w:ascii="Mont" w:hAnsi="Mont"/>
        </w:rPr>
        <w:t>, местопол</w:t>
      </w:r>
      <w:r w:rsidR="00167E09" w:rsidRPr="007604C8">
        <w:rPr>
          <w:rFonts w:ascii="Mont" w:hAnsi="Mont"/>
        </w:rPr>
        <w:t>ожением Объекта</w:t>
      </w:r>
      <w:r w:rsidR="00092B63">
        <w:rPr>
          <w:rFonts w:ascii="Mont" w:hAnsi="Mont"/>
        </w:rPr>
        <w:t xml:space="preserve"> недвижимости</w:t>
      </w:r>
      <w:r w:rsidR="00167E09" w:rsidRPr="007604C8">
        <w:rPr>
          <w:rFonts w:ascii="Mont" w:hAnsi="Mont"/>
        </w:rPr>
        <w:t xml:space="preserve"> с учётом окружающей обстановки, в связи с чем ему известны и понятны описание Объекта</w:t>
      </w:r>
      <w:r w:rsidR="00092B63">
        <w:rPr>
          <w:rFonts w:ascii="Mont" w:hAnsi="Mont"/>
        </w:rPr>
        <w:t xml:space="preserve"> недвижимости</w:t>
      </w:r>
      <w:r w:rsidR="00167E09" w:rsidRPr="007604C8">
        <w:rPr>
          <w:rFonts w:ascii="Mont" w:hAnsi="Mont"/>
        </w:rPr>
        <w:t>, его основные характеристики, включая состав и описание имущества. Участник, подтверждает, что он в дееспособности не ограничен, по состоянию здоровья мож</w:t>
      </w:r>
      <w:r w:rsidR="00167E09" w:rsidRPr="00FD137C">
        <w:rPr>
          <w:rFonts w:ascii="Mont" w:hAnsi="Mont"/>
        </w:rPr>
        <w:t>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63EFD1BF" w14:textId="29DD41B4" w:rsidR="00167E09" w:rsidRPr="00FD137C" w:rsidRDefault="00787AAC" w:rsidP="00F46E5D">
      <w:pPr>
        <w:ind w:firstLine="567"/>
        <w:jc w:val="both"/>
        <w:rPr>
          <w:rFonts w:ascii="Mont" w:hAnsi="Mont"/>
        </w:rPr>
      </w:pPr>
      <w:r w:rsidRPr="00FD137C">
        <w:rPr>
          <w:rFonts w:ascii="Mont" w:hAnsi="Mont"/>
        </w:rPr>
        <w:t xml:space="preserve">11.8. </w:t>
      </w:r>
      <w:r w:rsidR="00167E09" w:rsidRPr="00FD137C">
        <w:rPr>
          <w:rFonts w:ascii="Mont" w:hAnsi="Mont"/>
        </w:rPr>
        <w:t xml:space="preserve">Объект долевого строительства не является объектом производственного назначения, приобретается </w:t>
      </w:r>
      <w:r w:rsidR="00317467" w:rsidRPr="00FD137C">
        <w:rPr>
          <w:rFonts w:ascii="Mont" w:hAnsi="Mont"/>
        </w:rPr>
        <w:t xml:space="preserve">Участником </w:t>
      </w:r>
      <w:r w:rsidR="00167E09" w:rsidRPr="00FD137C">
        <w:rPr>
          <w:rFonts w:ascii="Mont" w:hAnsi="Mont"/>
        </w:rPr>
        <w:t>для личного (индивидуального или семейного) использования.</w:t>
      </w:r>
    </w:p>
    <w:p w14:paraId="024E6807" w14:textId="4F20CBA5" w:rsidR="00A00CE3" w:rsidRPr="00FD137C" w:rsidRDefault="00787AAC" w:rsidP="00F46E5D">
      <w:pPr>
        <w:ind w:firstLine="567"/>
        <w:jc w:val="both"/>
        <w:rPr>
          <w:rFonts w:ascii="Mont" w:hAnsi="Mont"/>
        </w:rPr>
      </w:pPr>
      <w:r w:rsidRPr="00FD137C">
        <w:rPr>
          <w:rFonts w:ascii="Mont" w:hAnsi="Mont"/>
        </w:rPr>
        <w:t xml:space="preserve">11.9. </w:t>
      </w:r>
      <w:r w:rsidR="00A00CE3" w:rsidRPr="00FD137C">
        <w:rPr>
          <w:rFonts w:ascii="Mont" w:hAnsi="Mont"/>
        </w:rPr>
        <w:t xml:space="preserve">Настоящим Участник дает согласие Застройщику на отправку Застройщиком и/или рекламораспространителем, с которым у Застройщика заключен соответствующий договор, и получение на </w:t>
      </w:r>
      <w:r w:rsidR="004772D9" w:rsidRPr="00FD137C">
        <w:rPr>
          <w:rFonts w:ascii="Mont" w:hAnsi="Mont"/>
        </w:rPr>
        <w:t xml:space="preserve">реквизиты Участника указанные в статье </w:t>
      </w:r>
      <w:r w:rsidR="00092B63" w:rsidRPr="00FD137C">
        <w:rPr>
          <w:rFonts w:ascii="Mont" w:hAnsi="Mont"/>
        </w:rPr>
        <w:t>1</w:t>
      </w:r>
      <w:r w:rsidR="00092B63">
        <w:rPr>
          <w:rFonts w:ascii="Mont" w:hAnsi="Mont"/>
        </w:rPr>
        <w:t>2</w:t>
      </w:r>
      <w:r w:rsidR="00092B63" w:rsidRPr="00FD137C">
        <w:rPr>
          <w:rFonts w:ascii="Mont" w:hAnsi="Mont"/>
        </w:rPr>
        <w:t xml:space="preserve"> </w:t>
      </w:r>
      <w:r w:rsidR="004772D9" w:rsidRPr="00FD137C">
        <w:rPr>
          <w:rFonts w:ascii="Mont" w:hAnsi="Mont"/>
        </w:rPr>
        <w:t>Договора</w:t>
      </w:r>
      <w:r w:rsidR="00A00CE3" w:rsidRPr="00FD137C">
        <w:rPr>
          <w:rFonts w:ascii="Mont" w:hAnsi="Mont"/>
        </w:rPr>
        <w:t xml:space="preserve"> </w:t>
      </w:r>
      <w:proofErr w:type="spellStart"/>
      <w:r w:rsidR="00A00CE3" w:rsidRPr="00FD137C">
        <w:rPr>
          <w:rFonts w:ascii="Mont" w:hAnsi="Mont"/>
        </w:rPr>
        <w:t>sms</w:t>
      </w:r>
      <w:proofErr w:type="spellEnd"/>
      <w:r w:rsidR="00A00CE3" w:rsidRPr="00FD137C">
        <w:rPr>
          <w:rFonts w:ascii="Mont" w:hAnsi="Mont"/>
        </w:rPr>
        <w:t>-сообщений (</w:t>
      </w:r>
      <w:proofErr w:type="spellStart"/>
      <w:r w:rsidR="00A00CE3" w:rsidRPr="00FD137C">
        <w:rPr>
          <w:rFonts w:ascii="Mont" w:hAnsi="Mont"/>
        </w:rPr>
        <w:t>Short</w:t>
      </w:r>
      <w:proofErr w:type="spellEnd"/>
      <w:r w:rsidR="00A00CE3" w:rsidRPr="00FD137C">
        <w:rPr>
          <w:rFonts w:ascii="Mont" w:hAnsi="Mont"/>
        </w:rPr>
        <w:t xml:space="preserve"> </w:t>
      </w:r>
      <w:proofErr w:type="spellStart"/>
      <w:r w:rsidR="00A00CE3" w:rsidRPr="00FD137C">
        <w:rPr>
          <w:rFonts w:ascii="Mont" w:hAnsi="Mont"/>
        </w:rPr>
        <w:t>Message</w:t>
      </w:r>
      <w:proofErr w:type="spellEnd"/>
      <w:r w:rsidR="00A00CE3" w:rsidRPr="00FD137C">
        <w:rPr>
          <w:rFonts w:ascii="Mont" w:hAnsi="Mont"/>
        </w:rPr>
        <w:t xml:space="preserve"> </w:t>
      </w:r>
      <w:proofErr w:type="spellStart"/>
      <w:r w:rsidR="00A00CE3" w:rsidRPr="00FD137C">
        <w:rPr>
          <w:rFonts w:ascii="Mont" w:hAnsi="Mont"/>
        </w:rPr>
        <w:t>Service</w:t>
      </w:r>
      <w:proofErr w:type="spellEnd"/>
      <w:r w:rsidR="00A00CE3" w:rsidRPr="00FD137C">
        <w:rPr>
          <w:rFonts w:ascii="Mont" w:hAnsi="Mont"/>
        </w:rPr>
        <w:t xml:space="preserve"> - служба коротких сообщений)</w:t>
      </w:r>
      <w:r w:rsidR="00092B63">
        <w:rPr>
          <w:rFonts w:ascii="Mont" w:hAnsi="Mont"/>
        </w:rPr>
        <w:t>,</w:t>
      </w:r>
      <w:r w:rsidR="00A00CE3" w:rsidRPr="00FD137C">
        <w:rPr>
          <w:rFonts w:ascii="Mont" w:hAnsi="Mont"/>
        </w:rPr>
        <w:t xml:space="preserve"> содержащих информацию о проводимых Застройщиком, его аффилированными и взаимозависимыми лицами рекламных акциях, кампаниях, а также иную информацию рекламного характера, связанную с деятельностью Застройщика, его аффилированных и взаимозависимых лиц</w:t>
      </w:r>
      <w:r w:rsidR="00D6161F" w:rsidRPr="00FD137C">
        <w:rPr>
          <w:rFonts w:ascii="Mont" w:hAnsi="Mont"/>
        </w:rPr>
        <w:t>, а также информацию, связанную с исполнением Договора</w:t>
      </w:r>
      <w:r w:rsidR="00A00CE3" w:rsidRPr="00FD137C">
        <w:rPr>
          <w:rFonts w:ascii="Mont" w:hAnsi="Mont"/>
        </w:rPr>
        <w:t>.</w:t>
      </w:r>
    </w:p>
    <w:p w14:paraId="16B1BFD4" w14:textId="0374D913" w:rsidR="001A5069" w:rsidRPr="00FD137C" w:rsidRDefault="00787AAC">
      <w:pPr>
        <w:ind w:firstLine="567"/>
        <w:jc w:val="both"/>
        <w:rPr>
          <w:rFonts w:ascii="Mont" w:hAnsi="Mont"/>
        </w:rPr>
      </w:pPr>
      <w:r w:rsidRPr="00FD137C">
        <w:rPr>
          <w:rFonts w:ascii="Mont" w:hAnsi="Mont"/>
        </w:rPr>
        <w:t xml:space="preserve">11.10. </w:t>
      </w:r>
      <w:r w:rsidR="00A00CE3" w:rsidRPr="00FD137C">
        <w:rPr>
          <w:rFonts w:ascii="Mont" w:hAnsi="Mont"/>
        </w:rPr>
        <w:t xml:space="preserve">Договор составлен в </w:t>
      </w:r>
      <w:r w:rsidR="001A5069" w:rsidRPr="00FD137C">
        <w:rPr>
          <w:rFonts w:ascii="Mont" w:hAnsi="Mont"/>
        </w:rPr>
        <w:t xml:space="preserve">двух </w:t>
      </w:r>
      <w:r w:rsidR="00A00CE3" w:rsidRPr="00FD137C">
        <w:rPr>
          <w:rFonts w:ascii="Mont" w:hAnsi="Mont"/>
        </w:rPr>
        <w:t>экземплярах</w:t>
      </w:r>
      <w:r w:rsidR="004772D9" w:rsidRPr="00FD137C">
        <w:rPr>
          <w:rFonts w:ascii="Mont" w:hAnsi="Mont"/>
        </w:rPr>
        <w:t xml:space="preserve"> по одному экземпляру для каждой из </w:t>
      </w:r>
      <w:proofErr w:type="gramStart"/>
      <w:r w:rsidR="004772D9" w:rsidRPr="00FD137C">
        <w:rPr>
          <w:rFonts w:ascii="Mont" w:hAnsi="Mont"/>
        </w:rPr>
        <w:t>Сторон</w:t>
      </w:r>
      <w:r w:rsidR="001A5069" w:rsidRPr="00FD137C">
        <w:rPr>
          <w:rFonts w:ascii="Mont" w:hAnsi="Mont"/>
        </w:rPr>
        <w:t>.</w:t>
      </w:r>
      <w:r w:rsidR="00A00CE3" w:rsidRPr="00FD137C">
        <w:rPr>
          <w:rFonts w:ascii="Mont" w:hAnsi="Mont"/>
        </w:rPr>
        <w:t>.</w:t>
      </w:r>
      <w:proofErr w:type="gramEnd"/>
      <w:r w:rsidR="00A00CE3" w:rsidRPr="00FD137C">
        <w:rPr>
          <w:rFonts w:ascii="Mont" w:hAnsi="Mont"/>
        </w:rPr>
        <w:t xml:space="preserve"> Все экземпляры Договора имеют одинаковую юридическую силу.</w:t>
      </w:r>
    </w:p>
    <w:p w14:paraId="5AD34E62" w14:textId="77777777" w:rsidR="001A5069" w:rsidRPr="00FD137C" w:rsidRDefault="001A5069">
      <w:pPr>
        <w:ind w:firstLine="567"/>
        <w:jc w:val="both"/>
        <w:rPr>
          <w:rFonts w:ascii="Mont" w:hAnsi="Mont"/>
        </w:rPr>
      </w:pPr>
    </w:p>
    <w:p w14:paraId="7772DC71" w14:textId="5C381870" w:rsidR="001A5069" w:rsidRPr="00F46E5D" w:rsidRDefault="001A5069" w:rsidP="001A5069">
      <w:pPr>
        <w:ind w:left="709"/>
        <w:jc w:val="both"/>
        <w:rPr>
          <w:rFonts w:ascii="Mont" w:hAnsi="Mont"/>
          <w:i/>
          <w:sz w:val="21"/>
          <w:szCs w:val="21"/>
        </w:rPr>
      </w:pPr>
      <w:r w:rsidRPr="00F46E5D">
        <w:rPr>
          <w:rFonts w:ascii="Mont" w:hAnsi="Mont"/>
          <w:i/>
          <w:sz w:val="21"/>
          <w:szCs w:val="21"/>
        </w:rPr>
        <w:t xml:space="preserve"> К Договору прилагаются и являются его неотъемлемыми частями:</w:t>
      </w:r>
    </w:p>
    <w:p w14:paraId="0C7FC8E6" w14:textId="54A1D1EC" w:rsidR="001A5069" w:rsidRPr="00F46E5D" w:rsidRDefault="001A5069" w:rsidP="001A5069">
      <w:pPr>
        <w:ind w:left="709"/>
        <w:jc w:val="both"/>
        <w:rPr>
          <w:rFonts w:ascii="Mont" w:hAnsi="Mont"/>
          <w:i/>
          <w:sz w:val="21"/>
          <w:szCs w:val="21"/>
        </w:rPr>
      </w:pPr>
      <w:r w:rsidRPr="00F46E5D">
        <w:rPr>
          <w:rFonts w:ascii="Mont" w:hAnsi="Mont"/>
          <w:i/>
          <w:sz w:val="21"/>
          <w:szCs w:val="21"/>
        </w:rPr>
        <w:t xml:space="preserve">Приложение №1 – </w:t>
      </w:r>
      <w:r w:rsidRPr="00F46E5D">
        <w:rPr>
          <w:rFonts w:ascii="Mont" w:hAnsi="Mont"/>
          <w:i/>
          <w:sz w:val="21"/>
          <w:szCs w:val="21"/>
        </w:rPr>
        <w:t>Технические характеристики</w:t>
      </w:r>
      <w:r w:rsidRPr="00F46E5D">
        <w:rPr>
          <w:rFonts w:ascii="Mont" w:hAnsi="Mont"/>
          <w:i/>
          <w:sz w:val="21"/>
          <w:szCs w:val="21"/>
        </w:rPr>
        <w:t xml:space="preserve"> Объекта недвижимости;</w:t>
      </w:r>
    </w:p>
    <w:p w14:paraId="1D4ADE1F" w14:textId="504492BA" w:rsidR="001A5069" w:rsidRPr="00F46E5D" w:rsidRDefault="001A5069" w:rsidP="001A5069">
      <w:pPr>
        <w:pStyle w:val="af0"/>
        <w:ind w:left="709"/>
        <w:jc w:val="both"/>
        <w:rPr>
          <w:rFonts w:ascii="Mont" w:hAnsi="Mont"/>
          <w:bCs/>
          <w:i/>
          <w:sz w:val="21"/>
          <w:szCs w:val="21"/>
        </w:rPr>
      </w:pPr>
      <w:r w:rsidRPr="00F46E5D">
        <w:rPr>
          <w:rFonts w:ascii="Mont" w:hAnsi="Mont"/>
          <w:i/>
          <w:sz w:val="21"/>
          <w:szCs w:val="21"/>
        </w:rPr>
        <w:t xml:space="preserve">Приложение №2 - </w:t>
      </w:r>
      <w:r w:rsidRPr="00F46E5D">
        <w:rPr>
          <w:rFonts w:ascii="Mont" w:hAnsi="Mont"/>
          <w:bCs/>
          <w:i/>
          <w:sz w:val="21"/>
          <w:szCs w:val="21"/>
        </w:rPr>
        <w:t>Планировка Объекта</w:t>
      </w:r>
      <w:r w:rsidRPr="00F46E5D">
        <w:rPr>
          <w:rFonts w:ascii="Mont" w:hAnsi="Mont"/>
          <w:bCs/>
          <w:i/>
          <w:sz w:val="21"/>
          <w:szCs w:val="21"/>
          <w:lang w:val="ru-RU"/>
        </w:rPr>
        <w:t xml:space="preserve"> долевого строительства</w:t>
      </w:r>
      <w:r w:rsidRPr="00F46E5D">
        <w:rPr>
          <w:rFonts w:ascii="Mont" w:hAnsi="Mont"/>
          <w:bCs/>
          <w:i/>
          <w:sz w:val="21"/>
          <w:szCs w:val="21"/>
        </w:rPr>
        <w:t xml:space="preserve">, местоположение Объекта </w:t>
      </w:r>
      <w:r w:rsidRPr="00F46E5D">
        <w:rPr>
          <w:rFonts w:ascii="Mont" w:hAnsi="Mont"/>
          <w:bCs/>
          <w:i/>
          <w:sz w:val="21"/>
          <w:szCs w:val="21"/>
          <w:lang w:val="ru-RU"/>
        </w:rPr>
        <w:t>долевого строительства</w:t>
      </w:r>
      <w:r w:rsidRPr="00F46E5D">
        <w:rPr>
          <w:rFonts w:ascii="Mont" w:hAnsi="Mont"/>
          <w:bCs/>
          <w:i/>
          <w:sz w:val="21"/>
          <w:szCs w:val="21"/>
          <w:lang w:val="ru-RU"/>
        </w:rPr>
        <w:t xml:space="preserve"> на</w:t>
      </w:r>
      <w:r w:rsidRPr="00F46E5D">
        <w:rPr>
          <w:rFonts w:ascii="Mont" w:hAnsi="Mont"/>
          <w:bCs/>
          <w:i/>
          <w:sz w:val="21"/>
          <w:szCs w:val="21"/>
          <w:lang w:val="ru-RU"/>
        </w:rPr>
        <w:t xml:space="preserve"> </w:t>
      </w:r>
      <w:r w:rsidRPr="00F46E5D">
        <w:rPr>
          <w:rFonts w:ascii="Mont" w:hAnsi="Mont"/>
          <w:bCs/>
          <w:i/>
          <w:sz w:val="21"/>
          <w:szCs w:val="21"/>
        </w:rPr>
        <w:t>этаже и техническое описание Объекта</w:t>
      </w:r>
      <w:r w:rsidRPr="00F46E5D">
        <w:rPr>
          <w:rFonts w:ascii="Mont" w:hAnsi="Mont"/>
          <w:bCs/>
          <w:i/>
          <w:sz w:val="21"/>
          <w:szCs w:val="21"/>
          <w:lang w:val="ru-RU"/>
        </w:rPr>
        <w:t xml:space="preserve"> долевого строительства</w:t>
      </w:r>
      <w:r w:rsidRPr="00F46E5D">
        <w:rPr>
          <w:rFonts w:ascii="Mont" w:hAnsi="Mont"/>
          <w:bCs/>
          <w:i/>
          <w:sz w:val="21"/>
          <w:szCs w:val="21"/>
        </w:rPr>
        <w:t xml:space="preserve">. </w:t>
      </w:r>
    </w:p>
    <w:p w14:paraId="3963E43B" w14:textId="281870F7" w:rsidR="00A54B8C" w:rsidRPr="00F46E5D" w:rsidRDefault="001A5069" w:rsidP="00F46E5D">
      <w:pPr>
        <w:ind w:left="709"/>
        <w:rPr>
          <w:rFonts w:ascii="Mont" w:hAnsi="Mont" w:cs="Times New Roman"/>
          <w:bCs/>
          <w:i/>
          <w:sz w:val="21"/>
          <w:szCs w:val="21"/>
          <w:lang w:eastAsia="x-none"/>
        </w:rPr>
      </w:pPr>
      <w:r w:rsidRPr="00F46E5D">
        <w:rPr>
          <w:rFonts w:ascii="Mont" w:hAnsi="Mont" w:cs="Times New Roman"/>
          <w:bCs/>
          <w:i/>
          <w:sz w:val="21"/>
          <w:szCs w:val="21"/>
          <w:lang w:eastAsia="x-none"/>
        </w:rPr>
        <w:t xml:space="preserve">Приложение №3 – </w:t>
      </w:r>
      <w:r w:rsidR="00A54B8C" w:rsidRPr="00F46E5D">
        <w:rPr>
          <w:rFonts w:ascii="Mont" w:hAnsi="Mont" w:cs="Times New Roman"/>
          <w:bCs/>
          <w:i/>
          <w:sz w:val="21"/>
          <w:szCs w:val="21"/>
          <w:lang w:eastAsia="x-none"/>
        </w:rPr>
        <w:t>Описание состояния Объекта долевого строительства на момент его передачи Участнику</w:t>
      </w:r>
      <w:r w:rsidR="00A54B8C" w:rsidRPr="00F46E5D">
        <w:rPr>
          <w:rFonts w:ascii="Mont" w:hAnsi="Mont" w:cs="Times New Roman"/>
          <w:bCs/>
          <w:i/>
          <w:sz w:val="21"/>
          <w:szCs w:val="21"/>
          <w:lang w:eastAsia="x-none"/>
        </w:rPr>
        <w:t>.</w:t>
      </w:r>
    </w:p>
    <w:p w14:paraId="71BDB8C4" w14:textId="11A6C6D1" w:rsidR="001A5069" w:rsidRPr="00F46E5D" w:rsidRDefault="00A54B8C" w:rsidP="001A5069">
      <w:pPr>
        <w:pStyle w:val="af0"/>
        <w:ind w:left="709"/>
        <w:jc w:val="both"/>
        <w:rPr>
          <w:rFonts w:ascii="Mont" w:hAnsi="Mont"/>
          <w:bCs/>
          <w:i/>
          <w:sz w:val="21"/>
          <w:szCs w:val="21"/>
          <w:lang w:val="ru-RU"/>
        </w:rPr>
      </w:pPr>
      <w:r w:rsidRPr="00F46E5D">
        <w:rPr>
          <w:rFonts w:ascii="Mont" w:hAnsi="Mont"/>
          <w:bCs/>
          <w:i/>
          <w:sz w:val="21"/>
          <w:szCs w:val="21"/>
          <w:lang w:val="ru-RU"/>
        </w:rPr>
        <w:t xml:space="preserve">Приложение №4 - </w:t>
      </w:r>
      <w:r w:rsidR="001A5069" w:rsidRPr="00F46E5D">
        <w:rPr>
          <w:rFonts w:ascii="Mont" w:hAnsi="Mont"/>
          <w:bCs/>
          <w:i/>
          <w:sz w:val="21"/>
          <w:szCs w:val="21"/>
          <w:lang w:val="ru-RU"/>
        </w:rPr>
        <w:t xml:space="preserve">График </w:t>
      </w:r>
      <w:r w:rsidR="00801AA5" w:rsidRPr="00F46E5D">
        <w:rPr>
          <w:rFonts w:ascii="Mont" w:hAnsi="Mont"/>
          <w:bCs/>
          <w:i/>
          <w:sz w:val="21"/>
          <w:szCs w:val="21"/>
          <w:lang w:val="ru-RU"/>
        </w:rPr>
        <w:t xml:space="preserve">оплата </w:t>
      </w:r>
      <w:r w:rsidR="001A5069" w:rsidRPr="00F46E5D">
        <w:rPr>
          <w:rFonts w:ascii="Mont" w:hAnsi="Mont"/>
          <w:bCs/>
          <w:i/>
          <w:sz w:val="21"/>
          <w:szCs w:val="21"/>
          <w:lang w:val="ru-RU"/>
        </w:rPr>
        <w:t>Цены Договора.</w:t>
      </w:r>
    </w:p>
    <w:p w14:paraId="14F98DA4" w14:textId="55027870" w:rsidR="00A00CE3" w:rsidRPr="00F46E5D" w:rsidRDefault="00A00CE3" w:rsidP="00F46E5D">
      <w:pPr>
        <w:ind w:firstLine="567"/>
        <w:jc w:val="both"/>
        <w:rPr>
          <w:rFonts w:ascii="Mont" w:hAnsi="Mont"/>
          <w:lang w:val="x-none"/>
        </w:rPr>
      </w:pPr>
    </w:p>
    <w:p w14:paraId="484CB13A" w14:textId="77777777" w:rsidR="008321BC" w:rsidRPr="00FD137C" w:rsidRDefault="008321BC" w:rsidP="008321BC">
      <w:pPr>
        <w:ind w:left="567"/>
        <w:jc w:val="both"/>
        <w:rPr>
          <w:rFonts w:ascii="Mont" w:hAnsi="Mont"/>
        </w:rPr>
      </w:pPr>
    </w:p>
    <w:p w14:paraId="043DC335" w14:textId="60B9DA8F" w:rsidR="00A00CE3" w:rsidRPr="00FD137C" w:rsidRDefault="001A5069" w:rsidP="00F46E5D">
      <w:pPr>
        <w:spacing w:before="120" w:after="120"/>
        <w:ind w:left="1211"/>
        <w:jc w:val="center"/>
        <w:rPr>
          <w:rFonts w:ascii="Mont" w:hAnsi="Mont" w:cs="Times New Roman"/>
          <w:b/>
          <w:bCs/>
        </w:rPr>
      </w:pPr>
      <w:r w:rsidRPr="00FD137C">
        <w:rPr>
          <w:rFonts w:ascii="Mont" w:hAnsi="Mont" w:cs="Times New Roman"/>
          <w:b/>
          <w:bCs/>
        </w:rPr>
        <w:t>12</w:t>
      </w:r>
      <w:r w:rsidR="00A00CE3" w:rsidRPr="00FD137C">
        <w:rPr>
          <w:rFonts w:ascii="Mont" w:hAnsi="Mont" w:cs="Times New Roman"/>
          <w:b/>
          <w:bCs/>
        </w:rPr>
        <w:t>Адреса, платежные реквизиты и подписи Сторон:</w:t>
      </w:r>
    </w:p>
    <w:p w14:paraId="37A10A88" w14:textId="34B872B0" w:rsidR="000D56EE" w:rsidRPr="00FD137C" w:rsidRDefault="00A00CE3" w:rsidP="000D56EE">
      <w:pPr>
        <w:shd w:val="clear" w:color="auto" w:fill="FFFFFF"/>
        <w:tabs>
          <w:tab w:val="left" w:pos="1134"/>
          <w:tab w:val="left" w:pos="10348"/>
        </w:tabs>
        <w:jc w:val="both"/>
        <w:rPr>
          <w:rFonts w:ascii="Mont" w:hAnsi="Mont"/>
          <w:b/>
        </w:rPr>
      </w:pPr>
      <w:r w:rsidRPr="00FD137C">
        <w:rPr>
          <w:rFonts w:ascii="Mont" w:hAnsi="Mont"/>
          <w:b/>
        </w:rPr>
        <w:t xml:space="preserve">Застройщик: </w:t>
      </w:r>
      <w:r w:rsidR="000D56EE" w:rsidRPr="007604C8">
        <w:rPr>
          <w:rFonts w:ascii="Mont" w:hAnsi="Mont"/>
          <w:b/>
        </w:rPr>
        <w:t>АО «</w:t>
      </w:r>
      <w:r w:rsidR="0082519A" w:rsidRPr="007604C8">
        <w:rPr>
          <w:rFonts w:ascii="Mont" w:hAnsi="Mont"/>
          <w:b/>
        </w:rPr>
        <w:t>СЗ «</w:t>
      </w:r>
      <w:proofErr w:type="spellStart"/>
      <w:r w:rsidR="0082519A" w:rsidRPr="007604C8">
        <w:rPr>
          <w:rFonts w:ascii="Mont" w:hAnsi="Mont"/>
          <w:b/>
        </w:rPr>
        <w:t>ХайдАут</w:t>
      </w:r>
      <w:proofErr w:type="spellEnd"/>
      <w:r w:rsidR="000D56EE" w:rsidRPr="00FD137C">
        <w:rPr>
          <w:rFonts w:ascii="Mont" w:hAnsi="Mont"/>
          <w:b/>
        </w:rPr>
        <w:t>»</w:t>
      </w:r>
    </w:p>
    <w:p w14:paraId="381DDD19" w14:textId="77777777" w:rsidR="000D56EE" w:rsidRPr="00FD137C" w:rsidRDefault="000D56EE" w:rsidP="000D56EE">
      <w:pPr>
        <w:shd w:val="clear" w:color="auto" w:fill="FFFFFF"/>
        <w:tabs>
          <w:tab w:val="left" w:pos="1134"/>
          <w:tab w:val="left" w:pos="10348"/>
        </w:tabs>
        <w:jc w:val="both"/>
        <w:rPr>
          <w:rFonts w:ascii="Mont" w:hAnsi="Mont"/>
          <w:b/>
        </w:rPr>
      </w:pPr>
      <w:r w:rsidRPr="00FD137C">
        <w:rPr>
          <w:rFonts w:ascii="Mont" w:hAnsi="Mont"/>
          <w:b/>
        </w:rPr>
        <w:t>Адрес местонахождения:119136, город Москва,</w:t>
      </w:r>
    </w:p>
    <w:p w14:paraId="6CB7CBD1" w14:textId="77777777" w:rsidR="000D56EE" w:rsidRPr="00FD137C" w:rsidRDefault="000D56EE" w:rsidP="000D56EE">
      <w:pPr>
        <w:shd w:val="clear" w:color="auto" w:fill="FFFFFF"/>
        <w:tabs>
          <w:tab w:val="left" w:pos="1134"/>
          <w:tab w:val="left" w:pos="10348"/>
        </w:tabs>
        <w:jc w:val="both"/>
        <w:rPr>
          <w:rFonts w:ascii="Mont" w:hAnsi="Mont"/>
          <w:b/>
        </w:rPr>
      </w:pPr>
      <w:r w:rsidRPr="00FD137C">
        <w:rPr>
          <w:rFonts w:ascii="Mont" w:hAnsi="Mont"/>
          <w:b/>
        </w:rPr>
        <w:t xml:space="preserve">3-й </w:t>
      </w:r>
      <w:proofErr w:type="spellStart"/>
      <w:r w:rsidRPr="00FD137C">
        <w:rPr>
          <w:rFonts w:ascii="Mont" w:hAnsi="Mont"/>
          <w:b/>
        </w:rPr>
        <w:t>Сетуньский</w:t>
      </w:r>
      <w:proofErr w:type="spellEnd"/>
      <w:r w:rsidRPr="00FD137C">
        <w:rPr>
          <w:rFonts w:ascii="Mont" w:hAnsi="Mont"/>
          <w:b/>
        </w:rPr>
        <w:t xml:space="preserve"> проезд, д.10</w:t>
      </w:r>
    </w:p>
    <w:p w14:paraId="6212F28E" w14:textId="77777777" w:rsidR="000D56EE" w:rsidRPr="00FD137C" w:rsidRDefault="000D56EE" w:rsidP="000D56EE">
      <w:pPr>
        <w:shd w:val="clear" w:color="auto" w:fill="FFFFFF"/>
        <w:tabs>
          <w:tab w:val="left" w:pos="1134"/>
          <w:tab w:val="left" w:pos="10348"/>
        </w:tabs>
        <w:jc w:val="both"/>
        <w:rPr>
          <w:rFonts w:ascii="Mont" w:hAnsi="Mont"/>
          <w:b/>
        </w:rPr>
      </w:pPr>
      <w:r w:rsidRPr="00FD137C">
        <w:rPr>
          <w:rFonts w:ascii="Mont" w:hAnsi="Mont"/>
          <w:b/>
        </w:rPr>
        <w:t>ИНН/</w:t>
      </w:r>
      <w:proofErr w:type="gramStart"/>
      <w:r w:rsidRPr="00FD137C">
        <w:rPr>
          <w:rFonts w:ascii="Mont" w:hAnsi="Mont"/>
          <w:b/>
        </w:rPr>
        <w:t>КПП  7729058636</w:t>
      </w:r>
      <w:proofErr w:type="gramEnd"/>
      <w:r w:rsidRPr="00FD137C">
        <w:rPr>
          <w:rFonts w:ascii="Mont" w:hAnsi="Mont"/>
          <w:b/>
        </w:rPr>
        <w:t>/772901001</w:t>
      </w:r>
    </w:p>
    <w:p w14:paraId="0BF02581" w14:textId="77777777" w:rsidR="000D56EE" w:rsidRPr="00FD137C" w:rsidRDefault="000D56EE" w:rsidP="000D56EE">
      <w:pPr>
        <w:shd w:val="clear" w:color="auto" w:fill="FFFFFF"/>
        <w:tabs>
          <w:tab w:val="left" w:pos="1134"/>
          <w:tab w:val="left" w:pos="10348"/>
        </w:tabs>
        <w:jc w:val="both"/>
        <w:rPr>
          <w:rFonts w:ascii="Mont" w:hAnsi="Mont"/>
          <w:b/>
        </w:rPr>
      </w:pPr>
      <w:r w:rsidRPr="00FD137C">
        <w:rPr>
          <w:rFonts w:ascii="Mont" w:hAnsi="Mont"/>
          <w:b/>
        </w:rPr>
        <w:t>ОГРН 1027739319420</w:t>
      </w:r>
    </w:p>
    <w:p w14:paraId="7CC7F067" w14:textId="68662BC6" w:rsidR="000D56EE" w:rsidRPr="00FD137C" w:rsidRDefault="000D56EE" w:rsidP="000D56EE">
      <w:pPr>
        <w:shd w:val="clear" w:color="auto" w:fill="FFFFFF"/>
        <w:tabs>
          <w:tab w:val="left" w:pos="1134"/>
          <w:tab w:val="left" w:pos="10348"/>
        </w:tabs>
        <w:jc w:val="both"/>
        <w:rPr>
          <w:rFonts w:ascii="Mont" w:hAnsi="Mont"/>
          <w:b/>
        </w:rPr>
      </w:pPr>
      <w:proofErr w:type="gramStart"/>
      <w:r w:rsidRPr="00FD137C">
        <w:rPr>
          <w:rFonts w:ascii="Mont" w:hAnsi="Mont"/>
          <w:b/>
        </w:rPr>
        <w:t>в  БАНК</w:t>
      </w:r>
      <w:proofErr w:type="gramEnd"/>
      <w:r w:rsidRPr="00FD137C">
        <w:rPr>
          <w:rFonts w:ascii="Mont" w:hAnsi="Mont"/>
          <w:b/>
        </w:rPr>
        <w:t xml:space="preserve"> ВТБ (ПАО)</w:t>
      </w:r>
    </w:p>
    <w:p w14:paraId="1D5EA34B" w14:textId="77777777" w:rsidR="000D56EE" w:rsidRPr="007604C8" w:rsidRDefault="000D56EE" w:rsidP="000D56EE">
      <w:pPr>
        <w:shd w:val="clear" w:color="auto" w:fill="FFFFFF"/>
        <w:tabs>
          <w:tab w:val="left" w:pos="1134"/>
          <w:tab w:val="left" w:pos="10348"/>
        </w:tabs>
        <w:jc w:val="both"/>
        <w:rPr>
          <w:rFonts w:ascii="Mont" w:hAnsi="Mont"/>
          <w:b/>
        </w:rPr>
      </w:pPr>
      <w:r w:rsidRPr="007604C8">
        <w:rPr>
          <w:rFonts w:ascii="Mont" w:hAnsi="Mont"/>
          <w:b/>
        </w:rPr>
        <w:t>к/</w:t>
      </w:r>
      <w:proofErr w:type="gramStart"/>
      <w:r w:rsidRPr="007604C8">
        <w:rPr>
          <w:rFonts w:ascii="Mont" w:hAnsi="Mont"/>
          <w:b/>
        </w:rPr>
        <w:t>с  30101810700000000187</w:t>
      </w:r>
      <w:proofErr w:type="gramEnd"/>
    </w:p>
    <w:p w14:paraId="753906A0" w14:textId="52AB4219" w:rsidR="00DB1212" w:rsidRPr="00FD137C" w:rsidRDefault="000D56EE" w:rsidP="000D56EE">
      <w:pPr>
        <w:shd w:val="clear" w:color="auto" w:fill="FFFFFF"/>
        <w:tabs>
          <w:tab w:val="left" w:pos="1134"/>
          <w:tab w:val="left" w:pos="10348"/>
        </w:tabs>
        <w:jc w:val="both"/>
        <w:rPr>
          <w:rFonts w:ascii="Mont" w:hAnsi="Mont" w:cs="Times New Roman"/>
          <w:b/>
          <w:bCs/>
          <w:color w:val="auto"/>
        </w:rPr>
      </w:pPr>
      <w:r w:rsidRPr="00FD137C">
        <w:rPr>
          <w:rFonts w:ascii="Mont" w:hAnsi="Mont"/>
          <w:b/>
        </w:rPr>
        <w:t>БИК 044525187</w:t>
      </w:r>
    </w:p>
    <w:p w14:paraId="3F658E91" w14:textId="361B201A" w:rsidR="00787AAC" w:rsidRPr="00FD137C" w:rsidRDefault="00787AAC" w:rsidP="00787AAC">
      <w:pPr>
        <w:shd w:val="clear" w:color="auto" w:fill="FFFFFF"/>
        <w:tabs>
          <w:tab w:val="left" w:pos="1134"/>
          <w:tab w:val="left" w:pos="10348"/>
        </w:tabs>
        <w:jc w:val="both"/>
        <w:rPr>
          <w:rFonts w:ascii="Mont" w:hAnsi="Mont" w:cs="Times New Roman"/>
          <w:snapToGrid w:val="0"/>
          <w:color w:val="auto"/>
        </w:rPr>
      </w:pPr>
    </w:p>
    <w:p w14:paraId="0E48A3FF" w14:textId="13C8302D" w:rsidR="00787AAC" w:rsidRPr="00F46E5D" w:rsidRDefault="00787AAC" w:rsidP="00787AAC">
      <w:pPr>
        <w:shd w:val="clear" w:color="auto" w:fill="FFFFFF"/>
        <w:tabs>
          <w:tab w:val="left" w:pos="1134"/>
          <w:tab w:val="left" w:pos="10348"/>
        </w:tabs>
        <w:jc w:val="both"/>
        <w:rPr>
          <w:rFonts w:ascii="Mont" w:hAnsi="Mont" w:cs="Times New Roman"/>
          <w:snapToGrid w:val="0"/>
          <w:color w:val="auto"/>
        </w:rPr>
      </w:pPr>
    </w:p>
    <w:p w14:paraId="01ECED37" w14:textId="77777777" w:rsidR="00787AAC" w:rsidRPr="00FD137C" w:rsidRDefault="00787AAC" w:rsidP="00787AAC">
      <w:pPr>
        <w:shd w:val="clear" w:color="auto" w:fill="FFFFFF"/>
        <w:tabs>
          <w:tab w:val="left" w:pos="1134"/>
          <w:tab w:val="left" w:pos="10348"/>
        </w:tabs>
        <w:jc w:val="both"/>
        <w:rPr>
          <w:rFonts w:ascii="Mont" w:hAnsi="Mont" w:cs="Times New Roman"/>
          <w:snapToGrid w:val="0"/>
          <w:color w:val="auto"/>
        </w:rPr>
      </w:pPr>
    </w:p>
    <w:p w14:paraId="60B7FC76" w14:textId="06E170B5" w:rsidR="000B0A58" w:rsidRPr="00FD137C" w:rsidRDefault="000B0A58" w:rsidP="00DB1212">
      <w:pPr>
        <w:widowControl/>
        <w:tabs>
          <w:tab w:val="left" w:pos="1134"/>
        </w:tabs>
        <w:jc w:val="both"/>
        <w:rPr>
          <w:rFonts w:ascii="Mont" w:hAnsi="Mont" w:cs="Times New Roman"/>
          <w:snapToGrid w:val="0"/>
          <w:color w:val="auto"/>
        </w:rPr>
      </w:pPr>
      <w:proofErr w:type="spellStart"/>
      <w:r w:rsidRPr="00FD137C">
        <w:rPr>
          <w:rFonts w:ascii="Mont" w:hAnsi="Mont" w:cs="Times New Roman"/>
          <w:snapToGrid w:val="0"/>
          <w:color w:val="auto"/>
        </w:rPr>
        <w:t>Эл.почта</w:t>
      </w:r>
      <w:proofErr w:type="spellEnd"/>
      <w:r w:rsidRPr="00FD137C">
        <w:rPr>
          <w:rFonts w:ascii="Mont" w:hAnsi="Mont" w:cs="Times New Roman"/>
          <w:snapToGrid w:val="0"/>
          <w:color w:val="auto"/>
        </w:rPr>
        <w:t xml:space="preserve">: </w:t>
      </w:r>
      <w:bookmarkStart w:id="3" w:name="_GoBack"/>
      <w:bookmarkEnd w:id="3"/>
      <w:r w:rsidR="00D80D01" w:rsidRPr="00D7659D">
        <w:rPr>
          <w:rFonts w:ascii="Mont" w:hAnsi="Mont" w:cs="Times New Roman"/>
          <w:snapToGrid w:val="0"/>
          <w:color w:val="auto"/>
        </w:rPr>
        <w:t>hideout@d-a.ru</w:t>
      </w:r>
      <w:r w:rsidR="00D80D01" w:rsidRPr="00FD137C" w:rsidDel="00D80D01">
        <w:rPr>
          <w:rFonts w:ascii="Mont" w:hAnsi="Mont" w:cs="Times New Roman"/>
          <w:snapToGrid w:val="0"/>
          <w:color w:val="auto"/>
          <w:shd w:val="clear" w:color="auto" w:fill="FFFFCC"/>
        </w:rPr>
        <w:t xml:space="preserve"> </w:t>
      </w:r>
    </w:p>
    <w:p w14:paraId="1F44F29A" w14:textId="77777777" w:rsidR="00A00CE3" w:rsidRPr="00FD137C" w:rsidRDefault="00A00CE3" w:rsidP="002C6F23">
      <w:pPr>
        <w:shd w:val="clear" w:color="auto" w:fill="FFFFFF"/>
        <w:tabs>
          <w:tab w:val="left" w:pos="1134"/>
          <w:tab w:val="left" w:pos="2254"/>
          <w:tab w:val="left" w:pos="10348"/>
        </w:tabs>
        <w:ind w:firstLine="567"/>
        <w:jc w:val="right"/>
        <w:rPr>
          <w:rFonts w:ascii="Mont" w:hAnsi="Mont"/>
          <w:color w:val="auto"/>
        </w:rPr>
      </w:pPr>
    </w:p>
    <w:p w14:paraId="331BC667" w14:textId="77777777" w:rsidR="00A00CE3" w:rsidRPr="007604C8" w:rsidRDefault="00A00CE3" w:rsidP="002C6F23">
      <w:pPr>
        <w:shd w:val="clear" w:color="auto" w:fill="FFFFFF"/>
        <w:tabs>
          <w:tab w:val="left" w:pos="1134"/>
        </w:tabs>
        <w:ind w:firstLine="567"/>
        <w:rPr>
          <w:rFonts w:ascii="Mont" w:hAnsi="Mont" w:cs="Times New Roman"/>
          <w:b/>
        </w:rPr>
      </w:pPr>
    </w:p>
    <w:p w14:paraId="4B9729B2" w14:textId="66002EF9" w:rsidR="00A00CE3" w:rsidRPr="00FD137C" w:rsidRDefault="00A00CE3" w:rsidP="00742F16">
      <w:pPr>
        <w:shd w:val="clear" w:color="auto" w:fill="FFFFFF"/>
        <w:tabs>
          <w:tab w:val="left" w:pos="993"/>
        </w:tabs>
        <w:jc w:val="both"/>
        <w:rPr>
          <w:rFonts w:ascii="Mont" w:hAnsi="Mont"/>
        </w:rPr>
      </w:pPr>
      <w:r w:rsidRPr="007604C8">
        <w:rPr>
          <w:rFonts w:ascii="Mont" w:hAnsi="Mont" w:cs="Times New Roman"/>
          <w:b/>
        </w:rPr>
        <w:t xml:space="preserve">Участник: </w:t>
      </w:r>
      <w:r w:rsidR="00375FB6" w:rsidRPr="00FD137C">
        <w:rPr>
          <w:rFonts w:ascii="Mont" w:hAnsi="Mont" w:cs="Times New Roman"/>
          <w:spacing w:val="2"/>
        </w:rPr>
        <w:fldChar w:fldCharType="begin"/>
      </w:r>
      <w:r w:rsidR="00375FB6" w:rsidRPr="00FD137C">
        <w:rPr>
          <w:rFonts w:ascii="Mont" w:hAnsi="Mont" w:cs="Times New Roman"/>
          <w:spacing w:val="2"/>
        </w:rPr>
        <w:instrText xml:space="preserve"> DOCPROPERTY client_national \* MERGEFORMAT </w:instrText>
      </w:r>
      <w:r w:rsidR="00375FB6" w:rsidRPr="00F46E5D">
        <w:rPr>
          <w:rFonts w:ascii="Mont" w:hAnsi="Mont" w:cs="Times New Roman"/>
          <w:spacing w:val="2"/>
        </w:rPr>
        <w:fldChar w:fldCharType="separate"/>
      </w:r>
      <w:r w:rsidRPr="00FD137C">
        <w:rPr>
          <w:rFonts w:ascii="Mont" w:hAnsi="Mont" w:cs="Times New Roman"/>
          <w:spacing w:val="2"/>
        </w:rPr>
        <w:t>Гражданин</w:t>
      </w:r>
      <w:r w:rsidR="00375FB6" w:rsidRPr="00FD137C">
        <w:rPr>
          <w:rFonts w:ascii="Mont" w:hAnsi="Mont" w:cs="Times New Roman"/>
          <w:spacing w:val="2"/>
        </w:rPr>
        <w:fldChar w:fldCharType="end"/>
      </w:r>
      <w:r w:rsidRPr="00FD137C">
        <w:rPr>
          <w:rFonts w:ascii="Mont" w:hAnsi="Mont" w:cs="Times New Roman"/>
          <w:spacing w:val="2"/>
        </w:rPr>
        <w:t xml:space="preserve"> РФ</w:t>
      </w:r>
      <w:r w:rsidR="002F734C" w:rsidRPr="00FD137C">
        <w:rPr>
          <w:rFonts w:ascii="Mont" w:hAnsi="Mont" w:cs="Times New Roman"/>
          <w:b/>
          <w:bCs/>
          <w:spacing w:val="2"/>
        </w:rPr>
        <w:t xml:space="preserve"> ____________________</w:t>
      </w:r>
      <w:r w:rsidRPr="00FD137C">
        <w:rPr>
          <w:rFonts w:ascii="Mont" w:hAnsi="Mont" w:cs="Times New Roman"/>
          <w:bCs/>
          <w:spacing w:val="2"/>
        </w:rPr>
        <w:t xml:space="preserve">, </w:t>
      </w:r>
      <w:r w:rsidR="002F734C" w:rsidRPr="00FD137C">
        <w:rPr>
          <w:rFonts w:ascii="Mont" w:hAnsi="Mont" w:cs="Times New Roman"/>
        </w:rPr>
        <w:t>____________</w:t>
      </w:r>
      <w:r w:rsidRPr="007604C8">
        <w:rPr>
          <w:rFonts w:ascii="Mont" w:hAnsi="Mont" w:cs="Times New Roman"/>
        </w:rPr>
        <w:t xml:space="preserve"> года рождения, место рождения </w:t>
      </w:r>
      <w:r w:rsidR="002F734C" w:rsidRPr="007604C8">
        <w:rPr>
          <w:rFonts w:ascii="Mont" w:hAnsi="Mont"/>
        </w:rPr>
        <w:t>____________________</w:t>
      </w:r>
      <w:r w:rsidRPr="007604C8">
        <w:rPr>
          <w:rFonts w:ascii="Mont" w:hAnsi="Mont" w:cs="Times New Roman"/>
        </w:rPr>
        <w:t>, пол</w:t>
      </w:r>
      <w:r w:rsidR="002F734C" w:rsidRPr="00FD137C">
        <w:rPr>
          <w:rFonts w:ascii="Mont" w:hAnsi="Mont" w:cs="Times New Roman"/>
        </w:rPr>
        <w:t>____________</w:t>
      </w:r>
      <w:r w:rsidRPr="00FD137C">
        <w:rPr>
          <w:rFonts w:ascii="Mont" w:hAnsi="Mont" w:cs="Times New Roman"/>
        </w:rPr>
        <w:t xml:space="preserve">, паспорт </w:t>
      </w:r>
      <w:r w:rsidR="002F734C" w:rsidRPr="00FD137C">
        <w:rPr>
          <w:rFonts w:ascii="Mont" w:hAnsi="Mont" w:cs="Times New Roman"/>
        </w:rPr>
        <w:t xml:space="preserve">_____________ </w:t>
      </w:r>
      <w:r w:rsidRPr="00FD137C">
        <w:rPr>
          <w:rFonts w:ascii="Mont" w:hAnsi="Mont" w:cs="Times New Roman"/>
        </w:rPr>
        <w:t xml:space="preserve">выдан </w:t>
      </w:r>
      <w:r w:rsidR="002F734C" w:rsidRPr="00FD137C">
        <w:rPr>
          <w:rFonts w:ascii="Mont" w:hAnsi="Mont"/>
        </w:rPr>
        <w:t>_______________________________________</w:t>
      </w:r>
      <w:r w:rsidRPr="00FD137C">
        <w:rPr>
          <w:rFonts w:ascii="Mont" w:hAnsi="Mont" w:cs="Times New Roman"/>
        </w:rPr>
        <w:t xml:space="preserve"> </w:t>
      </w:r>
      <w:r w:rsidR="002F734C" w:rsidRPr="00FD137C">
        <w:rPr>
          <w:rFonts w:ascii="Mont" w:hAnsi="Mont"/>
        </w:rPr>
        <w:t>-________________г.</w:t>
      </w:r>
      <w:r w:rsidRPr="00FD137C">
        <w:rPr>
          <w:rFonts w:ascii="Mont" w:hAnsi="Mont" w:cs="Times New Roman"/>
        </w:rPr>
        <w:t>, код подразделения</w:t>
      </w:r>
      <w:r w:rsidR="002F734C" w:rsidRPr="00FD137C">
        <w:rPr>
          <w:rFonts w:ascii="Mont" w:hAnsi="Mont" w:cs="Times New Roman"/>
        </w:rPr>
        <w:t>___________</w:t>
      </w:r>
      <w:r w:rsidRPr="00FD137C">
        <w:rPr>
          <w:rFonts w:ascii="Mont" w:hAnsi="Mont" w:cs="Times New Roman"/>
        </w:rPr>
        <w:t xml:space="preserve">, </w:t>
      </w:r>
      <w:r w:rsidR="00375FB6" w:rsidRPr="00FD137C">
        <w:rPr>
          <w:rFonts w:ascii="Mont" w:hAnsi="Mont" w:cs="Times New Roman"/>
        </w:rPr>
        <w:fldChar w:fldCharType="begin"/>
      </w:r>
      <w:r w:rsidR="00375FB6" w:rsidRPr="00FD137C">
        <w:rPr>
          <w:rFonts w:ascii="Mont" w:hAnsi="Mont" w:cs="Times New Roman"/>
        </w:rPr>
        <w:instrText xml:space="preserve"> DOCPROPERTY client_register \* MERGEFORMAT </w:instrText>
      </w:r>
      <w:r w:rsidR="00375FB6" w:rsidRPr="00F46E5D">
        <w:rPr>
          <w:rFonts w:ascii="Mont" w:hAnsi="Mont" w:cs="Times New Roman"/>
        </w:rPr>
        <w:fldChar w:fldCharType="separate"/>
      </w:r>
      <w:r w:rsidRPr="00FD137C">
        <w:rPr>
          <w:rFonts w:ascii="Mont" w:hAnsi="Mont" w:cs="Times New Roman"/>
        </w:rPr>
        <w:t>зарегистрированный</w:t>
      </w:r>
      <w:r w:rsidR="00375FB6" w:rsidRPr="00FD137C">
        <w:rPr>
          <w:rFonts w:ascii="Mont" w:hAnsi="Mont" w:cs="Times New Roman"/>
        </w:rPr>
        <w:fldChar w:fldCharType="end"/>
      </w:r>
      <w:r w:rsidRPr="00FD137C">
        <w:rPr>
          <w:rFonts w:ascii="Mont" w:hAnsi="Mont" w:cs="Times New Roman"/>
        </w:rPr>
        <w:t xml:space="preserve"> по адресу:</w:t>
      </w:r>
      <w:r w:rsidR="002F734C" w:rsidRPr="00FD137C">
        <w:rPr>
          <w:rFonts w:ascii="Mont" w:hAnsi="Mont" w:cs="Times New Roman"/>
        </w:rPr>
        <w:t>_____________________________________________</w:t>
      </w:r>
      <w:r w:rsidRPr="00FD137C">
        <w:rPr>
          <w:rFonts w:ascii="Mont" w:hAnsi="Mont"/>
        </w:rPr>
        <w:t>.</w:t>
      </w:r>
    </w:p>
    <w:p w14:paraId="4414DC0C" w14:textId="77777777" w:rsidR="000B0A58" w:rsidRPr="007604C8" w:rsidRDefault="000B0A58" w:rsidP="00742F16">
      <w:pPr>
        <w:shd w:val="clear" w:color="auto" w:fill="FFFFFF"/>
        <w:tabs>
          <w:tab w:val="left" w:pos="993"/>
        </w:tabs>
        <w:jc w:val="both"/>
        <w:rPr>
          <w:rFonts w:ascii="Mont" w:hAnsi="Mont" w:cs="Times New Roman"/>
          <w:bCs/>
        </w:rPr>
      </w:pPr>
    </w:p>
    <w:p w14:paraId="3016F73A" w14:textId="512C9677" w:rsidR="000B0A58" w:rsidRPr="00FD137C" w:rsidRDefault="000B0A58" w:rsidP="00742F16">
      <w:pPr>
        <w:shd w:val="clear" w:color="auto" w:fill="FFFFFF"/>
        <w:tabs>
          <w:tab w:val="left" w:pos="993"/>
        </w:tabs>
        <w:jc w:val="both"/>
        <w:rPr>
          <w:rFonts w:ascii="Mont" w:hAnsi="Mont" w:cs="Times New Roman"/>
          <w:bCs/>
        </w:rPr>
      </w:pPr>
      <w:proofErr w:type="spellStart"/>
      <w:proofErr w:type="gramStart"/>
      <w:r w:rsidRPr="00FD137C">
        <w:rPr>
          <w:rFonts w:ascii="Mont" w:hAnsi="Mont" w:cs="Times New Roman"/>
          <w:bCs/>
        </w:rPr>
        <w:t>Эл.почта</w:t>
      </w:r>
      <w:proofErr w:type="spellEnd"/>
      <w:proofErr w:type="gramEnd"/>
      <w:r w:rsidRPr="00FD137C">
        <w:rPr>
          <w:rFonts w:ascii="Mont" w:hAnsi="Mont" w:cs="Times New Roman"/>
          <w:bCs/>
        </w:rPr>
        <w:t xml:space="preserve"> Участника: </w:t>
      </w:r>
      <w:r w:rsidRPr="00FD137C">
        <w:rPr>
          <w:rFonts w:ascii="Mont" w:hAnsi="Mont" w:cs="Times New Roman"/>
          <w:bCs/>
          <w:shd w:val="clear" w:color="auto" w:fill="FFFFFF" w:themeFill="background1"/>
        </w:rPr>
        <w:t>______________________________________</w:t>
      </w:r>
    </w:p>
    <w:p w14:paraId="0127680F" w14:textId="77777777" w:rsidR="00A00CE3" w:rsidRPr="00FD137C" w:rsidRDefault="00A00CE3" w:rsidP="002C6F23">
      <w:pPr>
        <w:shd w:val="clear" w:color="auto" w:fill="FFFFFF"/>
        <w:tabs>
          <w:tab w:val="left" w:pos="993"/>
          <w:tab w:val="left" w:pos="10348"/>
        </w:tabs>
        <w:ind w:firstLine="567"/>
        <w:jc w:val="both"/>
        <w:rPr>
          <w:rFonts w:ascii="Mont" w:hAnsi="Mont" w:cs="Times New Roman"/>
          <w:b/>
        </w:rPr>
      </w:pPr>
    </w:p>
    <w:p w14:paraId="2358B1A6" w14:textId="77777777" w:rsidR="00035D74" w:rsidRPr="00FD137C" w:rsidRDefault="00035D74" w:rsidP="002C6F23">
      <w:pPr>
        <w:shd w:val="clear" w:color="auto" w:fill="FFFFFF"/>
        <w:tabs>
          <w:tab w:val="left" w:pos="993"/>
          <w:tab w:val="left" w:pos="10348"/>
        </w:tabs>
        <w:ind w:firstLine="567"/>
        <w:jc w:val="both"/>
        <w:rPr>
          <w:rFonts w:ascii="Mont" w:hAnsi="Mont" w:cs="Times New Roman"/>
          <w:b/>
        </w:rPr>
      </w:pPr>
    </w:p>
    <w:p w14:paraId="291F35E2" w14:textId="33A1ACF8" w:rsidR="004772D9" w:rsidRPr="00FD137C" w:rsidRDefault="004772D9" w:rsidP="002C6F23">
      <w:pPr>
        <w:shd w:val="clear" w:color="auto" w:fill="FFFFFF"/>
        <w:tabs>
          <w:tab w:val="left" w:pos="993"/>
          <w:tab w:val="left" w:pos="10348"/>
        </w:tabs>
        <w:ind w:firstLine="567"/>
        <w:jc w:val="center"/>
        <w:rPr>
          <w:rFonts w:ascii="Mont" w:hAnsi="Mont" w:cs="Times New Roman"/>
          <w:b/>
          <w:bCs/>
        </w:rPr>
      </w:pPr>
      <w:r w:rsidRPr="00FD137C">
        <w:rPr>
          <w:rFonts w:ascii="Mont" w:hAnsi="Mont" w:cs="Times New Roman"/>
          <w:b/>
          <w:bCs/>
        </w:rPr>
        <w:t>Подписи Сторон:</w:t>
      </w:r>
    </w:p>
    <w:p w14:paraId="2D62D8DF" w14:textId="77777777" w:rsidR="004772D9" w:rsidRPr="00FD137C" w:rsidRDefault="004772D9" w:rsidP="004772D9">
      <w:pPr>
        <w:shd w:val="clear" w:color="auto" w:fill="FFFFFF"/>
        <w:tabs>
          <w:tab w:val="left" w:pos="993"/>
          <w:tab w:val="left" w:pos="10348"/>
        </w:tabs>
        <w:ind w:firstLine="567"/>
        <w:jc w:val="both"/>
        <w:rPr>
          <w:rFonts w:ascii="Mont" w:hAnsi="Mont" w:cs="Times New Roman"/>
        </w:rPr>
      </w:pPr>
    </w:p>
    <w:p w14:paraId="7CDCC50C" w14:textId="77777777" w:rsidR="00035D74" w:rsidRPr="00FD137C" w:rsidRDefault="00035D74" w:rsidP="00DB1212">
      <w:pPr>
        <w:shd w:val="clear" w:color="auto" w:fill="FFFFFF"/>
        <w:tabs>
          <w:tab w:val="left" w:pos="993"/>
          <w:tab w:val="left" w:pos="10348"/>
        </w:tabs>
        <w:jc w:val="both"/>
        <w:rPr>
          <w:rFonts w:ascii="Mont" w:hAnsi="Mont" w:cs="Times New Roman"/>
          <w:b/>
          <w:bCs/>
        </w:rPr>
      </w:pPr>
    </w:p>
    <w:p w14:paraId="16A95F91" w14:textId="10147BC4" w:rsidR="00DB1212" w:rsidRPr="00FD137C" w:rsidRDefault="00DB1212" w:rsidP="00DB1212">
      <w:pPr>
        <w:shd w:val="clear" w:color="auto" w:fill="FFFFFF"/>
        <w:tabs>
          <w:tab w:val="left" w:pos="993"/>
          <w:tab w:val="left" w:pos="10348"/>
        </w:tabs>
        <w:jc w:val="both"/>
        <w:rPr>
          <w:rFonts w:ascii="Mont" w:hAnsi="Mont" w:cs="Times New Roman"/>
          <w:b/>
          <w:bCs/>
        </w:rPr>
      </w:pPr>
      <w:r w:rsidRPr="00FD137C">
        <w:rPr>
          <w:rFonts w:ascii="Mont" w:hAnsi="Mont" w:cs="Times New Roman"/>
          <w:b/>
          <w:bCs/>
        </w:rPr>
        <w:t xml:space="preserve">Застройщик: </w:t>
      </w:r>
    </w:p>
    <w:p w14:paraId="53C5D612" w14:textId="77777777" w:rsidR="00731626" w:rsidRPr="00FD137C" w:rsidRDefault="00731626" w:rsidP="00DB1212">
      <w:pPr>
        <w:shd w:val="clear" w:color="auto" w:fill="FFFFFF"/>
        <w:tabs>
          <w:tab w:val="left" w:pos="993"/>
          <w:tab w:val="left" w:pos="10348"/>
        </w:tabs>
        <w:jc w:val="both"/>
        <w:rPr>
          <w:rFonts w:ascii="Mont" w:hAnsi="Mont" w:cs="Times New Roman"/>
          <w:b/>
          <w:bCs/>
        </w:rPr>
      </w:pPr>
    </w:p>
    <w:p w14:paraId="3DF347CF" w14:textId="77777777" w:rsidR="00D7659D" w:rsidRPr="00FD137C" w:rsidRDefault="00D7659D" w:rsidP="00D7659D">
      <w:pPr>
        <w:tabs>
          <w:tab w:val="left" w:pos="10348"/>
        </w:tabs>
        <w:rPr>
          <w:rFonts w:ascii="Mont" w:hAnsi="Mont" w:cs="Times New Roman"/>
          <w:b/>
        </w:rPr>
      </w:pPr>
      <w:r w:rsidRPr="00FD137C">
        <w:rPr>
          <w:rFonts w:ascii="Mont" w:hAnsi="Mont" w:cs="Times New Roman"/>
          <w:b/>
        </w:rPr>
        <w:t>Ге</w:t>
      </w:r>
      <w:r w:rsidRPr="00FD137C">
        <w:rPr>
          <w:rFonts w:ascii="Mont" w:hAnsi="Mont" w:cs="Times New Roman"/>
          <w:b/>
        </w:rPr>
        <w:t>неральный директор</w:t>
      </w:r>
    </w:p>
    <w:p w14:paraId="3916B5A7" w14:textId="77777777" w:rsidR="00D7659D" w:rsidRPr="00FD137C" w:rsidRDefault="00D7659D" w:rsidP="00D7659D">
      <w:pPr>
        <w:tabs>
          <w:tab w:val="left" w:pos="10348"/>
        </w:tabs>
        <w:rPr>
          <w:rFonts w:ascii="Mont" w:hAnsi="Mont" w:cs="Times New Roman"/>
          <w:b/>
        </w:rPr>
      </w:pPr>
    </w:p>
    <w:p w14:paraId="49691DF4" w14:textId="38418DC7" w:rsidR="00DB1212" w:rsidRPr="00FD137C" w:rsidRDefault="00D7659D" w:rsidP="00D7659D">
      <w:pPr>
        <w:shd w:val="clear" w:color="auto" w:fill="FFFFFF"/>
        <w:tabs>
          <w:tab w:val="left" w:pos="993"/>
          <w:tab w:val="left" w:pos="10348"/>
        </w:tabs>
        <w:jc w:val="both"/>
        <w:rPr>
          <w:rFonts w:ascii="Mont" w:hAnsi="Mont" w:cs="Times New Roman"/>
          <w:b/>
          <w:bCs/>
        </w:rPr>
      </w:pPr>
      <w:r w:rsidRPr="00FD137C">
        <w:rPr>
          <w:rFonts w:ascii="Mont" w:hAnsi="Mont" w:cs="Times New Roman"/>
          <w:b/>
        </w:rPr>
        <w:t>_____________________/ Чумин Е.В./</w:t>
      </w:r>
      <w:r w:rsidR="00035D74" w:rsidRPr="00FD137C">
        <w:rPr>
          <w:rFonts w:ascii="Mont" w:hAnsi="Mont"/>
        </w:rPr>
        <w:t xml:space="preserve"> </w:t>
      </w:r>
    </w:p>
    <w:p w14:paraId="60AEEF95" w14:textId="45E8ED39" w:rsidR="00DB1212" w:rsidRPr="00FD137C" w:rsidRDefault="00DB1212" w:rsidP="00DB1212">
      <w:pPr>
        <w:shd w:val="clear" w:color="auto" w:fill="FFFFFF"/>
        <w:tabs>
          <w:tab w:val="left" w:pos="993"/>
          <w:tab w:val="left" w:pos="10348"/>
        </w:tabs>
        <w:jc w:val="both"/>
        <w:rPr>
          <w:rFonts w:ascii="Mont" w:hAnsi="Mont" w:cs="Times New Roman"/>
        </w:rPr>
      </w:pPr>
      <w:r w:rsidRPr="00FD137C">
        <w:rPr>
          <w:rFonts w:ascii="Mont" w:hAnsi="Mont" w:cs="Times New Roman"/>
        </w:rPr>
        <w:t xml:space="preserve">                  </w:t>
      </w:r>
      <w:proofErr w:type="spellStart"/>
      <w:r w:rsidRPr="00FD137C">
        <w:rPr>
          <w:rFonts w:ascii="Mont" w:hAnsi="Mont" w:cs="Times New Roman"/>
        </w:rPr>
        <w:t>м.п</w:t>
      </w:r>
      <w:proofErr w:type="spellEnd"/>
      <w:r w:rsidRPr="00FD137C">
        <w:rPr>
          <w:rFonts w:ascii="Mont" w:hAnsi="Mont" w:cs="Times New Roman"/>
        </w:rPr>
        <w:t xml:space="preserve">. </w:t>
      </w:r>
    </w:p>
    <w:p w14:paraId="0F72B2E5" w14:textId="77777777" w:rsidR="00035D74" w:rsidRPr="00FD137C" w:rsidRDefault="00035D74" w:rsidP="00DB1212">
      <w:pPr>
        <w:shd w:val="clear" w:color="auto" w:fill="FFFFFF"/>
        <w:tabs>
          <w:tab w:val="left" w:pos="993"/>
          <w:tab w:val="left" w:pos="10348"/>
        </w:tabs>
        <w:jc w:val="both"/>
        <w:rPr>
          <w:rFonts w:ascii="Mont" w:hAnsi="Mont" w:cs="Times New Roman"/>
          <w:b/>
          <w:bCs/>
        </w:rPr>
      </w:pPr>
    </w:p>
    <w:p w14:paraId="12BDA29F" w14:textId="77777777" w:rsidR="00035D74" w:rsidRPr="00FD137C" w:rsidRDefault="00035D74" w:rsidP="00DB1212">
      <w:pPr>
        <w:shd w:val="clear" w:color="auto" w:fill="FFFFFF"/>
        <w:tabs>
          <w:tab w:val="left" w:pos="993"/>
          <w:tab w:val="left" w:pos="10348"/>
        </w:tabs>
        <w:jc w:val="both"/>
        <w:rPr>
          <w:rFonts w:ascii="Mont" w:hAnsi="Mont" w:cs="Times New Roman"/>
          <w:b/>
          <w:bCs/>
        </w:rPr>
      </w:pPr>
    </w:p>
    <w:p w14:paraId="322A0E15" w14:textId="3E45B1AA" w:rsidR="00DB1212" w:rsidRPr="00FD137C" w:rsidRDefault="00DB1212" w:rsidP="00DB1212">
      <w:pPr>
        <w:shd w:val="clear" w:color="auto" w:fill="FFFFFF"/>
        <w:tabs>
          <w:tab w:val="left" w:pos="993"/>
          <w:tab w:val="left" w:pos="10348"/>
        </w:tabs>
        <w:jc w:val="both"/>
        <w:rPr>
          <w:rFonts w:ascii="Mont" w:hAnsi="Mont" w:cs="Times New Roman"/>
          <w:b/>
          <w:bCs/>
        </w:rPr>
      </w:pPr>
      <w:r w:rsidRPr="00FD137C">
        <w:rPr>
          <w:rFonts w:ascii="Mont" w:hAnsi="Mont" w:cs="Times New Roman"/>
          <w:b/>
          <w:bCs/>
        </w:rPr>
        <w:t xml:space="preserve">Участник: </w:t>
      </w:r>
    </w:p>
    <w:p w14:paraId="126B0523" w14:textId="77777777" w:rsidR="00DB1212" w:rsidRPr="00FD137C" w:rsidRDefault="00DB1212" w:rsidP="00DB1212">
      <w:pPr>
        <w:shd w:val="clear" w:color="auto" w:fill="FFFFFF"/>
        <w:tabs>
          <w:tab w:val="left" w:pos="993"/>
          <w:tab w:val="left" w:pos="10348"/>
        </w:tabs>
        <w:ind w:firstLine="567"/>
        <w:jc w:val="both"/>
        <w:rPr>
          <w:rFonts w:ascii="Mont" w:hAnsi="Mont" w:cs="Times New Roman"/>
        </w:rPr>
      </w:pPr>
    </w:p>
    <w:p w14:paraId="2EB0CA76" w14:textId="77777777" w:rsidR="00DB1212" w:rsidRPr="00FD137C" w:rsidRDefault="00DB1212" w:rsidP="00DB1212">
      <w:pPr>
        <w:shd w:val="clear" w:color="auto" w:fill="FFFFFF"/>
        <w:tabs>
          <w:tab w:val="left" w:pos="993"/>
          <w:tab w:val="left" w:pos="10348"/>
        </w:tabs>
        <w:jc w:val="both"/>
        <w:rPr>
          <w:rFonts w:ascii="Mont" w:hAnsi="Mont" w:cs="Times New Roman"/>
        </w:rPr>
      </w:pPr>
      <w:r w:rsidRPr="00FD137C">
        <w:rPr>
          <w:rFonts w:ascii="Mont" w:hAnsi="Mont" w:cs="Times New Roman"/>
        </w:rPr>
        <w:t xml:space="preserve">__________________________________________________________________/__________________/ </w:t>
      </w:r>
    </w:p>
    <w:p w14:paraId="4F53D3ED" w14:textId="77777777" w:rsidR="00DB1212" w:rsidRPr="00FD137C" w:rsidRDefault="00DB1212" w:rsidP="00DB1212">
      <w:pPr>
        <w:shd w:val="clear" w:color="auto" w:fill="FFFFFF"/>
        <w:tabs>
          <w:tab w:val="left" w:pos="0"/>
          <w:tab w:val="left" w:pos="10348"/>
        </w:tabs>
        <w:jc w:val="both"/>
        <w:rPr>
          <w:rFonts w:ascii="Mont" w:hAnsi="Mont" w:cs="Times New Roman"/>
          <w:sz w:val="16"/>
          <w:szCs w:val="16"/>
        </w:rPr>
      </w:pPr>
      <w:r w:rsidRPr="00FD137C">
        <w:rPr>
          <w:rFonts w:ascii="Mont" w:hAnsi="Mont" w:cs="Times New Roman"/>
          <w:sz w:val="16"/>
          <w:szCs w:val="16"/>
        </w:rPr>
        <w:t xml:space="preserve">                             Фамилия, имя, отчество полностью                                                                                                           Подпись </w:t>
      </w:r>
    </w:p>
    <w:p w14:paraId="378BBF42" w14:textId="77777777" w:rsidR="00A00CE3" w:rsidRPr="00FD137C" w:rsidRDefault="00A00CE3" w:rsidP="002C6F23">
      <w:pPr>
        <w:shd w:val="clear" w:color="auto" w:fill="FFFFFF"/>
        <w:tabs>
          <w:tab w:val="left" w:pos="1134"/>
          <w:tab w:val="left" w:pos="10348"/>
        </w:tabs>
        <w:ind w:firstLine="567"/>
        <w:jc w:val="right"/>
        <w:rPr>
          <w:rFonts w:ascii="Mont" w:hAnsi="Mont"/>
          <w:sz w:val="20"/>
          <w:szCs w:val="20"/>
        </w:rPr>
      </w:pPr>
    </w:p>
    <w:p w14:paraId="7F2872FA" w14:textId="77777777" w:rsidR="00A00CE3" w:rsidRPr="00FD137C" w:rsidRDefault="00A00CE3" w:rsidP="002C6F23">
      <w:pPr>
        <w:pageBreakBefore/>
        <w:shd w:val="clear" w:color="auto" w:fill="FFFFFF"/>
        <w:tabs>
          <w:tab w:val="left" w:pos="1134"/>
          <w:tab w:val="left" w:pos="10348"/>
        </w:tabs>
        <w:ind w:firstLine="567"/>
        <w:jc w:val="right"/>
        <w:rPr>
          <w:rFonts w:ascii="Mont" w:hAnsi="Mont"/>
        </w:rPr>
      </w:pPr>
      <w:r w:rsidRPr="00FD137C">
        <w:rPr>
          <w:rFonts w:ascii="Mont" w:hAnsi="Mont"/>
        </w:rPr>
        <w:lastRenderedPageBreak/>
        <w:t xml:space="preserve">Приложение № 1 к Договору </w:t>
      </w:r>
    </w:p>
    <w:p w14:paraId="4DCFEA8A" w14:textId="77777777" w:rsidR="00A00CE3" w:rsidRPr="00FD137C" w:rsidRDefault="00A00CE3" w:rsidP="002C6F23">
      <w:pPr>
        <w:pStyle w:val="af3"/>
        <w:tabs>
          <w:tab w:val="left" w:pos="993"/>
        </w:tabs>
        <w:ind w:firstLine="567"/>
        <w:jc w:val="right"/>
        <w:rPr>
          <w:rFonts w:ascii="Mont" w:hAnsi="Mont"/>
        </w:rPr>
      </w:pPr>
      <w:r w:rsidRPr="00FD137C">
        <w:rPr>
          <w:rFonts w:ascii="Mont" w:hAnsi="Mont"/>
        </w:rPr>
        <w:t xml:space="preserve">участия в долевом строительстве </w:t>
      </w:r>
    </w:p>
    <w:p w14:paraId="3C658494" w14:textId="77777777" w:rsidR="00A00CE3" w:rsidRPr="00FD137C" w:rsidRDefault="00A00CE3" w:rsidP="002C6F23">
      <w:pPr>
        <w:shd w:val="clear" w:color="auto" w:fill="FFFFFF"/>
        <w:tabs>
          <w:tab w:val="left" w:pos="993"/>
        </w:tabs>
        <w:ind w:firstLine="567"/>
        <w:jc w:val="right"/>
        <w:rPr>
          <w:rFonts w:ascii="Mont" w:hAnsi="Mont" w:cs="Times New Roman"/>
        </w:rPr>
      </w:pPr>
      <w:r w:rsidRPr="00FD137C">
        <w:rPr>
          <w:rFonts w:ascii="Mont" w:hAnsi="Mont"/>
        </w:rPr>
        <w:t xml:space="preserve">№ </w:t>
      </w:r>
      <w:r w:rsidR="005A5638" w:rsidRPr="00FD137C">
        <w:rPr>
          <w:rFonts w:ascii="Mont" w:hAnsi="Mont"/>
        </w:rPr>
        <w:t>_________</w:t>
      </w:r>
      <w:r w:rsidRPr="00FD137C">
        <w:rPr>
          <w:rFonts w:ascii="Mont" w:hAnsi="Mont"/>
        </w:rPr>
        <w:t xml:space="preserve">от </w:t>
      </w:r>
      <w:r w:rsidR="005A5638" w:rsidRPr="00FD137C">
        <w:rPr>
          <w:rFonts w:ascii="Mont" w:hAnsi="Mont"/>
        </w:rPr>
        <w:t>__________г.</w:t>
      </w:r>
    </w:p>
    <w:p w14:paraId="61526936" w14:textId="77777777" w:rsidR="001A5069" w:rsidRPr="00FD137C" w:rsidRDefault="001A5069" w:rsidP="001A5069">
      <w:pPr>
        <w:tabs>
          <w:tab w:val="left" w:pos="10348"/>
        </w:tabs>
        <w:ind w:firstLine="567"/>
        <w:jc w:val="center"/>
        <w:rPr>
          <w:rFonts w:ascii="Mont" w:hAnsi="Mont" w:cs="Times New Roman"/>
          <w:b/>
        </w:rPr>
      </w:pPr>
    </w:p>
    <w:p w14:paraId="319B2F55" w14:textId="77777777" w:rsidR="001A5069" w:rsidRPr="00FD137C" w:rsidRDefault="001A5069" w:rsidP="001A5069">
      <w:pPr>
        <w:jc w:val="center"/>
        <w:outlineLvl w:val="0"/>
        <w:rPr>
          <w:rFonts w:ascii="Mont" w:hAnsi="Mont"/>
          <w:b/>
          <w:bCs/>
        </w:rPr>
      </w:pPr>
      <w:r w:rsidRPr="00FD137C">
        <w:rPr>
          <w:rFonts w:ascii="Mont" w:hAnsi="Mont"/>
          <w:b/>
          <w:bCs/>
        </w:rPr>
        <w:t xml:space="preserve">Технические характеристики Объекта недвижимости </w:t>
      </w:r>
    </w:p>
    <w:p w14:paraId="2973AD3E" w14:textId="77777777" w:rsidR="001A5069" w:rsidRPr="00FD137C" w:rsidRDefault="001A5069" w:rsidP="001A5069">
      <w:pPr>
        <w:outlineLvl w:val="0"/>
        <w:rPr>
          <w:rFonts w:ascii="Mont" w:hAnsi="Mont"/>
          <w:b/>
          <w:bCs/>
        </w:rPr>
      </w:pPr>
    </w:p>
    <w:p w14:paraId="55C9E370" w14:textId="77777777" w:rsidR="001A5069" w:rsidRPr="00FD137C" w:rsidRDefault="001A5069" w:rsidP="001A5069">
      <w:pPr>
        <w:outlineLvl w:val="0"/>
        <w:rPr>
          <w:rFonts w:ascii="Mont" w:hAnsi="Mont"/>
          <w:b/>
          <w:bCs/>
        </w:rPr>
      </w:pPr>
    </w:p>
    <w:tbl>
      <w:tblPr>
        <w:tblStyle w:val="af"/>
        <w:tblW w:w="0" w:type="auto"/>
        <w:tblLook w:val="04A0" w:firstRow="1" w:lastRow="0" w:firstColumn="1" w:lastColumn="0" w:noHBand="0" w:noVBand="1"/>
      </w:tblPr>
      <w:tblGrid>
        <w:gridCol w:w="2830"/>
        <w:gridCol w:w="4111"/>
      </w:tblGrid>
      <w:tr w:rsidR="001A5069" w:rsidRPr="0089283A" w14:paraId="0B927043" w14:textId="77777777" w:rsidTr="0089283A">
        <w:trPr>
          <w:trHeight w:val="261"/>
        </w:trPr>
        <w:tc>
          <w:tcPr>
            <w:tcW w:w="2830" w:type="dxa"/>
            <w:shd w:val="clear" w:color="auto" w:fill="auto"/>
            <w:vAlign w:val="center"/>
          </w:tcPr>
          <w:p w14:paraId="3D271734"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Вид</w:t>
            </w:r>
          </w:p>
        </w:tc>
        <w:tc>
          <w:tcPr>
            <w:tcW w:w="4111" w:type="dxa"/>
            <w:shd w:val="clear" w:color="auto" w:fill="auto"/>
            <w:vAlign w:val="center"/>
          </w:tcPr>
          <w:p w14:paraId="1FB205BA"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Многоквартирный дом</w:t>
            </w:r>
          </w:p>
        </w:tc>
      </w:tr>
      <w:tr w:rsidR="001A5069" w:rsidRPr="0089283A" w14:paraId="0DADA0E4" w14:textId="77777777" w:rsidTr="0089283A">
        <w:tc>
          <w:tcPr>
            <w:tcW w:w="2830" w:type="dxa"/>
            <w:shd w:val="clear" w:color="auto" w:fill="auto"/>
            <w:vAlign w:val="center"/>
          </w:tcPr>
          <w:p w14:paraId="0BE97CF4"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Назначение</w:t>
            </w:r>
          </w:p>
        </w:tc>
        <w:tc>
          <w:tcPr>
            <w:tcW w:w="4111" w:type="dxa"/>
            <w:shd w:val="clear" w:color="auto" w:fill="auto"/>
            <w:vAlign w:val="center"/>
          </w:tcPr>
          <w:p w14:paraId="176B627A"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 xml:space="preserve">Жилое </w:t>
            </w:r>
          </w:p>
        </w:tc>
      </w:tr>
      <w:tr w:rsidR="001A5069" w:rsidRPr="0089283A" w14:paraId="36CD30DB" w14:textId="77777777" w:rsidTr="0089283A">
        <w:tc>
          <w:tcPr>
            <w:tcW w:w="2830" w:type="dxa"/>
            <w:shd w:val="clear" w:color="auto" w:fill="auto"/>
            <w:vAlign w:val="center"/>
          </w:tcPr>
          <w:p w14:paraId="5901F1A4"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Количество этажей</w:t>
            </w:r>
          </w:p>
        </w:tc>
        <w:tc>
          <w:tcPr>
            <w:tcW w:w="4111" w:type="dxa"/>
            <w:shd w:val="clear" w:color="auto" w:fill="auto"/>
            <w:vAlign w:val="center"/>
          </w:tcPr>
          <w:p w14:paraId="3A9FFDDD"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Минимальное количество этажей в объекте – 1</w:t>
            </w:r>
          </w:p>
          <w:p w14:paraId="26DAE699"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Максимальное количество этажей в объекте – 50 + 2 подземных</w:t>
            </w:r>
          </w:p>
        </w:tc>
      </w:tr>
      <w:tr w:rsidR="001A5069" w:rsidRPr="0089283A" w14:paraId="017763D7" w14:textId="77777777" w:rsidTr="0089283A">
        <w:tc>
          <w:tcPr>
            <w:tcW w:w="2830" w:type="dxa"/>
            <w:shd w:val="clear" w:color="auto" w:fill="auto"/>
            <w:vAlign w:val="center"/>
          </w:tcPr>
          <w:p w14:paraId="78D82104"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Общая площадь (</w:t>
            </w:r>
            <w:proofErr w:type="spellStart"/>
            <w:proofErr w:type="gramStart"/>
            <w:r w:rsidRPr="0089283A">
              <w:rPr>
                <w:rFonts w:ascii="Mont" w:hAnsi="Mont"/>
                <w:b/>
                <w:bCs/>
                <w:color w:val="000000" w:themeColor="text1"/>
                <w:sz w:val="20"/>
                <w:szCs w:val="20"/>
              </w:rPr>
              <w:t>кв.м</w:t>
            </w:r>
            <w:proofErr w:type="spellEnd"/>
            <w:proofErr w:type="gramEnd"/>
            <w:r w:rsidRPr="0089283A">
              <w:rPr>
                <w:rFonts w:ascii="Mont" w:hAnsi="Mont"/>
                <w:b/>
                <w:bCs/>
                <w:color w:val="000000" w:themeColor="text1"/>
                <w:sz w:val="20"/>
                <w:szCs w:val="20"/>
              </w:rPr>
              <w:t>)</w:t>
            </w:r>
          </w:p>
        </w:tc>
        <w:tc>
          <w:tcPr>
            <w:tcW w:w="4111" w:type="dxa"/>
            <w:shd w:val="clear" w:color="auto" w:fill="auto"/>
            <w:vAlign w:val="center"/>
          </w:tcPr>
          <w:p w14:paraId="16778008"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lang w:val="en-US"/>
              </w:rPr>
              <w:t>83 172</w:t>
            </w:r>
            <w:r w:rsidRPr="0089283A">
              <w:rPr>
                <w:rFonts w:ascii="Mont" w:hAnsi="Mont"/>
                <w:color w:val="000000" w:themeColor="text1"/>
                <w:sz w:val="20"/>
                <w:szCs w:val="20"/>
              </w:rPr>
              <w:t xml:space="preserve"> </w:t>
            </w:r>
            <w:proofErr w:type="spellStart"/>
            <w:r w:rsidRPr="0089283A">
              <w:rPr>
                <w:rFonts w:ascii="Mont" w:hAnsi="Mont"/>
                <w:color w:val="000000" w:themeColor="text1"/>
                <w:sz w:val="20"/>
                <w:szCs w:val="20"/>
              </w:rPr>
              <w:t>кв.м</w:t>
            </w:r>
            <w:proofErr w:type="spellEnd"/>
            <w:r w:rsidRPr="0089283A">
              <w:rPr>
                <w:rFonts w:ascii="Mont" w:hAnsi="Mont"/>
                <w:color w:val="000000" w:themeColor="text1"/>
                <w:sz w:val="20"/>
                <w:szCs w:val="20"/>
              </w:rPr>
              <w:t>.</w:t>
            </w:r>
          </w:p>
        </w:tc>
      </w:tr>
      <w:tr w:rsidR="001A5069" w:rsidRPr="0089283A" w14:paraId="30223016" w14:textId="77777777" w:rsidTr="0089283A">
        <w:tc>
          <w:tcPr>
            <w:tcW w:w="2830" w:type="dxa"/>
            <w:shd w:val="clear" w:color="auto" w:fill="auto"/>
            <w:vAlign w:val="center"/>
          </w:tcPr>
          <w:p w14:paraId="5C3DD3AB" w14:textId="77777777" w:rsidR="001A5069" w:rsidRPr="0089283A" w:rsidRDefault="001A5069" w:rsidP="00044B3C">
            <w:pPr>
              <w:rPr>
                <w:rFonts w:ascii="Mont" w:hAnsi="Mont"/>
                <w:b/>
                <w:bCs/>
                <w:color w:val="000000" w:themeColor="text1"/>
                <w:sz w:val="20"/>
                <w:szCs w:val="20"/>
              </w:rPr>
            </w:pPr>
            <w:bookmarkStart w:id="4" w:name="_Hlk169614266"/>
            <w:r w:rsidRPr="0089283A">
              <w:rPr>
                <w:rFonts w:ascii="Mont" w:hAnsi="Mont"/>
                <w:b/>
                <w:bCs/>
                <w:color w:val="000000" w:themeColor="text1"/>
                <w:sz w:val="20"/>
                <w:szCs w:val="20"/>
              </w:rPr>
              <w:t>Материал наружных стен и каркаса объекта</w:t>
            </w:r>
          </w:p>
        </w:tc>
        <w:tc>
          <w:tcPr>
            <w:tcW w:w="4111" w:type="dxa"/>
            <w:shd w:val="clear" w:color="auto" w:fill="auto"/>
            <w:vAlign w:val="center"/>
          </w:tcPr>
          <w:p w14:paraId="4AEE398A"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 xml:space="preserve">Иной вид материалов наружных стен и каркасов (С монолитным железобетонным каркасом и стенами из стекла и металлических панелей в составе навесной системы) </w:t>
            </w:r>
          </w:p>
        </w:tc>
      </w:tr>
      <w:bookmarkEnd w:id="4"/>
      <w:tr w:rsidR="001A5069" w:rsidRPr="0089283A" w14:paraId="3C701197" w14:textId="77777777" w:rsidTr="0089283A">
        <w:tc>
          <w:tcPr>
            <w:tcW w:w="2830" w:type="dxa"/>
            <w:shd w:val="clear" w:color="auto" w:fill="auto"/>
            <w:vAlign w:val="center"/>
          </w:tcPr>
          <w:p w14:paraId="2A9B8460"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Материал перекрытий</w:t>
            </w:r>
          </w:p>
        </w:tc>
        <w:tc>
          <w:tcPr>
            <w:tcW w:w="4111" w:type="dxa"/>
            <w:shd w:val="clear" w:color="auto" w:fill="auto"/>
            <w:vAlign w:val="center"/>
          </w:tcPr>
          <w:p w14:paraId="2B321C2F"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Железобетон</w:t>
            </w:r>
            <w:r w:rsidRPr="0089283A">
              <w:rPr>
                <w:rFonts w:ascii="Mont" w:hAnsi="Mont"/>
                <w:color w:val="000000" w:themeColor="text1"/>
                <w:sz w:val="20"/>
                <w:szCs w:val="20"/>
              </w:rPr>
              <w:tab/>
            </w:r>
          </w:p>
        </w:tc>
      </w:tr>
      <w:tr w:rsidR="001A5069" w:rsidRPr="0089283A" w14:paraId="18213200" w14:textId="77777777" w:rsidTr="0089283A">
        <w:tc>
          <w:tcPr>
            <w:tcW w:w="2830" w:type="dxa"/>
            <w:shd w:val="clear" w:color="auto" w:fill="auto"/>
            <w:vAlign w:val="center"/>
          </w:tcPr>
          <w:p w14:paraId="325F9184"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Класс энергоэффективности</w:t>
            </w:r>
          </w:p>
        </w:tc>
        <w:tc>
          <w:tcPr>
            <w:tcW w:w="4111" w:type="dxa"/>
            <w:shd w:val="clear" w:color="auto" w:fill="auto"/>
            <w:vAlign w:val="center"/>
          </w:tcPr>
          <w:p w14:paraId="175E4F9F"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 xml:space="preserve">А </w:t>
            </w:r>
          </w:p>
        </w:tc>
      </w:tr>
      <w:tr w:rsidR="001A5069" w:rsidRPr="00FD137C" w14:paraId="35CF907D" w14:textId="77777777" w:rsidTr="0089283A">
        <w:tc>
          <w:tcPr>
            <w:tcW w:w="2830" w:type="dxa"/>
            <w:shd w:val="clear" w:color="auto" w:fill="auto"/>
            <w:vAlign w:val="center"/>
          </w:tcPr>
          <w:p w14:paraId="4C87D60F" w14:textId="77777777" w:rsidR="001A5069" w:rsidRPr="0089283A" w:rsidRDefault="001A5069" w:rsidP="00044B3C">
            <w:pPr>
              <w:rPr>
                <w:rFonts w:ascii="Mont" w:hAnsi="Mont"/>
                <w:b/>
                <w:bCs/>
                <w:color w:val="000000" w:themeColor="text1"/>
                <w:sz w:val="20"/>
                <w:szCs w:val="20"/>
              </w:rPr>
            </w:pPr>
            <w:r w:rsidRPr="0089283A">
              <w:rPr>
                <w:rFonts w:ascii="Mont" w:hAnsi="Mont"/>
                <w:b/>
                <w:bCs/>
                <w:color w:val="000000" w:themeColor="text1"/>
                <w:sz w:val="20"/>
                <w:szCs w:val="20"/>
              </w:rPr>
              <w:t>Класс сейсмостойкости</w:t>
            </w:r>
          </w:p>
        </w:tc>
        <w:tc>
          <w:tcPr>
            <w:tcW w:w="4111" w:type="dxa"/>
            <w:shd w:val="clear" w:color="auto" w:fill="auto"/>
            <w:vAlign w:val="center"/>
          </w:tcPr>
          <w:p w14:paraId="122BCFCC" w14:textId="77777777" w:rsidR="001A5069" w:rsidRPr="0089283A" w:rsidRDefault="001A5069" w:rsidP="00044B3C">
            <w:pPr>
              <w:rPr>
                <w:rFonts w:ascii="Mont" w:hAnsi="Mont"/>
                <w:color w:val="000000" w:themeColor="text1"/>
                <w:sz w:val="20"/>
                <w:szCs w:val="20"/>
              </w:rPr>
            </w:pPr>
            <w:r w:rsidRPr="0089283A">
              <w:rPr>
                <w:rFonts w:ascii="Mont" w:hAnsi="Mont"/>
                <w:color w:val="000000" w:themeColor="text1"/>
                <w:sz w:val="20"/>
                <w:szCs w:val="20"/>
              </w:rPr>
              <w:t>6 баллов</w:t>
            </w:r>
          </w:p>
        </w:tc>
      </w:tr>
    </w:tbl>
    <w:p w14:paraId="7367A5C4" w14:textId="77777777" w:rsidR="00736DAD" w:rsidRPr="00FD137C" w:rsidRDefault="00736DAD" w:rsidP="00E34951">
      <w:pPr>
        <w:tabs>
          <w:tab w:val="left" w:pos="10348"/>
        </w:tabs>
        <w:ind w:firstLine="567"/>
        <w:jc w:val="center"/>
        <w:rPr>
          <w:rFonts w:ascii="Mont" w:hAnsi="Mont" w:cs="Times New Roman"/>
          <w:b/>
          <w:color w:val="auto"/>
        </w:rPr>
      </w:pPr>
    </w:p>
    <w:p w14:paraId="7708ED91" w14:textId="7CF62173" w:rsidR="0041096C" w:rsidRPr="00FD137C" w:rsidRDefault="0041096C" w:rsidP="001A5069">
      <w:pPr>
        <w:tabs>
          <w:tab w:val="left" w:pos="10348"/>
        </w:tabs>
        <w:ind w:firstLine="567"/>
        <w:jc w:val="center"/>
        <w:rPr>
          <w:rFonts w:ascii="Mont" w:hAnsi="Mont" w:cs="Times New Roman"/>
          <w:b/>
        </w:rPr>
      </w:pPr>
      <w:bookmarkStart w:id="5" w:name="_Hlk43729703"/>
    </w:p>
    <w:p w14:paraId="096E3756" w14:textId="6E1682F4" w:rsidR="001A5069" w:rsidRPr="00FD137C" w:rsidRDefault="001A5069" w:rsidP="006504E0">
      <w:pPr>
        <w:tabs>
          <w:tab w:val="left" w:pos="10348"/>
        </w:tabs>
        <w:ind w:firstLine="567"/>
        <w:jc w:val="center"/>
        <w:rPr>
          <w:rFonts w:ascii="Mont" w:hAnsi="Mont" w:cs="Times New Roman"/>
          <w:b/>
        </w:rPr>
      </w:pPr>
      <w:r w:rsidRPr="00FD137C">
        <w:rPr>
          <w:rFonts w:ascii="Mont" w:hAnsi="Mont" w:cs="Times New Roman"/>
          <w:b/>
        </w:rPr>
        <w:t>Под</w:t>
      </w:r>
      <w:r w:rsidRPr="00FD137C">
        <w:rPr>
          <w:rFonts w:ascii="Mont" w:hAnsi="Mont" w:cs="Times New Roman"/>
          <w:b/>
        </w:rPr>
        <w:t>писи Сторон</w:t>
      </w:r>
    </w:p>
    <w:tbl>
      <w:tblPr>
        <w:tblStyle w:val="af"/>
        <w:tblW w:w="0" w:type="auto"/>
        <w:tblLook w:val="04A0" w:firstRow="1" w:lastRow="0" w:firstColumn="1" w:lastColumn="0" w:noHBand="0" w:noVBand="1"/>
      </w:tblPr>
      <w:tblGrid>
        <w:gridCol w:w="5228"/>
        <w:gridCol w:w="5229"/>
      </w:tblGrid>
      <w:tr w:rsidR="001A5069" w:rsidRPr="00FD137C" w14:paraId="60DA9ACB" w14:textId="77777777" w:rsidTr="001A5069">
        <w:tc>
          <w:tcPr>
            <w:tcW w:w="5228" w:type="dxa"/>
          </w:tcPr>
          <w:p w14:paraId="4572E5EE" w14:textId="77777777" w:rsidR="001A5069" w:rsidRPr="00FD137C" w:rsidRDefault="001A5069" w:rsidP="00F46E5D">
            <w:pPr>
              <w:tabs>
                <w:tab w:val="left" w:pos="10348"/>
              </w:tabs>
              <w:rPr>
                <w:rFonts w:ascii="Mont" w:hAnsi="Mont" w:cs="Times New Roman"/>
                <w:b/>
              </w:rPr>
            </w:pPr>
            <w:r w:rsidRPr="00FD137C">
              <w:rPr>
                <w:rFonts w:ascii="Mont" w:hAnsi="Mont" w:cs="Times New Roman"/>
                <w:b/>
              </w:rPr>
              <w:t>Застройщик</w:t>
            </w:r>
          </w:p>
          <w:p w14:paraId="64D939AB" w14:textId="77777777" w:rsidR="001A5069" w:rsidRPr="00FD137C" w:rsidRDefault="001A5069" w:rsidP="00F46E5D">
            <w:pPr>
              <w:tabs>
                <w:tab w:val="left" w:pos="10348"/>
              </w:tabs>
              <w:rPr>
                <w:rFonts w:ascii="Mont" w:hAnsi="Mont" w:cs="Times New Roman"/>
                <w:b/>
              </w:rPr>
            </w:pPr>
          </w:p>
          <w:p w14:paraId="113B282F" w14:textId="77777777" w:rsidR="001A5069" w:rsidRPr="00FD137C" w:rsidRDefault="001A5069" w:rsidP="00F46E5D">
            <w:pPr>
              <w:tabs>
                <w:tab w:val="left" w:pos="10348"/>
              </w:tabs>
              <w:rPr>
                <w:rFonts w:ascii="Mont" w:hAnsi="Mont" w:cs="Times New Roman"/>
                <w:b/>
              </w:rPr>
            </w:pPr>
            <w:r w:rsidRPr="00FD137C">
              <w:rPr>
                <w:rFonts w:ascii="Mont" w:hAnsi="Mont" w:cs="Times New Roman"/>
                <w:b/>
              </w:rPr>
              <w:t>АО «СЗ «</w:t>
            </w:r>
            <w:proofErr w:type="spellStart"/>
            <w:r w:rsidRPr="00FD137C">
              <w:rPr>
                <w:rFonts w:ascii="Mont" w:hAnsi="Mont" w:cs="Times New Roman"/>
                <w:b/>
              </w:rPr>
              <w:t>ХайдАут</w:t>
            </w:r>
            <w:proofErr w:type="spellEnd"/>
            <w:r w:rsidRPr="00FD137C">
              <w:rPr>
                <w:rFonts w:ascii="Mont" w:hAnsi="Mont" w:cs="Times New Roman"/>
                <w:b/>
              </w:rPr>
              <w:t>»</w:t>
            </w:r>
          </w:p>
          <w:p w14:paraId="6C5C96CE" w14:textId="77777777" w:rsidR="001A5069" w:rsidRPr="00FD137C" w:rsidRDefault="001A5069" w:rsidP="00F46E5D">
            <w:pPr>
              <w:tabs>
                <w:tab w:val="left" w:pos="10348"/>
              </w:tabs>
              <w:rPr>
                <w:rFonts w:ascii="Mont" w:hAnsi="Mont" w:cs="Times New Roman"/>
                <w:b/>
              </w:rPr>
            </w:pPr>
          </w:p>
          <w:p w14:paraId="625F7BB8" w14:textId="77777777" w:rsidR="001A5069" w:rsidRPr="00FD137C" w:rsidRDefault="001A5069" w:rsidP="00F46E5D">
            <w:pPr>
              <w:tabs>
                <w:tab w:val="left" w:pos="10348"/>
              </w:tabs>
              <w:rPr>
                <w:rFonts w:ascii="Mont" w:hAnsi="Mont" w:cs="Times New Roman"/>
                <w:b/>
              </w:rPr>
            </w:pPr>
            <w:r w:rsidRPr="00FD137C">
              <w:rPr>
                <w:rFonts w:ascii="Mont" w:hAnsi="Mont" w:cs="Times New Roman"/>
                <w:b/>
              </w:rPr>
              <w:t>Ге</w:t>
            </w:r>
            <w:r w:rsidRPr="00FD137C">
              <w:rPr>
                <w:rFonts w:ascii="Mont" w:hAnsi="Mont" w:cs="Times New Roman"/>
                <w:b/>
              </w:rPr>
              <w:t>неральный директор</w:t>
            </w:r>
          </w:p>
          <w:p w14:paraId="7DCF1EC1" w14:textId="77777777" w:rsidR="001A5069" w:rsidRPr="00FD137C" w:rsidRDefault="001A5069" w:rsidP="00F46E5D">
            <w:pPr>
              <w:tabs>
                <w:tab w:val="left" w:pos="10348"/>
              </w:tabs>
              <w:rPr>
                <w:rFonts w:ascii="Mont" w:hAnsi="Mont" w:cs="Times New Roman"/>
                <w:b/>
              </w:rPr>
            </w:pPr>
          </w:p>
          <w:p w14:paraId="63B91329" w14:textId="0ABDB5B9" w:rsidR="001A5069" w:rsidRPr="00FD137C" w:rsidRDefault="001A5069" w:rsidP="00F46E5D">
            <w:pPr>
              <w:tabs>
                <w:tab w:val="left" w:pos="10348"/>
              </w:tabs>
              <w:rPr>
                <w:rFonts w:ascii="Mont" w:hAnsi="Mont" w:cs="Times New Roman"/>
                <w:b/>
              </w:rPr>
            </w:pPr>
            <w:r w:rsidRPr="00FD137C">
              <w:rPr>
                <w:rFonts w:ascii="Mont" w:hAnsi="Mont" w:cs="Times New Roman"/>
                <w:b/>
              </w:rPr>
              <w:t>_____________________/ Чумин Е.В./</w:t>
            </w:r>
          </w:p>
        </w:tc>
        <w:tc>
          <w:tcPr>
            <w:tcW w:w="5229" w:type="dxa"/>
          </w:tcPr>
          <w:p w14:paraId="4E20F16C" w14:textId="7B6B6AE4" w:rsidR="001A5069" w:rsidRPr="00FD137C" w:rsidRDefault="001A5069" w:rsidP="00F46E5D">
            <w:pPr>
              <w:tabs>
                <w:tab w:val="left" w:pos="10348"/>
              </w:tabs>
              <w:rPr>
                <w:rFonts w:ascii="Mont" w:hAnsi="Mont" w:cs="Times New Roman"/>
                <w:b/>
              </w:rPr>
            </w:pPr>
            <w:r w:rsidRPr="00FD137C">
              <w:rPr>
                <w:rFonts w:ascii="Mont" w:hAnsi="Mont" w:cs="Times New Roman"/>
                <w:b/>
              </w:rPr>
              <w:t>Участник</w:t>
            </w:r>
          </w:p>
        </w:tc>
      </w:tr>
    </w:tbl>
    <w:p w14:paraId="70AAB5C9" w14:textId="77777777" w:rsidR="001A5069" w:rsidRPr="00FD137C" w:rsidRDefault="001A5069" w:rsidP="0041096C">
      <w:pPr>
        <w:tabs>
          <w:tab w:val="left" w:pos="10348"/>
        </w:tabs>
        <w:ind w:firstLine="567"/>
        <w:jc w:val="center"/>
        <w:rPr>
          <w:rFonts w:ascii="Mont" w:hAnsi="Mont" w:cs="Times New Roman"/>
          <w:b/>
        </w:rPr>
      </w:pPr>
    </w:p>
    <w:p w14:paraId="0DAB5F3A" w14:textId="4DB020CE" w:rsidR="001A5069" w:rsidRPr="00FD137C" w:rsidRDefault="001A5069" w:rsidP="0041096C">
      <w:pPr>
        <w:tabs>
          <w:tab w:val="left" w:pos="10348"/>
        </w:tabs>
        <w:ind w:firstLine="567"/>
        <w:jc w:val="center"/>
        <w:rPr>
          <w:rFonts w:ascii="Mont" w:hAnsi="Mont" w:cs="Times New Roman"/>
          <w:b/>
        </w:rPr>
      </w:pPr>
    </w:p>
    <w:p w14:paraId="78E75F44" w14:textId="5F3EAB23" w:rsidR="001A5069" w:rsidRPr="00FD137C" w:rsidRDefault="001A5069" w:rsidP="0041096C">
      <w:pPr>
        <w:tabs>
          <w:tab w:val="left" w:pos="10348"/>
        </w:tabs>
        <w:ind w:firstLine="567"/>
        <w:jc w:val="center"/>
        <w:rPr>
          <w:rFonts w:ascii="Mont" w:hAnsi="Mont" w:cs="Times New Roman"/>
          <w:b/>
        </w:rPr>
      </w:pPr>
    </w:p>
    <w:p w14:paraId="02384C3D" w14:textId="44D17090" w:rsidR="001A5069" w:rsidRPr="00FD137C" w:rsidRDefault="001A5069" w:rsidP="0041096C">
      <w:pPr>
        <w:tabs>
          <w:tab w:val="left" w:pos="10348"/>
        </w:tabs>
        <w:ind w:firstLine="567"/>
        <w:jc w:val="center"/>
        <w:rPr>
          <w:rFonts w:ascii="Mont" w:hAnsi="Mont" w:cs="Times New Roman"/>
          <w:b/>
        </w:rPr>
      </w:pPr>
    </w:p>
    <w:p w14:paraId="31D82B31" w14:textId="4CFDD057" w:rsidR="001A5069" w:rsidRPr="00FD137C" w:rsidRDefault="001A5069" w:rsidP="0041096C">
      <w:pPr>
        <w:tabs>
          <w:tab w:val="left" w:pos="10348"/>
        </w:tabs>
        <w:ind w:firstLine="567"/>
        <w:jc w:val="center"/>
        <w:rPr>
          <w:rFonts w:ascii="Mont" w:hAnsi="Mont" w:cs="Times New Roman"/>
          <w:b/>
        </w:rPr>
      </w:pPr>
    </w:p>
    <w:p w14:paraId="402E75C5" w14:textId="5168CA13" w:rsidR="001A5069" w:rsidRPr="00FD137C" w:rsidRDefault="001A5069" w:rsidP="0041096C">
      <w:pPr>
        <w:tabs>
          <w:tab w:val="left" w:pos="10348"/>
        </w:tabs>
        <w:ind w:firstLine="567"/>
        <w:jc w:val="center"/>
        <w:rPr>
          <w:rFonts w:ascii="Mont" w:hAnsi="Mont" w:cs="Times New Roman"/>
          <w:b/>
        </w:rPr>
      </w:pPr>
    </w:p>
    <w:p w14:paraId="3C1D2DFE" w14:textId="467A431D" w:rsidR="001A5069" w:rsidRPr="00FD137C" w:rsidRDefault="001A5069" w:rsidP="0041096C">
      <w:pPr>
        <w:tabs>
          <w:tab w:val="left" w:pos="10348"/>
        </w:tabs>
        <w:ind w:firstLine="567"/>
        <w:jc w:val="center"/>
        <w:rPr>
          <w:rFonts w:ascii="Mont" w:hAnsi="Mont" w:cs="Times New Roman"/>
          <w:b/>
        </w:rPr>
      </w:pPr>
    </w:p>
    <w:p w14:paraId="5B6D8135" w14:textId="1302A7A5" w:rsidR="001A5069" w:rsidRPr="00FD137C" w:rsidRDefault="001A5069" w:rsidP="0041096C">
      <w:pPr>
        <w:tabs>
          <w:tab w:val="left" w:pos="10348"/>
        </w:tabs>
        <w:ind w:firstLine="567"/>
        <w:jc w:val="center"/>
        <w:rPr>
          <w:rFonts w:ascii="Mont" w:hAnsi="Mont" w:cs="Times New Roman"/>
          <w:b/>
        </w:rPr>
      </w:pPr>
    </w:p>
    <w:p w14:paraId="67E6332A" w14:textId="0545C461" w:rsidR="001A5069" w:rsidRPr="00FD137C" w:rsidRDefault="001A5069" w:rsidP="0041096C">
      <w:pPr>
        <w:tabs>
          <w:tab w:val="left" w:pos="10348"/>
        </w:tabs>
        <w:ind w:firstLine="567"/>
        <w:jc w:val="center"/>
        <w:rPr>
          <w:rFonts w:ascii="Mont" w:hAnsi="Mont" w:cs="Times New Roman"/>
          <w:b/>
        </w:rPr>
      </w:pPr>
    </w:p>
    <w:p w14:paraId="608B62DA" w14:textId="5E5C2613" w:rsidR="001A5069" w:rsidRPr="00FD137C" w:rsidRDefault="001A5069" w:rsidP="0041096C">
      <w:pPr>
        <w:tabs>
          <w:tab w:val="left" w:pos="10348"/>
        </w:tabs>
        <w:ind w:firstLine="567"/>
        <w:jc w:val="center"/>
        <w:rPr>
          <w:rFonts w:ascii="Mont" w:hAnsi="Mont" w:cs="Times New Roman"/>
          <w:b/>
        </w:rPr>
      </w:pPr>
    </w:p>
    <w:p w14:paraId="102DA1CA" w14:textId="41A471AA" w:rsidR="001A5069" w:rsidRPr="00FD137C" w:rsidRDefault="001A5069" w:rsidP="0041096C">
      <w:pPr>
        <w:tabs>
          <w:tab w:val="left" w:pos="10348"/>
        </w:tabs>
        <w:ind w:firstLine="567"/>
        <w:jc w:val="center"/>
        <w:rPr>
          <w:rFonts w:ascii="Mont" w:hAnsi="Mont" w:cs="Times New Roman"/>
          <w:b/>
        </w:rPr>
      </w:pPr>
    </w:p>
    <w:p w14:paraId="5CA951D6" w14:textId="66B558BB" w:rsidR="001A5069" w:rsidRPr="00FD137C" w:rsidRDefault="001A5069" w:rsidP="0041096C">
      <w:pPr>
        <w:tabs>
          <w:tab w:val="left" w:pos="10348"/>
        </w:tabs>
        <w:ind w:firstLine="567"/>
        <w:jc w:val="center"/>
        <w:rPr>
          <w:rFonts w:ascii="Mont" w:hAnsi="Mont" w:cs="Times New Roman"/>
          <w:b/>
        </w:rPr>
      </w:pPr>
    </w:p>
    <w:p w14:paraId="5619DD8B" w14:textId="3954EEA5" w:rsidR="001A5069" w:rsidRPr="00FD137C" w:rsidRDefault="001A5069" w:rsidP="0041096C">
      <w:pPr>
        <w:tabs>
          <w:tab w:val="left" w:pos="10348"/>
        </w:tabs>
        <w:ind w:firstLine="567"/>
        <w:jc w:val="center"/>
        <w:rPr>
          <w:rFonts w:ascii="Mont" w:hAnsi="Mont" w:cs="Times New Roman"/>
          <w:b/>
        </w:rPr>
      </w:pPr>
    </w:p>
    <w:p w14:paraId="0A53FEEB" w14:textId="53674214" w:rsidR="001A5069" w:rsidRPr="00FD137C" w:rsidRDefault="001A5069" w:rsidP="0041096C">
      <w:pPr>
        <w:tabs>
          <w:tab w:val="left" w:pos="10348"/>
        </w:tabs>
        <w:ind w:firstLine="567"/>
        <w:jc w:val="center"/>
        <w:rPr>
          <w:rFonts w:ascii="Mont" w:hAnsi="Mont" w:cs="Times New Roman"/>
          <w:b/>
        </w:rPr>
      </w:pPr>
    </w:p>
    <w:p w14:paraId="3B5EE8C2" w14:textId="43143F1B" w:rsidR="001A5069" w:rsidRPr="00FD137C" w:rsidRDefault="001A5069" w:rsidP="0041096C">
      <w:pPr>
        <w:tabs>
          <w:tab w:val="left" w:pos="10348"/>
        </w:tabs>
        <w:ind w:firstLine="567"/>
        <w:jc w:val="center"/>
        <w:rPr>
          <w:rFonts w:ascii="Mont" w:hAnsi="Mont" w:cs="Times New Roman"/>
          <w:b/>
        </w:rPr>
      </w:pPr>
    </w:p>
    <w:p w14:paraId="7AC5C679" w14:textId="105BFDBB" w:rsidR="001A5069" w:rsidRPr="00FD137C" w:rsidRDefault="001A5069" w:rsidP="0041096C">
      <w:pPr>
        <w:tabs>
          <w:tab w:val="left" w:pos="10348"/>
        </w:tabs>
        <w:ind w:firstLine="567"/>
        <w:jc w:val="center"/>
        <w:rPr>
          <w:rFonts w:ascii="Mont" w:hAnsi="Mont" w:cs="Times New Roman"/>
          <w:b/>
        </w:rPr>
      </w:pPr>
    </w:p>
    <w:p w14:paraId="3421A675" w14:textId="09FBA0D6" w:rsidR="001A5069" w:rsidRPr="00FD137C" w:rsidRDefault="001A5069" w:rsidP="0041096C">
      <w:pPr>
        <w:tabs>
          <w:tab w:val="left" w:pos="10348"/>
        </w:tabs>
        <w:ind w:firstLine="567"/>
        <w:jc w:val="center"/>
        <w:rPr>
          <w:rFonts w:ascii="Mont" w:hAnsi="Mont" w:cs="Times New Roman"/>
          <w:b/>
        </w:rPr>
      </w:pPr>
    </w:p>
    <w:p w14:paraId="6DC7C412" w14:textId="12B21F0D" w:rsidR="00A54B8C" w:rsidRPr="00FD137C" w:rsidRDefault="00A54B8C" w:rsidP="00A54B8C">
      <w:pPr>
        <w:pageBreakBefore/>
        <w:shd w:val="clear" w:color="auto" w:fill="FFFFFF"/>
        <w:tabs>
          <w:tab w:val="left" w:pos="1134"/>
          <w:tab w:val="left" w:pos="10348"/>
        </w:tabs>
        <w:ind w:firstLine="567"/>
        <w:jc w:val="right"/>
        <w:rPr>
          <w:rFonts w:ascii="Mont" w:hAnsi="Mont"/>
        </w:rPr>
      </w:pPr>
      <w:r w:rsidRPr="00FD137C">
        <w:rPr>
          <w:rFonts w:ascii="Mont" w:hAnsi="Mont"/>
        </w:rPr>
        <w:lastRenderedPageBreak/>
        <w:t xml:space="preserve">Приложение № 2 к Договору </w:t>
      </w:r>
    </w:p>
    <w:p w14:paraId="23B9E013" w14:textId="77777777" w:rsidR="00A54B8C" w:rsidRPr="00FD137C" w:rsidRDefault="00A54B8C" w:rsidP="00A54B8C">
      <w:pPr>
        <w:pStyle w:val="af3"/>
        <w:tabs>
          <w:tab w:val="left" w:pos="993"/>
        </w:tabs>
        <w:ind w:firstLine="567"/>
        <w:jc w:val="right"/>
        <w:rPr>
          <w:rFonts w:ascii="Mont" w:hAnsi="Mont"/>
        </w:rPr>
      </w:pPr>
      <w:r w:rsidRPr="00FD137C">
        <w:rPr>
          <w:rFonts w:ascii="Mont" w:hAnsi="Mont"/>
        </w:rPr>
        <w:t xml:space="preserve">участия в долевом строительстве </w:t>
      </w:r>
    </w:p>
    <w:p w14:paraId="2CD6045B" w14:textId="77777777" w:rsidR="00A54B8C" w:rsidRPr="00FD137C" w:rsidRDefault="00A54B8C" w:rsidP="00A54B8C">
      <w:pPr>
        <w:shd w:val="clear" w:color="auto" w:fill="FFFFFF"/>
        <w:tabs>
          <w:tab w:val="left" w:pos="993"/>
        </w:tabs>
        <w:ind w:firstLine="567"/>
        <w:jc w:val="right"/>
        <w:rPr>
          <w:rFonts w:ascii="Mont" w:hAnsi="Mont" w:cs="Times New Roman"/>
        </w:rPr>
      </w:pPr>
      <w:r w:rsidRPr="00FD137C">
        <w:rPr>
          <w:rFonts w:ascii="Mont" w:hAnsi="Mont"/>
        </w:rPr>
        <w:t>№ _________от __________г.</w:t>
      </w:r>
    </w:p>
    <w:p w14:paraId="30164499" w14:textId="77777777" w:rsidR="001A5069" w:rsidRPr="00FD137C" w:rsidRDefault="001A5069" w:rsidP="00F46E5D">
      <w:pPr>
        <w:tabs>
          <w:tab w:val="left" w:pos="10348"/>
        </w:tabs>
        <w:rPr>
          <w:rFonts w:ascii="Mont" w:hAnsi="Mont" w:cs="Times New Roman"/>
          <w:b/>
        </w:rPr>
      </w:pPr>
    </w:p>
    <w:p w14:paraId="2C8EC1F9" w14:textId="6EA529A8" w:rsidR="0041096C" w:rsidRPr="00FD137C" w:rsidRDefault="0041096C" w:rsidP="0041096C">
      <w:pPr>
        <w:jc w:val="center"/>
        <w:outlineLvl w:val="0"/>
        <w:rPr>
          <w:rFonts w:ascii="Mont" w:hAnsi="Mont"/>
          <w:b/>
          <w:bCs/>
        </w:rPr>
      </w:pPr>
      <w:r w:rsidRPr="00FD137C">
        <w:rPr>
          <w:rFonts w:ascii="Mont" w:hAnsi="Mont"/>
          <w:b/>
          <w:bCs/>
        </w:rPr>
        <w:t xml:space="preserve">Схема расположения </w:t>
      </w:r>
      <w:r w:rsidR="00745AB1" w:rsidRPr="00FD137C">
        <w:rPr>
          <w:rFonts w:ascii="Mont" w:hAnsi="Mont"/>
          <w:b/>
          <w:bCs/>
        </w:rPr>
        <w:t>Объекта долевого строительства</w:t>
      </w:r>
      <w:r w:rsidRPr="00FD137C">
        <w:rPr>
          <w:rFonts w:ascii="Mont" w:hAnsi="Mont"/>
          <w:b/>
          <w:bCs/>
        </w:rPr>
        <w:t xml:space="preserve"> на этаже, </w:t>
      </w:r>
    </w:p>
    <w:p w14:paraId="7BB42F51" w14:textId="513C08DE" w:rsidR="0041096C" w:rsidRPr="00FD137C" w:rsidRDefault="0041096C" w:rsidP="0041096C">
      <w:pPr>
        <w:jc w:val="center"/>
        <w:outlineLvl w:val="0"/>
        <w:rPr>
          <w:rFonts w:ascii="Mont" w:hAnsi="Mont"/>
          <w:b/>
          <w:bCs/>
        </w:rPr>
      </w:pPr>
      <w:r w:rsidRPr="00FD137C">
        <w:rPr>
          <w:rFonts w:ascii="Mont" w:hAnsi="Mont"/>
          <w:b/>
          <w:bCs/>
        </w:rPr>
        <w:t xml:space="preserve">в т.ч. схема расположения по отношению друг к другу частей </w:t>
      </w:r>
      <w:r w:rsidR="00A54B8C" w:rsidRPr="00FD137C">
        <w:rPr>
          <w:rFonts w:ascii="Mont" w:hAnsi="Mont"/>
          <w:b/>
          <w:bCs/>
        </w:rPr>
        <w:t>Объекта долевого строительства</w:t>
      </w:r>
    </w:p>
    <w:p w14:paraId="7EE1BFA8" w14:textId="77777777" w:rsidR="00A54B8C" w:rsidRPr="00FD137C" w:rsidRDefault="0041096C" w:rsidP="00A54B8C">
      <w:pPr>
        <w:jc w:val="center"/>
        <w:outlineLvl w:val="0"/>
        <w:rPr>
          <w:rFonts w:ascii="Mont" w:hAnsi="Mont"/>
          <w:b/>
          <w:bCs/>
        </w:rPr>
      </w:pPr>
      <w:r w:rsidRPr="00FD137C">
        <w:rPr>
          <w:rFonts w:ascii="Mont" w:hAnsi="Mont"/>
          <w:b/>
          <w:bCs/>
        </w:rPr>
        <w:t xml:space="preserve">(комнат, помещений вспомогательного использования, </w:t>
      </w:r>
      <w:r w:rsidRPr="00F46E5D">
        <w:rPr>
          <w:rFonts w:ascii="Mont" w:hAnsi="Mont"/>
          <w:b/>
          <w:bCs/>
          <w:strike/>
        </w:rPr>
        <w:t>лоджий, веранд, балконов,</w:t>
      </w:r>
      <w:r w:rsidRPr="00FD137C">
        <w:rPr>
          <w:rFonts w:ascii="Mont" w:hAnsi="Mont"/>
          <w:b/>
          <w:bCs/>
        </w:rPr>
        <w:t xml:space="preserve"> террас) </w:t>
      </w:r>
      <w:r w:rsidR="00A54B8C" w:rsidRPr="00FD137C">
        <w:rPr>
          <w:rFonts w:ascii="Mont" w:hAnsi="Mont"/>
          <w:b/>
          <w:bCs/>
        </w:rPr>
        <w:t xml:space="preserve">и техническое описание Объекта долевого строительства. </w:t>
      </w:r>
    </w:p>
    <w:p w14:paraId="35827E07" w14:textId="77777777" w:rsidR="00A54B8C" w:rsidRPr="00F46E5D" w:rsidRDefault="00A54B8C" w:rsidP="00A54B8C">
      <w:pPr>
        <w:ind w:firstLine="720"/>
        <w:rPr>
          <w:rFonts w:ascii="Mont" w:hAnsi="Mont"/>
          <w:sz w:val="21"/>
          <w:szCs w:val="21"/>
        </w:rPr>
      </w:pPr>
    </w:p>
    <w:p w14:paraId="6A29AA6E" w14:textId="77777777" w:rsidR="00A54B8C" w:rsidRPr="00F46E5D" w:rsidRDefault="00A54B8C" w:rsidP="00A54B8C">
      <w:pPr>
        <w:rPr>
          <w:rFonts w:ascii="Mont" w:hAnsi="Mont"/>
          <w:b/>
          <w:sz w:val="21"/>
          <w:szCs w:val="21"/>
        </w:rPr>
      </w:pPr>
      <w:r w:rsidRPr="00F46E5D">
        <w:rPr>
          <w:rFonts w:ascii="Mont" w:hAnsi="Mont"/>
          <w:sz w:val="21"/>
          <w:szCs w:val="21"/>
        </w:rPr>
        <w:t>Наименование, площадь комнат и помещений вспомогательного назначения в Квартире (проектные):</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410"/>
        <w:gridCol w:w="2552"/>
        <w:gridCol w:w="2551"/>
      </w:tblGrid>
      <w:tr w:rsidR="00A54B8C" w:rsidRPr="00FD137C" w14:paraId="4EB0043E" w14:textId="77777777" w:rsidTr="00044B3C">
        <w:trPr>
          <w:trHeight w:val="200"/>
        </w:trPr>
        <w:tc>
          <w:tcPr>
            <w:tcW w:w="4707" w:type="dxa"/>
            <w:gridSpan w:val="2"/>
            <w:tcBorders>
              <w:top w:val="single" w:sz="4" w:space="0" w:color="auto"/>
              <w:left w:val="single" w:sz="4" w:space="0" w:color="auto"/>
              <w:bottom w:val="single" w:sz="4" w:space="0" w:color="auto"/>
              <w:right w:val="single" w:sz="4" w:space="0" w:color="auto"/>
            </w:tcBorders>
            <w:hideMark/>
          </w:tcPr>
          <w:p w14:paraId="5B7C40A2" w14:textId="77777777" w:rsidR="00A54B8C" w:rsidRPr="00F46E5D" w:rsidRDefault="00A54B8C" w:rsidP="00044B3C">
            <w:pPr>
              <w:spacing w:line="256" w:lineRule="auto"/>
              <w:jc w:val="center"/>
              <w:rPr>
                <w:rFonts w:ascii="Mont" w:hAnsi="Mont"/>
                <w:sz w:val="21"/>
                <w:szCs w:val="21"/>
                <w:vertAlign w:val="superscript"/>
                <w:lang w:eastAsia="en-US"/>
              </w:rPr>
            </w:pPr>
            <w:r w:rsidRPr="00F46E5D">
              <w:rPr>
                <w:rFonts w:ascii="Mont" w:hAnsi="Mont"/>
                <w:sz w:val="21"/>
                <w:szCs w:val="21"/>
                <w:lang w:eastAsia="en-US"/>
              </w:rPr>
              <w:t>Площадь комнат (проектная), м</w:t>
            </w:r>
            <w:r w:rsidRPr="00F46E5D">
              <w:rPr>
                <w:rFonts w:ascii="Mont" w:hAnsi="Mont"/>
                <w:sz w:val="21"/>
                <w:szCs w:val="21"/>
                <w:vertAlign w:val="superscript"/>
                <w:lang w:eastAsia="en-US"/>
              </w:rPr>
              <w:t>2</w:t>
            </w:r>
          </w:p>
        </w:tc>
        <w:tc>
          <w:tcPr>
            <w:tcW w:w="5103" w:type="dxa"/>
            <w:gridSpan w:val="2"/>
            <w:tcBorders>
              <w:top w:val="single" w:sz="4" w:space="0" w:color="auto"/>
              <w:left w:val="single" w:sz="4" w:space="0" w:color="auto"/>
              <w:bottom w:val="single" w:sz="4" w:space="0" w:color="auto"/>
              <w:right w:val="single" w:sz="4" w:space="0" w:color="auto"/>
            </w:tcBorders>
            <w:hideMark/>
          </w:tcPr>
          <w:p w14:paraId="48C87EA9"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Площадь помещений вспомогательного использования, лоджий, веранд, балконов, террас (проектная), м2</w:t>
            </w:r>
          </w:p>
        </w:tc>
      </w:tr>
      <w:tr w:rsidR="00A54B8C" w:rsidRPr="00FD137C" w14:paraId="2E586730" w14:textId="77777777" w:rsidTr="00044B3C">
        <w:trPr>
          <w:trHeight w:val="182"/>
        </w:trPr>
        <w:tc>
          <w:tcPr>
            <w:tcW w:w="2297" w:type="dxa"/>
            <w:tcBorders>
              <w:top w:val="single" w:sz="4" w:space="0" w:color="auto"/>
              <w:left w:val="single" w:sz="4" w:space="0" w:color="auto"/>
              <w:bottom w:val="single" w:sz="4" w:space="0" w:color="auto"/>
              <w:right w:val="single" w:sz="4" w:space="0" w:color="auto"/>
            </w:tcBorders>
            <w:hideMark/>
          </w:tcPr>
          <w:p w14:paraId="519F991C"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Условный номер комнаты</w:t>
            </w:r>
          </w:p>
        </w:tc>
        <w:tc>
          <w:tcPr>
            <w:tcW w:w="2410" w:type="dxa"/>
            <w:tcBorders>
              <w:top w:val="single" w:sz="4" w:space="0" w:color="auto"/>
              <w:left w:val="single" w:sz="4" w:space="0" w:color="auto"/>
              <w:bottom w:val="single" w:sz="4" w:space="0" w:color="auto"/>
              <w:right w:val="single" w:sz="4" w:space="0" w:color="auto"/>
            </w:tcBorders>
            <w:hideMark/>
          </w:tcPr>
          <w:p w14:paraId="72C1B829"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Площадь (проектная), м</w:t>
            </w:r>
            <w:r w:rsidRPr="00F46E5D">
              <w:rPr>
                <w:rFonts w:ascii="Mont" w:hAnsi="Mont"/>
                <w:sz w:val="21"/>
                <w:szCs w:val="21"/>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14:paraId="0CC2F9CE"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Наименование помещения</w:t>
            </w:r>
          </w:p>
        </w:tc>
        <w:tc>
          <w:tcPr>
            <w:tcW w:w="2551" w:type="dxa"/>
            <w:tcBorders>
              <w:top w:val="single" w:sz="4" w:space="0" w:color="auto"/>
              <w:left w:val="single" w:sz="4" w:space="0" w:color="auto"/>
              <w:bottom w:val="single" w:sz="4" w:space="0" w:color="auto"/>
              <w:right w:val="single" w:sz="4" w:space="0" w:color="auto"/>
            </w:tcBorders>
            <w:hideMark/>
          </w:tcPr>
          <w:p w14:paraId="2EF5FF85"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Площадь (проектная), м2</w:t>
            </w:r>
          </w:p>
        </w:tc>
      </w:tr>
      <w:tr w:rsidR="00A54B8C" w:rsidRPr="00FD137C" w14:paraId="7374B250" w14:textId="77777777" w:rsidTr="00044B3C">
        <w:trPr>
          <w:trHeight w:val="49"/>
        </w:trPr>
        <w:tc>
          <w:tcPr>
            <w:tcW w:w="2297" w:type="dxa"/>
            <w:tcBorders>
              <w:top w:val="single" w:sz="4" w:space="0" w:color="auto"/>
              <w:left w:val="single" w:sz="4" w:space="0" w:color="auto"/>
              <w:bottom w:val="single" w:sz="4" w:space="0" w:color="auto"/>
              <w:right w:val="single" w:sz="4" w:space="0" w:color="auto"/>
            </w:tcBorders>
          </w:tcPr>
          <w:sdt>
            <w:sdtPr>
              <w:rPr>
                <w:rFonts w:ascii="Mont" w:hAnsi="Mont"/>
                <w:sz w:val="21"/>
                <w:szCs w:val="21"/>
              </w:rPr>
              <w:id w:val="-463118684"/>
            </w:sdtPr>
            <w:sdtContent>
              <w:p w14:paraId="107B5610" w14:textId="77777777" w:rsidR="00A54B8C" w:rsidRPr="00F46E5D" w:rsidRDefault="00A54B8C" w:rsidP="00044B3C">
                <w:pPr>
                  <w:spacing w:line="256" w:lineRule="auto"/>
                  <w:jc w:val="center"/>
                  <w:rPr>
                    <w:rFonts w:ascii="Mont" w:hAnsi="Mont"/>
                  </w:rPr>
                </w:pPr>
              </w:p>
              <w:p w14:paraId="66A14B13" w14:textId="77777777" w:rsidR="00A54B8C" w:rsidRPr="00F46E5D" w:rsidRDefault="00D80D01" w:rsidP="00044B3C">
                <w:pPr>
                  <w:spacing w:line="256" w:lineRule="auto"/>
                  <w:jc w:val="center"/>
                  <w:rPr>
                    <w:rFonts w:ascii="Mont" w:hAnsi="Mont"/>
                    <w:bCs/>
                    <w:sz w:val="21"/>
                    <w:szCs w:val="21"/>
                    <w:lang w:eastAsia="en-US"/>
                  </w:rPr>
                </w:pPr>
              </w:p>
            </w:sdtContent>
          </w:sdt>
        </w:tc>
        <w:tc>
          <w:tcPr>
            <w:tcW w:w="2410" w:type="dxa"/>
            <w:tcBorders>
              <w:top w:val="single" w:sz="4" w:space="0" w:color="auto"/>
              <w:left w:val="single" w:sz="4" w:space="0" w:color="auto"/>
              <w:bottom w:val="single" w:sz="4" w:space="0" w:color="auto"/>
              <w:right w:val="single" w:sz="4" w:space="0" w:color="auto"/>
            </w:tcBorders>
          </w:tcPr>
          <w:sdt>
            <w:sdtPr>
              <w:rPr>
                <w:rFonts w:ascii="Mont" w:hAnsi="Mont"/>
                <w:sz w:val="21"/>
                <w:szCs w:val="21"/>
              </w:rPr>
              <w:id w:val="319243486"/>
              <w:showingPlcHdr/>
            </w:sdtPr>
            <w:sdtContent>
              <w:p w14:paraId="54C9F8A2" w14:textId="77777777" w:rsidR="00A54B8C" w:rsidRPr="00F46E5D" w:rsidRDefault="00A54B8C" w:rsidP="00044B3C">
                <w:pPr>
                  <w:spacing w:line="256" w:lineRule="auto"/>
                  <w:jc w:val="center"/>
                  <w:rPr>
                    <w:rFonts w:ascii="Mont" w:hAnsi="Mont"/>
                    <w:sz w:val="21"/>
                    <w:szCs w:val="21"/>
                  </w:rPr>
                </w:pPr>
                <w:r w:rsidRPr="00F46E5D">
                  <w:rPr>
                    <w:rFonts w:ascii="Mont" w:hAnsi="Mont"/>
                    <w:sz w:val="21"/>
                    <w:szCs w:val="21"/>
                  </w:rPr>
                  <w:t xml:space="preserve">     </w:t>
                </w:r>
              </w:p>
            </w:sdtContent>
          </w:sdt>
        </w:tc>
        <w:tc>
          <w:tcPr>
            <w:tcW w:w="2552" w:type="dxa"/>
            <w:tcBorders>
              <w:top w:val="single" w:sz="4" w:space="0" w:color="auto"/>
              <w:left w:val="single" w:sz="4" w:space="0" w:color="auto"/>
              <w:bottom w:val="single" w:sz="4" w:space="0" w:color="auto"/>
              <w:right w:val="single" w:sz="4" w:space="0" w:color="auto"/>
            </w:tcBorders>
          </w:tcPr>
          <w:sdt>
            <w:sdtPr>
              <w:rPr>
                <w:rFonts w:ascii="Mont" w:hAnsi="Mont"/>
                <w:sz w:val="21"/>
                <w:szCs w:val="21"/>
                <w:lang w:eastAsia="en-US"/>
              </w:rPr>
              <w:id w:val="1408116696"/>
            </w:sdtPr>
            <w:sdtContent>
              <w:p w14:paraId="63544BCC"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Прихожая</w:t>
                </w:r>
              </w:p>
              <w:p w14:paraId="33ECAEFF"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С/у</w:t>
                </w:r>
              </w:p>
              <w:p w14:paraId="1A0236F8"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Коридор</w:t>
                </w:r>
              </w:p>
              <w:p w14:paraId="620382C3"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Коридор</w:t>
                </w:r>
              </w:p>
              <w:p w14:paraId="3BBC554C"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С/у</w:t>
                </w:r>
              </w:p>
              <w:p w14:paraId="43211203" w14:textId="77777777" w:rsidR="00A54B8C" w:rsidRPr="00F46E5D" w:rsidRDefault="00A54B8C" w:rsidP="00044B3C">
                <w:pPr>
                  <w:spacing w:line="256" w:lineRule="auto"/>
                  <w:ind w:left="360"/>
                  <w:jc w:val="center"/>
                  <w:rPr>
                    <w:rFonts w:ascii="Mont" w:hAnsi="Mont"/>
                    <w:sz w:val="21"/>
                    <w:szCs w:val="21"/>
                    <w:lang w:eastAsia="en-US"/>
                  </w:rPr>
                </w:pPr>
                <w:r w:rsidRPr="00F46E5D">
                  <w:rPr>
                    <w:rFonts w:ascii="Mont" w:hAnsi="Mont"/>
                    <w:sz w:val="21"/>
                    <w:szCs w:val="21"/>
                    <w:lang w:eastAsia="en-US"/>
                  </w:rPr>
                  <w:t>Терраса</w:t>
                </w:r>
              </w:p>
            </w:sdtContent>
          </w:sdt>
        </w:tc>
        <w:tc>
          <w:tcPr>
            <w:tcW w:w="2551" w:type="dxa"/>
            <w:tcBorders>
              <w:top w:val="single" w:sz="4" w:space="0" w:color="auto"/>
              <w:left w:val="single" w:sz="4" w:space="0" w:color="auto"/>
              <w:bottom w:val="single" w:sz="4" w:space="0" w:color="auto"/>
              <w:right w:val="single" w:sz="4" w:space="0" w:color="auto"/>
            </w:tcBorders>
          </w:tcPr>
          <w:sdt>
            <w:sdtPr>
              <w:rPr>
                <w:rFonts w:ascii="Mont" w:hAnsi="Mont"/>
                <w:sz w:val="21"/>
                <w:szCs w:val="21"/>
                <w:lang w:eastAsia="en-US"/>
              </w:rPr>
              <w:id w:val="-598402386"/>
              <w:showingPlcHdr/>
            </w:sdtPr>
            <w:sdtContent>
              <w:p w14:paraId="66BCC8EA" w14:textId="77777777" w:rsidR="00A54B8C" w:rsidRPr="00F46E5D" w:rsidRDefault="00A54B8C" w:rsidP="00044B3C">
                <w:pPr>
                  <w:spacing w:line="256" w:lineRule="auto"/>
                  <w:jc w:val="center"/>
                  <w:rPr>
                    <w:rFonts w:ascii="Mont" w:hAnsi="Mont"/>
                    <w:sz w:val="21"/>
                    <w:szCs w:val="21"/>
                    <w:lang w:eastAsia="en-US"/>
                  </w:rPr>
                </w:pPr>
                <w:r w:rsidRPr="00F46E5D">
                  <w:rPr>
                    <w:rFonts w:ascii="Mont" w:hAnsi="Mont"/>
                    <w:sz w:val="21"/>
                    <w:szCs w:val="21"/>
                    <w:lang w:eastAsia="en-US"/>
                  </w:rPr>
                  <w:t xml:space="preserve">     </w:t>
                </w:r>
              </w:p>
            </w:sdtContent>
          </w:sdt>
        </w:tc>
      </w:tr>
    </w:tbl>
    <w:p w14:paraId="4A8829AA" w14:textId="77777777" w:rsidR="0041096C" w:rsidRPr="00FD137C" w:rsidRDefault="0041096C" w:rsidP="0041096C">
      <w:pPr>
        <w:jc w:val="center"/>
        <w:outlineLvl w:val="0"/>
        <w:rPr>
          <w:rFonts w:ascii="Mont" w:hAnsi="Mont"/>
          <w:b/>
          <w:bCs/>
        </w:rPr>
      </w:pPr>
    </w:p>
    <w:p w14:paraId="64B346AE" w14:textId="77777777" w:rsidR="0041096C" w:rsidRPr="00FD137C" w:rsidRDefault="0041096C" w:rsidP="0041096C">
      <w:pPr>
        <w:outlineLvl w:val="0"/>
        <w:rPr>
          <w:rFonts w:ascii="Mont" w:hAnsi="Mont"/>
          <w:b/>
          <w:bCs/>
        </w:rPr>
      </w:pPr>
    </w:p>
    <w:sdt>
      <w:sdtPr>
        <w:rPr>
          <w:rFonts w:ascii="Mont" w:hAnsi="Mont"/>
          <w:b/>
          <w:bCs/>
        </w:rPr>
        <w:alias w:val="img_new_layouturl_fordocument"/>
        <w:tag w:val="img_new_layouturl_fordocument"/>
        <w:id w:val="1444110347"/>
        <w:showingPlcHdr/>
        <w15:appearance w15:val="hidden"/>
        <w:picture/>
      </w:sdtPr>
      <w:sdtContent>
        <w:p w14:paraId="4CAB7EF1" w14:textId="77777777" w:rsidR="0041096C" w:rsidRPr="00FD137C" w:rsidRDefault="0041096C" w:rsidP="0041096C">
          <w:pPr>
            <w:outlineLvl w:val="0"/>
            <w:rPr>
              <w:rFonts w:ascii="Mont" w:hAnsi="Mont"/>
              <w:b/>
              <w:bCs/>
            </w:rPr>
          </w:pPr>
          <w:r w:rsidRPr="00FD137C">
            <w:rPr>
              <w:rFonts w:ascii="Mont" w:hAnsi="Mont"/>
              <w:b/>
              <w:bCs/>
              <w:noProof/>
            </w:rPr>
            <w:drawing>
              <wp:inline distT="0" distB="0" distL="0" distR="0" wp14:anchorId="1546F406" wp14:editId="5E0C3663">
                <wp:extent cx="6476400" cy="4582800"/>
                <wp:effectExtent l="0" t="0" r="635" b="8255"/>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400" cy="4582800"/>
                        </a:xfrm>
                        <a:prstGeom prst="rect">
                          <a:avLst/>
                        </a:prstGeom>
                        <a:noFill/>
                        <a:ln>
                          <a:noFill/>
                        </a:ln>
                      </pic:spPr>
                    </pic:pic>
                  </a:graphicData>
                </a:graphic>
              </wp:inline>
            </w:drawing>
          </w:r>
        </w:p>
      </w:sdtContent>
    </w:sdt>
    <w:p w14:paraId="6A31B572" w14:textId="77777777" w:rsidR="0041096C" w:rsidRPr="00FD137C" w:rsidRDefault="0041096C" w:rsidP="0041096C">
      <w:pPr>
        <w:jc w:val="center"/>
        <w:outlineLvl w:val="0"/>
        <w:rPr>
          <w:rFonts w:ascii="Mont" w:hAnsi="Mont"/>
          <w:b/>
          <w:bCs/>
        </w:rPr>
      </w:pPr>
    </w:p>
    <w:p w14:paraId="581E0680" w14:textId="77777777" w:rsidR="0041096C" w:rsidRPr="007604C8" w:rsidRDefault="0041096C" w:rsidP="0041096C">
      <w:pPr>
        <w:widowControl/>
        <w:tabs>
          <w:tab w:val="center" w:pos="4677"/>
          <w:tab w:val="right" w:pos="9355"/>
        </w:tabs>
        <w:autoSpaceDE/>
        <w:autoSpaceDN/>
        <w:adjustRightInd/>
        <w:ind w:firstLine="567"/>
        <w:jc w:val="right"/>
        <w:rPr>
          <w:rFonts w:ascii="Mont" w:hAnsi="Mont" w:cs="Times New Roman"/>
        </w:rPr>
      </w:pPr>
    </w:p>
    <w:p w14:paraId="12EC36A4" w14:textId="77777777" w:rsidR="0041096C" w:rsidRPr="00FD137C" w:rsidRDefault="0041096C" w:rsidP="0041096C">
      <w:pPr>
        <w:ind w:firstLine="567"/>
        <w:jc w:val="both"/>
        <w:rPr>
          <w:rFonts w:ascii="Mont" w:hAnsi="Mont" w:cs="Times New Roman"/>
        </w:rPr>
      </w:pPr>
    </w:p>
    <w:p w14:paraId="0AF8F8C3" w14:textId="0823C357" w:rsidR="0041096C" w:rsidRPr="00FD137C" w:rsidRDefault="0041096C" w:rsidP="0041096C">
      <w:pPr>
        <w:ind w:firstLine="567"/>
        <w:jc w:val="both"/>
        <w:rPr>
          <w:rFonts w:ascii="Mont" w:hAnsi="Mont" w:cs="Times New Roman"/>
        </w:rPr>
      </w:pPr>
      <w:r w:rsidRPr="00FD137C">
        <w:rPr>
          <w:rFonts w:ascii="Mont" w:hAnsi="Mont" w:cs="Times New Roman"/>
        </w:rPr>
        <w:t xml:space="preserve">На </w:t>
      </w:r>
      <w:r w:rsidR="00966597" w:rsidRPr="00FD137C">
        <w:rPr>
          <w:rFonts w:ascii="Mont" w:hAnsi="Mont" w:cs="Times New Roman"/>
        </w:rPr>
        <w:t>Схеме</w:t>
      </w:r>
      <w:r w:rsidRPr="007604C8">
        <w:rPr>
          <w:rFonts w:ascii="Mont" w:hAnsi="Mont" w:cs="Times New Roman"/>
        </w:rPr>
        <w:t xml:space="preserve"> расположения Объекта долевого строительства обозначение межкомнатных перегородок, санитарно-технического оборудования (ванны, унитазы, умывальники, раковины и др.), бытовог</w:t>
      </w:r>
      <w:r w:rsidRPr="00FD137C">
        <w:rPr>
          <w:rFonts w:ascii="Mont" w:hAnsi="Mont" w:cs="Times New Roman"/>
        </w:rPr>
        <w:t xml:space="preserve">о оборудования (посудомоечные, стиральные машины и др.) носят условный характер, устройство и установка их Застройщиком не производится. </w:t>
      </w:r>
    </w:p>
    <w:p w14:paraId="0C6C19C0" w14:textId="77777777" w:rsidR="0041096C" w:rsidRPr="00FD137C" w:rsidRDefault="0041096C" w:rsidP="0041096C">
      <w:pPr>
        <w:ind w:firstLine="567"/>
        <w:jc w:val="both"/>
        <w:rPr>
          <w:rFonts w:ascii="Mont" w:hAnsi="Mont" w:cs="Times New Roman"/>
        </w:rPr>
      </w:pPr>
    </w:p>
    <w:p w14:paraId="2A24841D" w14:textId="77777777" w:rsidR="0041096C" w:rsidRPr="00FD137C" w:rsidRDefault="0041096C" w:rsidP="0041096C">
      <w:pPr>
        <w:ind w:firstLine="567"/>
        <w:jc w:val="both"/>
        <w:rPr>
          <w:rFonts w:ascii="Mont" w:hAnsi="Mont" w:cs="Times New Roman"/>
        </w:rPr>
      </w:pPr>
    </w:p>
    <w:p w14:paraId="55ED0A33" w14:textId="53921158" w:rsidR="0041096C" w:rsidRPr="00FD137C" w:rsidRDefault="0041096C" w:rsidP="0041096C">
      <w:pPr>
        <w:shd w:val="clear" w:color="auto" w:fill="FFFFFF"/>
        <w:ind w:firstLine="567"/>
        <w:jc w:val="both"/>
        <w:rPr>
          <w:rFonts w:ascii="Mont" w:hAnsi="Mont"/>
          <w:color w:val="auto"/>
        </w:rPr>
      </w:pPr>
      <w:r w:rsidRPr="00FD137C">
        <w:rPr>
          <w:rFonts w:ascii="Mont" w:hAnsi="Mont" w:cs="Times New Roman"/>
        </w:rPr>
        <w:t xml:space="preserve">На </w:t>
      </w:r>
      <w:r w:rsidR="00966597" w:rsidRPr="00FD137C">
        <w:rPr>
          <w:rFonts w:ascii="Mont" w:hAnsi="Mont" w:cs="Times New Roman"/>
        </w:rPr>
        <w:t>Схеме</w:t>
      </w:r>
      <w:r w:rsidRPr="00FD137C">
        <w:rPr>
          <w:rFonts w:ascii="Mont" w:hAnsi="Mont" w:cs="Times New Roman"/>
        </w:rPr>
        <w:t xml:space="preserve"> Объекта долевого строительства наименование частей нежилого помещения указано условно в целях обозначения их функционального назначения. </w:t>
      </w:r>
      <w:r w:rsidRPr="00FD137C">
        <w:rPr>
          <w:rFonts w:ascii="Mont" w:hAnsi="Mont"/>
        </w:rPr>
        <w:t xml:space="preserve">Настоящий план носит информационный характер и описывает </w:t>
      </w:r>
      <w:r w:rsidRPr="00FD137C">
        <w:rPr>
          <w:rFonts w:ascii="Mont" w:hAnsi="Mont" w:cs="Times New Roman"/>
        </w:rPr>
        <w:t xml:space="preserve">ориентировочное </w:t>
      </w:r>
      <w:r w:rsidRPr="00FD137C">
        <w:rPr>
          <w:rFonts w:ascii="Mont" w:hAnsi="Mont"/>
        </w:rPr>
        <w:t xml:space="preserve">положение Объекта долевого строительства на плане соответствующего этажа вновь создаваемого Объекта недвижимости, а также </w:t>
      </w:r>
      <w:r w:rsidRPr="00FD137C">
        <w:rPr>
          <w:rFonts w:ascii="Mont" w:hAnsi="Mont"/>
          <w:color w:val="auto"/>
        </w:rPr>
        <w:t>отображает в графической форме (схема, чертеж) расположение по отношению друг к другу частей являющегося Объектом долевого строительства нежилого помещения</w:t>
      </w:r>
      <w:r w:rsidRPr="00FD137C">
        <w:rPr>
          <w:rFonts w:ascii="Mont" w:hAnsi="Mont" w:cs="Times New Roman"/>
          <w:color w:val="auto"/>
        </w:rPr>
        <w:t>.</w:t>
      </w:r>
      <w:r w:rsidRPr="00FD137C">
        <w:rPr>
          <w:rFonts w:ascii="Mont" w:hAnsi="Mont"/>
        </w:rPr>
        <w:t xml:space="preserve"> </w:t>
      </w:r>
    </w:p>
    <w:p w14:paraId="01AD332D" w14:textId="77777777" w:rsidR="0041096C" w:rsidRPr="00FD137C" w:rsidRDefault="0041096C" w:rsidP="0041096C">
      <w:pPr>
        <w:shd w:val="clear" w:color="auto" w:fill="FFFFFF"/>
        <w:ind w:firstLine="567"/>
        <w:jc w:val="both"/>
        <w:rPr>
          <w:rFonts w:ascii="Mont" w:hAnsi="Mont" w:cs="Times New Roman"/>
        </w:rPr>
      </w:pPr>
      <w:r w:rsidRPr="00FD137C">
        <w:rPr>
          <w:rFonts w:ascii="Mont" w:hAnsi="Mont" w:cs="Times New Roman"/>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информация об условном номере Объекта долевого строительства, носят информационный характер, являются ориентировочными и могут быть изменены. </w:t>
      </w:r>
    </w:p>
    <w:p w14:paraId="6C91075B" w14:textId="77777777" w:rsidR="0041096C" w:rsidRPr="00FD137C" w:rsidRDefault="0041096C" w:rsidP="0041096C">
      <w:pPr>
        <w:shd w:val="clear" w:color="auto" w:fill="FFFFFF"/>
        <w:tabs>
          <w:tab w:val="left" w:pos="993"/>
        </w:tabs>
        <w:ind w:firstLine="567"/>
        <w:jc w:val="both"/>
        <w:rPr>
          <w:rFonts w:ascii="Mont" w:hAnsi="Mont"/>
          <w:color w:val="auto"/>
        </w:rPr>
      </w:pPr>
      <w:r w:rsidRPr="00FD137C">
        <w:rPr>
          <w:rFonts w:ascii="Mont" w:hAnsi="Mont"/>
          <w:color w:val="auto"/>
        </w:rPr>
        <w:t xml:space="preserve">Расположение, размеры и форма дверных и оконных проемов в помещениях на момент заключения настоящего Договора также носят информационный характер, являются ориентировочными и могут быть изменены. </w:t>
      </w:r>
    </w:p>
    <w:p w14:paraId="12D42F3E" w14:textId="77777777" w:rsidR="0041096C" w:rsidRPr="00FD137C" w:rsidRDefault="0041096C" w:rsidP="0041096C">
      <w:pPr>
        <w:tabs>
          <w:tab w:val="left" w:pos="10348"/>
        </w:tabs>
        <w:ind w:firstLine="567"/>
        <w:jc w:val="both"/>
        <w:rPr>
          <w:rFonts w:ascii="Mont" w:hAnsi="Mont" w:cs="Times New Roman"/>
        </w:rPr>
      </w:pPr>
    </w:p>
    <w:p w14:paraId="349A0F3A" w14:textId="77777777" w:rsidR="0041096C" w:rsidRPr="00FD137C" w:rsidRDefault="0041096C" w:rsidP="00745AB1">
      <w:pPr>
        <w:shd w:val="clear" w:color="auto" w:fill="FFFFFF" w:themeFill="background1"/>
        <w:jc w:val="both"/>
        <w:rPr>
          <w:rFonts w:ascii="Mont" w:hAnsi="Mont" w:cs="Times New Roman"/>
          <w:sz w:val="16"/>
          <w:szCs w:val="16"/>
        </w:rPr>
      </w:pPr>
    </w:p>
    <w:p w14:paraId="5D889145" w14:textId="77777777" w:rsidR="00A00CE3" w:rsidRPr="00FD137C" w:rsidRDefault="00A00CE3" w:rsidP="009A631A">
      <w:pPr>
        <w:shd w:val="clear" w:color="auto" w:fill="FFFFFF" w:themeFill="background1"/>
        <w:tabs>
          <w:tab w:val="left" w:pos="10348"/>
        </w:tabs>
        <w:jc w:val="both"/>
        <w:rPr>
          <w:rFonts w:ascii="Mont" w:hAnsi="Mont" w:cs="Times New Roman"/>
        </w:rPr>
      </w:pPr>
    </w:p>
    <w:bookmarkEnd w:id="5"/>
    <w:p w14:paraId="5B39F847" w14:textId="77777777" w:rsidR="00A00CE3" w:rsidRPr="00FD137C" w:rsidRDefault="00A00CE3" w:rsidP="009A631A">
      <w:pPr>
        <w:shd w:val="clear" w:color="auto" w:fill="FFFFFF" w:themeFill="background1"/>
        <w:ind w:firstLine="567"/>
        <w:jc w:val="both"/>
        <w:rPr>
          <w:rFonts w:ascii="Mont" w:hAnsi="Mont" w:cs="Times New Roman"/>
          <w:sz w:val="16"/>
          <w:szCs w:val="16"/>
        </w:rPr>
      </w:pPr>
    </w:p>
    <w:p w14:paraId="0CC9E59B" w14:textId="77777777" w:rsidR="001121EC" w:rsidRPr="00FD137C" w:rsidRDefault="001121EC" w:rsidP="004772D9">
      <w:pPr>
        <w:shd w:val="clear" w:color="auto" w:fill="FFFFFF"/>
        <w:tabs>
          <w:tab w:val="left" w:pos="993"/>
          <w:tab w:val="left" w:pos="10348"/>
        </w:tabs>
        <w:ind w:firstLine="567"/>
        <w:jc w:val="center"/>
        <w:rPr>
          <w:rFonts w:ascii="Mont" w:hAnsi="Mont" w:cs="Times New Roman"/>
          <w:b/>
          <w:bCs/>
        </w:rPr>
      </w:pPr>
    </w:p>
    <w:p w14:paraId="11BF2154" w14:textId="77777777" w:rsidR="001121EC" w:rsidRPr="00FD137C" w:rsidRDefault="001121EC" w:rsidP="00DB1212">
      <w:pPr>
        <w:shd w:val="clear" w:color="auto" w:fill="FFFFFF"/>
        <w:tabs>
          <w:tab w:val="left" w:pos="993"/>
          <w:tab w:val="left" w:pos="10348"/>
        </w:tabs>
        <w:jc w:val="both"/>
        <w:rPr>
          <w:rFonts w:ascii="Mont" w:hAnsi="Mont" w:cs="Times New Roman"/>
          <w:b/>
          <w:bCs/>
        </w:rPr>
      </w:pPr>
    </w:p>
    <w:p w14:paraId="0F9FE157" w14:textId="77777777" w:rsidR="006504E0" w:rsidRPr="00FD137C" w:rsidRDefault="006504E0" w:rsidP="006504E0">
      <w:pPr>
        <w:tabs>
          <w:tab w:val="left" w:pos="10348"/>
        </w:tabs>
        <w:ind w:firstLine="567"/>
        <w:jc w:val="center"/>
        <w:rPr>
          <w:rFonts w:ascii="Mont" w:hAnsi="Mont" w:cs="Times New Roman"/>
          <w:b/>
        </w:rPr>
      </w:pPr>
      <w:r w:rsidRPr="00FD137C">
        <w:rPr>
          <w:rFonts w:ascii="Mont" w:hAnsi="Mont" w:cs="Times New Roman"/>
          <w:b/>
        </w:rPr>
        <w:t>Подписи Сторон</w:t>
      </w:r>
    </w:p>
    <w:tbl>
      <w:tblPr>
        <w:tblStyle w:val="af"/>
        <w:tblW w:w="0" w:type="auto"/>
        <w:tblLook w:val="04A0" w:firstRow="1" w:lastRow="0" w:firstColumn="1" w:lastColumn="0" w:noHBand="0" w:noVBand="1"/>
      </w:tblPr>
      <w:tblGrid>
        <w:gridCol w:w="5228"/>
        <w:gridCol w:w="5229"/>
      </w:tblGrid>
      <w:tr w:rsidR="006504E0" w:rsidRPr="00FD137C" w14:paraId="18DF210B" w14:textId="77777777" w:rsidTr="00044B3C">
        <w:tc>
          <w:tcPr>
            <w:tcW w:w="5228" w:type="dxa"/>
          </w:tcPr>
          <w:p w14:paraId="03946E8C" w14:textId="77777777" w:rsidR="006504E0" w:rsidRPr="00FD137C" w:rsidRDefault="006504E0" w:rsidP="00044B3C">
            <w:pPr>
              <w:tabs>
                <w:tab w:val="left" w:pos="10348"/>
              </w:tabs>
              <w:rPr>
                <w:rFonts w:ascii="Mont" w:hAnsi="Mont" w:cs="Times New Roman"/>
                <w:b/>
              </w:rPr>
            </w:pPr>
            <w:r w:rsidRPr="00FD137C">
              <w:rPr>
                <w:rFonts w:ascii="Mont" w:hAnsi="Mont" w:cs="Times New Roman"/>
                <w:b/>
              </w:rPr>
              <w:t>Застройщик</w:t>
            </w:r>
          </w:p>
          <w:p w14:paraId="70619D37" w14:textId="77777777" w:rsidR="006504E0" w:rsidRPr="00FD137C" w:rsidRDefault="006504E0" w:rsidP="00044B3C">
            <w:pPr>
              <w:tabs>
                <w:tab w:val="left" w:pos="10348"/>
              </w:tabs>
              <w:rPr>
                <w:rFonts w:ascii="Mont" w:hAnsi="Mont" w:cs="Times New Roman"/>
                <w:b/>
              </w:rPr>
            </w:pPr>
          </w:p>
          <w:p w14:paraId="6BD93533" w14:textId="77777777" w:rsidR="006504E0" w:rsidRPr="00FD137C" w:rsidRDefault="006504E0" w:rsidP="00044B3C">
            <w:pPr>
              <w:tabs>
                <w:tab w:val="left" w:pos="10348"/>
              </w:tabs>
              <w:rPr>
                <w:rFonts w:ascii="Mont" w:hAnsi="Mont" w:cs="Times New Roman"/>
                <w:b/>
              </w:rPr>
            </w:pPr>
            <w:r w:rsidRPr="00FD137C">
              <w:rPr>
                <w:rFonts w:ascii="Mont" w:hAnsi="Mont" w:cs="Times New Roman"/>
                <w:b/>
              </w:rPr>
              <w:t>АО «СЗ «</w:t>
            </w:r>
            <w:proofErr w:type="spellStart"/>
            <w:r w:rsidRPr="00FD137C">
              <w:rPr>
                <w:rFonts w:ascii="Mont" w:hAnsi="Mont" w:cs="Times New Roman"/>
                <w:b/>
              </w:rPr>
              <w:t>ХайдАут</w:t>
            </w:r>
            <w:proofErr w:type="spellEnd"/>
            <w:r w:rsidRPr="00FD137C">
              <w:rPr>
                <w:rFonts w:ascii="Mont" w:hAnsi="Mont" w:cs="Times New Roman"/>
                <w:b/>
              </w:rPr>
              <w:t>»</w:t>
            </w:r>
          </w:p>
          <w:p w14:paraId="06DAC6DD" w14:textId="77777777" w:rsidR="006504E0" w:rsidRPr="00FD137C" w:rsidRDefault="006504E0" w:rsidP="00044B3C">
            <w:pPr>
              <w:tabs>
                <w:tab w:val="left" w:pos="10348"/>
              </w:tabs>
              <w:rPr>
                <w:rFonts w:ascii="Mont" w:hAnsi="Mont" w:cs="Times New Roman"/>
                <w:b/>
              </w:rPr>
            </w:pPr>
          </w:p>
          <w:p w14:paraId="120BBDF7" w14:textId="77777777" w:rsidR="006504E0" w:rsidRPr="00FD137C" w:rsidRDefault="006504E0" w:rsidP="00044B3C">
            <w:pPr>
              <w:tabs>
                <w:tab w:val="left" w:pos="10348"/>
              </w:tabs>
              <w:rPr>
                <w:rFonts w:ascii="Mont" w:hAnsi="Mont" w:cs="Times New Roman"/>
                <w:b/>
              </w:rPr>
            </w:pPr>
            <w:r w:rsidRPr="00FD137C">
              <w:rPr>
                <w:rFonts w:ascii="Mont" w:hAnsi="Mont" w:cs="Times New Roman"/>
                <w:b/>
              </w:rPr>
              <w:t>Генеральный директор</w:t>
            </w:r>
          </w:p>
          <w:p w14:paraId="6783709D" w14:textId="77777777" w:rsidR="006504E0" w:rsidRPr="00FD137C" w:rsidRDefault="006504E0" w:rsidP="00044B3C">
            <w:pPr>
              <w:tabs>
                <w:tab w:val="left" w:pos="10348"/>
              </w:tabs>
              <w:rPr>
                <w:rFonts w:ascii="Mont" w:hAnsi="Mont" w:cs="Times New Roman"/>
                <w:b/>
              </w:rPr>
            </w:pPr>
          </w:p>
          <w:p w14:paraId="3884269B" w14:textId="77777777" w:rsidR="006504E0" w:rsidRPr="00FD137C" w:rsidRDefault="006504E0" w:rsidP="00044B3C">
            <w:pPr>
              <w:tabs>
                <w:tab w:val="left" w:pos="10348"/>
              </w:tabs>
              <w:rPr>
                <w:rFonts w:ascii="Mont" w:hAnsi="Mont" w:cs="Times New Roman"/>
                <w:b/>
              </w:rPr>
            </w:pPr>
            <w:r w:rsidRPr="00FD137C">
              <w:rPr>
                <w:rFonts w:ascii="Mont" w:hAnsi="Mont" w:cs="Times New Roman"/>
                <w:b/>
              </w:rPr>
              <w:t>_____________________/ Чумин Е.В./</w:t>
            </w:r>
          </w:p>
        </w:tc>
        <w:tc>
          <w:tcPr>
            <w:tcW w:w="5229" w:type="dxa"/>
          </w:tcPr>
          <w:p w14:paraId="40C9CD8B" w14:textId="77777777" w:rsidR="006504E0" w:rsidRPr="00FD137C" w:rsidRDefault="006504E0" w:rsidP="00044B3C">
            <w:pPr>
              <w:tabs>
                <w:tab w:val="left" w:pos="10348"/>
              </w:tabs>
              <w:rPr>
                <w:rFonts w:ascii="Mont" w:hAnsi="Mont" w:cs="Times New Roman"/>
                <w:b/>
              </w:rPr>
            </w:pPr>
            <w:r w:rsidRPr="00FD137C">
              <w:rPr>
                <w:rFonts w:ascii="Mont" w:hAnsi="Mont" w:cs="Times New Roman"/>
                <w:b/>
              </w:rPr>
              <w:t>Участник</w:t>
            </w:r>
          </w:p>
        </w:tc>
      </w:tr>
    </w:tbl>
    <w:p w14:paraId="7102F2FD" w14:textId="1703211F" w:rsidR="00A00CE3" w:rsidRPr="00FD137C" w:rsidRDefault="00A00CE3" w:rsidP="0037473D">
      <w:pPr>
        <w:pStyle w:val="af3"/>
        <w:pageBreakBefore/>
        <w:tabs>
          <w:tab w:val="left" w:pos="993"/>
        </w:tabs>
        <w:ind w:firstLine="567"/>
        <w:jc w:val="right"/>
        <w:rPr>
          <w:rFonts w:ascii="Mont" w:hAnsi="Mont"/>
        </w:rPr>
      </w:pPr>
      <w:bookmarkStart w:id="6" w:name="plan"/>
      <w:bookmarkStart w:id="7" w:name="_Hlk168671377"/>
      <w:bookmarkEnd w:id="6"/>
      <w:r w:rsidRPr="00FD137C">
        <w:rPr>
          <w:rFonts w:ascii="Mont" w:hAnsi="Mont"/>
        </w:rPr>
        <w:lastRenderedPageBreak/>
        <w:t xml:space="preserve">Приложение № </w:t>
      </w:r>
      <w:r w:rsidR="00A54B8C" w:rsidRPr="00FD137C">
        <w:rPr>
          <w:rFonts w:ascii="Mont" w:hAnsi="Mont"/>
          <w:lang w:val="ru-RU"/>
        </w:rPr>
        <w:t>3</w:t>
      </w:r>
      <w:r w:rsidR="00E6034B" w:rsidRPr="00FD137C">
        <w:rPr>
          <w:rFonts w:ascii="Mont" w:hAnsi="Mont"/>
        </w:rPr>
        <w:t xml:space="preserve"> </w:t>
      </w:r>
      <w:r w:rsidRPr="00FD137C">
        <w:rPr>
          <w:rFonts w:ascii="Mont" w:hAnsi="Mont"/>
        </w:rPr>
        <w:t xml:space="preserve">к Договору </w:t>
      </w:r>
    </w:p>
    <w:p w14:paraId="1930C3DB" w14:textId="77777777" w:rsidR="00A00CE3" w:rsidRPr="00FD137C" w:rsidRDefault="00A00CE3" w:rsidP="0037473D">
      <w:pPr>
        <w:pStyle w:val="af3"/>
        <w:tabs>
          <w:tab w:val="left" w:pos="993"/>
        </w:tabs>
        <w:ind w:firstLine="567"/>
        <w:jc w:val="right"/>
        <w:rPr>
          <w:rFonts w:ascii="Mont" w:hAnsi="Mont"/>
        </w:rPr>
      </w:pPr>
      <w:r w:rsidRPr="00FD137C">
        <w:rPr>
          <w:rFonts w:ascii="Mont" w:hAnsi="Mont"/>
        </w:rPr>
        <w:t xml:space="preserve">участия в долевом строительстве </w:t>
      </w:r>
    </w:p>
    <w:p w14:paraId="7ED66A6B" w14:textId="77777777" w:rsidR="00A00CE3" w:rsidRPr="00FD137C" w:rsidRDefault="00A00CE3" w:rsidP="0037473D">
      <w:pPr>
        <w:ind w:firstLine="567"/>
        <w:jc w:val="right"/>
        <w:rPr>
          <w:rFonts w:ascii="Mont" w:hAnsi="Mont"/>
        </w:rPr>
      </w:pPr>
      <w:r w:rsidRPr="00FD137C">
        <w:rPr>
          <w:rFonts w:ascii="Mont" w:hAnsi="Mont"/>
        </w:rPr>
        <w:t xml:space="preserve">                      № </w:t>
      </w:r>
      <w:r w:rsidR="007F6EAF" w:rsidRPr="00FD137C">
        <w:rPr>
          <w:rFonts w:ascii="Mont" w:hAnsi="Mont"/>
        </w:rPr>
        <w:t xml:space="preserve">________ </w:t>
      </w:r>
      <w:r w:rsidRPr="00FD137C">
        <w:rPr>
          <w:rFonts w:ascii="Mont" w:hAnsi="Mont"/>
        </w:rPr>
        <w:t xml:space="preserve">от </w:t>
      </w:r>
      <w:r w:rsidR="007F6EAF" w:rsidRPr="00FD137C">
        <w:rPr>
          <w:rFonts w:ascii="Mont" w:hAnsi="Mont"/>
        </w:rPr>
        <w:t>__________г.</w:t>
      </w:r>
    </w:p>
    <w:bookmarkEnd w:id="7"/>
    <w:p w14:paraId="6673F0EF" w14:textId="77777777" w:rsidR="00736DAD" w:rsidRPr="00FD137C" w:rsidRDefault="00736DAD" w:rsidP="00D7659D">
      <w:pPr>
        <w:rPr>
          <w:rFonts w:ascii="Mont" w:hAnsi="Mont" w:cs="Times New Roman"/>
          <w:b/>
          <w:caps/>
          <w:color w:val="auto"/>
        </w:rPr>
      </w:pPr>
    </w:p>
    <w:p w14:paraId="5EB6F4E5" w14:textId="68F68AE1" w:rsidR="00DB1212" w:rsidRPr="00FD137C" w:rsidRDefault="00E6034B" w:rsidP="0037473D">
      <w:pPr>
        <w:ind w:firstLine="567"/>
        <w:jc w:val="center"/>
        <w:rPr>
          <w:rFonts w:ascii="Mont" w:hAnsi="Mont" w:cs="Times New Roman"/>
          <w:b/>
          <w:caps/>
          <w:color w:val="auto"/>
        </w:rPr>
      </w:pPr>
      <w:r w:rsidRPr="00FD137C">
        <w:rPr>
          <w:rFonts w:ascii="Mont" w:hAnsi="Mont" w:cs="Times New Roman"/>
          <w:b/>
          <w:caps/>
          <w:color w:val="auto"/>
        </w:rPr>
        <w:t>Описание состояния Объекта долевого строительства на момент его передачи Участнику</w:t>
      </w:r>
    </w:p>
    <w:p w14:paraId="08F0F674" w14:textId="553ADAD7" w:rsidR="005A73C2" w:rsidRPr="00FD137C" w:rsidRDefault="005A73C2" w:rsidP="0037473D">
      <w:pPr>
        <w:ind w:firstLine="567"/>
        <w:jc w:val="center"/>
        <w:rPr>
          <w:rFonts w:ascii="Mont" w:hAnsi="Mont" w:cs="Times New Roman"/>
          <w:b/>
          <w:caps/>
          <w:color w:val="auto"/>
        </w:rPr>
      </w:pPr>
    </w:p>
    <w:p w14:paraId="32CBD005" w14:textId="34EDE94E" w:rsidR="009A631A" w:rsidRPr="00FD137C" w:rsidRDefault="009A631A" w:rsidP="009A631A">
      <w:pPr>
        <w:ind w:firstLine="567"/>
        <w:jc w:val="both"/>
        <w:rPr>
          <w:rFonts w:ascii="Mont" w:hAnsi="Mont" w:cs="Times New Roman"/>
          <w:color w:val="auto"/>
        </w:rPr>
      </w:pPr>
      <w:r w:rsidRPr="007604C8">
        <w:rPr>
          <w:rFonts w:ascii="Mont" w:hAnsi="Mont" w:cs="Times New Roman"/>
          <w:color w:val="auto"/>
        </w:rPr>
        <w:t xml:space="preserve">На момент передачи Участнику по передаточному акту Объект долевого строительства должен отвечать следующим, </w:t>
      </w:r>
      <w:r w:rsidRPr="00FD137C">
        <w:rPr>
          <w:rFonts w:ascii="Mont" w:hAnsi="Mont" w:cs="Times New Roman"/>
          <w:color w:val="auto"/>
        </w:rPr>
        <w:t>согласованным Сторонами при заключении Договора требованиям:</w:t>
      </w:r>
    </w:p>
    <w:p w14:paraId="261C30D3" w14:textId="77777777" w:rsidR="000E0C82" w:rsidRPr="00FD137C" w:rsidRDefault="000E0C82" w:rsidP="009A631A">
      <w:pPr>
        <w:ind w:firstLine="567"/>
        <w:jc w:val="both"/>
        <w:rPr>
          <w:rFonts w:ascii="Mont" w:hAnsi="Mont" w:cs="Times New Roman"/>
          <w:color w:val="auto"/>
        </w:rPr>
      </w:pPr>
    </w:p>
    <w:p w14:paraId="7254CB94" w14:textId="77777777" w:rsidR="009A631A" w:rsidRPr="00FD137C" w:rsidRDefault="009A631A" w:rsidP="009A631A">
      <w:pPr>
        <w:tabs>
          <w:tab w:val="left" w:pos="851"/>
        </w:tabs>
        <w:ind w:left="567"/>
        <w:jc w:val="both"/>
        <w:rPr>
          <w:rFonts w:ascii="Mont" w:hAnsi="Mont" w:cs="Times New Roman"/>
          <w:bCs/>
        </w:rPr>
      </w:pPr>
    </w:p>
    <w:p w14:paraId="3A12E3FA" w14:textId="288D71B6" w:rsidR="009A631A" w:rsidRPr="007604C8" w:rsidRDefault="009A631A" w:rsidP="00D7659D">
      <w:pPr>
        <w:pStyle w:val="af9"/>
        <w:widowControl w:val="0"/>
        <w:numPr>
          <w:ilvl w:val="0"/>
          <w:numId w:val="32"/>
        </w:numPr>
        <w:autoSpaceDE w:val="0"/>
        <w:autoSpaceDN w:val="0"/>
        <w:adjustRightInd w:val="0"/>
        <w:spacing w:after="0" w:line="240" w:lineRule="auto"/>
        <w:ind w:left="426" w:firstLine="425"/>
        <w:jc w:val="both"/>
        <w:rPr>
          <w:rFonts w:ascii="Mont" w:hAnsi="Mont" w:cs="Times New Roman"/>
          <w:sz w:val="22"/>
          <w:szCs w:val="22"/>
        </w:rPr>
      </w:pPr>
      <w:r w:rsidRPr="00FD137C">
        <w:rPr>
          <w:rFonts w:ascii="Mont" w:hAnsi="Mont" w:cs="Times New Roman"/>
          <w:sz w:val="22"/>
          <w:szCs w:val="22"/>
        </w:rPr>
        <w:t xml:space="preserve">В Объекте долевого строительства </w:t>
      </w:r>
      <w:r w:rsidRPr="00FD137C">
        <w:rPr>
          <w:rFonts w:ascii="Mont" w:hAnsi="Mont" w:cs="Times New Roman"/>
          <w:b/>
          <w:bCs/>
          <w:sz w:val="22"/>
          <w:szCs w:val="22"/>
        </w:rPr>
        <w:t>производятся</w:t>
      </w:r>
      <w:r w:rsidRPr="007604C8">
        <w:rPr>
          <w:rFonts w:ascii="Mont" w:hAnsi="Mont" w:cs="Times New Roman"/>
          <w:sz w:val="22"/>
          <w:szCs w:val="22"/>
        </w:rPr>
        <w:t xml:space="preserve"> следующие работы:</w:t>
      </w:r>
    </w:p>
    <w:p w14:paraId="7D4592D8" w14:textId="22B2560B" w:rsidR="00AB7B9B" w:rsidRDefault="009A631A" w:rsidP="00D7659D">
      <w:pPr>
        <w:numPr>
          <w:ilvl w:val="2"/>
          <w:numId w:val="2"/>
        </w:numPr>
        <w:tabs>
          <w:tab w:val="left" w:pos="851"/>
        </w:tabs>
        <w:ind w:left="426" w:firstLine="425"/>
        <w:jc w:val="both"/>
        <w:rPr>
          <w:rFonts w:ascii="Mont" w:hAnsi="Mont" w:cs="Times New Roman"/>
          <w:bCs/>
        </w:rPr>
      </w:pPr>
      <w:r w:rsidRPr="00FD137C">
        <w:rPr>
          <w:rFonts w:ascii="Mont" w:hAnsi="Mont" w:cs="Times New Roman"/>
          <w:bCs/>
        </w:rPr>
        <w:t>установка входной двери;</w:t>
      </w:r>
    </w:p>
    <w:p w14:paraId="7DFF88B6" w14:textId="77777777" w:rsidR="00AB7B9B" w:rsidRPr="002D51F9" w:rsidRDefault="00AB7B9B" w:rsidP="00D7659D">
      <w:pPr>
        <w:numPr>
          <w:ilvl w:val="2"/>
          <w:numId w:val="2"/>
        </w:numPr>
        <w:tabs>
          <w:tab w:val="left" w:pos="851"/>
        </w:tabs>
        <w:ind w:left="426" w:firstLine="425"/>
        <w:jc w:val="both"/>
        <w:rPr>
          <w:rFonts w:ascii="Mont" w:eastAsia="Arial" w:hAnsi="Mont" w:cs="Times New Roman"/>
          <w:color w:val="auto"/>
        </w:rPr>
      </w:pPr>
      <w:r>
        <w:rPr>
          <w:rFonts w:ascii="Mont" w:eastAsia="Arial" w:hAnsi="Mont" w:cs="Times New Roman"/>
          <w:color w:val="auto"/>
        </w:rPr>
        <w:t>о</w:t>
      </w:r>
      <w:r w:rsidRPr="002D51F9">
        <w:rPr>
          <w:rFonts w:ascii="Mont" w:eastAsia="Arial" w:hAnsi="Mont" w:cs="Times New Roman"/>
          <w:color w:val="auto"/>
        </w:rPr>
        <w:t>беспыливание поверхности потолка пигментированной белой грунтовкой</w:t>
      </w:r>
      <w:r>
        <w:rPr>
          <w:rFonts w:ascii="Mont" w:eastAsia="Arial" w:hAnsi="Mont" w:cs="Times New Roman"/>
          <w:color w:val="auto"/>
        </w:rPr>
        <w:t>;</w:t>
      </w:r>
    </w:p>
    <w:p w14:paraId="27044CB7" w14:textId="36DBAC3B" w:rsidR="00E63780" w:rsidRDefault="00E63780" w:rsidP="00D7659D">
      <w:pPr>
        <w:numPr>
          <w:ilvl w:val="2"/>
          <w:numId w:val="2"/>
        </w:numPr>
        <w:tabs>
          <w:tab w:val="left" w:pos="851"/>
        </w:tabs>
        <w:ind w:left="426" w:firstLine="425"/>
        <w:jc w:val="both"/>
        <w:rPr>
          <w:rFonts w:ascii="Mont" w:hAnsi="Mont" w:cs="Times New Roman"/>
          <w:bCs/>
        </w:rPr>
      </w:pPr>
      <w:r w:rsidRPr="00AB7B9B">
        <w:rPr>
          <w:rFonts w:ascii="Mont" w:hAnsi="Mont" w:cs="Times New Roman"/>
          <w:bCs/>
        </w:rPr>
        <w:t xml:space="preserve">возведение внутриквартирных перегородок; </w:t>
      </w:r>
    </w:p>
    <w:p w14:paraId="38BBA484" w14:textId="77777777" w:rsidR="00AB7B9B" w:rsidRPr="00AB5655" w:rsidRDefault="00AB7B9B" w:rsidP="00D7659D">
      <w:pPr>
        <w:numPr>
          <w:ilvl w:val="2"/>
          <w:numId w:val="2"/>
        </w:numPr>
        <w:tabs>
          <w:tab w:val="left" w:pos="851"/>
        </w:tabs>
        <w:ind w:left="426" w:firstLine="425"/>
        <w:jc w:val="both"/>
        <w:rPr>
          <w:rFonts w:ascii="Mont" w:hAnsi="Mont" w:cs="Times New Roman"/>
          <w:bCs/>
        </w:rPr>
      </w:pPr>
      <w:r>
        <w:rPr>
          <w:rFonts w:ascii="Mont" w:hAnsi="Mont" w:cs="Times New Roman"/>
          <w:bCs/>
        </w:rPr>
        <w:t>штукатурка стен гипсовой штукатуркой (кроме мокрых зон);</w:t>
      </w:r>
    </w:p>
    <w:p w14:paraId="11A33040" w14:textId="77777777" w:rsidR="00AB7B9B" w:rsidRDefault="00AB7B9B" w:rsidP="00D7659D">
      <w:pPr>
        <w:numPr>
          <w:ilvl w:val="2"/>
          <w:numId w:val="2"/>
        </w:numPr>
        <w:tabs>
          <w:tab w:val="left" w:pos="851"/>
        </w:tabs>
        <w:ind w:left="426" w:firstLine="425"/>
        <w:jc w:val="both"/>
        <w:rPr>
          <w:rFonts w:ascii="Mont" w:hAnsi="Mont" w:cs="Times New Roman"/>
          <w:bCs/>
        </w:rPr>
      </w:pPr>
      <w:r>
        <w:rPr>
          <w:rFonts w:ascii="Mont" w:hAnsi="Mont" w:cs="Times New Roman"/>
          <w:bCs/>
        </w:rPr>
        <w:t>шпатлевание стен под чистовую отделку (кроме мокрых зон);</w:t>
      </w:r>
    </w:p>
    <w:p w14:paraId="3A607EDD" w14:textId="77777777" w:rsidR="00AB7B9B" w:rsidRDefault="00AB7B9B" w:rsidP="00D7659D">
      <w:pPr>
        <w:numPr>
          <w:ilvl w:val="2"/>
          <w:numId w:val="2"/>
        </w:numPr>
        <w:tabs>
          <w:tab w:val="left" w:pos="851"/>
        </w:tabs>
        <w:ind w:left="426" w:firstLine="425"/>
        <w:jc w:val="both"/>
        <w:rPr>
          <w:rFonts w:ascii="Mont" w:hAnsi="Mont" w:cs="Times New Roman"/>
          <w:bCs/>
        </w:rPr>
      </w:pPr>
      <w:r>
        <w:rPr>
          <w:rFonts w:ascii="Mont" w:hAnsi="Mont" w:cs="Times New Roman"/>
          <w:bCs/>
        </w:rPr>
        <w:t xml:space="preserve">устройство стяжки пола с шумоизоляцией; </w:t>
      </w:r>
    </w:p>
    <w:p w14:paraId="22EFADA4" w14:textId="77777777" w:rsidR="00AB7B9B" w:rsidRDefault="00AB7B9B" w:rsidP="00D7659D">
      <w:pPr>
        <w:numPr>
          <w:ilvl w:val="2"/>
          <w:numId w:val="2"/>
        </w:numPr>
        <w:tabs>
          <w:tab w:val="left" w:pos="851"/>
        </w:tabs>
        <w:ind w:left="426" w:firstLine="425"/>
        <w:jc w:val="both"/>
        <w:rPr>
          <w:rFonts w:ascii="Mont" w:hAnsi="Mont" w:cs="Times New Roman"/>
          <w:bCs/>
        </w:rPr>
      </w:pPr>
      <w:r>
        <w:rPr>
          <w:rFonts w:ascii="Mont" w:hAnsi="Mont" w:cs="Times New Roman"/>
          <w:bCs/>
        </w:rPr>
        <w:t xml:space="preserve">прокладка труб горячего и холодного водоснабжения до мест подключения с установкой запорной арматуры; </w:t>
      </w:r>
    </w:p>
    <w:p w14:paraId="5FE53FBF" w14:textId="77777777" w:rsidR="00AB7B9B" w:rsidRDefault="00AB7B9B" w:rsidP="00D7659D">
      <w:pPr>
        <w:numPr>
          <w:ilvl w:val="2"/>
          <w:numId w:val="2"/>
        </w:numPr>
        <w:tabs>
          <w:tab w:val="left" w:pos="851"/>
        </w:tabs>
        <w:ind w:left="426" w:firstLine="425"/>
        <w:jc w:val="both"/>
        <w:rPr>
          <w:rFonts w:ascii="Mont" w:hAnsi="Mont" w:cs="Times New Roman"/>
          <w:bCs/>
        </w:rPr>
      </w:pPr>
      <w:r>
        <w:rPr>
          <w:rFonts w:ascii="Mont" w:hAnsi="Mont" w:cs="Times New Roman"/>
          <w:bCs/>
        </w:rPr>
        <w:t>прокладка труб канализации;</w:t>
      </w:r>
    </w:p>
    <w:p w14:paraId="78CB740D" w14:textId="77777777" w:rsidR="00AB7B9B" w:rsidRPr="00AB5655" w:rsidRDefault="00AB7B9B" w:rsidP="00D7659D">
      <w:pPr>
        <w:numPr>
          <w:ilvl w:val="2"/>
          <w:numId w:val="2"/>
        </w:numPr>
        <w:tabs>
          <w:tab w:val="left" w:pos="851"/>
        </w:tabs>
        <w:ind w:left="426" w:firstLine="425"/>
        <w:jc w:val="both"/>
        <w:rPr>
          <w:rFonts w:ascii="Mont" w:hAnsi="Mont" w:cs="Times New Roman"/>
          <w:bCs/>
        </w:rPr>
      </w:pPr>
      <w:r w:rsidRPr="00AB5655">
        <w:rPr>
          <w:rFonts w:ascii="Mont" w:hAnsi="Mont" w:cs="Times New Roman"/>
          <w:bCs/>
        </w:rPr>
        <w:t xml:space="preserve">разводка электрических и слаботочных кабелей до мест установки выключателей и розеток с установкой </w:t>
      </w:r>
      <w:proofErr w:type="spellStart"/>
      <w:r w:rsidRPr="00AB5655">
        <w:rPr>
          <w:rFonts w:ascii="Mont" w:hAnsi="Mont" w:cs="Times New Roman"/>
          <w:bCs/>
        </w:rPr>
        <w:t>подрозетников</w:t>
      </w:r>
      <w:proofErr w:type="spellEnd"/>
      <w:r w:rsidRPr="00AB5655">
        <w:rPr>
          <w:rFonts w:ascii="Mont" w:hAnsi="Mont" w:cs="Times New Roman"/>
          <w:bCs/>
        </w:rPr>
        <w:t>;</w:t>
      </w:r>
    </w:p>
    <w:p w14:paraId="14966E02" w14:textId="77777777" w:rsidR="009A631A" w:rsidRPr="00FD137C" w:rsidRDefault="009A631A" w:rsidP="00D7659D">
      <w:pPr>
        <w:numPr>
          <w:ilvl w:val="2"/>
          <w:numId w:val="2"/>
        </w:numPr>
        <w:tabs>
          <w:tab w:val="left" w:pos="851"/>
        </w:tabs>
        <w:ind w:left="426" w:firstLine="425"/>
        <w:jc w:val="both"/>
        <w:rPr>
          <w:rFonts w:ascii="Mont" w:hAnsi="Mont" w:cs="Times New Roman"/>
          <w:bCs/>
        </w:rPr>
      </w:pPr>
      <w:r w:rsidRPr="00FD137C">
        <w:rPr>
          <w:rFonts w:ascii="Mont" w:hAnsi="Mont" w:cs="Times New Roman"/>
          <w:bCs/>
        </w:rPr>
        <w:t>устройство гидроизоляции в зонах санузла;</w:t>
      </w:r>
    </w:p>
    <w:p w14:paraId="299B697E" w14:textId="1EE47D91" w:rsidR="009A631A" w:rsidRDefault="009A631A" w:rsidP="00D7659D">
      <w:pPr>
        <w:numPr>
          <w:ilvl w:val="2"/>
          <w:numId w:val="2"/>
        </w:numPr>
        <w:tabs>
          <w:tab w:val="left" w:pos="851"/>
        </w:tabs>
        <w:ind w:left="426" w:firstLine="425"/>
        <w:jc w:val="both"/>
        <w:rPr>
          <w:rFonts w:ascii="Mont" w:hAnsi="Mont" w:cs="Times New Roman"/>
          <w:bCs/>
        </w:rPr>
      </w:pPr>
      <w:r w:rsidRPr="00FD137C">
        <w:rPr>
          <w:rFonts w:ascii="Mont" w:hAnsi="Mont" w:cs="Times New Roman"/>
          <w:bCs/>
        </w:rPr>
        <w:t>установка приборов отопления;</w:t>
      </w:r>
    </w:p>
    <w:p w14:paraId="476CA6C8" w14:textId="159E61BA" w:rsidR="00A152BB" w:rsidRPr="006B1F48" w:rsidRDefault="00A152BB" w:rsidP="00D7659D">
      <w:pPr>
        <w:numPr>
          <w:ilvl w:val="2"/>
          <w:numId w:val="2"/>
        </w:numPr>
        <w:tabs>
          <w:tab w:val="left" w:pos="851"/>
        </w:tabs>
        <w:ind w:left="426" w:firstLine="425"/>
        <w:jc w:val="both"/>
        <w:rPr>
          <w:rFonts w:ascii="Mont" w:hAnsi="Mont" w:cs="Times New Roman"/>
          <w:bCs/>
        </w:rPr>
      </w:pPr>
      <w:r>
        <w:rPr>
          <w:rFonts w:ascii="Mont" w:hAnsi="Mont" w:cs="Times New Roman"/>
          <w:bCs/>
        </w:rPr>
        <w:t>установка встроенного квартирного щита;</w:t>
      </w:r>
    </w:p>
    <w:p w14:paraId="70220F84" w14:textId="3C8EC959" w:rsidR="009A631A" w:rsidRPr="00FD137C" w:rsidRDefault="009A631A" w:rsidP="00D7659D">
      <w:pPr>
        <w:numPr>
          <w:ilvl w:val="2"/>
          <w:numId w:val="2"/>
        </w:numPr>
        <w:tabs>
          <w:tab w:val="left" w:pos="851"/>
        </w:tabs>
        <w:ind w:left="426" w:firstLine="425"/>
        <w:jc w:val="both"/>
        <w:rPr>
          <w:rFonts w:ascii="Mont" w:hAnsi="Mont" w:cs="Times New Roman"/>
          <w:b/>
          <w:strike/>
        </w:rPr>
      </w:pPr>
      <w:r w:rsidRPr="00FD137C">
        <w:rPr>
          <w:rFonts w:ascii="Mont" w:hAnsi="Mont" w:cs="Times New Roman"/>
          <w:bCs/>
        </w:rPr>
        <w:t>ввод воздуховода приточно</w:t>
      </w:r>
      <w:r w:rsidRPr="007604C8">
        <w:rPr>
          <w:rFonts w:ascii="Mont" w:hAnsi="Mont" w:cs="Times New Roman"/>
          <w:bCs/>
        </w:rPr>
        <w:t>-вытяжной</w:t>
      </w:r>
      <w:r w:rsidR="00A14C0E" w:rsidRPr="00FD137C">
        <w:rPr>
          <w:rFonts w:ascii="Mont" w:hAnsi="Mont" w:cs="Times New Roman"/>
          <w:bCs/>
        </w:rPr>
        <w:t xml:space="preserve"> </w:t>
      </w:r>
      <w:r w:rsidRPr="00FD137C">
        <w:rPr>
          <w:rFonts w:ascii="Mont" w:hAnsi="Mont" w:cs="Times New Roman"/>
          <w:bCs/>
        </w:rPr>
        <w:t>вентиляции</w:t>
      </w:r>
      <w:r w:rsidR="00741E4B" w:rsidRPr="00FD137C">
        <w:rPr>
          <w:rFonts w:ascii="Mont" w:hAnsi="Mont" w:cs="Times New Roman"/>
          <w:bCs/>
        </w:rPr>
        <w:t xml:space="preserve"> с установкой пожарных клапанов на приточном воздуховоде и клапанов постоянного расхода на вытяжном</w:t>
      </w:r>
      <w:r w:rsidR="000E0C82" w:rsidRPr="00FD137C">
        <w:rPr>
          <w:rFonts w:ascii="Mont" w:hAnsi="Mont" w:cs="Times New Roman"/>
          <w:bCs/>
        </w:rPr>
        <w:t>;</w:t>
      </w:r>
    </w:p>
    <w:p w14:paraId="65BA32FC" w14:textId="10574449" w:rsidR="009A631A" w:rsidRPr="00FD137C" w:rsidRDefault="009A631A" w:rsidP="00D7659D">
      <w:pPr>
        <w:numPr>
          <w:ilvl w:val="2"/>
          <w:numId w:val="2"/>
        </w:numPr>
        <w:tabs>
          <w:tab w:val="left" w:pos="851"/>
        </w:tabs>
        <w:ind w:left="426" w:firstLine="425"/>
        <w:jc w:val="both"/>
        <w:rPr>
          <w:rFonts w:ascii="Mont" w:hAnsi="Mont" w:cs="Times New Roman"/>
          <w:bCs/>
        </w:rPr>
      </w:pPr>
      <w:r w:rsidRPr="00FD137C">
        <w:rPr>
          <w:rFonts w:ascii="Mont" w:hAnsi="Mont" w:cs="Times New Roman"/>
          <w:bCs/>
        </w:rPr>
        <w:t xml:space="preserve">ввод трубопроводов систем </w:t>
      </w:r>
      <w:r w:rsidR="002A3894" w:rsidRPr="00FD137C">
        <w:rPr>
          <w:rFonts w:ascii="Mont" w:hAnsi="Mont" w:cs="Times New Roman"/>
          <w:bCs/>
        </w:rPr>
        <w:t xml:space="preserve">центрального </w:t>
      </w:r>
      <w:r w:rsidRPr="00FD137C">
        <w:rPr>
          <w:rFonts w:ascii="Mont" w:hAnsi="Mont" w:cs="Times New Roman"/>
          <w:bCs/>
        </w:rPr>
        <w:t xml:space="preserve">кондиционирования </w:t>
      </w:r>
      <w:r w:rsidRPr="00FD137C">
        <w:rPr>
          <w:rFonts w:ascii="Mont" w:hAnsi="Mont" w:cs="Times New Roman"/>
          <w:bCs/>
          <w:color w:val="auto"/>
        </w:rPr>
        <w:t>с установкой запорной арматуры</w:t>
      </w:r>
      <w:r w:rsidRPr="00FD137C">
        <w:rPr>
          <w:rFonts w:ascii="Mont" w:hAnsi="Mont" w:cs="Times New Roman"/>
          <w:b/>
          <w:color w:val="auto"/>
        </w:rPr>
        <w:t xml:space="preserve"> </w:t>
      </w:r>
      <w:r w:rsidRPr="00FD137C">
        <w:rPr>
          <w:rFonts w:ascii="Mont" w:hAnsi="Mont" w:cs="Times New Roman"/>
          <w:bCs/>
        </w:rPr>
        <w:t xml:space="preserve">для последующего подключения </w:t>
      </w:r>
      <w:proofErr w:type="spellStart"/>
      <w:r w:rsidR="00741E4B" w:rsidRPr="00FD137C">
        <w:rPr>
          <w:rFonts w:ascii="Mont" w:hAnsi="Mont" w:cs="Times New Roman"/>
          <w:bCs/>
        </w:rPr>
        <w:t>фанкоилов</w:t>
      </w:r>
      <w:proofErr w:type="spellEnd"/>
      <w:r w:rsidR="00741E4B" w:rsidRPr="00FD137C">
        <w:rPr>
          <w:rFonts w:ascii="Mont" w:hAnsi="Mont" w:cs="Times New Roman"/>
          <w:bCs/>
        </w:rPr>
        <w:t>;</w:t>
      </w:r>
    </w:p>
    <w:p w14:paraId="3342ED73" w14:textId="2945AB78" w:rsidR="009A631A" w:rsidRPr="00FD137C" w:rsidRDefault="009A631A" w:rsidP="00D7659D">
      <w:pPr>
        <w:pStyle w:val="af9"/>
        <w:widowControl w:val="0"/>
        <w:numPr>
          <w:ilvl w:val="0"/>
          <w:numId w:val="32"/>
        </w:numPr>
        <w:tabs>
          <w:tab w:val="left" w:pos="851"/>
        </w:tabs>
        <w:autoSpaceDE w:val="0"/>
        <w:autoSpaceDN w:val="0"/>
        <w:adjustRightInd w:val="0"/>
        <w:spacing w:after="0" w:line="240" w:lineRule="auto"/>
        <w:ind w:left="0" w:firstLine="927"/>
        <w:jc w:val="both"/>
        <w:rPr>
          <w:rFonts w:ascii="Mont" w:hAnsi="Mont" w:cs="Times New Roman"/>
          <w:bCs/>
          <w:sz w:val="22"/>
          <w:szCs w:val="22"/>
        </w:rPr>
      </w:pPr>
      <w:bookmarkStart w:id="8" w:name="_Hlk169774245"/>
      <w:r w:rsidRPr="00FD137C">
        <w:rPr>
          <w:rFonts w:ascii="Mont" w:hAnsi="Mont" w:cs="Times New Roman"/>
          <w:bCs/>
          <w:sz w:val="22"/>
          <w:szCs w:val="22"/>
        </w:rPr>
        <w:t>Установка приборов учета водоснабжения, отопления, электроэнергии</w:t>
      </w:r>
      <w:r w:rsidR="00741E4B" w:rsidRPr="00FD137C">
        <w:rPr>
          <w:rFonts w:ascii="Mont" w:hAnsi="Mont" w:cs="Times New Roman"/>
          <w:bCs/>
          <w:sz w:val="22"/>
          <w:szCs w:val="22"/>
        </w:rPr>
        <w:t xml:space="preserve"> и системы кондиционирования</w:t>
      </w:r>
      <w:r w:rsidRPr="00FD137C">
        <w:rPr>
          <w:rFonts w:ascii="Mont" w:hAnsi="Mont" w:cs="Times New Roman"/>
          <w:bCs/>
          <w:sz w:val="22"/>
          <w:szCs w:val="22"/>
        </w:rPr>
        <w:t xml:space="preserve"> осуществляется в общем коридоре на этаже расположения </w:t>
      </w:r>
      <w:r w:rsidR="00CA0141" w:rsidRPr="00FD137C">
        <w:rPr>
          <w:rFonts w:ascii="Mont" w:hAnsi="Mont" w:cs="Times New Roman"/>
          <w:bCs/>
          <w:sz w:val="22"/>
          <w:szCs w:val="22"/>
        </w:rPr>
        <w:t>О</w:t>
      </w:r>
      <w:r w:rsidRPr="00FD137C">
        <w:rPr>
          <w:rFonts w:ascii="Mont" w:hAnsi="Mont" w:cs="Times New Roman"/>
          <w:bCs/>
          <w:sz w:val="22"/>
          <w:szCs w:val="22"/>
        </w:rPr>
        <w:t>бъекта долевого строительства.</w:t>
      </w:r>
    </w:p>
    <w:bookmarkEnd w:id="8"/>
    <w:p w14:paraId="08489F8B" w14:textId="79C51D09" w:rsidR="009A631A" w:rsidRPr="00FD137C" w:rsidRDefault="009A631A" w:rsidP="00D7659D">
      <w:pPr>
        <w:pStyle w:val="af9"/>
        <w:widowControl w:val="0"/>
        <w:numPr>
          <w:ilvl w:val="0"/>
          <w:numId w:val="32"/>
        </w:numPr>
        <w:tabs>
          <w:tab w:val="left" w:pos="851"/>
        </w:tabs>
        <w:autoSpaceDE w:val="0"/>
        <w:autoSpaceDN w:val="0"/>
        <w:adjustRightInd w:val="0"/>
        <w:spacing w:after="0" w:line="240" w:lineRule="auto"/>
        <w:ind w:left="0" w:firstLine="927"/>
        <w:jc w:val="both"/>
        <w:rPr>
          <w:rFonts w:ascii="Mont" w:hAnsi="Mont" w:cs="Times New Roman"/>
          <w:bCs/>
          <w:sz w:val="22"/>
          <w:szCs w:val="22"/>
        </w:rPr>
      </w:pPr>
      <w:r w:rsidRPr="00FD137C">
        <w:rPr>
          <w:rFonts w:ascii="Mont" w:hAnsi="Mont" w:cs="Times New Roman"/>
          <w:bCs/>
          <w:sz w:val="22"/>
          <w:szCs w:val="22"/>
        </w:rPr>
        <w:t>Участник извещен и согласен, что выполнение Застройщиком объема работ, предусмотренных проектной документацией</w:t>
      </w:r>
      <w:r w:rsidR="0089283A">
        <w:rPr>
          <w:rFonts w:ascii="Mont" w:hAnsi="Mont" w:cs="Times New Roman"/>
          <w:bCs/>
          <w:sz w:val="22"/>
          <w:szCs w:val="22"/>
        </w:rPr>
        <w:t>,</w:t>
      </w:r>
      <w:r w:rsidRPr="00FD137C">
        <w:rPr>
          <w:rFonts w:ascii="Mont" w:hAnsi="Mont" w:cs="Times New Roman"/>
          <w:bCs/>
          <w:sz w:val="22"/>
          <w:szCs w:val="22"/>
        </w:rPr>
        <w:t xml:space="preserve"> не обеспечивает полную готовность Объекта к использованию в соответствии с целевым назначением. Определение объема работ по доведению Объекта до полной готовности, а также выполнение этих работ и работ, производится Участником самостоятельно и за свой счет.</w:t>
      </w:r>
    </w:p>
    <w:p w14:paraId="20FAF752" w14:textId="42A4376E" w:rsidR="00DB1212" w:rsidRPr="00D7659D" w:rsidRDefault="009A631A" w:rsidP="00D7659D">
      <w:pPr>
        <w:pStyle w:val="af9"/>
        <w:widowControl w:val="0"/>
        <w:numPr>
          <w:ilvl w:val="0"/>
          <w:numId w:val="32"/>
        </w:numPr>
        <w:tabs>
          <w:tab w:val="left" w:pos="851"/>
        </w:tabs>
        <w:autoSpaceDE w:val="0"/>
        <w:autoSpaceDN w:val="0"/>
        <w:adjustRightInd w:val="0"/>
        <w:spacing w:after="0" w:line="240" w:lineRule="auto"/>
        <w:ind w:left="0" w:firstLine="927"/>
        <w:jc w:val="both"/>
        <w:rPr>
          <w:rFonts w:ascii="Mont" w:hAnsi="Mont" w:cs="Times New Roman"/>
          <w:bCs/>
          <w:sz w:val="22"/>
          <w:szCs w:val="22"/>
        </w:rPr>
      </w:pPr>
      <w:r w:rsidRPr="00FD137C">
        <w:rPr>
          <w:rFonts w:ascii="Mont" w:hAnsi="Mont" w:cs="Times New Roman"/>
          <w:bCs/>
          <w:sz w:val="22"/>
          <w:szCs w:val="22"/>
        </w:rPr>
        <w:t>Стороны пришли к соглашению, что вид, марка (производитель), цветовая гамма изделий, указанных в пункт</w:t>
      </w:r>
      <w:r w:rsidR="0089283A">
        <w:rPr>
          <w:rFonts w:ascii="Mont" w:hAnsi="Mont" w:cs="Times New Roman"/>
          <w:bCs/>
          <w:sz w:val="22"/>
          <w:szCs w:val="22"/>
        </w:rPr>
        <w:t xml:space="preserve">е 1 </w:t>
      </w:r>
      <w:r w:rsidRPr="00FD137C">
        <w:rPr>
          <w:rFonts w:ascii="Mont" w:hAnsi="Mont" w:cs="Times New Roman"/>
          <w:bCs/>
          <w:sz w:val="22"/>
          <w:szCs w:val="22"/>
        </w:rPr>
        <w:t>настоящего Приложения, выбираются Застройщиком по своему усмотрению.</w:t>
      </w:r>
    </w:p>
    <w:p w14:paraId="6A04CC6B" w14:textId="77777777" w:rsidR="007F6A95" w:rsidRPr="007604C8" w:rsidRDefault="007F6A95" w:rsidP="007F6A95">
      <w:pPr>
        <w:shd w:val="clear" w:color="auto" w:fill="FFFFFF"/>
        <w:tabs>
          <w:tab w:val="left" w:pos="993"/>
          <w:tab w:val="left" w:pos="10348"/>
        </w:tabs>
        <w:jc w:val="both"/>
        <w:rPr>
          <w:rFonts w:ascii="Mont" w:hAnsi="Mont" w:cs="Times New Roman"/>
          <w:b/>
          <w:bCs/>
        </w:rPr>
      </w:pPr>
    </w:p>
    <w:p w14:paraId="55231A35" w14:textId="77777777" w:rsidR="007F6A95" w:rsidRPr="00FD137C" w:rsidRDefault="007F6A95" w:rsidP="007F6A95">
      <w:pPr>
        <w:tabs>
          <w:tab w:val="left" w:pos="10348"/>
        </w:tabs>
        <w:ind w:firstLine="567"/>
        <w:jc w:val="center"/>
        <w:rPr>
          <w:rFonts w:ascii="Mont" w:hAnsi="Mont" w:cs="Times New Roman"/>
          <w:b/>
        </w:rPr>
      </w:pPr>
      <w:r w:rsidRPr="007604C8">
        <w:rPr>
          <w:rFonts w:ascii="Mont" w:hAnsi="Mont" w:cs="Times New Roman"/>
          <w:b/>
        </w:rPr>
        <w:t>Подписи Сторон</w:t>
      </w:r>
    </w:p>
    <w:tbl>
      <w:tblPr>
        <w:tblStyle w:val="af"/>
        <w:tblW w:w="0" w:type="auto"/>
        <w:tblLook w:val="04A0" w:firstRow="1" w:lastRow="0" w:firstColumn="1" w:lastColumn="0" w:noHBand="0" w:noVBand="1"/>
      </w:tblPr>
      <w:tblGrid>
        <w:gridCol w:w="5228"/>
        <w:gridCol w:w="5229"/>
      </w:tblGrid>
      <w:tr w:rsidR="007F6A95" w:rsidRPr="00FD137C" w14:paraId="769BAE84" w14:textId="77777777" w:rsidTr="00044B3C">
        <w:tc>
          <w:tcPr>
            <w:tcW w:w="5228" w:type="dxa"/>
          </w:tcPr>
          <w:p w14:paraId="3EB14E54" w14:textId="77777777" w:rsidR="007F6A95" w:rsidRPr="00FD137C" w:rsidRDefault="007F6A95" w:rsidP="00044B3C">
            <w:pPr>
              <w:tabs>
                <w:tab w:val="left" w:pos="10348"/>
              </w:tabs>
              <w:rPr>
                <w:rFonts w:ascii="Mont" w:hAnsi="Mont" w:cs="Times New Roman"/>
                <w:b/>
              </w:rPr>
            </w:pPr>
            <w:r w:rsidRPr="00FD137C">
              <w:rPr>
                <w:rFonts w:ascii="Mont" w:hAnsi="Mont" w:cs="Times New Roman"/>
                <w:b/>
              </w:rPr>
              <w:t>Застройщик</w:t>
            </w:r>
          </w:p>
          <w:p w14:paraId="3316B5A6" w14:textId="77777777" w:rsidR="007F6A95" w:rsidRPr="00FD137C" w:rsidRDefault="007F6A95" w:rsidP="00044B3C">
            <w:pPr>
              <w:tabs>
                <w:tab w:val="left" w:pos="10348"/>
              </w:tabs>
              <w:rPr>
                <w:rFonts w:ascii="Mont" w:hAnsi="Mont" w:cs="Times New Roman"/>
                <w:b/>
              </w:rPr>
            </w:pPr>
          </w:p>
          <w:p w14:paraId="78B63BB4" w14:textId="509B898B" w:rsidR="007F6A95" w:rsidRPr="00FD137C" w:rsidRDefault="007F6A95" w:rsidP="00044B3C">
            <w:pPr>
              <w:tabs>
                <w:tab w:val="left" w:pos="10348"/>
              </w:tabs>
              <w:rPr>
                <w:rFonts w:ascii="Mont" w:hAnsi="Mont" w:cs="Times New Roman"/>
                <w:b/>
              </w:rPr>
            </w:pPr>
            <w:r w:rsidRPr="00FD137C">
              <w:rPr>
                <w:rFonts w:ascii="Mont" w:hAnsi="Mont" w:cs="Times New Roman"/>
                <w:b/>
              </w:rPr>
              <w:t>АО «СЗ «</w:t>
            </w:r>
            <w:proofErr w:type="spellStart"/>
            <w:r w:rsidRPr="00FD137C">
              <w:rPr>
                <w:rFonts w:ascii="Mont" w:hAnsi="Mont" w:cs="Times New Roman"/>
                <w:b/>
              </w:rPr>
              <w:t>ХайдАут</w:t>
            </w:r>
            <w:proofErr w:type="spellEnd"/>
            <w:r w:rsidRPr="00FD137C">
              <w:rPr>
                <w:rFonts w:ascii="Mont" w:hAnsi="Mont" w:cs="Times New Roman"/>
                <w:b/>
              </w:rPr>
              <w:t>»</w:t>
            </w:r>
          </w:p>
          <w:p w14:paraId="3A7F40C8" w14:textId="79F88624" w:rsidR="007F6A95" w:rsidRPr="00FD137C" w:rsidRDefault="007F6A95" w:rsidP="00044B3C">
            <w:pPr>
              <w:tabs>
                <w:tab w:val="left" w:pos="10348"/>
              </w:tabs>
              <w:rPr>
                <w:rFonts w:ascii="Mont" w:hAnsi="Mont" w:cs="Times New Roman"/>
                <w:b/>
              </w:rPr>
            </w:pPr>
            <w:r w:rsidRPr="00FD137C">
              <w:rPr>
                <w:rFonts w:ascii="Mont" w:hAnsi="Mont" w:cs="Times New Roman"/>
                <w:b/>
              </w:rPr>
              <w:t>Генеральный директор</w:t>
            </w:r>
          </w:p>
          <w:p w14:paraId="3EE502FD" w14:textId="77777777" w:rsidR="007F6A95" w:rsidRPr="00FD137C" w:rsidRDefault="007F6A95" w:rsidP="00044B3C">
            <w:pPr>
              <w:tabs>
                <w:tab w:val="left" w:pos="10348"/>
              </w:tabs>
              <w:rPr>
                <w:rFonts w:ascii="Mont" w:hAnsi="Mont" w:cs="Times New Roman"/>
                <w:b/>
              </w:rPr>
            </w:pPr>
            <w:r w:rsidRPr="00FD137C">
              <w:rPr>
                <w:rFonts w:ascii="Mont" w:hAnsi="Mont" w:cs="Times New Roman"/>
                <w:b/>
              </w:rPr>
              <w:t>_____________________/ Чумин Е.В./</w:t>
            </w:r>
          </w:p>
        </w:tc>
        <w:tc>
          <w:tcPr>
            <w:tcW w:w="5229" w:type="dxa"/>
          </w:tcPr>
          <w:p w14:paraId="72B07594" w14:textId="77777777" w:rsidR="007F6A95" w:rsidRPr="00FD137C" w:rsidRDefault="007F6A95" w:rsidP="00044B3C">
            <w:pPr>
              <w:tabs>
                <w:tab w:val="left" w:pos="10348"/>
              </w:tabs>
              <w:rPr>
                <w:rFonts w:ascii="Mont" w:hAnsi="Mont" w:cs="Times New Roman"/>
                <w:b/>
              </w:rPr>
            </w:pPr>
            <w:r w:rsidRPr="00FD137C">
              <w:rPr>
                <w:rFonts w:ascii="Mont" w:hAnsi="Mont" w:cs="Times New Roman"/>
                <w:b/>
              </w:rPr>
              <w:t>Участник</w:t>
            </w:r>
          </w:p>
        </w:tc>
      </w:tr>
    </w:tbl>
    <w:p w14:paraId="3D45CF2E" w14:textId="5DC27232" w:rsidR="00801AA5" w:rsidRPr="00FD137C" w:rsidRDefault="00801AA5" w:rsidP="00801AA5">
      <w:pPr>
        <w:pStyle w:val="af3"/>
        <w:pageBreakBefore/>
        <w:tabs>
          <w:tab w:val="left" w:pos="993"/>
        </w:tabs>
        <w:ind w:firstLine="567"/>
        <w:jc w:val="right"/>
        <w:rPr>
          <w:rFonts w:ascii="Mont" w:hAnsi="Mont"/>
        </w:rPr>
      </w:pPr>
      <w:r w:rsidRPr="00FD137C">
        <w:rPr>
          <w:rFonts w:ascii="Mont" w:hAnsi="Mont"/>
        </w:rPr>
        <w:lastRenderedPageBreak/>
        <w:t xml:space="preserve">Приложение № </w:t>
      </w:r>
      <w:r w:rsidRPr="00FD137C">
        <w:rPr>
          <w:rFonts w:ascii="Mont" w:hAnsi="Mont"/>
          <w:lang w:val="en-US"/>
        </w:rPr>
        <w:t>4</w:t>
      </w:r>
      <w:r w:rsidRPr="00FD137C">
        <w:rPr>
          <w:rFonts w:ascii="Mont" w:hAnsi="Mont"/>
        </w:rPr>
        <w:t xml:space="preserve"> к Договору </w:t>
      </w:r>
    </w:p>
    <w:p w14:paraId="3A29F406" w14:textId="77777777" w:rsidR="00801AA5" w:rsidRPr="00FD137C" w:rsidRDefault="00801AA5" w:rsidP="00801AA5">
      <w:pPr>
        <w:pStyle w:val="af3"/>
        <w:tabs>
          <w:tab w:val="left" w:pos="993"/>
        </w:tabs>
        <w:ind w:firstLine="567"/>
        <w:jc w:val="right"/>
        <w:rPr>
          <w:rFonts w:ascii="Mont" w:hAnsi="Mont"/>
        </w:rPr>
      </w:pPr>
      <w:r w:rsidRPr="00FD137C">
        <w:rPr>
          <w:rFonts w:ascii="Mont" w:hAnsi="Mont"/>
        </w:rPr>
        <w:t xml:space="preserve">участия в долевом строительстве </w:t>
      </w:r>
    </w:p>
    <w:p w14:paraId="76835BA0" w14:textId="77777777" w:rsidR="00801AA5" w:rsidRPr="00FD137C" w:rsidRDefault="00801AA5" w:rsidP="00801AA5">
      <w:pPr>
        <w:ind w:firstLine="567"/>
        <w:jc w:val="right"/>
        <w:rPr>
          <w:rFonts w:ascii="Mont" w:hAnsi="Mont"/>
        </w:rPr>
      </w:pPr>
      <w:r w:rsidRPr="00FD137C">
        <w:rPr>
          <w:rFonts w:ascii="Mont" w:hAnsi="Mont"/>
        </w:rPr>
        <w:t xml:space="preserve">                      № ________ от __________г.</w:t>
      </w:r>
    </w:p>
    <w:p w14:paraId="683509A5" w14:textId="6ED9494E" w:rsidR="00801AA5" w:rsidRPr="00FD137C" w:rsidRDefault="00801AA5" w:rsidP="0037473D">
      <w:pPr>
        <w:shd w:val="clear" w:color="auto" w:fill="FFFFFF"/>
        <w:ind w:firstLine="567"/>
        <w:jc w:val="right"/>
        <w:rPr>
          <w:rFonts w:ascii="Mont" w:hAnsi="Mont"/>
          <w:sz w:val="18"/>
        </w:rPr>
      </w:pPr>
    </w:p>
    <w:p w14:paraId="037D11B7" w14:textId="77777777" w:rsidR="00772D16" w:rsidRPr="00F46E5D" w:rsidRDefault="00772D16" w:rsidP="00772D16">
      <w:pPr>
        <w:jc w:val="center"/>
        <w:rPr>
          <w:rFonts w:ascii="Mont" w:hAnsi="Mont" w:cs="Times New Roman"/>
          <w:b/>
          <w:sz w:val="21"/>
          <w:szCs w:val="21"/>
        </w:rPr>
      </w:pPr>
      <w:r w:rsidRPr="00F46E5D">
        <w:rPr>
          <w:rFonts w:ascii="Mont" w:hAnsi="Mont" w:cs="Times New Roman"/>
          <w:b/>
          <w:sz w:val="21"/>
          <w:szCs w:val="21"/>
        </w:rPr>
        <w:t xml:space="preserve">ГРАФИК ОПЛАТЫ </w:t>
      </w:r>
    </w:p>
    <w:p w14:paraId="701D472F" w14:textId="77777777" w:rsidR="00772D16" w:rsidRPr="00F46E5D" w:rsidRDefault="00772D16" w:rsidP="00772D16">
      <w:pPr>
        <w:jc w:val="center"/>
        <w:rPr>
          <w:rFonts w:ascii="Mont" w:hAnsi="Mont" w:cs="Times New Roman"/>
          <w:b/>
          <w:sz w:val="21"/>
          <w:szCs w:val="21"/>
        </w:rPr>
      </w:pPr>
    </w:p>
    <w:p w14:paraId="2E40CEA3" w14:textId="2C48A545" w:rsidR="00772D16" w:rsidRPr="00F46E5D" w:rsidRDefault="00772D16" w:rsidP="00772D16">
      <w:pPr>
        <w:ind w:firstLine="709"/>
        <w:jc w:val="both"/>
        <w:rPr>
          <w:rFonts w:ascii="Mont" w:eastAsia="Calibri" w:hAnsi="Mont" w:cs="Times New Roman"/>
          <w:sz w:val="21"/>
          <w:szCs w:val="21"/>
        </w:rPr>
      </w:pPr>
      <w:r w:rsidRPr="00F46E5D">
        <w:rPr>
          <w:rFonts w:ascii="Mont" w:eastAsia="Calibri" w:hAnsi="Mont" w:cs="Times New Roman"/>
          <w:sz w:val="21"/>
          <w:szCs w:val="21"/>
        </w:rPr>
        <w:t>Оплата Цены Договора, указанной в п</w:t>
      </w:r>
      <w:r w:rsidRPr="00F46E5D">
        <w:rPr>
          <w:rFonts w:ascii="Mont" w:eastAsia="Calibri" w:hAnsi="Mont" w:cs="Times New Roman"/>
          <w:sz w:val="21"/>
          <w:szCs w:val="21"/>
        </w:rPr>
        <w:t>. 4.1</w:t>
      </w:r>
      <w:r w:rsidRPr="00F46E5D">
        <w:rPr>
          <w:rFonts w:ascii="Mont" w:eastAsia="Calibri" w:hAnsi="Mont" w:cs="Times New Roman"/>
          <w:sz w:val="21"/>
          <w:szCs w:val="21"/>
        </w:rPr>
        <w:t xml:space="preserve">. Договора, производится Участником путем внесения денежных средств на </w:t>
      </w:r>
      <w:proofErr w:type="spellStart"/>
      <w:r w:rsidRPr="00F46E5D">
        <w:rPr>
          <w:rFonts w:ascii="Mont" w:eastAsia="Calibri" w:hAnsi="Mont" w:cs="Times New Roman"/>
          <w:sz w:val="21"/>
          <w:szCs w:val="21"/>
        </w:rPr>
        <w:t>эскроу</w:t>
      </w:r>
      <w:proofErr w:type="spellEnd"/>
      <w:r w:rsidRPr="00F46E5D">
        <w:rPr>
          <w:rFonts w:ascii="Mont" w:eastAsia="Calibri" w:hAnsi="Mont" w:cs="Times New Roman"/>
          <w:sz w:val="21"/>
          <w:szCs w:val="21"/>
        </w:rPr>
        <w:t xml:space="preserve"> счет, указанный в п.4.</w:t>
      </w:r>
      <w:r w:rsidR="00EC0449" w:rsidRPr="00F46E5D">
        <w:rPr>
          <w:rFonts w:ascii="Mont" w:eastAsia="Calibri" w:hAnsi="Mont" w:cs="Times New Roman"/>
          <w:sz w:val="21"/>
          <w:szCs w:val="21"/>
        </w:rPr>
        <w:t>3</w:t>
      </w:r>
      <w:r w:rsidRPr="00F46E5D">
        <w:rPr>
          <w:rFonts w:ascii="Mont" w:eastAsia="Calibri" w:hAnsi="Mont" w:cs="Times New Roman"/>
          <w:sz w:val="21"/>
          <w:szCs w:val="21"/>
        </w:rPr>
        <w:t>. Договора, в следующие сроки:</w:t>
      </w:r>
    </w:p>
    <w:tbl>
      <w:tblPr>
        <w:tblStyle w:val="af"/>
        <w:tblW w:w="5398" w:type="pct"/>
        <w:tblInd w:w="-465" w:type="dxa"/>
        <w:tblLook w:val="04A0" w:firstRow="1" w:lastRow="0" w:firstColumn="1" w:lastColumn="0" w:noHBand="0" w:noVBand="1"/>
      </w:tblPr>
      <w:tblGrid>
        <w:gridCol w:w="6396"/>
        <w:gridCol w:w="4893"/>
      </w:tblGrid>
      <w:tr w:rsidR="00772D16" w:rsidRPr="0089283A" w14:paraId="733C5831" w14:textId="77777777" w:rsidTr="0089283A">
        <w:trPr>
          <w:trHeight w:val="604"/>
        </w:trPr>
        <w:tc>
          <w:tcPr>
            <w:tcW w:w="2833" w:type="pct"/>
            <w:tcBorders>
              <w:top w:val="single" w:sz="4" w:space="0" w:color="auto"/>
              <w:left w:val="single" w:sz="4" w:space="0" w:color="auto"/>
              <w:bottom w:val="single" w:sz="4" w:space="0" w:color="auto"/>
              <w:right w:val="single" w:sz="4" w:space="0" w:color="auto"/>
            </w:tcBorders>
            <w:hideMark/>
          </w:tcPr>
          <w:p w14:paraId="074400BC" w14:textId="77777777" w:rsidR="00772D16" w:rsidRPr="0089283A" w:rsidRDefault="00772D16" w:rsidP="00044B3C">
            <w:pPr>
              <w:tabs>
                <w:tab w:val="left" w:pos="1395"/>
              </w:tabs>
              <w:spacing w:before="19"/>
              <w:rPr>
                <w:rFonts w:ascii="Mont" w:hAnsi="Mont" w:cs="Times New Roman"/>
                <w:sz w:val="21"/>
                <w:szCs w:val="21"/>
              </w:rPr>
            </w:pPr>
            <w:r w:rsidRPr="0089283A">
              <w:rPr>
                <w:rFonts w:ascii="Mont" w:hAnsi="Mont" w:cs="Times New Roman"/>
              </w:rPr>
              <w:t>Дата платежа</w:t>
            </w:r>
          </w:p>
        </w:tc>
        <w:tc>
          <w:tcPr>
            <w:tcW w:w="2167" w:type="pct"/>
            <w:tcBorders>
              <w:top w:val="single" w:sz="4" w:space="0" w:color="auto"/>
              <w:left w:val="single" w:sz="4" w:space="0" w:color="auto"/>
              <w:bottom w:val="single" w:sz="4" w:space="0" w:color="auto"/>
              <w:right w:val="single" w:sz="4" w:space="0" w:color="auto"/>
            </w:tcBorders>
            <w:hideMark/>
          </w:tcPr>
          <w:p w14:paraId="56DCE4A4" w14:textId="77777777" w:rsidR="00772D16" w:rsidRPr="0089283A" w:rsidRDefault="00772D16" w:rsidP="00044B3C">
            <w:pPr>
              <w:tabs>
                <w:tab w:val="left" w:pos="1395"/>
              </w:tabs>
              <w:spacing w:before="19"/>
              <w:rPr>
                <w:rFonts w:ascii="Mont" w:hAnsi="Mont" w:cs="Times New Roman"/>
                <w:sz w:val="21"/>
                <w:szCs w:val="21"/>
              </w:rPr>
            </w:pPr>
            <w:r w:rsidRPr="0089283A">
              <w:rPr>
                <w:rFonts w:ascii="Mont" w:eastAsia="Calibri" w:hAnsi="Mont" w:cs="Times New Roman"/>
                <w:sz w:val="21"/>
                <w:szCs w:val="21"/>
              </w:rPr>
              <w:t>Денежные средства подлежащие к перечислению</w:t>
            </w:r>
            <w:r w:rsidRPr="0089283A">
              <w:rPr>
                <w:rFonts w:ascii="Mont" w:hAnsi="Mont" w:cs="Times New Roman"/>
              </w:rPr>
              <w:t xml:space="preserve"> на </w:t>
            </w:r>
            <w:proofErr w:type="spellStart"/>
            <w:r w:rsidRPr="0089283A">
              <w:rPr>
                <w:rFonts w:ascii="Mont" w:hAnsi="Mont" w:cs="Times New Roman"/>
              </w:rPr>
              <w:t>эскроу</w:t>
            </w:r>
            <w:proofErr w:type="spellEnd"/>
            <w:r w:rsidRPr="0089283A">
              <w:rPr>
                <w:rFonts w:ascii="Mont" w:hAnsi="Mont" w:cs="Times New Roman"/>
              </w:rPr>
              <w:t xml:space="preserve"> счет</w:t>
            </w:r>
          </w:p>
        </w:tc>
      </w:tr>
      <w:tr w:rsidR="00772D16" w:rsidRPr="0089283A" w14:paraId="194737E2"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hideMark/>
          </w:tcPr>
          <w:p w14:paraId="25E2A7CD" w14:textId="77777777" w:rsidR="00772D16" w:rsidRPr="0089283A" w:rsidRDefault="00772D16" w:rsidP="0089283A">
            <w:pPr>
              <w:ind w:firstLine="709"/>
              <w:jc w:val="both"/>
              <w:rPr>
                <w:rFonts w:ascii="Mont"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hideMark/>
          </w:tcPr>
          <w:p w14:paraId="034C1827" w14:textId="59A170BC" w:rsidR="00772D16" w:rsidRPr="0089283A" w:rsidRDefault="00772D16" w:rsidP="00044B3C">
            <w:pPr>
              <w:tabs>
                <w:tab w:val="left" w:pos="1395"/>
              </w:tabs>
              <w:spacing w:before="19"/>
              <w:rPr>
                <w:rFonts w:ascii="Mont" w:hAnsi="Mont" w:cs="Times New Roman"/>
                <w:sz w:val="21"/>
                <w:szCs w:val="21"/>
              </w:rPr>
            </w:pPr>
          </w:p>
        </w:tc>
      </w:tr>
      <w:tr w:rsidR="00772D16" w:rsidRPr="0089283A" w14:paraId="7C0EBE48"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5C3796EB" w14:textId="0E26D958"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5BA5A098" w14:textId="72E77F88"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22A30143"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5CA6D2E8" w14:textId="036CB693"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06F5E6C6" w14:textId="4CFC3D50"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438C245D"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62743E2E" w14:textId="7CA4E251"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2082588F" w14:textId="03C8F557"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0E23A069"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725BE963" w14:textId="5C8B311D"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4B15607E" w14:textId="4F78C4D3"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5FECFAA4"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07CD9F6F" w14:textId="62E810C1"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766A1D25" w14:textId="5F638685"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357DD477"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21585C7E" w14:textId="7BD7B98A"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55E10B5D" w14:textId="082C8C43"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0B58A6C4"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374C9F5D" w14:textId="1DF5E5E3"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118A8D3A" w14:textId="16F4E007" w:rsidR="00772D16" w:rsidRPr="0089283A" w:rsidRDefault="00772D16" w:rsidP="00044B3C">
            <w:pPr>
              <w:tabs>
                <w:tab w:val="left" w:pos="1395"/>
              </w:tabs>
              <w:spacing w:before="19"/>
              <w:rPr>
                <w:rFonts w:ascii="Mont" w:eastAsia="Calibri" w:hAnsi="Mont" w:cs="Times New Roman"/>
                <w:sz w:val="21"/>
                <w:szCs w:val="21"/>
              </w:rPr>
            </w:pPr>
          </w:p>
        </w:tc>
      </w:tr>
      <w:tr w:rsidR="00772D16" w:rsidRPr="0089283A" w14:paraId="4A0C3846"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tcPr>
          <w:p w14:paraId="6302659F" w14:textId="7D80E797" w:rsidR="00772D16" w:rsidRPr="0089283A" w:rsidRDefault="00772D16" w:rsidP="00044B3C">
            <w:pPr>
              <w:tabs>
                <w:tab w:val="left" w:pos="1395"/>
              </w:tabs>
              <w:spacing w:before="19"/>
              <w:rPr>
                <w:rFonts w:ascii="Mont" w:eastAsia="Calibri" w:hAnsi="Mont" w:cs="Times New Roman"/>
                <w:sz w:val="21"/>
                <w:szCs w:val="21"/>
              </w:rPr>
            </w:pPr>
          </w:p>
        </w:tc>
        <w:tc>
          <w:tcPr>
            <w:tcW w:w="2167" w:type="pct"/>
            <w:tcBorders>
              <w:top w:val="single" w:sz="4" w:space="0" w:color="auto"/>
              <w:left w:val="single" w:sz="4" w:space="0" w:color="auto"/>
              <w:bottom w:val="single" w:sz="4" w:space="0" w:color="auto"/>
              <w:right w:val="single" w:sz="4" w:space="0" w:color="auto"/>
            </w:tcBorders>
          </w:tcPr>
          <w:p w14:paraId="6E017C58" w14:textId="6C830B35" w:rsidR="00772D16" w:rsidRPr="0089283A" w:rsidRDefault="00772D16" w:rsidP="00044B3C">
            <w:pPr>
              <w:tabs>
                <w:tab w:val="left" w:pos="1395"/>
              </w:tabs>
              <w:spacing w:before="19"/>
              <w:rPr>
                <w:rFonts w:ascii="Mont" w:eastAsia="Calibri" w:hAnsi="Mont" w:cs="Times New Roman"/>
                <w:sz w:val="21"/>
                <w:szCs w:val="21"/>
              </w:rPr>
            </w:pPr>
          </w:p>
        </w:tc>
      </w:tr>
      <w:tr w:rsidR="00772D16" w:rsidRPr="00FD137C" w14:paraId="4276E7CE" w14:textId="77777777" w:rsidTr="0089283A">
        <w:trPr>
          <w:trHeight w:val="297"/>
        </w:trPr>
        <w:tc>
          <w:tcPr>
            <w:tcW w:w="2833" w:type="pct"/>
            <w:tcBorders>
              <w:top w:val="single" w:sz="4" w:space="0" w:color="auto"/>
              <w:left w:val="single" w:sz="4" w:space="0" w:color="auto"/>
              <w:bottom w:val="single" w:sz="4" w:space="0" w:color="auto"/>
              <w:right w:val="single" w:sz="4" w:space="0" w:color="auto"/>
            </w:tcBorders>
            <w:hideMark/>
          </w:tcPr>
          <w:p w14:paraId="51D7BC75" w14:textId="77777777" w:rsidR="00772D16" w:rsidRPr="00F46E5D" w:rsidRDefault="00772D16" w:rsidP="00044B3C">
            <w:pPr>
              <w:tabs>
                <w:tab w:val="left" w:pos="1395"/>
              </w:tabs>
              <w:spacing w:before="19"/>
              <w:rPr>
                <w:rFonts w:ascii="Mont" w:eastAsia="Calibri" w:hAnsi="Mont" w:cs="Times New Roman"/>
                <w:sz w:val="21"/>
                <w:szCs w:val="21"/>
              </w:rPr>
            </w:pPr>
            <w:r w:rsidRPr="0089283A">
              <w:rPr>
                <w:rFonts w:ascii="Mont" w:eastAsia="Calibri" w:hAnsi="Mont" w:cs="Times New Roman"/>
                <w:sz w:val="21"/>
                <w:szCs w:val="21"/>
              </w:rPr>
              <w:t>Итого</w:t>
            </w:r>
          </w:p>
        </w:tc>
        <w:tc>
          <w:tcPr>
            <w:tcW w:w="2167" w:type="pct"/>
            <w:tcBorders>
              <w:top w:val="single" w:sz="4" w:space="0" w:color="auto"/>
              <w:left w:val="single" w:sz="4" w:space="0" w:color="auto"/>
              <w:bottom w:val="single" w:sz="4" w:space="0" w:color="auto"/>
              <w:right w:val="single" w:sz="4" w:space="0" w:color="auto"/>
            </w:tcBorders>
          </w:tcPr>
          <w:p w14:paraId="5C65A4FA" w14:textId="26759A29" w:rsidR="00772D16" w:rsidRPr="00F46E5D" w:rsidRDefault="00772D16" w:rsidP="00044B3C">
            <w:pPr>
              <w:tabs>
                <w:tab w:val="left" w:pos="1395"/>
              </w:tabs>
              <w:spacing w:before="19"/>
              <w:rPr>
                <w:rFonts w:ascii="Mont" w:eastAsia="Calibri" w:hAnsi="Mont" w:cs="Times New Roman"/>
                <w:b/>
                <w:sz w:val="21"/>
                <w:szCs w:val="21"/>
              </w:rPr>
            </w:pPr>
          </w:p>
        </w:tc>
      </w:tr>
    </w:tbl>
    <w:p w14:paraId="20DE194B" w14:textId="7121878F" w:rsidR="00772D16" w:rsidRPr="00FD137C" w:rsidRDefault="00772D16" w:rsidP="00772D16">
      <w:pPr>
        <w:shd w:val="clear" w:color="auto" w:fill="FFFFFF"/>
        <w:ind w:firstLine="567"/>
        <w:jc w:val="center"/>
        <w:rPr>
          <w:rFonts w:ascii="Mont" w:hAnsi="Mont"/>
          <w:sz w:val="18"/>
        </w:rPr>
      </w:pPr>
    </w:p>
    <w:p w14:paraId="2E5A7D33" w14:textId="6081D7EE" w:rsidR="00CD1687" w:rsidRPr="00FD137C" w:rsidRDefault="00CD1687" w:rsidP="00772D16">
      <w:pPr>
        <w:shd w:val="clear" w:color="auto" w:fill="FFFFFF"/>
        <w:ind w:firstLine="567"/>
        <w:jc w:val="center"/>
        <w:rPr>
          <w:rFonts w:ascii="Mont" w:hAnsi="Mont"/>
          <w:sz w:val="18"/>
        </w:rPr>
      </w:pPr>
    </w:p>
    <w:p w14:paraId="7045AD75" w14:textId="3C1C6634" w:rsidR="00CD1687" w:rsidRPr="007604C8" w:rsidRDefault="00CD1687" w:rsidP="00772D16">
      <w:pPr>
        <w:shd w:val="clear" w:color="auto" w:fill="FFFFFF"/>
        <w:ind w:firstLine="567"/>
        <w:jc w:val="center"/>
        <w:rPr>
          <w:rFonts w:ascii="Mont" w:hAnsi="Mont"/>
          <w:sz w:val="18"/>
        </w:rPr>
      </w:pPr>
    </w:p>
    <w:p w14:paraId="2889A6BE" w14:textId="43CE964C" w:rsidR="00CD1687" w:rsidRPr="00FD137C" w:rsidRDefault="00CD1687" w:rsidP="00772D16">
      <w:pPr>
        <w:shd w:val="clear" w:color="auto" w:fill="FFFFFF"/>
        <w:ind w:firstLine="567"/>
        <w:jc w:val="center"/>
        <w:rPr>
          <w:rFonts w:ascii="Mont" w:hAnsi="Mont"/>
          <w:sz w:val="18"/>
        </w:rPr>
      </w:pPr>
    </w:p>
    <w:p w14:paraId="38EEB0D0" w14:textId="77777777" w:rsidR="00CD1687" w:rsidRPr="00FD137C" w:rsidRDefault="00CD1687" w:rsidP="00CD1687">
      <w:pPr>
        <w:tabs>
          <w:tab w:val="left" w:pos="10348"/>
        </w:tabs>
        <w:ind w:firstLine="567"/>
        <w:jc w:val="center"/>
        <w:rPr>
          <w:rFonts w:ascii="Mont" w:hAnsi="Mont" w:cs="Times New Roman"/>
          <w:b/>
        </w:rPr>
      </w:pPr>
      <w:r w:rsidRPr="00FD137C">
        <w:rPr>
          <w:rFonts w:ascii="Mont" w:hAnsi="Mont" w:cs="Times New Roman"/>
          <w:b/>
        </w:rPr>
        <w:t>Подписи Сторон</w:t>
      </w:r>
    </w:p>
    <w:tbl>
      <w:tblPr>
        <w:tblStyle w:val="af"/>
        <w:tblW w:w="0" w:type="auto"/>
        <w:tblLook w:val="04A0" w:firstRow="1" w:lastRow="0" w:firstColumn="1" w:lastColumn="0" w:noHBand="0" w:noVBand="1"/>
      </w:tblPr>
      <w:tblGrid>
        <w:gridCol w:w="5228"/>
        <w:gridCol w:w="5229"/>
      </w:tblGrid>
      <w:tr w:rsidR="00CD1687" w:rsidRPr="00FD137C" w14:paraId="79DBA08E" w14:textId="77777777" w:rsidTr="00044B3C">
        <w:tc>
          <w:tcPr>
            <w:tcW w:w="5228" w:type="dxa"/>
          </w:tcPr>
          <w:p w14:paraId="3801DB54" w14:textId="77777777" w:rsidR="00CD1687" w:rsidRPr="00FD137C" w:rsidRDefault="00CD1687" w:rsidP="00044B3C">
            <w:pPr>
              <w:tabs>
                <w:tab w:val="left" w:pos="10348"/>
              </w:tabs>
              <w:rPr>
                <w:rFonts w:ascii="Mont" w:hAnsi="Mont" w:cs="Times New Roman"/>
                <w:b/>
              </w:rPr>
            </w:pPr>
            <w:r w:rsidRPr="00FD137C">
              <w:rPr>
                <w:rFonts w:ascii="Mont" w:hAnsi="Mont" w:cs="Times New Roman"/>
                <w:b/>
              </w:rPr>
              <w:t>Застройщик</w:t>
            </w:r>
          </w:p>
          <w:p w14:paraId="3A47EF19" w14:textId="77777777" w:rsidR="00CD1687" w:rsidRPr="00FD137C" w:rsidRDefault="00CD1687" w:rsidP="00044B3C">
            <w:pPr>
              <w:tabs>
                <w:tab w:val="left" w:pos="10348"/>
              </w:tabs>
              <w:rPr>
                <w:rFonts w:ascii="Mont" w:hAnsi="Mont" w:cs="Times New Roman"/>
                <w:b/>
              </w:rPr>
            </w:pPr>
          </w:p>
          <w:p w14:paraId="74AC53CB" w14:textId="77777777" w:rsidR="00CD1687" w:rsidRPr="00FD137C" w:rsidRDefault="00CD1687" w:rsidP="00044B3C">
            <w:pPr>
              <w:tabs>
                <w:tab w:val="left" w:pos="10348"/>
              </w:tabs>
              <w:rPr>
                <w:rFonts w:ascii="Mont" w:hAnsi="Mont" w:cs="Times New Roman"/>
                <w:b/>
              </w:rPr>
            </w:pPr>
            <w:r w:rsidRPr="00FD137C">
              <w:rPr>
                <w:rFonts w:ascii="Mont" w:hAnsi="Mont" w:cs="Times New Roman"/>
                <w:b/>
              </w:rPr>
              <w:t>АО «СЗ «</w:t>
            </w:r>
            <w:proofErr w:type="spellStart"/>
            <w:r w:rsidRPr="00FD137C">
              <w:rPr>
                <w:rFonts w:ascii="Mont" w:hAnsi="Mont" w:cs="Times New Roman"/>
                <w:b/>
              </w:rPr>
              <w:t>ХайдАут</w:t>
            </w:r>
            <w:proofErr w:type="spellEnd"/>
            <w:r w:rsidRPr="00FD137C">
              <w:rPr>
                <w:rFonts w:ascii="Mont" w:hAnsi="Mont" w:cs="Times New Roman"/>
                <w:b/>
              </w:rPr>
              <w:t>»</w:t>
            </w:r>
          </w:p>
          <w:p w14:paraId="1217780D" w14:textId="77777777" w:rsidR="00CD1687" w:rsidRPr="00FD137C" w:rsidRDefault="00CD1687" w:rsidP="00044B3C">
            <w:pPr>
              <w:tabs>
                <w:tab w:val="left" w:pos="10348"/>
              </w:tabs>
              <w:rPr>
                <w:rFonts w:ascii="Mont" w:hAnsi="Mont" w:cs="Times New Roman"/>
                <w:b/>
              </w:rPr>
            </w:pPr>
          </w:p>
          <w:p w14:paraId="29655461" w14:textId="77777777" w:rsidR="00CD1687" w:rsidRPr="00FD137C" w:rsidRDefault="00CD1687" w:rsidP="00044B3C">
            <w:pPr>
              <w:tabs>
                <w:tab w:val="left" w:pos="10348"/>
              </w:tabs>
              <w:rPr>
                <w:rFonts w:ascii="Mont" w:hAnsi="Mont" w:cs="Times New Roman"/>
                <w:b/>
              </w:rPr>
            </w:pPr>
            <w:r w:rsidRPr="00FD137C">
              <w:rPr>
                <w:rFonts w:ascii="Mont" w:hAnsi="Mont" w:cs="Times New Roman"/>
                <w:b/>
              </w:rPr>
              <w:t>Генеральный директор</w:t>
            </w:r>
          </w:p>
          <w:p w14:paraId="2F62D5EC" w14:textId="77777777" w:rsidR="00CD1687" w:rsidRPr="00FD137C" w:rsidRDefault="00CD1687" w:rsidP="00044B3C">
            <w:pPr>
              <w:tabs>
                <w:tab w:val="left" w:pos="10348"/>
              </w:tabs>
              <w:rPr>
                <w:rFonts w:ascii="Mont" w:hAnsi="Mont" w:cs="Times New Roman"/>
                <w:b/>
              </w:rPr>
            </w:pPr>
          </w:p>
          <w:p w14:paraId="7DB5798D" w14:textId="77777777" w:rsidR="00CD1687" w:rsidRPr="00FD137C" w:rsidRDefault="00CD1687" w:rsidP="00044B3C">
            <w:pPr>
              <w:tabs>
                <w:tab w:val="left" w:pos="10348"/>
              </w:tabs>
              <w:rPr>
                <w:rFonts w:ascii="Mont" w:hAnsi="Mont" w:cs="Times New Roman"/>
                <w:b/>
              </w:rPr>
            </w:pPr>
            <w:r w:rsidRPr="00FD137C">
              <w:rPr>
                <w:rFonts w:ascii="Mont" w:hAnsi="Mont" w:cs="Times New Roman"/>
                <w:b/>
              </w:rPr>
              <w:t>_____________________/ Чумин Е.В./</w:t>
            </w:r>
          </w:p>
        </w:tc>
        <w:tc>
          <w:tcPr>
            <w:tcW w:w="5229" w:type="dxa"/>
          </w:tcPr>
          <w:p w14:paraId="3605069E" w14:textId="77777777" w:rsidR="00CD1687" w:rsidRPr="00FD137C" w:rsidRDefault="00CD1687" w:rsidP="00044B3C">
            <w:pPr>
              <w:tabs>
                <w:tab w:val="left" w:pos="10348"/>
              </w:tabs>
              <w:rPr>
                <w:rFonts w:ascii="Mont" w:hAnsi="Mont" w:cs="Times New Roman"/>
                <w:b/>
              </w:rPr>
            </w:pPr>
            <w:r w:rsidRPr="00FD137C">
              <w:rPr>
                <w:rFonts w:ascii="Mont" w:hAnsi="Mont" w:cs="Times New Roman"/>
                <w:b/>
              </w:rPr>
              <w:t>Участник</w:t>
            </w:r>
          </w:p>
        </w:tc>
      </w:tr>
    </w:tbl>
    <w:p w14:paraId="6768C231" w14:textId="77777777" w:rsidR="00CD1687" w:rsidRPr="00FD137C" w:rsidRDefault="00CD1687" w:rsidP="00F46E5D">
      <w:pPr>
        <w:shd w:val="clear" w:color="auto" w:fill="FFFFFF"/>
        <w:ind w:firstLine="567"/>
        <w:jc w:val="center"/>
        <w:rPr>
          <w:rFonts w:ascii="Mont" w:hAnsi="Mont"/>
          <w:sz w:val="18"/>
        </w:rPr>
      </w:pPr>
    </w:p>
    <w:sectPr w:rsidR="00CD1687" w:rsidRPr="00FD137C" w:rsidSect="00155028">
      <w:footerReference w:type="even" r:id="rId12"/>
      <w:footerReference w:type="default" r:id="rId13"/>
      <w:footerReference w:type="first" r:id="rId14"/>
      <w:type w:val="nextColumn"/>
      <w:pgSz w:w="11907" w:h="16840" w:code="9"/>
      <w:pgMar w:top="720" w:right="720" w:bottom="720" w:left="720"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766D" w14:textId="77777777" w:rsidR="007E3222" w:rsidRDefault="007E3222">
      <w:r>
        <w:separator/>
      </w:r>
    </w:p>
  </w:endnote>
  <w:endnote w:type="continuationSeparator" w:id="0">
    <w:p w14:paraId="21E15245" w14:textId="77777777" w:rsidR="007E3222" w:rsidRDefault="007E3222">
      <w:r>
        <w:continuationSeparator/>
      </w:r>
    </w:p>
  </w:endnote>
  <w:endnote w:type="continuationNotice" w:id="1">
    <w:p w14:paraId="033E1E55" w14:textId="77777777" w:rsidR="007E3222" w:rsidRDefault="007E3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t">
    <w:panose1 w:val="00000700000000000000"/>
    <w:charset w:val="CC"/>
    <w:family w:val="auto"/>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TimesNewRomanPSMT">
    <w:altName w:val="MS Gothic"/>
    <w:panose1 w:val="00000000000000000000"/>
    <w:charset w:val="CC"/>
    <w:family w:val="auto"/>
    <w:notTrueType/>
    <w:pitch w:val="default"/>
    <w:sig w:usb0="00000201" w:usb1="00000000" w:usb2="00000000" w:usb3="00000000" w:csb0="00000004"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A201" w14:textId="77777777" w:rsidR="00D80D01" w:rsidRDefault="00D80D01" w:rsidP="008220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8EABC0" w14:textId="77777777" w:rsidR="00D80D01" w:rsidRDefault="00D80D01" w:rsidP="008220BD">
    <w:pPr>
      <w:pStyle w:val="a3"/>
      <w:ind w:right="360"/>
    </w:pPr>
  </w:p>
  <w:p w14:paraId="075F9EC0" w14:textId="77777777" w:rsidR="00D80D01" w:rsidRDefault="00D80D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E0E6" w14:textId="77777777" w:rsidR="00D80D01" w:rsidRDefault="00D80D01" w:rsidP="008220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78B5C65F" w14:textId="3E32A186" w:rsidR="00D80D01" w:rsidRDefault="00D80D01" w:rsidP="00946004">
    <w:pPr>
      <w:pStyle w:val="a3"/>
    </w:pPr>
    <w:r>
      <w:rPr>
        <w:lang w:val="ru-RU"/>
      </w:rPr>
      <w:tab/>
    </w:r>
    <w:r>
      <w:rPr>
        <w:lang w:val="ru-RU"/>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132A" w14:textId="77777777" w:rsidR="00D80D01" w:rsidRDefault="00D80D01">
    <w:pPr>
      <w:pStyle w:val="a3"/>
      <w:jc w:val="right"/>
    </w:pPr>
    <w:r>
      <w:fldChar w:fldCharType="begin"/>
    </w:r>
    <w:r>
      <w:instrText>PAGE   \* MERGEFORMAT</w:instrText>
    </w:r>
    <w:r>
      <w:fldChar w:fldCharType="separate"/>
    </w:r>
    <w:r w:rsidRPr="007650B3">
      <w:rPr>
        <w:noProof/>
        <w:lang w:val="ru-RU"/>
      </w:rPr>
      <w:t>1</w:t>
    </w:r>
    <w:r>
      <w:fldChar w:fldCharType="end"/>
    </w:r>
  </w:p>
  <w:p w14:paraId="3AA50820" w14:textId="77777777" w:rsidR="00D80D01" w:rsidRPr="00946004" w:rsidRDefault="00D80D01">
    <w:pPr>
      <w:pStyle w:val="a3"/>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358B" w14:textId="77777777" w:rsidR="007E3222" w:rsidRDefault="007E3222">
      <w:r>
        <w:separator/>
      </w:r>
    </w:p>
  </w:footnote>
  <w:footnote w:type="continuationSeparator" w:id="0">
    <w:p w14:paraId="39ADFA27" w14:textId="77777777" w:rsidR="007E3222" w:rsidRDefault="007E3222">
      <w:r>
        <w:continuationSeparator/>
      </w:r>
    </w:p>
  </w:footnote>
  <w:footnote w:type="continuationNotice" w:id="1">
    <w:p w14:paraId="79B103E9" w14:textId="77777777" w:rsidR="007E3222" w:rsidRDefault="007E3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63E"/>
    <w:multiLevelType w:val="multilevel"/>
    <w:tmpl w:val="174AEBC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BF148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77684"/>
    <w:multiLevelType w:val="multilevel"/>
    <w:tmpl w:val="F020C1E8"/>
    <w:lvl w:ilvl="0">
      <w:start w:val="6"/>
      <w:numFmt w:val="decimal"/>
      <w:lvlText w:val="%1"/>
      <w:lvlJc w:val="left"/>
      <w:pPr>
        <w:ind w:left="480" w:hanging="480"/>
      </w:pPr>
      <w:rPr>
        <w:rFonts w:hint="default"/>
        <w:color w:val="auto"/>
      </w:rPr>
    </w:lvl>
    <w:lvl w:ilvl="1">
      <w:start w:val="5"/>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3" w15:restartNumberingAfterBreak="0">
    <w:nsid w:val="0ED66A76"/>
    <w:multiLevelType w:val="multilevel"/>
    <w:tmpl w:val="0DE447F0"/>
    <w:lvl w:ilvl="0">
      <w:start w:val="10"/>
      <w:numFmt w:val="decimal"/>
      <w:lvlText w:val="%1."/>
      <w:lvlJc w:val="left"/>
      <w:pPr>
        <w:ind w:left="480" w:hanging="480"/>
      </w:pPr>
      <w:rPr>
        <w:rFonts w:hint="default"/>
      </w:rPr>
    </w:lvl>
    <w:lvl w:ilvl="1">
      <w:start w:val="1"/>
      <w:numFmt w:val="decimal"/>
      <w:lvlText w:val="%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3B702EE"/>
    <w:multiLevelType w:val="multilevel"/>
    <w:tmpl w:val="7FF09E42"/>
    <w:lvl w:ilvl="0">
      <w:start w:val="1"/>
      <w:numFmt w:val="decimal"/>
      <w:lvlText w:val="%1."/>
      <w:lvlJc w:val="left"/>
      <w:pPr>
        <w:ind w:left="1211"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460542C"/>
    <w:multiLevelType w:val="hybridMultilevel"/>
    <w:tmpl w:val="45E846B6"/>
    <w:lvl w:ilvl="0" w:tplc="B62AFD1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CF7829"/>
    <w:multiLevelType w:val="hybridMultilevel"/>
    <w:tmpl w:val="B78E36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494A"/>
    <w:multiLevelType w:val="hybridMultilevel"/>
    <w:tmpl w:val="AB58ED28"/>
    <w:lvl w:ilvl="0" w:tplc="6D860AEA">
      <w:start w:val="1"/>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084F3C"/>
    <w:multiLevelType w:val="multilevel"/>
    <w:tmpl w:val="087CE972"/>
    <w:lvl w:ilvl="0">
      <w:start w:val="2"/>
      <w:numFmt w:val="decimal"/>
      <w:lvlText w:val="%1."/>
      <w:lvlJc w:val="left"/>
      <w:pPr>
        <w:ind w:left="360" w:hanging="360"/>
      </w:pPr>
      <w:rPr>
        <w:rFonts w:cs="Arial" w:hint="default"/>
      </w:rPr>
    </w:lvl>
    <w:lvl w:ilvl="1">
      <w:start w:val="1"/>
      <w:numFmt w:val="decimal"/>
      <w:lvlText w:val="%1.%2."/>
      <w:lvlJc w:val="left"/>
      <w:pPr>
        <w:ind w:left="1211" w:hanging="360"/>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273" w:hanging="72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335" w:hanging="108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397" w:hanging="1440"/>
      </w:pPr>
      <w:rPr>
        <w:rFonts w:cs="Arial" w:hint="default"/>
      </w:rPr>
    </w:lvl>
    <w:lvl w:ilvl="8">
      <w:start w:val="1"/>
      <w:numFmt w:val="decimal"/>
      <w:lvlText w:val="%1.%2.%3.%4.%5.%6.%7.%8.%9."/>
      <w:lvlJc w:val="left"/>
      <w:pPr>
        <w:ind w:left="8608" w:hanging="1800"/>
      </w:pPr>
      <w:rPr>
        <w:rFonts w:cs="Arial" w:hint="default"/>
      </w:rPr>
    </w:lvl>
  </w:abstractNum>
  <w:abstractNum w:abstractNumId="9" w15:restartNumberingAfterBreak="0">
    <w:nsid w:val="247D0E32"/>
    <w:multiLevelType w:val="hybridMultilevel"/>
    <w:tmpl w:val="75246E66"/>
    <w:lvl w:ilvl="0" w:tplc="6D860AEA">
      <w:start w:val="1"/>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D860AEA">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F044E"/>
    <w:multiLevelType w:val="hybridMultilevel"/>
    <w:tmpl w:val="9CFAA742"/>
    <w:lvl w:ilvl="0" w:tplc="6D860AE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D555CF"/>
    <w:multiLevelType w:val="hybridMultilevel"/>
    <w:tmpl w:val="E4CACF22"/>
    <w:lvl w:ilvl="0" w:tplc="0419000F">
      <w:start w:val="1"/>
      <w:numFmt w:val="decimal"/>
      <w:lvlText w:val="%1."/>
      <w:lvlJc w:val="left"/>
      <w:pPr>
        <w:ind w:left="1571" w:hanging="360"/>
      </w:pPr>
    </w:lvl>
    <w:lvl w:ilvl="1" w:tplc="E5FE0288">
      <w:start w:val="1"/>
      <w:numFmt w:val="bullet"/>
      <w:lvlText w:val="•"/>
      <w:lvlJc w:val="left"/>
      <w:pPr>
        <w:ind w:left="1295" w:hanging="585"/>
      </w:pPr>
      <w:rPr>
        <w:rFonts w:ascii="Times New Roman" w:eastAsia="Times New Roman" w:hAnsi="Times New Roman" w:cs="Times New Roman"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1674E53"/>
    <w:multiLevelType w:val="multilevel"/>
    <w:tmpl w:val="B212FC46"/>
    <w:lvl w:ilvl="0">
      <w:start w:val="1"/>
      <w:numFmt w:val="decimal"/>
      <w:lvlText w:val="%1."/>
      <w:lvlJc w:val="center"/>
      <w:pPr>
        <w:tabs>
          <w:tab w:val="num" w:pos="284"/>
        </w:tabs>
        <w:ind w:left="0" w:firstLine="0"/>
      </w:pPr>
      <w:rPr>
        <w:rFonts w:ascii="Times New Roman" w:hAnsi="Times New Roman" w:cs="Times New Roman" w:hint="default"/>
        <w:b/>
        <w:i w:val="0"/>
        <w:sz w:val="22"/>
        <w:szCs w:val="22"/>
      </w:rPr>
    </w:lvl>
    <w:lvl w:ilvl="1">
      <w:start w:val="1"/>
      <w:numFmt w:val="decimal"/>
      <w:pStyle w:val="2"/>
      <w:lvlText w:val="%1.%2."/>
      <w:lvlJc w:val="left"/>
      <w:pPr>
        <w:tabs>
          <w:tab w:val="num" w:pos="567"/>
        </w:tabs>
        <w:ind w:left="0" w:firstLine="0"/>
      </w:pPr>
      <w:rPr>
        <w:rFonts w:ascii="Times New Roman" w:hAnsi="Times New Roman" w:cs="Times New Roman" w:hint="default"/>
        <w:b w:val="0"/>
        <w:i w:val="0"/>
        <w:sz w:val="22"/>
        <w:szCs w:val="22"/>
      </w:rPr>
    </w:lvl>
    <w:lvl w:ilvl="2">
      <w:start w:val="1"/>
      <w:numFmt w:val="decimal"/>
      <w:lvlText w:val="%1.%2.%3."/>
      <w:lvlJc w:val="left"/>
      <w:pPr>
        <w:tabs>
          <w:tab w:val="num" w:pos="851"/>
        </w:tabs>
        <w:ind w:left="567" w:firstLine="0"/>
      </w:pPr>
      <w:rPr>
        <w:rFonts w:ascii="Times New Roman" w:hAnsi="Times New Roman" w:cs="Times New Roman" w:hint="default"/>
        <w:b w:val="0"/>
        <w:i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18C68E5"/>
    <w:multiLevelType w:val="hybridMultilevel"/>
    <w:tmpl w:val="2A4644A6"/>
    <w:lvl w:ilvl="0" w:tplc="709C7262">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466A08FF"/>
    <w:multiLevelType w:val="multilevel"/>
    <w:tmpl w:val="8E920EFA"/>
    <w:lvl w:ilvl="0">
      <w:start w:val="5"/>
      <w:numFmt w:val="decimal"/>
      <w:lvlText w:val="%1."/>
      <w:lvlJc w:val="left"/>
      <w:pPr>
        <w:ind w:left="360" w:hanging="360"/>
      </w:pPr>
      <w:rPr>
        <w:rFonts w:cs="Times New Roman" w:hint="default"/>
        <w:color w:val="auto"/>
      </w:rPr>
    </w:lvl>
    <w:lvl w:ilvl="1">
      <w:start w:val="1"/>
      <w:numFmt w:val="decimal"/>
      <w:lvlText w:val="%1.%2."/>
      <w:lvlJc w:val="left"/>
      <w:pPr>
        <w:ind w:left="1211" w:hanging="36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273" w:hanging="72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335" w:hanging="108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397" w:hanging="144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15" w15:restartNumberingAfterBreak="0">
    <w:nsid w:val="46AE397F"/>
    <w:multiLevelType w:val="hybridMultilevel"/>
    <w:tmpl w:val="06C8A9EC"/>
    <w:lvl w:ilvl="0" w:tplc="6F4665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85067AB"/>
    <w:multiLevelType w:val="hybridMultilevel"/>
    <w:tmpl w:val="0CF20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914DBD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1079C"/>
    <w:multiLevelType w:val="hybridMultilevel"/>
    <w:tmpl w:val="302E9D58"/>
    <w:lvl w:ilvl="0" w:tplc="90DCAF8E">
      <w:start w:val="1"/>
      <w:numFmt w:val="decimal"/>
      <w:lvlText w:val="10.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8B3785"/>
    <w:multiLevelType w:val="multilevel"/>
    <w:tmpl w:val="52144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B10C76"/>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554F7F31"/>
    <w:multiLevelType w:val="hybridMultilevel"/>
    <w:tmpl w:val="BA2A6106"/>
    <w:lvl w:ilvl="0" w:tplc="332208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EF06E92"/>
    <w:multiLevelType w:val="multilevel"/>
    <w:tmpl w:val="3864BC76"/>
    <w:lvl w:ilvl="0">
      <w:start w:val="10"/>
      <w:numFmt w:val="decimal"/>
      <w:lvlText w:val="%1."/>
      <w:lvlJc w:val="left"/>
      <w:pPr>
        <w:ind w:left="645" w:hanging="645"/>
      </w:pPr>
      <w:rPr>
        <w:rFonts w:hint="default"/>
      </w:rPr>
    </w:lvl>
    <w:lvl w:ilvl="1">
      <w:start w:val="7"/>
      <w:numFmt w:val="decimal"/>
      <w:lvlText w:val="%1.%2."/>
      <w:lvlJc w:val="left"/>
      <w:pPr>
        <w:ind w:left="1496" w:hanging="645"/>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5F3B3472"/>
    <w:multiLevelType w:val="multilevel"/>
    <w:tmpl w:val="772C348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2732BF5"/>
    <w:multiLevelType w:val="multilevel"/>
    <w:tmpl w:val="0AB652A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B5C7DD8"/>
    <w:multiLevelType w:val="multilevel"/>
    <w:tmpl w:val="26E484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703E5A44"/>
    <w:multiLevelType w:val="multilevel"/>
    <w:tmpl w:val="5BDA52BA"/>
    <w:lvl w:ilvl="0">
      <w:start w:val="7"/>
      <w:numFmt w:val="decimal"/>
      <w:lvlText w:val="%1."/>
      <w:lvlJc w:val="left"/>
      <w:pPr>
        <w:ind w:left="360" w:hanging="360"/>
      </w:pPr>
      <w:rPr>
        <w:rFonts w:cs="Arial" w:hint="default"/>
      </w:rPr>
    </w:lvl>
    <w:lvl w:ilvl="1">
      <w:start w:val="1"/>
      <w:numFmt w:val="decimal"/>
      <w:lvlText w:val="%1.%2."/>
      <w:lvlJc w:val="left"/>
      <w:pPr>
        <w:ind w:left="1211" w:hanging="360"/>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273" w:hanging="72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335" w:hanging="108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397" w:hanging="1440"/>
      </w:pPr>
      <w:rPr>
        <w:rFonts w:cs="Arial" w:hint="default"/>
      </w:rPr>
    </w:lvl>
    <w:lvl w:ilvl="8">
      <w:start w:val="1"/>
      <w:numFmt w:val="decimal"/>
      <w:lvlText w:val="%1.%2.%3.%4.%5.%6.%7.%8.%9."/>
      <w:lvlJc w:val="left"/>
      <w:pPr>
        <w:ind w:left="8608" w:hanging="1800"/>
      </w:pPr>
      <w:rPr>
        <w:rFonts w:cs="Arial" w:hint="default"/>
      </w:rPr>
    </w:lvl>
  </w:abstractNum>
  <w:abstractNum w:abstractNumId="26" w15:restartNumberingAfterBreak="0">
    <w:nsid w:val="72E03E2D"/>
    <w:multiLevelType w:val="multilevel"/>
    <w:tmpl w:val="1DAA55B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72F1575E"/>
    <w:multiLevelType w:val="multilevel"/>
    <w:tmpl w:val="F7F88248"/>
    <w:lvl w:ilvl="0">
      <w:start w:val="5"/>
      <w:numFmt w:val="decimal"/>
      <w:lvlText w:val="%1."/>
      <w:lvlJc w:val="left"/>
      <w:pPr>
        <w:ind w:left="360" w:hanging="36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76254BD8"/>
    <w:multiLevelType w:val="multilevel"/>
    <w:tmpl w:val="6FDCC608"/>
    <w:lvl w:ilvl="0">
      <w:start w:val="9"/>
      <w:numFmt w:val="decimal"/>
      <w:lvlText w:val="%1."/>
      <w:lvlJc w:val="left"/>
      <w:pPr>
        <w:ind w:left="360" w:hanging="360"/>
      </w:pPr>
      <w:rPr>
        <w:rFonts w:hint="default"/>
      </w:rPr>
    </w:lvl>
    <w:lvl w:ilvl="1">
      <w:start w:val="1"/>
      <w:numFmt w:val="decimal"/>
      <w:lvlText w:val="%2.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7D4461E5"/>
    <w:multiLevelType w:val="multilevel"/>
    <w:tmpl w:val="346442D8"/>
    <w:lvl w:ilvl="0">
      <w:start w:val="1"/>
      <w:numFmt w:val="decimal"/>
      <w:lvlText w:val="%1."/>
      <w:lvlJc w:val="left"/>
      <w:pPr>
        <w:ind w:left="6079" w:hanging="975"/>
      </w:pPr>
      <w:rPr>
        <w:rFonts w:hint="default"/>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184" w:hanging="108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544"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5"/>
  </w:num>
  <w:num w:numId="5">
    <w:abstractNumId w:val="6"/>
  </w:num>
  <w:num w:numId="6">
    <w:abstractNumId w:val="11"/>
  </w:num>
  <w:num w:numId="7">
    <w:abstractNumId w:val="4"/>
  </w:num>
  <w:num w:numId="8">
    <w:abstractNumId w:val="8"/>
  </w:num>
  <w:num w:numId="9">
    <w:abstractNumId w:val="22"/>
  </w:num>
  <w:num w:numId="10">
    <w:abstractNumId w:val="0"/>
  </w:num>
  <w:num w:numId="11">
    <w:abstractNumId w:val="14"/>
  </w:num>
  <w:num w:numId="12">
    <w:abstractNumId w:val="26"/>
  </w:num>
  <w:num w:numId="13">
    <w:abstractNumId w:val="2"/>
  </w:num>
  <w:num w:numId="14">
    <w:abstractNumId w:val="25"/>
  </w:num>
  <w:num w:numId="15">
    <w:abstractNumId w:val="23"/>
  </w:num>
  <w:num w:numId="16">
    <w:abstractNumId w:val="28"/>
  </w:num>
  <w:num w:numId="17">
    <w:abstractNumId w:val="2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7"/>
  </w:num>
  <w:num w:numId="23">
    <w:abstractNumId w:val="9"/>
  </w:num>
  <w:num w:numId="24">
    <w:abstractNumId w:val="19"/>
  </w:num>
  <w:num w:numId="25">
    <w:abstractNumId w:val="1"/>
  </w:num>
  <w:num w:numId="26">
    <w:abstractNumId w:val="3"/>
  </w:num>
  <w:num w:numId="27">
    <w:abstractNumId w:val="10"/>
  </w:num>
  <w:num w:numId="28">
    <w:abstractNumId w:val="17"/>
  </w:num>
  <w:num w:numId="29">
    <w:abstractNumId w:val="15"/>
  </w:num>
  <w:num w:numId="30">
    <w:abstractNumId w:val="16"/>
  </w:num>
  <w:num w:numId="31">
    <w:abstractNumId w:val="27"/>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02"/>
    <w:rsid w:val="00001579"/>
    <w:rsid w:val="00002CF1"/>
    <w:rsid w:val="00004325"/>
    <w:rsid w:val="00005F9A"/>
    <w:rsid w:val="000069D0"/>
    <w:rsid w:val="000069E8"/>
    <w:rsid w:val="00010F69"/>
    <w:rsid w:val="000115D2"/>
    <w:rsid w:val="00011AE5"/>
    <w:rsid w:val="00012DAB"/>
    <w:rsid w:val="00012FB6"/>
    <w:rsid w:val="00013290"/>
    <w:rsid w:val="0001362F"/>
    <w:rsid w:val="00014BA4"/>
    <w:rsid w:val="00021301"/>
    <w:rsid w:val="000244E9"/>
    <w:rsid w:val="0002454F"/>
    <w:rsid w:val="00025F32"/>
    <w:rsid w:val="00031DC0"/>
    <w:rsid w:val="00031EDB"/>
    <w:rsid w:val="00032705"/>
    <w:rsid w:val="00032F24"/>
    <w:rsid w:val="00033316"/>
    <w:rsid w:val="00034386"/>
    <w:rsid w:val="0003444B"/>
    <w:rsid w:val="00034B1D"/>
    <w:rsid w:val="000351CC"/>
    <w:rsid w:val="00035D74"/>
    <w:rsid w:val="00036211"/>
    <w:rsid w:val="00036A7F"/>
    <w:rsid w:val="00037E78"/>
    <w:rsid w:val="00040453"/>
    <w:rsid w:val="00040C16"/>
    <w:rsid w:val="00042F95"/>
    <w:rsid w:val="00044B3C"/>
    <w:rsid w:val="00045718"/>
    <w:rsid w:val="000461F8"/>
    <w:rsid w:val="00047950"/>
    <w:rsid w:val="00050C40"/>
    <w:rsid w:val="0005156A"/>
    <w:rsid w:val="00052171"/>
    <w:rsid w:val="00052E6F"/>
    <w:rsid w:val="00053F8A"/>
    <w:rsid w:val="00054C19"/>
    <w:rsid w:val="00054E52"/>
    <w:rsid w:val="00056056"/>
    <w:rsid w:val="00057315"/>
    <w:rsid w:val="00057374"/>
    <w:rsid w:val="0006006E"/>
    <w:rsid w:val="00061927"/>
    <w:rsid w:val="00066770"/>
    <w:rsid w:val="00066C4D"/>
    <w:rsid w:val="00070B4C"/>
    <w:rsid w:val="00072838"/>
    <w:rsid w:val="00074309"/>
    <w:rsid w:val="00074DD9"/>
    <w:rsid w:val="00082D82"/>
    <w:rsid w:val="00083AF9"/>
    <w:rsid w:val="000849CF"/>
    <w:rsid w:val="00084A9A"/>
    <w:rsid w:val="000871D0"/>
    <w:rsid w:val="000914F2"/>
    <w:rsid w:val="00091659"/>
    <w:rsid w:val="00092B63"/>
    <w:rsid w:val="0009485B"/>
    <w:rsid w:val="00095473"/>
    <w:rsid w:val="00095944"/>
    <w:rsid w:val="000A17B5"/>
    <w:rsid w:val="000A3C63"/>
    <w:rsid w:val="000A4CC2"/>
    <w:rsid w:val="000A55EF"/>
    <w:rsid w:val="000B0A58"/>
    <w:rsid w:val="000B4D89"/>
    <w:rsid w:val="000B50C9"/>
    <w:rsid w:val="000B6201"/>
    <w:rsid w:val="000C0CA2"/>
    <w:rsid w:val="000C1186"/>
    <w:rsid w:val="000C3496"/>
    <w:rsid w:val="000C35DB"/>
    <w:rsid w:val="000C54C3"/>
    <w:rsid w:val="000C56D6"/>
    <w:rsid w:val="000C71E6"/>
    <w:rsid w:val="000D22B4"/>
    <w:rsid w:val="000D2DA4"/>
    <w:rsid w:val="000D2FBA"/>
    <w:rsid w:val="000D304D"/>
    <w:rsid w:val="000D3864"/>
    <w:rsid w:val="000D3991"/>
    <w:rsid w:val="000D56EE"/>
    <w:rsid w:val="000D5B8F"/>
    <w:rsid w:val="000D7EB5"/>
    <w:rsid w:val="000E0C82"/>
    <w:rsid w:val="000E102B"/>
    <w:rsid w:val="000E4554"/>
    <w:rsid w:val="000E52FB"/>
    <w:rsid w:val="000E6B6E"/>
    <w:rsid w:val="000E6C18"/>
    <w:rsid w:val="000F0478"/>
    <w:rsid w:val="000F7BA1"/>
    <w:rsid w:val="001009F7"/>
    <w:rsid w:val="00102221"/>
    <w:rsid w:val="001056E5"/>
    <w:rsid w:val="00105D61"/>
    <w:rsid w:val="00106CB1"/>
    <w:rsid w:val="00110411"/>
    <w:rsid w:val="00111B86"/>
    <w:rsid w:val="001121EC"/>
    <w:rsid w:val="001156AB"/>
    <w:rsid w:val="00115F57"/>
    <w:rsid w:val="00117BD2"/>
    <w:rsid w:val="00123E12"/>
    <w:rsid w:val="0012546D"/>
    <w:rsid w:val="00125513"/>
    <w:rsid w:val="00130321"/>
    <w:rsid w:val="00131167"/>
    <w:rsid w:val="00134A53"/>
    <w:rsid w:val="001357A6"/>
    <w:rsid w:val="00135881"/>
    <w:rsid w:val="00136465"/>
    <w:rsid w:val="001371DD"/>
    <w:rsid w:val="0013753A"/>
    <w:rsid w:val="00140713"/>
    <w:rsid w:val="0014505D"/>
    <w:rsid w:val="00146B14"/>
    <w:rsid w:val="001514F5"/>
    <w:rsid w:val="00152734"/>
    <w:rsid w:val="00152C1A"/>
    <w:rsid w:val="00155028"/>
    <w:rsid w:val="0015523D"/>
    <w:rsid w:val="0015594A"/>
    <w:rsid w:val="00156185"/>
    <w:rsid w:val="00156DB4"/>
    <w:rsid w:val="00156DB6"/>
    <w:rsid w:val="0016316C"/>
    <w:rsid w:val="00163170"/>
    <w:rsid w:val="00163936"/>
    <w:rsid w:val="00163C58"/>
    <w:rsid w:val="001642F7"/>
    <w:rsid w:val="001648F8"/>
    <w:rsid w:val="0016510D"/>
    <w:rsid w:val="001664B9"/>
    <w:rsid w:val="00166AD2"/>
    <w:rsid w:val="00167AA2"/>
    <w:rsid w:val="00167E09"/>
    <w:rsid w:val="00167F88"/>
    <w:rsid w:val="00172720"/>
    <w:rsid w:val="00173FF0"/>
    <w:rsid w:val="00175499"/>
    <w:rsid w:val="00177496"/>
    <w:rsid w:val="001778A9"/>
    <w:rsid w:val="00177CDB"/>
    <w:rsid w:val="0018250C"/>
    <w:rsid w:val="00182B39"/>
    <w:rsid w:val="0018305A"/>
    <w:rsid w:val="00184C26"/>
    <w:rsid w:val="00184DB3"/>
    <w:rsid w:val="00186257"/>
    <w:rsid w:val="0018682C"/>
    <w:rsid w:val="001901C4"/>
    <w:rsid w:val="001903C2"/>
    <w:rsid w:val="001907B9"/>
    <w:rsid w:val="00192682"/>
    <w:rsid w:val="00192C59"/>
    <w:rsid w:val="001937BA"/>
    <w:rsid w:val="00197877"/>
    <w:rsid w:val="00197FFA"/>
    <w:rsid w:val="001A1E8C"/>
    <w:rsid w:val="001A28AD"/>
    <w:rsid w:val="001A3DF9"/>
    <w:rsid w:val="001A452F"/>
    <w:rsid w:val="001A5069"/>
    <w:rsid w:val="001A54F5"/>
    <w:rsid w:val="001A5ED8"/>
    <w:rsid w:val="001A60E6"/>
    <w:rsid w:val="001A6472"/>
    <w:rsid w:val="001B054B"/>
    <w:rsid w:val="001B37A5"/>
    <w:rsid w:val="001B3D6E"/>
    <w:rsid w:val="001B6B27"/>
    <w:rsid w:val="001C1807"/>
    <w:rsid w:val="001C1CE6"/>
    <w:rsid w:val="001C6A87"/>
    <w:rsid w:val="001C6B0D"/>
    <w:rsid w:val="001D0211"/>
    <w:rsid w:val="001D1AF1"/>
    <w:rsid w:val="001D2A37"/>
    <w:rsid w:val="001D2DFE"/>
    <w:rsid w:val="001D450E"/>
    <w:rsid w:val="001D53ED"/>
    <w:rsid w:val="001E2C3C"/>
    <w:rsid w:val="001E38BE"/>
    <w:rsid w:val="001E3CAE"/>
    <w:rsid w:val="001E3CC5"/>
    <w:rsid w:val="001E7436"/>
    <w:rsid w:val="001E7511"/>
    <w:rsid w:val="001F03FB"/>
    <w:rsid w:val="001F0D8F"/>
    <w:rsid w:val="001F1F47"/>
    <w:rsid w:val="001F2C54"/>
    <w:rsid w:val="001F5EBA"/>
    <w:rsid w:val="001F63B1"/>
    <w:rsid w:val="001F6E94"/>
    <w:rsid w:val="001F72CC"/>
    <w:rsid w:val="00200A05"/>
    <w:rsid w:val="002014CE"/>
    <w:rsid w:val="00201C34"/>
    <w:rsid w:val="00205CEC"/>
    <w:rsid w:val="002069E1"/>
    <w:rsid w:val="002078D4"/>
    <w:rsid w:val="00210B9E"/>
    <w:rsid w:val="00210E2C"/>
    <w:rsid w:val="00211747"/>
    <w:rsid w:val="0021325B"/>
    <w:rsid w:val="00214027"/>
    <w:rsid w:val="00214246"/>
    <w:rsid w:val="00214609"/>
    <w:rsid w:val="00214D6B"/>
    <w:rsid w:val="002303DC"/>
    <w:rsid w:val="00230946"/>
    <w:rsid w:val="002316B8"/>
    <w:rsid w:val="00232163"/>
    <w:rsid w:val="002323BF"/>
    <w:rsid w:val="00232C09"/>
    <w:rsid w:val="00234B34"/>
    <w:rsid w:val="00234DC0"/>
    <w:rsid w:val="00235BF6"/>
    <w:rsid w:val="0024050E"/>
    <w:rsid w:val="0024132C"/>
    <w:rsid w:val="002416CA"/>
    <w:rsid w:val="00247CFD"/>
    <w:rsid w:val="002508B4"/>
    <w:rsid w:val="00251F4F"/>
    <w:rsid w:val="0025218E"/>
    <w:rsid w:val="00253CEE"/>
    <w:rsid w:val="002542DE"/>
    <w:rsid w:val="00255655"/>
    <w:rsid w:val="002566BF"/>
    <w:rsid w:val="00257B94"/>
    <w:rsid w:val="0026031C"/>
    <w:rsid w:val="00263286"/>
    <w:rsid w:val="0026340D"/>
    <w:rsid w:val="00263BB2"/>
    <w:rsid w:val="00264106"/>
    <w:rsid w:val="00264D70"/>
    <w:rsid w:val="002651E4"/>
    <w:rsid w:val="002658FF"/>
    <w:rsid w:val="0026701B"/>
    <w:rsid w:val="0027008F"/>
    <w:rsid w:val="0027020A"/>
    <w:rsid w:val="00270A1B"/>
    <w:rsid w:val="00270B4B"/>
    <w:rsid w:val="002747CA"/>
    <w:rsid w:val="002774E1"/>
    <w:rsid w:val="002779F1"/>
    <w:rsid w:val="00277CEA"/>
    <w:rsid w:val="0028020C"/>
    <w:rsid w:val="00280347"/>
    <w:rsid w:val="00280C47"/>
    <w:rsid w:val="002819FA"/>
    <w:rsid w:val="00282A4E"/>
    <w:rsid w:val="0028396C"/>
    <w:rsid w:val="00283B71"/>
    <w:rsid w:val="00285C01"/>
    <w:rsid w:val="00286237"/>
    <w:rsid w:val="00286E8C"/>
    <w:rsid w:val="00287525"/>
    <w:rsid w:val="00291B2C"/>
    <w:rsid w:val="002928F7"/>
    <w:rsid w:val="00292C12"/>
    <w:rsid w:val="0029320E"/>
    <w:rsid w:val="002945E8"/>
    <w:rsid w:val="00294A12"/>
    <w:rsid w:val="002954A8"/>
    <w:rsid w:val="002959E0"/>
    <w:rsid w:val="00297D73"/>
    <w:rsid w:val="002A020B"/>
    <w:rsid w:val="002A3406"/>
    <w:rsid w:val="002A3894"/>
    <w:rsid w:val="002A45A5"/>
    <w:rsid w:val="002A6648"/>
    <w:rsid w:val="002A794B"/>
    <w:rsid w:val="002A7F35"/>
    <w:rsid w:val="002B13E7"/>
    <w:rsid w:val="002B5033"/>
    <w:rsid w:val="002B6F04"/>
    <w:rsid w:val="002C08B9"/>
    <w:rsid w:val="002C1F42"/>
    <w:rsid w:val="002C3636"/>
    <w:rsid w:val="002C41F9"/>
    <w:rsid w:val="002C46E3"/>
    <w:rsid w:val="002C6956"/>
    <w:rsid w:val="002C6F23"/>
    <w:rsid w:val="002D1961"/>
    <w:rsid w:val="002D2635"/>
    <w:rsid w:val="002D38CA"/>
    <w:rsid w:val="002D3DA5"/>
    <w:rsid w:val="002D3E9C"/>
    <w:rsid w:val="002D65EE"/>
    <w:rsid w:val="002E28A9"/>
    <w:rsid w:val="002E4A7B"/>
    <w:rsid w:val="002E51CA"/>
    <w:rsid w:val="002E575A"/>
    <w:rsid w:val="002E5C2D"/>
    <w:rsid w:val="002E65F4"/>
    <w:rsid w:val="002F032D"/>
    <w:rsid w:val="002F0766"/>
    <w:rsid w:val="002F0C79"/>
    <w:rsid w:val="002F32D5"/>
    <w:rsid w:val="002F4CC2"/>
    <w:rsid w:val="002F68AC"/>
    <w:rsid w:val="002F7246"/>
    <w:rsid w:val="002F734C"/>
    <w:rsid w:val="002F77AF"/>
    <w:rsid w:val="00301A12"/>
    <w:rsid w:val="0030363C"/>
    <w:rsid w:val="003036C5"/>
    <w:rsid w:val="003042D8"/>
    <w:rsid w:val="00305250"/>
    <w:rsid w:val="0030589E"/>
    <w:rsid w:val="00305AE0"/>
    <w:rsid w:val="003066C7"/>
    <w:rsid w:val="003102A1"/>
    <w:rsid w:val="0031064A"/>
    <w:rsid w:val="00310AC4"/>
    <w:rsid w:val="0031213D"/>
    <w:rsid w:val="00313264"/>
    <w:rsid w:val="00313E1A"/>
    <w:rsid w:val="00314FB3"/>
    <w:rsid w:val="00317467"/>
    <w:rsid w:val="00317A31"/>
    <w:rsid w:val="00320B70"/>
    <w:rsid w:val="00320C9B"/>
    <w:rsid w:val="00322B82"/>
    <w:rsid w:val="00322DA6"/>
    <w:rsid w:val="00325762"/>
    <w:rsid w:val="00327AF8"/>
    <w:rsid w:val="00330FA9"/>
    <w:rsid w:val="00332CE0"/>
    <w:rsid w:val="003336CB"/>
    <w:rsid w:val="00334F68"/>
    <w:rsid w:val="00342514"/>
    <w:rsid w:val="00347F1A"/>
    <w:rsid w:val="00353870"/>
    <w:rsid w:val="0036370E"/>
    <w:rsid w:val="00365A30"/>
    <w:rsid w:val="00365F33"/>
    <w:rsid w:val="00370080"/>
    <w:rsid w:val="003724CF"/>
    <w:rsid w:val="003725F0"/>
    <w:rsid w:val="00372F40"/>
    <w:rsid w:val="003737D4"/>
    <w:rsid w:val="00373836"/>
    <w:rsid w:val="0037473D"/>
    <w:rsid w:val="00375FB6"/>
    <w:rsid w:val="00376023"/>
    <w:rsid w:val="00377C3C"/>
    <w:rsid w:val="0038093C"/>
    <w:rsid w:val="00380D02"/>
    <w:rsid w:val="0038177E"/>
    <w:rsid w:val="00381CF5"/>
    <w:rsid w:val="003828D1"/>
    <w:rsid w:val="003836C9"/>
    <w:rsid w:val="003862CE"/>
    <w:rsid w:val="00387B00"/>
    <w:rsid w:val="0039046E"/>
    <w:rsid w:val="00392175"/>
    <w:rsid w:val="00394EE2"/>
    <w:rsid w:val="00395EDF"/>
    <w:rsid w:val="0039608E"/>
    <w:rsid w:val="003960E5"/>
    <w:rsid w:val="003A019E"/>
    <w:rsid w:val="003A1D74"/>
    <w:rsid w:val="003A2040"/>
    <w:rsid w:val="003A2AB3"/>
    <w:rsid w:val="003A2B6A"/>
    <w:rsid w:val="003A4CD8"/>
    <w:rsid w:val="003A4F4B"/>
    <w:rsid w:val="003A66BB"/>
    <w:rsid w:val="003A68D0"/>
    <w:rsid w:val="003B1741"/>
    <w:rsid w:val="003B3B9A"/>
    <w:rsid w:val="003B4901"/>
    <w:rsid w:val="003B7A0C"/>
    <w:rsid w:val="003B7FD4"/>
    <w:rsid w:val="003C18EA"/>
    <w:rsid w:val="003C4175"/>
    <w:rsid w:val="003C5E45"/>
    <w:rsid w:val="003C7433"/>
    <w:rsid w:val="003D4F81"/>
    <w:rsid w:val="003D65DF"/>
    <w:rsid w:val="003D7E95"/>
    <w:rsid w:val="003E1AEB"/>
    <w:rsid w:val="003E5C41"/>
    <w:rsid w:val="003E6310"/>
    <w:rsid w:val="003E63F6"/>
    <w:rsid w:val="003E6518"/>
    <w:rsid w:val="003E79CA"/>
    <w:rsid w:val="003E7A29"/>
    <w:rsid w:val="003F0D86"/>
    <w:rsid w:val="003F0E37"/>
    <w:rsid w:val="003F0EBC"/>
    <w:rsid w:val="003F16B1"/>
    <w:rsid w:val="003F1F1B"/>
    <w:rsid w:val="003F201A"/>
    <w:rsid w:val="003F5A32"/>
    <w:rsid w:val="003F6967"/>
    <w:rsid w:val="003F789B"/>
    <w:rsid w:val="003F78F7"/>
    <w:rsid w:val="004023BF"/>
    <w:rsid w:val="00402535"/>
    <w:rsid w:val="004034C4"/>
    <w:rsid w:val="00403F30"/>
    <w:rsid w:val="004076F3"/>
    <w:rsid w:val="00407AA5"/>
    <w:rsid w:val="0041096C"/>
    <w:rsid w:val="00411D93"/>
    <w:rsid w:val="00413D7A"/>
    <w:rsid w:val="004140C7"/>
    <w:rsid w:val="0041454C"/>
    <w:rsid w:val="004151DF"/>
    <w:rsid w:val="004156D2"/>
    <w:rsid w:val="00415BD0"/>
    <w:rsid w:val="00415E3B"/>
    <w:rsid w:val="00416125"/>
    <w:rsid w:val="004166C0"/>
    <w:rsid w:val="0042246B"/>
    <w:rsid w:val="004228BA"/>
    <w:rsid w:val="00422DEE"/>
    <w:rsid w:val="00425141"/>
    <w:rsid w:val="004266B7"/>
    <w:rsid w:val="00432097"/>
    <w:rsid w:val="0043252E"/>
    <w:rsid w:val="004326B4"/>
    <w:rsid w:val="0043393B"/>
    <w:rsid w:val="00433E25"/>
    <w:rsid w:val="00436DC8"/>
    <w:rsid w:val="00436E9A"/>
    <w:rsid w:val="00437908"/>
    <w:rsid w:val="00437ECF"/>
    <w:rsid w:val="004427C6"/>
    <w:rsid w:val="00442B35"/>
    <w:rsid w:val="00447C68"/>
    <w:rsid w:val="00447EA8"/>
    <w:rsid w:val="0045327A"/>
    <w:rsid w:val="0045359E"/>
    <w:rsid w:val="00454A7D"/>
    <w:rsid w:val="00455E53"/>
    <w:rsid w:val="00456010"/>
    <w:rsid w:val="0045652A"/>
    <w:rsid w:val="004568E7"/>
    <w:rsid w:val="004569A5"/>
    <w:rsid w:val="0046324A"/>
    <w:rsid w:val="00464778"/>
    <w:rsid w:val="00467035"/>
    <w:rsid w:val="00470BB4"/>
    <w:rsid w:val="004722F5"/>
    <w:rsid w:val="004735C5"/>
    <w:rsid w:val="004735F1"/>
    <w:rsid w:val="004737DA"/>
    <w:rsid w:val="004740EB"/>
    <w:rsid w:val="00475841"/>
    <w:rsid w:val="00475C63"/>
    <w:rsid w:val="00476C20"/>
    <w:rsid w:val="00476D93"/>
    <w:rsid w:val="004772D9"/>
    <w:rsid w:val="0047791A"/>
    <w:rsid w:val="0048013C"/>
    <w:rsid w:val="00480C0B"/>
    <w:rsid w:val="00481DC4"/>
    <w:rsid w:val="00482E29"/>
    <w:rsid w:val="004838BE"/>
    <w:rsid w:val="00485B6A"/>
    <w:rsid w:val="0048670D"/>
    <w:rsid w:val="00486A8B"/>
    <w:rsid w:val="00487D67"/>
    <w:rsid w:val="0049258E"/>
    <w:rsid w:val="00494457"/>
    <w:rsid w:val="00494869"/>
    <w:rsid w:val="00494D6E"/>
    <w:rsid w:val="00496268"/>
    <w:rsid w:val="00497009"/>
    <w:rsid w:val="00497068"/>
    <w:rsid w:val="004A003D"/>
    <w:rsid w:val="004A10A2"/>
    <w:rsid w:val="004B2AC3"/>
    <w:rsid w:val="004B5842"/>
    <w:rsid w:val="004B5F44"/>
    <w:rsid w:val="004B7382"/>
    <w:rsid w:val="004C11DB"/>
    <w:rsid w:val="004C186E"/>
    <w:rsid w:val="004C18E5"/>
    <w:rsid w:val="004C1D42"/>
    <w:rsid w:val="004C4341"/>
    <w:rsid w:val="004C45CF"/>
    <w:rsid w:val="004C4E93"/>
    <w:rsid w:val="004C4F46"/>
    <w:rsid w:val="004C523A"/>
    <w:rsid w:val="004C73A9"/>
    <w:rsid w:val="004D05BD"/>
    <w:rsid w:val="004D2730"/>
    <w:rsid w:val="004D2A23"/>
    <w:rsid w:val="004D7746"/>
    <w:rsid w:val="004D7EF7"/>
    <w:rsid w:val="004E1C3B"/>
    <w:rsid w:val="004E2A17"/>
    <w:rsid w:val="004E3F0B"/>
    <w:rsid w:val="004F0864"/>
    <w:rsid w:val="004F0F68"/>
    <w:rsid w:val="004F2F8B"/>
    <w:rsid w:val="004F3221"/>
    <w:rsid w:val="004F3747"/>
    <w:rsid w:val="004F38F7"/>
    <w:rsid w:val="004F510A"/>
    <w:rsid w:val="004F6915"/>
    <w:rsid w:val="00500A91"/>
    <w:rsid w:val="00500BC8"/>
    <w:rsid w:val="00502A4E"/>
    <w:rsid w:val="00504334"/>
    <w:rsid w:val="005050F0"/>
    <w:rsid w:val="005108D3"/>
    <w:rsid w:val="005111B0"/>
    <w:rsid w:val="005118D4"/>
    <w:rsid w:val="00511ED9"/>
    <w:rsid w:val="00513252"/>
    <w:rsid w:val="00515780"/>
    <w:rsid w:val="00515F4B"/>
    <w:rsid w:val="005172D6"/>
    <w:rsid w:val="00522D29"/>
    <w:rsid w:val="0052528E"/>
    <w:rsid w:val="005254B3"/>
    <w:rsid w:val="00527947"/>
    <w:rsid w:val="005279BE"/>
    <w:rsid w:val="00527BE1"/>
    <w:rsid w:val="00527DB7"/>
    <w:rsid w:val="00531180"/>
    <w:rsid w:val="0053123E"/>
    <w:rsid w:val="005317E6"/>
    <w:rsid w:val="00532E55"/>
    <w:rsid w:val="00533B14"/>
    <w:rsid w:val="00533F35"/>
    <w:rsid w:val="005341CE"/>
    <w:rsid w:val="00534C12"/>
    <w:rsid w:val="00535320"/>
    <w:rsid w:val="005436FF"/>
    <w:rsid w:val="005439CA"/>
    <w:rsid w:val="00544738"/>
    <w:rsid w:val="00546A98"/>
    <w:rsid w:val="00550C8E"/>
    <w:rsid w:val="00551773"/>
    <w:rsid w:val="005521A5"/>
    <w:rsid w:val="00553C46"/>
    <w:rsid w:val="00554626"/>
    <w:rsid w:val="00555278"/>
    <w:rsid w:val="00555738"/>
    <w:rsid w:val="00557EB5"/>
    <w:rsid w:val="00560574"/>
    <w:rsid w:val="00561180"/>
    <w:rsid w:val="0056142D"/>
    <w:rsid w:val="0056154C"/>
    <w:rsid w:val="005621D3"/>
    <w:rsid w:val="00562931"/>
    <w:rsid w:val="005654DE"/>
    <w:rsid w:val="0057066F"/>
    <w:rsid w:val="00571823"/>
    <w:rsid w:val="00571B6F"/>
    <w:rsid w:val="00572E37"/>
    <w:rsid w:val="00573712"/>
    <w:rsid w:val="005739B6"/>
    <w:rsid w:val="00573CC4"/>
    <w:rsid w:val="005745BA"/>
    <w:rsid w:val="00574825"/>
    <w:rsid w:val="00577CBB"/>
    <w:rsid w:val="005801E2"/>
    <w:rsid w:val="005803CB"/>
    <w:rsid w:val="00583853"/>
    <w:rsid w:val="00584F3A"/>
    <w:rsid w:val="00585815"/>
    <w:rsid w:val="00586A44"/>
    <w:rsid w:val="00586ECC"/>
    <w:rsid w:val="00587B6A"/>
    <w:rsid w:val="00587DB5"/>
    <w:rsid w:val="00590FBF"/>
    <w:rsid w:val="00592A06"/>
    <w:rsid w:val="00596D76"/>
    <w:rsid w:val="0059725D"/>
    <w:rsid w:val="005975D5"/>
    <w:rsid w:val="005A0B37"/>
    <w:rsid w:val="005A2444"/>
    <w:rsid w:val="005A24E2"/>
    <w:rsid w:val="005A2951"/>
    <w:rsid w:val="005A497E"/>
    <w:rsid w:val="005A5638"/>
    <w:rsid w:val="005A73C2"/>
    <w:rsid w:val="005A7AF8"/>
    <w:rsid w:val="005B1009"/>
    <w:rsid w:val="005B5644"/>
    <w:rsid w:val="005C02E2"/>
    <w:rsid w:val="005C03CD"/>
    <w:rsid w:val="005C0DB6"/>
    <w:rsid w:val="005C0E1E"/>
    <w:rsid w:val="005C0EE2"/>
    <w:rsid w:val="005C1484"/>
    <w:rsid w:val="005C1D3C"/>
    <w:rsid w:val="005C247E"/>
    <w:rsid w:val="005C70D4"/>
    <w:rsid w:val="005D3D5D"/>
    <w:rsid w:val="005D5F2D"/>
    <w:rsid w:val="005D68F1"/>
    <w:rsid w:val="005D72C6"/>
    <w:rsid w:val="005E092D"/>
    <w:rsid w:val="005E23C7"/>
    <w:rsid w:val="005E42BB"/>
    <w:rsid w:val="005E4DEF"/>
    <w:rsid w:val="005E4E48"/>
    <w:rsid w:val="005E6B94"/>
    <w:rsid w:val="005E722F"/>
    <w:rsid w:val="005E78E5"/>
    <w:rsid w:val="005E7E72"/>
    <w:rsid w:val="005F144E"/>
    <w:rsid w:val="005F3D4C"/>
    <w:rsid w:val="005F5068"/>
    <w:rsid w:val="005F5E79"/>
    <w:rsid w:val="005F6574"/>
    <w:rsid w:val="006000A1"/>
    <w:rsid w:val="006002E0"/>
    <w:rsid w:val="006007EC"/>
    <w:rsid w:val="00601BA9"/>
    <w:rsid w:val="0060285D"/>
    <w:rsid w:val="00603EDD"/>
    <w:rsid w:val="006056CE"/>
    <w:rsid w:val="00606BBF"/>
    <w:rsid w:val="0061007F"/>
    <w:rsid w:val="0061174D"/>
    <w:rsid w:val="0061299C"/>
    <w:rsid w:val="00612B14"/>
    <w:rsid w:val="00616FA9"/>
    <w:rsid w:val="0062040E"/>
    <w:rsid w:val="00620538"/>
    <w:rsid w:val="00620827"/>
    <w:rsid w:val="00622DD3"/>
    <w:rsid w:val="0062333B"/>
    <w:rsid w:val="00626710"/>
    <w:rsid w:val="00632155"/>
    <w:rsid w:val="00634B1B"/>
    <w:rsid w:val="00635882"/>
    <w:rsid w:val="00635D91"/>
    <w:rsid w:val="00636F05"/>
    <w:rsid w:val="00637E33"/>
    <w:rsid w:val="00637FC6"/>
    <w:rsid w:val="006404FA"/>
    <w:rsid w:val="0064202D"/>
    <w:rsid w:val="00642947"/>
    <w:rsid w:val="00644133"/>
    <w:rsid w:val="006455F2"/>
    <w:rsid w:val="00645F46"/>
    <w:rsid w:val="00646714"/>
    <w:rsid w:val="00646FB4"/>
    <w:rsid w:val="0065036B"/>
    <w:rsid w:val="006504E0"/>
    <w:rsid w:val="00653979"/>
    <w:rsid w:val="00653AF6"/>
    <w:rsid w:val="00654217"/>
    <w:rsid w:val="00656490"/>
    <w:rsid w:val="00661970"/>
    <w:rsid w:val="00662307"/>
    <w:rsid w:val="00662812"/>
    <w:rsid w:val="0066338E"/>
    <w:rsid w:val="00663A4C"/>
    <w:rsid w:val="00663C96"/>
    <w:rsid w:val="0066402F"/>
    <w:rsid w:val="00664C3B"/>
    <w:rsid w:val="006660E0"/>
    <w:rsid w:val="00670CD2"/>
    <w:rsid w:val="00670E29"/>
    <w:rsid w:val="006717BB"/>
    <w:rsid w:val="00671FDD"/>
    <w:rsid w:val="00673255"/>
    <w:rsid w:val="00673FEC"/>
    <w:rsid w:val="00675841"/>
    <w:rsid w:val="00681142"/>
    <w:rsid w:val="0068135A"/>
    <w:rsid w:val="00681D93"/>
    <w:rsid w:val="006829A9"/>
    <w:rsid w:val="00682A7B"/>
    <w:rsid w:val="0068451A"/>
    <w:rsid w:val="00684DC8"/>
    <w:rsid w:val="00685153"/>
    <w:rsid w:val="006854D4"/>
    <w:rsid w:val="00686FB1"/>
    <w:rsid w:val="00690822"/>
    <w:rsid w:val="00690C17"/>
    <w:rsid w:val="00690F8A"/>
    <w:rsid w:val="00691757"/>
    <w:rsid w:val="006921BA"/>
    <w:rsid w:val="006924DF"/>
    <w:rsid w:val="00692EFD"/>
    <w:rsid w:val="006935F0"/>
    <w:rsid w:val="00694B59"/>
    <w:rsid w:val="00696290"/>
    <w:rsid w:val="00696606"/>
    <w:rsid w:val="006967B7"/>
    <w:rsid w:val="006A6D00"/>
    <w:rsid w:val="006A7446"/>
    <w:rsid w:val="006A76BC"/>
    <w:rsid w:val="006A7AE8"/>
    <w:rsid w:val="006B10C0"/>
    <w:rsid w:val="006B1F48"/>
    <w:rsid w:val="006B2168"/>
    <w:rsid w:val="006B3BDF"/>
    <w:rsid w:val="006B492D"/>
    <w:rsid w:val="006B5C1D"/>
    <w:rsid w:val="006B5D8F"/>
    <w:rsid w:val="006B62A1"/>
    <w:rsid w:val="006C03E3"/>
    <w:rsid w:val="006C1123"/>
    <w:rsid w:val="006C311D"/>
    <w:rsid w:val="006C353E"/>
    <w:rsid w:val="006C43F1"/>
    <w:rsid w:val="006C4949"/>
    <w:rsid w:val="006C5E7C"/>
    <w:rsid w:val="006C720F"/>
    <w:rsid w:val="006D09D2"/>
    <w:rsid w:val="006D18AB"/>
    <w:rsid w:val="006D28CF"/>
    <w:rsid w:val="006D2DDD"/>
    <w:rsid w:val="006D7585"/>
    <w:rsid w:val="006E0757"/>
    <w:rsid w:val="006E122E"/>
    <w:rsid w:val="006E1E0A"/>
    <w:rsid w:val="006E1E76"/>
    <w:rsid w:val="006E2126"/>
    <w:rsid w:val="006E2976"/>
    <w:rsid w:val="006E5E90"/>
    <w:rsid w:val="006E6639"/>
    <w:rsid w:val="006E77A5"/>
    <w:rsid w:val="006E79ED"/>
    <w:rsid w:val="006F00FD"/>
    <w:rsid w:val="006F0A49"/>
    <w:rsid w:val="006F1350"/>
    <w:rsid w:val="006F2B64"/>
    <w:rsid w:val="006F480B"/>
    <w:rsid w:val="006F609F"/>
    <w:rsid w:val="006F60C3"/>
    <w:rsid w:val="006F67FA"/>
    <w:rsid w:val="006F7DA9"/>
    <w:rsid w:val="0070266B"/>
    <w:rsid w:val="0070570F"/>
    <w:rsid w:val="00705BB9"/>
    <w:rsid w:val="00705DEE"/>
    <w:rsid w:val="0070658E"/>
    <w:rsid w:val="00707022"/>
    <w:rsid w:val="00707380"/>
    <w:rsid w:val="0070784A"/>
    <w:rsid w:val="00710E5B"/>
    <w:rsid w:val="00711121"/>
    <w:rsid w:val="00714A0E"/>
    <w:rsid w:val="00715ED4"/>
    <w:rsid w:val="007229C7"/>
    <w:rsid w:val="007237DF"/>
    <w:rsid w:val="007243B9"/>
    <w:rsid w:val="00724427"/>
    <w:rsid w:val="00725BE4"/>
    <w:rsid w:val="00726CAF"/>
    <w:rsid w:val="00730109"/>
    <w:rsid w:val="00731626"/>
    <w:rsid w:val="00733E8F"/>
    <w:rsid w:val="00736B2D"/>
    <w:rsid w:val="00736DAD"/>
    <w:rsid w:val="00741B7E"/>
    <w:rsid w:val="00741E4B"/>
    <w:rsid w:val="00742F16"/>
    <w:rsid w:val="0074325F"/>
    <w:rsid w:val="0074438D"/>
    <w:rsid w:val="00745745"/>
    <w:rsid w:val="00745AB1"/>
    <w:rsid w:val="00747ED9"/>
    <w:rsid w:val="007514CC"/>
    <w:rsid w:val="00751DFC"/>
    <w:rsid w:val="00753557"/>
    <w:rsid w:val="00753C45"/>
    <w:rsid w:val="00754AF2"/>
    <w:rsid w:val="007560DD"/>
    <w:rsid w:val="007563A4"/>
    <w:rsid w:val="0075669A"/>
    <w:rsid w:val="0075681B"/>
    <w:rsid w:val="00756E98"/>
    <w:rsid w:val="007604C8"/>
    <w:rsid w:val="007616EA"/>
    <w:rsid w:val="007642C9"/>
    <w:rsid w:val="00764B42"/>
    <w:rsid w:val="007650B3"/>
    <w:rsid w:val="0076675B"/>
    <w:rsid w:val="007674F4"/>
    <w:rsid w:val="0077039A"/>
    <w:rsid w:val="007724A1"/>
    <w:rsid w:val="00772D16"/>
    <w:rsid w:val="007733C5"/>
    <w:rsid w:val="00774623"/>
    <w:rsid w:val="00774864"/>
    <w:rsid w:val="00776130"/>
    <w:rsid w:val="0077743D"/>
    <w:rsid w:val="007814C7"/>
    <w:rsid w:val="00783D11"/>
    <w:rsid w:val="00783E8D"/>
    <w:rsid w:val="00784097"/>
    <w:rsid w:val="00784897"/>
    <w:rsid w:val="007857AD"/>
    <w:rsid w:val="00786CEE"/>
    <w:rsid w:val="00787415"/>
    <w:rsid w:val="00787AAC"/>
    <w:rsid w:val="00787E4E"/>
    <w:rsid w:val="007908D7"/>
    <w:rsid w:val="0079171C"/>
    <w:rsid w:val="007922FE"/>
    <w:rsid w:val="00794FB3"/>
    <w:rsid w:val="007A038A"/>
    <w:rsid w:val="007A11C0"/>
    <w:rsid w:val="007A3653"/>
    <w:rsid w:val="007A41D7"/>
    <w:rsid w:val="007A50AD"/>
    <w:rsid w:val="007A75F5"/>
    <w:rsid w:val="007A7A4A"/>
    <w:rsid w:val="007B0FD2"/>
    <w:rsid w:val="007B1C81"/>
    <w:rsid w:val="007B43F7"/>
    <w:rsid w:val="007B4C1C"/>
    <w:rsid w:val="007B4E13"/>
    <w:rsid w:val="007B762D"/>
    <w:rsid w:val="007C001B"/>
    <w:rsid w:val="007C07D2"/>
    <w:rsid w:val="007C0E2F"/>
    <w:rsid w:val="007C1C1F"/>
    <w:rsid w:val="007C2AC9"/>
    <w:rsid w:val="007C3348"/>
    <w:rsid w:val="007C430D"/>
    <w:rsid w:val="007C728F"/>
    <w:rsid w:val="007D02B7"/>
    <w:rsid w:val="007D0AF7"/>
    <w:rsid w:val="007D2AFB"/>
    <w:rsid w:val="007D39D2"/>
    <w:rsid w:val="007D4436"/>
    <w:rsid w:val="007D4746"/>
    <w:rsid w:val="007D5119"/>
    <w:rsid w:val="007D6934"/>
    <w:rsid w:val="007D754E"/>
    <w:rsid w:val="007E3222"/>
    <w:rsid w:val="007E4E3D"/>
    <w:rsid w:val="007E5800"/>
    <w:rsid w:val="007E582A"/>
    <w:rsid w:val="007E5B07"/>
    <w:rsid w:val="007E65D8"/>
    <w:rsid w:val="007E66BF"/>
    <w:rsid w:val="007E670B"/>
    <w:rsid w:val="007E7F71"/>
    <w:rsid w:val="007F0446"/>
    <w:rsid w:val="007F3549"/>
    <w:rsid w:val="007F376A"/>
    <w:rsid w:val="007F59B8"/>
    <w:rsid w:val="007F5D38"/>
    <w:rsid w:val="007F6A95"/>
    <w:rsid w:val="007F6EAF"/>
    <w:rsid w:val="007F7C8B"/>
    <w:rsid w:val="00800B74"/>
    <w:rsid w:val="00800EF6"/>
    <w:rsid w:val="008017E6"/>
    <w:rsid w:val="00801AA5"/>
    <w:rsid w:val="00801BBC"/>
    <w:rsid w:val="00802B52"/>
    <w:rsid w:val="00803950"/>
    <w:rsid w:val="00804B79"/>
    <w:rsid w:val="0080592A"/>
    <w:rsid w:val="00805AF9"/>
    <w:rsid w:val="00807491"/>
    <w:rsid w:val="008076C7"/>
    <w:rsid w:val="00807CAD"/>
    <w:rsid w:val="00810170"/>
    <w:rsid w:val="0081113B"/>
    <w:rsid w:val="00811F93"/>
    <w:rsid w:val="00814DD1"/>
    <w:rsid w:val="00815B92"/>
    <w:rsid w:val="00815F4E"/>
    <w:rsid w:val="00815FB1"/>
    <w:rsid w:val="00816FC7"/>
    <w:rsid w:val="0082002D"/>
    <w:rsid w:val="0082013E"/>
    <w:rsid w:val="00820711"/>
    <w:rsid w:val="008220BD"/>
    <w:rsid w:val="00823C95"/>
    <w:rsid w:val="0082407A"/>
    <w:rsid w:val="0082519A"/>
    <w:rsid w:val="008264DD"/>
    <w:rsid w:val="008273E1"/>
    <w:rsid w:val="00827CF5"/>
    <w:rsid w:val="0083121F"/>
    <w:rsid w:val="008321BC"/>
    <w:rsid w:val="00832EFA"/>
    <w:rsid w:val="00833A41"/>
    <w:rsid w:val="00833B2B"/>
    <w:rsid w:val="008347A3"/>
    <w:rsid w:val="0083649D"/>
    <w:rsid w:val="008369F0"/>
    <w:rsid w:val="0084014F"/>
    <w:rsid w:val="008414A9"/>
    <w:rsid w:val="00841C0C"/>
    <w:rsid w:val="008424BC"/>
    <w:rsid w:val="00846A2B"/>
    <w:rsid w:val="00846F00"/>
    <w:rsid w:val="0084745A"/>
    <w:rsid w:val="00850326"/>
    <w:rsid w:val="008527E4"/>
    <w:rsid w:val="00852972"/>
    <w:rsid w:val="0085397E"/>
    <w:rsid w:val="00854069"/>
    <w:rsid w:val="00854618"/>
    <w:rsid w:val="00854868"/>
    <w:rsid w:val="00854B58"/>
    <w:rsid w:val="00855D74"/>
    <w:rsid w:val="00856313"/>
    <w:rsid w:val="00856F70"/>
    <w:rsid w:val="00857D17"/>
    <w:rsid w:val="008600FF"/>
    <w:rsid w:val="00860A1D"/>
    <w:rsid w:val="00861C0C"/>
    <w:rsid w:val="008631EE"/>
    <w:rsid w:val="00863332"/>
    <w:rsid w:val="008645F2"/>
    <w:rsid w:val="00865719"/>
    <w:rsid w:val="008658FF"/>
    <w:rsid w:val="00875F66"/>
    <w:rsid w:val="008774C2"/>
    <w:rsid w:val="00877B0C"/>
    <w:rsid w:val="00881E0F"/>
    <w:rsid w:val="0088448C"/>
    <w:rsid w:val="00884CF2"/>
    <w:rsid w:val="0089283A"/>
    <w:rsid w:val="008937D1"/>
    <w:rsid w:val="00894849"/>
    <w:rsid w:val="00894D44"/>
    <w:rsid w:val="00894E60"/>
    <w:rsid w:val="00895CE1"/>
    <w:rsid w:val="008965B0"/>
    <w:rsid w:val="00897294"/>
    <w:rsid w:val="008A0196"/>
    <w:rsid w:val="008A25FD"/>
    <w:rsid w:val="008A6930"/>
    <w:rsid w:val="008A6A8F"/>
    <w:rsid w:val="008A738F"/>
    <w:rsid w:val="008A7D36"/>
    <w:rsid w:val="008A7ECC"/>
    <w:rsid w:val="008B0CF7"/>
    <w:rsid w:val="008B0D26"/>
    <w:rsid w:val="008B0E45"/>
    <w:rsid w:val="008B1E1B"/>
    <w:rsid w:val="008B1E42"/>
    <w:rsid w:val="008B5886"/>
    <w:rsid w:val="008B62B0"/>
    <w:rsid w:val="008C0251"/>
    <w:rsid w:val="008C03E4"/>
    <w:rsid w:val="008C440B"/>
    <w:rsid w:val="008C4502"/>
    <w:rsid w:val="008C47B4"/>
    <w:rsid w:val="008C750A"/>
    <w:rsid w:val="008C798F"/>
    <w:rsid w:val="008D1AE6"/>
    <w:rsid w:val="008D2A85"/>
    <w:rsid w:val="008D56B9"/>
    <w:rsid w:val="008D67C5"/>
    <w:rsid w:val="008D6E5E"/>
    <w:rsid w:val="008E08C0"/>
    <w:rsid w:val="008E1696"/>
    <w:rsid w:val="008E301C"/>
    <w:rsid w:val="008E454A"/>
    <w:rsid w:val="008F0932"/>
    <w:rsid w:val="008F3A36"/>
    <w:rsid w:val="008F3EF9"/>
    <w:rsid w:val="008F7115"/>
    <w:rsid w:val="008F7345"/>
    <w:rsid w:val="009013EF"/>
    <w:rsid w:val="00901567"/>
    <w:rsid w:val="00901E92"/>
    <w:rsid w:val="00903867"/>
    <w:rsid w:val="00903AD1"/>
    <w:rsid w:val="009043C1"/>
    <w:rsid w:val="00904D15"/>
    <w:rsid w:val="00905BB7"/>
    <w:rsid w:val="00906795"/>
    <w:rsid w:val="009070AC"/>
    <w:rsid w:val="009109F6"/>
    <w:rsid w:val="009122F8"/>
    <w:rsid w:val="0091280C"/>
    <w:rsid w:val="00912F59"/>
    <w:rsid w:val="00913176"/>
    <w:rsid w:val="009144FC"/>
    <w:rsid w:val="009145D7"/>
    <w:rsid w:val="009153A2"/>
    <w:rsid w:val="00915553"/>
    <w:rsid w:val="0091649B"/>
    <w:rsid w:val="0092029A"/>
    <w:rsid w:val="0092094B"/>
    <w:rsid w:val="00921947"/>
    <w:rsid w:val="00923C18"/>
    <w:rsid w:val="0092432B"/>
    <w:rsid w:val="00924802"/>
    <w:rsid w:val="00924F37"/>
    <w:rsid w:val="00927835"/>
    <w:rsid w:val="00927E82"/>
    <w:rsid w:val="00927EB4"/>
    <w:rsid w:val="009307B8"/>
    <w:rsid w:val="00930F4C"/>
    <w:rsid w:val="00932597"/>
    <w:rsid w:val="00932B63"/>
    <w:rsid w:val="00933E97"/>
    <w:rsid w:val="00933F81"/>
    <w:rsid w:val="009351B5"/>
    <w:rsid w:val="00940BE1"/>
    <w:rsid w:val="0094356C"/>
    <w:rsid w:val="00943EB7"/>
    <w:rsid w:val="0094482D"/>
    <w:rsid w:val="00946004"/>
    <w:rsid w:val="00950073"/>
    <w:rsid w:val="00951B5A"/>
    <w:rsid w:val="00952C49"/>
    <w:rsid w:val="00955487"/>
    <w:rsid w:val="009560B9"/>
    <w:rsid w:val="0095677F"/>
    <w:rsid w:val="0095744E"/>
    <w:rsid w:val="0096028F"/>
    <w:rsid w:val="009606D8"/>
    <w:rsid w:val="00960980"/>
    <w:rsid w:val="00960BD7"/>
    <w:rsid w:val="009637DA"/>
    <w:rsid w:val="00964910"/>
    <w:rsid w:val="00966597"/>
    <w:rsid w:val="009672D4"/>
    <w:rsid w:val="00967519"/>
    <w:rsid w:val="009724BC"/>
    <w:rsid w:val="00972985"/>
    <w:rsid w:val="0097558B"/>
    <w:rsid w:val="00975D76"/>
    <w:rsid w:val="009765C2"/>
    <w:rsid w:val="00976683"/>
    <w:rsid w:val="00976DF5"/>
    <w:rsid w:val="0098032C"/>
    <w:rsid w:val="009863BC"/>
    <w:rsid w:val="0098763A"/>
    <w:rsid w:val="00990C54"/>
    <w:rsid w:val="009911DF"/>
    <w:rsid w:val="00995B52"/>
    <w:rsid w:val="0099786A"/>
    <w:rsid w:val="009A0C48"/>
    <w:rsid w:val="009A1ABF"/>
    <w:rsid w:val="009A4066"/>
    <w:rsid w:val="009A4F9B"/>
    <w:rsid w:val="009A631A"/>
    <w:rsid w:val="009A6980"/>
    <w:rsid w:val="009A6CB1"/>
    <w:rsid w:val="009B006A"/>
    <w:rsid w:val="009B10D5"/>
    <w:rsid w:val="009B2855"/>
    <w:rsid w:val="009B2B8A"/>
    <w:rsid w:val="009B45E8"/>
    <w:rsid w:val="009B6A0A"/>
    <w:rsid w:val="009B7271"/>
    <w:rsid w:val="009B76A0"/>
    <w:rsid w:val="009C0357"/>
    <w:rsid w:val="009C1A87"/>
    <w:rsid w:val="009C24B7"/>
    <w:rsid w:val="009C29E9"/>
    <w:rsid w:val="009C2A1C"/>
    <w:rsid w:val="009C2B5F"/>
    <w:rsid w:val="009C37F1"/>
    <w:rsid w:val="009C3965"/>
    <w:rsid w:val="009C4297"/>
    <w:rsid w:val="009C7E16"/>
    <w:rsid w:val="009D064B"/>
    <w:rsid w:val="009D3485"/>
    <w:rsid w:val="009D4264"/>
    <w:rsid w:val="009D4380"/>
    <w:rsid w:val="009D49F5"/>
    <w:rsid w:val="009D56E2"/>
    <w:rsid w:val="009D6EE0"/>
    <w:rsid w:val="009E030F"/>
    <w:rsid w:val="009E06C5"/>
    <w:rsid w:val="009E19A9"/>
    <w:rsid w:val="009E1DCF"/>
    <w:rsid w:val="009E2B67"/>
    <w:rsid w:val="009E3149"/>
    <w:rsid w:val="009E4FEE"/>
    <w:rsid w:val="009E503B"/>
    <w:rsid w:val="009E580D"/>
    <w:rsid w:val="009E63D5"/>
    <w:rsid w:val="009E6BFD"/>
    <w:rsid w:val="009E78D6"/>
    <w:rsid w:val="009F01DC"/>
    <w:rsid w:val="009F1C4B"/>
    <w:rsid w:val="009F1CD1"/>
    <w:rsid w:val="009F1D83"/>
    <w:rsid w:val="009F2E52"/>
    <w:rsid w:val="009F3425"/>
    <w:rsid w:val="009F3826"/>
    <w:rsid w:val="009F67E5"/>
    <w:rsid w:val="009F6DB9"/>
    <w:rsid w:val="009F70D0"/>
    <w:rsid w:val="00A00CE3"/>
    <w:rsid w:val="00A0117A"/>
    <w:rsid w:val="00A03FD0"/>
    <w:rsid w:val="00A05B37"/>
    <w:rsid w:val="00A077F7"/>
    <w:rsid w:val="00A10527"/>
    <w:rsid w:val="00A12E8C"/>
    <w:rsid w:val="00A1398B"/>
    <w:rsid w:val="00A14C0E"/>
    <w:rsid w:val="00A152BB"/>
    <w:rsid w:val="00A17BB3"/>
    <w:rsid w:val="00A2057B"/>
    <w:rsid w:val="00A232CB"/>
    <w:rsid w:val="00A255EE"/>
    <w:rsid w:val="00A2633A"/>
    <w:rsid w:val="00A27D28"/>
    <w:rsid w:val="00A33BD4"/>
    <w:rsid w:val="00A34C30"/>
    <w:rsid w:val="00A356BA"/>
    <w:rsid w:val="00A35B77"/>
    <w:rsid w:val="00A35FF4"/>
    <w:rsid w:val="00A40855"/>
    <w:rsid w:val="00A4166D"/>
    <w:rsid w:val="00A416CA"/>
    <w:rsid w:val="00A42023"/>
    <w:rsid w:val="00A46799"/>
    <w:rsid w:val="00A47152"/>
    <w:rsid w:val="00A47DC9"/>
    <w:rsid w:val="00A54B8C"/>
    <w:rsid w:val="00A55BD4"/>
    <w:rsid w:val="00A56FDE"/>
    <w:rsid w:val="00A5780F"/>
    <w:rsid w:val="00A60EF1"/>
    <w:rsid w:val="00A6132C"/>
    <w:rsid w:val="00A61E28"/>
    <w:rsid w:val="00A65457"/>
    <w:rsid w:val="00A672B3"/>
    <w:rsid w:val="00A67AD8"/>
    <w:rsid w:val="00A743F5"/>
    <w:rsid w:val="00A7472E"/>
    <w:rsid w:val="00A74EFD"/>
    <w:rsid w:val="00A74F80"/>
    <w:rsid w:val="00A75283"/>
    <w:rsid w:val="00A804C8"/>
    <w:rsid w:val="00A81152"/>
    <w:rsid w:val="00A83FB5"/>
    <w:rsid w:val="00A85333"/>
    <w:rsid w:val="00A8547F"/>
    <w:rsid w:val="00A85B00"/>
    <w:rsid w:val="00A863D4"/>
    <w:rsid w:val="00A866E6"/>
    <w:rsid w:val="00A87CFE"/>
    <w:rsid w:val="00A90B91"/>
    <w:rsid w:val="00A90C03"/>
    <w:rsid w:val="00A9242E"/>
    <w:rsid w:val="00A9265A"/>
    <w:rsid w:val="00A92DEE"/>
    <w:rsid w:val="00A9427E"/>
    <w:rsid w:val="00A94F3D"/>
    <w:rsid w:val="00A96025"/>
    <w:rsid w:val="00A976B6"/>
    <w:rsid w:val="00A977E7"/>
    <w:rsid w:val="00AA1053"/>
    <w:rsid w:val="00AA4ECF"/>
    <w:rsid w:val="00AA64BB"/>
    <w:rsid w:val="00AA7FD5"/>
    <w:rsid w:val="00AB0631"/>
    <w:rsid w:val="00AB1061"/>
    <w:rsid w:val="00AB30F9"/>
    <w:rsid w:val="00AB3D5A"/>
    <w:rsid w:val="00AB53AB"/>
    <w:rsid w:val="00AB5636"/>
    <w:rsid w:val="00AB5922"/>
    <w:rsid w:val="00AB609C"/>
    <w:rsid w:val="00AB7B9B"/>
    <w:rsid w:val="00AB7F4E"/>
    <w:rsid w:val="00AC0CFE"/>
    <w:rsid w:val="00AC2496"/>
    <w:rsid w:val="00AC323D"/>
    <w:rsid w:val="00AC454D"/>
    <w:rsid w:val="00AC68D5"/>
    <w:rsid w:val="00AC71F5"/>
    <w:rsid w:val="00AD2000"/>
    <w:rsid w:val="00AD4194"/>
    <w:rsid w:val="00AD4908"/>
    <w:rsid w:val="00AE087A"/>
    <w:rsid w:val="00AE32A5"/>
    <w:rsid w:val="00AE33F7"/>
    <w:rsid w:val="00AE38FB"/>
    <w:rsid w:val="00AE3C13"/>
    <w:rsid w:val="00AE5507"/>
    <w:rsid w:val="00AE6A6C"/>
    <w:rsid w:val="00AF1B74"/>
    <w:rsid w:val="00AF547F"/>
    <w:rsid w:val="00AF63ED"/>
    <w:rsid w:val="00AF76B0"/>
    <w:rsid w:val="00B000E2"/>
    <w:rsid w:val="00B00F8B"/>
    <w:rsid w:val="00B0151E"/>
    <w:rsid w:val="00B02376"/>
    <w:rsid w:val="00B02670"/>
    <w:rsid w:val="00B0287E"/>
    <w:rsid w:val="00B03D4B"/>
    <w:rsid w:val="00B068C7"/>
    <w:rsid w:val="00B069FE"/>
    <w:rsid w:val="00B06E85"/>
    <w:rsid w:val="00B0709C"/>
    <w:rsid w:val="00B076A1"/>
    <w:rsid w:val="00B07701"/>
    <w:rsid w:val="00B10B46"/>
    <w:rsid w:val="00B1369A"/>
    <w:rsid w:val="00B160B4"/>
    <w:rsid w:val="00B17C4D"/>
    <w:rsid w:val="00B215E7"/>
    <w:rsid w:val="00B23C0C"/>
    <w:rsid w:val="00B248EB"/>
    <w:rsid w:val="00B2750D"/>
    <w:rsid w:val="00B30535"/>
    <w:rsid w:val="00B3071D"/>
    <w:rsid w:val="00B33431"/>
    <w:rsid w:val="00B40048"/>
    <w:rsid w:val="00B4044A"/>
    <w:rsid w:val="00B40F2D"/>
    <w:rsid w:val="00B42C1F"/>
    <w:rsid w:val="00B44213"/>
    <w:rsid w:val="00B45224"/>
    <w:rsid w:val="00B45289"/>
    <w:rsid w:val="00B45415"/>
    <w:rsid w:val="00B504ED"/>
    <w:rsid w:val="00B53047"/>
    <w:rsid w:val="00B54A5F"/>
    <w:rsid w:val="00B552C3"/>
    <w:rsid w:val="00B559FB"/>
    <w:rsid w:val="00B568D9"/>
    <w:rsid w:val="00B5748C"/>
    <w:rsid w:val="00B57E6C"/>
    <w:rsid w:val="00B62A39"/>
    <w:rsid w:val="00B63878"/>
    <w:rsid w:val="00B64347"/>
    <w:rsid w:val="00B666EC"/>
    <w:rsid w:val="00B67662"/>
    <w:rsid w:val="00B7085D"/>
    <w:rsid w:val="00B70E70"/>
    <w:rsid w:val="00B7369A"/>
    <w:rsid w:val="00B74591"/>
    <w:rsid w:val="00B74E8B"/>
    <w:rsid w:val="00B755C9"/>
    <w:rsid w:val="00B80F09"/>
    <w:rsid w:val="00B83EB4"/>
    <w:rsid w:val="00B93779"/>
    <w:rsid w:val="00B96646"/>
    <w:rsid w:val="00BA00D7"/>
    <w:rsid w:val="00BA130A"/>
    <w:rsid w:val="00BA3144"/>
    <w:rsid w:val="00BA34E0"/>
    <w:rsid w:val="00BA4C51"/>
    <w:rsid w:val="00BA72E0"/>
    <w:rsid w:val="00BB05CB"/>
    <w:rsid w:val="00BB1953"/>
    <w:rsid w:val="00BB2382"/>
    <w:rsid w:val="00BB4793"/>
    <w:rsid w:val="00BB4A6D"/>
    <w:rsid w:val="00BB620A"/>
    <w:rsid w:val="00BC08A0"/>
    <w:rsid w:val="00BC1B06"/>
    <w:rsid w:val="00BC2E24"/>
    <w:rsid w:val="00BC2E57"/>
    <w:rsid w:val="00BC44EB"/>
    <w:rsid w:val="00BC47E4"/>
    <w:rsid w:val="00BC5048"/>
    <w:rsid w:val="00BC637F"/>
    <w:rsid w:val="00BC68C5"/>
    <w:rsid w:val="00BC7E1F"/>
    <w:rsid w:val="00BD08FF"/>
    <w:rsid w:val="00BE03DC"/>
    <w:rsid w:val="00BE07AC"/>
    <w:rsid w:val="00BE216F"/>
    <w:rsid w:val="00BE2664"/>
    <w:rsid w:val="00BE47CC"/>
    <w:rsid w:val="00BE7368"/>
    <w:rsid w:val="00BE7538"/>
    <w:rsid w:val="00BE7789"/>
    <w:rsid w:val="00BE7DDF"/>
    <w:rsid w:val="00BF1495"/>
    <w:rsid w:val="00BF2785"/>
    <w:rsid w:val="00BF2FED"/>
    <w:rsid w:val="00BF42D6"/>
    <w:rsid w:val="00BF70F6"/>
    <w:rsid w:val="00C0144D"/>
    <w:rsid w:val="00C0209A"/>
    <w:rsid w:val="00C0210F"/>
    <w:rsid w:val="00C0297C"/>
    <w:rsid w:val="00C02A5A"/>
    <w:rsid w:val="00C02E9A"/>
    <w:rsid w:val="00C061A9"/>
    <w:rsid w:val="00C13854"/>
    <w:rsid w:val="00C14223"/>
    <w:rsid w:val="00C174C8"/>
    <w:rsid w:val="00C17941"/>
    <w:rsid w:val="00C200E0"/>
    <w:rsid w:val="00C208AD"/>
    <w:rsid w:val="00C20BE4"/>
    <w:rsid w:val="00C20E53"/>
    <w:rsid w:val="00C22A8C"/>
    <w:rsid w:val="00C22DCF"/>
    <w:rsid w:val="00C22F98"/>
    <w:rsid w:val="00C23535"/>
    <w:rsid w:val="00C23E70"/>
    <w:rsid w:val="00C2583C"/>
    <w:rsid w:val="00C258EC"/>
    <w:rsid w:val="00C267E5"/>
    <w:rsid w:val="00C308BE"/>
    <w:rsid w:val="00C3156F"/>
    <w:rsid w:val="00C32802"/>
    <w:rsid w:val="00C34456"/>
    <w:rsid w:val="00C34740"/>
    <w:rsid w:val="00C4146D"/>
    <w:rsid w:val="00C43D90"/>
    <w:rsid w:val="00C45A3E"/>
    <w:rsid w:val="00C470B9"/>
    <w:rsid w:val="00C504D2"/>
    <w:rsid w:val="00C51595"/>
    <w:rsid w:val="00C522FC"/>
    <w:rsid w:val="00C53F3F"/>
    <w:rsid w:val="00C558FA"/>
    <w:rsid w:val="00C55B08"/>
    <w:rsid w:val="00C55B44"/>
    <w:rsid w:val="00C57CC0"/>
    <w:rsid w:val="00C57F84"/>
    <w:rsid w:val="00C604C8"/>
    <w:rsid w:val="00C62867"/>
    <w:rsid w:val="00C62CF7"/>
    <w:rsid w:val="00C63AC6"/>
    <w:rsid w:val="00C65086"/>
    <w:rsid w:val="00C66026"/>
    <w:rsid w:val="00C70159"/>
    <w:rsid w:val="00C708B3"/>
    <w:rsid w:val="00C75B96"/>
    <w:rsid w:val="00C76A28"/>
    <w:rsid w:val="00C8292B"/>
    <w:rsid w:val="00C82AEA"/>
    <w:rsid w:val="00C85617"/>
    <w:rsid w:val="00C85D37"/>
    <w:rsid w:val="00C873CC"/>
    <w:rsid w:val="00C87954"/>
    <w:rsid w:val="00C87B92"/>
    <w:rsid w:val="00C907E6"/>
    <w:rsid w:val="00C91BED"/>
    <w:rsid w:val="00C95A1E"/>
    <w:rsid w:val="00CA0141"/>
    <w:rsid w:val="00CA3A0E"/>
    <w:rsid w:val="00CA6E7D"/>
    <w:rsid w:val="00CA7EB3"/>
    <w:rsid w:val="00CB365A"/>
    <w:rsid w:val="00CB55A5"/>
    <w:rsid w:val="00CB602B"/>
    <w:rsid w:val="00CB6101"/>
    <w:rsid w:val="00CB774D"/>
    <w:rsid w:val="00CB79C2"/>
    <w:rsid w:val="00CC4096"/>
    <w:rsid w:val="00CC60AD"/>
    <w:rsid w:val="00CC644C"/>
    <w:rsid w:val="00CC7506"/>
    <w:rsid w:val="00CC75C9"/>
    <w:rsid w:val="00CD1687"/>
    <w:rsid w:val="00CD1CA2"/>
    <w:rsid w:val="00CD2869"/>
    <w:rsid w:val="00CD288C"/>
    <w:rsid w:val="00CD2990"/>
    <w:rsid w:val="00CD30A2"/>
    <w:rsid w:val="00CD33DD"/>
    <w:rsid w:val="00CD3984"/>
    <w:rsid w:val="00CD4211"/>
    <w:rsid w:val="00CD42DE"/>
    <w:rsid w:val="00CD4CD9"/>
    <w:rsid w:val="00CD5833"/>
    <w:rsid w:val="00CD5CA6"/>
    <w:rsid w:val="00CD79F8"/>
    <w:rsid w:val="00CD7A52"/>
    <w:rsid w:val="00CE07B1"/>
    <w:rsid w:val="00CE0F34"/>
    <w:rsid w:val="00CE1725"/>
    <w:rsid w:val="00CE27D8"/>
    <w:rsid w:val="00CE3003"/>
    <w:rsid w:val="00CE5518"/>
    <w:rsid w:val="00CF35F1"/>
    <w:rsid w:val="00CF4039"/>
    <w:rsid w:val="00CF4F7E"/>
    <w:rsid w:val="00CF60A1"/>
    <w:rsid w:val="00D00026"/>
    <w:rsid w:val="00D007F9"/>
    <w:rsid w:val="00D02592"/>
    <w:rsid w:val="00D039A9"/>
    <w:rsid w:val="00D041A9"/>
    <w:rsid w:val="00D04341"/>
    <w:rsid w:val="00D04F43"/>
    <w:rsid w:val="00D11300"/>
    <w:rsid w:val="00D12017"/>
    <w:rsid w:val="00D125DA"/>
    <w:rsid w:val="00D12A1E"/>
    <w:rsid w:val="00D13940"/>
    <w:rsid w:val="00D1517E"/>
    <w:rsid w:val="00D15547"/>
    <w:rsid w:val="00D15A19"/>
    <w:rsid w:val="00D17BC2"/>
    <w:rsid w:val="00D212FB"/>
    <w:rsid w:val="00D2332A"/>
    <w:rsid w:val="00D23C36"/>
    <w:rsid w:val="00D2678D"/>
    <w:rsid w:val="00D27C58"/>
    <w:rsid w:val="00D30F93"/>
    <w:rsid w:val="00D32725"/>
    <w:rsid w:val="00D32CC7"/>
    <w:rsid w:val="00D32F5E"/>
    <w:rsid w:val="00D33147"/>
    <w:rsid w:val="00D34DB3"/>
    <w:rsid w:val="00D36605"/>
    <w:rsid w:val="00D402EB"/>
    <w:rsid w:val="00D40833"/>
    <w:rsid w:val="00D41AFB"/>
    <w:rsid w:val="00D42562"/>
    <w:rsid w:val="00D44298"/>
    <w:rsid w:val="00D461B9"/>
    <w:rsid w:val="00D46A55"/>
    <w:rsid w:val="00D46ABE"/>
    <w:rsid w:val="00D52BDE"/>
    <w:rsid w:val="00D53F25"/>
    <w:rsid w:val="00D545BC"/>
    <w:rsid w:val="00D54D50"/>
    <w:rsid w:val="00D57162"/>
    <w:rsid w:val="00D604EE"/>
    <w:rsid w:val="00D6161F"/>
    <w:rsid w:val="00D63F3C"/>
    <w:rsid w:val="00D65D4E"/>
    <w:rsid w:val="00D6616C"/>
    <w:rsid w:val="00D67A6F"/>
    <w:rsid w:val="00D67E0F"/>
    <w:rsid w:val="00D7032E"/>
    <w:rsid w:val="00D70685"/>
    <w:rsid w:val="00D718EA"/>
    <w:rsid w:val="00D72858"/>
    <w:rsid w:val="00D73D34"/>
    <w:rsid w:val="00D7531B"/>
    <w:rsid w:val="00D7581A"/>
    <w:rsid w:val="00D7659D"/>
    <w:rsid w:val="00D77F46"/>
    <w:rsid w:val="00D80D01"/>
    <w:rsid w:val="00D8226C"/>
    <w:rsid w:val="00D82473"/>
    <w:rsid w:val="00D83A64"/>
    <w:rsid w:val="00D83B26"/>
    <w:rsid w:val="00D8435E"/>
    <w:rsid w:val="00D846BE"/>
    <w:rsid w:val="00D85B36"/>
    <w:rsid w:val="00D867A3"/>
    <w:rsid w:val="00D869C0"/>
    <w:rsid w:val="00D86BB4"/>
    <w:rsid w:val="00D87682"/>
    <w:rsid w:val="00D919C0"/>
    <w:rsid w:val="00D93B3E"/>
    <w:rsid w:val="00D956DD"/>
    <w:rsid w:val="00D960A4"/>
    <w:rsid w:val="00D97BD0"/>
    <w:rsid w:val="00DA16A8"/>
    <w:rsid w:val="00DA19A2"/>
    <w:rsid w:val="00DA1C95"/>
    <w:rsid w:val="00DA1DCB"/>
    <w:rsid w:val="00DA1F01"/>
    <w:rsid w:val="00DA2266"/>
    <w:rsid w:val="00DA2DC1"/>
    <w:rsid w:val="00DA4AB1"/>
    <w:rsid w:val="00DA518A"/>
    <w:rsid w:val="00DA5663"/>
    <w:rsid w:val="00DA7286"/>
    <w:rsid w:val="00DA7A3F"/>
    <w:rsid w:val="00DA7B2D"/>
    <w:rsid w:val="00DA7BDA"/>
    <w:rsid w:val="00DB1212"/>
    <w:rsid w:val="00DB1EB1"/>
    <w:rsid w:val="00DB4A50"/>
    <w:rsid w:val="00DB51D0"/>
    <w:rsid w:val="00DB6719"/>
    <w:rsid w:val="00DB7138"/>
    <w:rsid w:val="00DC290C"/>
    <w:rsid w:val="00DC3A7D"/>
    <w:rsid w:val="00DD14C0"/>
    <w:rsid w:val="00DD1EC1"/>
    <w:rsid w:val="00DD2EAA"/>
    <w:rsid w:val="00DD3659"/>
    <w:rsid w:val="00DD3ED5"/>
    <w:rsid w:val="00DD4131"/>
    <w:rsid w:val="00DD4211"/>
    <w:rsid w:val="00DD5409"/>
    <w:rsid w:val="00DD640A"/>
    <w:rsid w:val="00DD68E2"/>
    <w:rsid w:val="00DD7CC2"/>
    <w:rsid w:val="00DE00A1"/>
    <w:rsid w:val="00DE157F"/>
    <w:rsid w:val="00DE3625"/>
    <w:rsid w:val="00DE4F40"/>
    <w:rsid w:val="00DE7C7A"/>
    <w:rsid w:val="00DF06B4"/>
    <w:rsid w:val="00DF0CC0"/>
    <w:rsid w:val="00DF20CE"/>
    <w:rsid w:val="00DF3AA4"/>
    <w:rsid w:val="00DF3C85"/>
    <w:rsid w:val="00DF4172"/>
    <w:rsid w:val="00DF41E3"/>
    <w:rsid w:val="00DF491A"/>
    <w:rsid w:val="00DF4D27"/>
    <w:rsid w:val="00DF6D5B"/>
    <w:rsid w:val="00E002B2"/>
    <w:rsid w:val="00E006BD"/>
    <w:rsid w:val="00E01BF3"/>
    <w:rsid w:val="00E0434B"/>
    <w:rsid w:val="00E05B11"/>
    <w:rsid w:val="00E07C98"/>
    <w:rsid w:val="00E12B0F"/>
    <w:rsid w:val="00E13E84"/>
    <w:rsid w:val="00E14491"/>
    <w:rsid w:val="00E147DE"/>
    <w:rsid w:val="00E14D3E"/>
    <w:rsid w:val="00E15FCE"/>
    <w:rsid w:val="00E17640"/>
    <w:rsid w:val="00E17853"/>
    <w:rsid w:val="00E17BEC"/>
    <w:rsid w:val="00E202EF"/>
    <w:rsid w:val="00E22BE3"/>
    <w:rsid w:val="00E234FF"/>
    <w:rsid w:val="00E25CB5"/>
    <w:rsid w:val="00E27340"/>
    <w:rsid w:val="00E27ADD"/>
    <w:rsid w:val="00E316D5"/>
    <w:rsid w:val="00E321FA"/>
    <w:rsid w:val="00E32DBF"/>
    <w:rsid w:val="00E3345E"/>
    <w:rsid w:val="00E339F6"/>
    <w:rsid w:val="00E34951"/>
    <w:rsid w:val="00E365FB"/>
    <w:rsid w:val="00E367FE"/>
    <w:rsid w:val="00E36920"/>
    <w:rsid w:val="00E400DB"/>
    <w:rsid w:val="00E433EA"/>
    <w:rsid w:val="00E43F3B"/>
    <w:rsid w:val="00E50185"/>
    <w:rsid w:val="00E5094F"/>
    <w:rsid w:val="00E526B5"/>
    <w:rsid w:val="00E53274"/>
    <w:rsid w:val="00E54474"/>
    <w:rsid w:val="00E54CB2"/>
    <w:rsid w:val="00E55907"/>
    <w:rsid w:val="00E55BAC"/>
    <w:rsid w:val="00E56844"/>
    <w:rsid w:val="00E6034B"/>
    <w:rsid w:val="00E61000"/>
    <w:rsid w:val="00E62825"/>
    <w:rsid w:val="00E63780"/>
    <w:rsid w:val="00E642C7"/>
    <w:rsid w:val="00E72513"/>
    <w:rsid w:val="00E72E2B"/>
    <w:rsid w:val="00E732E8"/>
    <w:rsid w:val="00E749BB"/>
    <w:rsid w:val="00E75336"/>
    <w:rsid w:val="00E759AB"/>
    <w:rsid w:val="00E761FD"/>
    <w:rsid w:val="00E77971"/>
    <w:rsid w:val="00E80B11"/>
    <w:rsid w:val="00E828A6"/>
    <w:rsid w:val="00E82BA5"/>
    <w:rsid w:val="00E83D15"/>
    <w:rsid w:val="00E83E96"/>
    <w:rsid w:val="00E8652A"/>
    <w:rsid w:val="00E907A3"/>
    <w:rsid w:val="00E9190D"/>
    <w:rsid w:val="00E92D94"/>
    <w:rsid w:val="00E974BB"/>
    <w:rsid w:val="00EA0876"/>
    <w:rsid w:val="00EA362D"/>
    <w:rsid w:val="00EA40D1"/>
    <w:rsid w:val="00EA633F"/>
    <w:rsid w:val="00EA6594"/>
    <w:rsid w:val="00EA7D6B"/>
    <w:rsid w:val="00EB3C5B"/>
    <w:rsid w:val="00EB3D82"/>
    <w:rsid w:val="00EB3F82"/>
    <w:rsid w:val="00EB62DE"/>
    <w:rsid w:val="00EC0449"/>
    <w:rsid w:val="00EC2270"/>
    <w:rsid w:val="00EC50EE"/>
    <w:rsid w:val="00EC5979"/>
    <w:rsid w:val="00EC623B"/>
    <w:rsid w:val="00ED0ED2"/>
    <w:rsid w:val="00ED2224"/>
    <w:rsid w:val="00ED34DD"/>
    <w:rsid w:val="00ED4EEC"/>
    <w:rsid w:val="00ED6D85"/>
    <w:rsid w:val="00EE06AD"/>
    <w:rsid w:val="00EE0D61"/>
    <w:rsid w:val="00EE15FA"/>
    <w:rsid w:val="00EE28D5"/>
    <w:rsid w:val="00EE384D"/>
    <w:rsid w:val="00EE570F"/>
    <w:rsid w:val="00EF235B"/>
    <w:rsid w:val="00EF3C24"/>
    <w:rsid w:val="00EF61DF"/>
    <w:rsid w:val="00F02861"/>
    <w:rsid w:val="00F041B1"/>
    <w:rsid w:val="00F041D2"/>
    <w:rsid w:val="00F04237"/>
    <w:rsid w:val="00F074DD"/>
    <w:rsid w:val="00F07644"/>
    <w:rsid w:val="00F105C8"/>
    <w:rsid w:val="00F1120A"/>
    <w:rsid w:val="00F115AD"/>
    <w:rsid w:val="00F12139"/>
    <w:rsid w:val="00F12F05"/>
    <w:rsid w:val="00F13956"/>
    <w:rsid w:val="00F14C95"/>
    <w:rsid w:val="00F1500A"/>
    <w:rsid w:val="00F15F1E"/>
    <w:rsid w:val="00F17148"/>
    <w:rsid w:val="00F17EDA"/>
    <w:rsid w:val="00F24C1A"/>
    <w:rsid w:val="00F24CA2"/>
    <w:rsid w:val="00F25FD7"/>
    <w:rsid w:val="00F260AA"/>
    <w:rsid w:val="00F26BC8"/>
    <w:rsid w:val="00F30E40"/>
    <w:rsid w:val="00F322A6"/>
    <w:rsid w:val="00F33F39"/>
    <w:rsid w:val="00F360AD"/>
    <w:rsid w:val="00F372CB"/>
    <w:rsid w:val="00F37C54"/>
    <w:rsid w:val="00F4369E"/>
    <w:rsid w:val="00F46E5D"/>
    <w:rsid w:val="00F479B7"/>
    <w:rsid w:val="00F47A76"/>
    <w:rsid w:val="00F500FF"/>
    <w:rsid w:val="00F50608"/>
    <w:rsid w:val="00F52D4F"/>
    <w:rsid w:val="00F55418"/>
    <w:rsid w:val="00F61DDC"/>
    <w:rsid w:val="00F636B1"/>
    <w:rsid w:val="00F637A4"/>
    <w:rsid w:val="00F669EE"/>
    <w:rsid w:val="00F67F96"/>
    <w:rsid w:val="00F70C29"/>
    <w:rsid w:val="00F717DD"/>
    <w:rsid w:val="00F723AA"/>
    <w:rsid w:val="00F72F64"/>
    <w:rsid w:val="00F7523B"/>
    <w:rsid w:val="00F755DB"/>
    <w:rsid w:val="00F75938"/>
    <w:rsid w:val="00F7634B"/>
    <w:rsid w:val="00F7649C"/>
    <w:rsid w:val="00F7681E"/>
    <w:rsid w:val="00F77CD1"/>
    <w:rsid w:val="00F80F19"/>
    <w:rsid w:val="00F8181A"/>
    <w:rsid w:val="00F82C50"/>
    <w:rsid w:val="00F83038"/>
    <w:rsid w:val="00F83E3D"/>
    <w:rsid w:val="00F8757C"/>
    <w:rsid w:val="00F87AEF"/>
    <w:rsid w:val="00F9059A"/>
    <w:rsid w:val="00F9299A"/>
    <w:rsid w:val="00F93AD7"/>
    <w:rsid w:val="00F979C0"/>
    <w:rsid w:val="00F97A37"/>
    <w:rsid w:val="00FA04B1"/>
    <w:rsid w:val="00FA0D38"/>
    <w:rsid w:val="00FA10F6"/>
    <w:rsid w:val="00FA12DF"/>
    <w:rsid w:val="00FA1CFC"/>
    <w:rsid w:val="00FA24F8"/>
    <w:rsid w:val="00FA2A44"/>
    <w:rsid w:val="00FA4B03"/>
    <w:rsid w:val="00FA4DA0"/>
    <w:rsid w:val="00FA5C1E"/>
    <w:rsid w:val="00FA61EE"/>
    <w:rsid w:val="00FA6D77"/>
    <w:rsid w:val="00FB0344"/>
    <w:rsid w:val="00FB0C7B"/>
    <w:rsid w:val="00FB17C2"/>
    <w:rsid w:val="00FB25E0"/>
    <w:rsid w:val="00FB4F96"/>
    <w:rsid w:val="00FB5EE0"/>
    <w:rsid w:val="00FB6F1F"/>
    <w:rsid w:val="00FC15E4"/>
    <w:rsid w:val="00FC24F0"/>
    <w:rsid w:val="00FC4853"/>
    <w:rsid w:val="00FC4EF3"/>
    <w:rsid w:val="00FC5000"/>
    <w:rsid w:val="00FC7451"/>
    <w:rsid w:val="00FD0834"/>
    <w:rsid w:val="00FD137C"/>
    <w:rsid w:val="00FD26F1"/>
    <w:rsid w:val="00FD5497"/>
    <w:rsid w:val="00FD7792"/>
    <w:rsid w:val="00FD7FED"/>
    <w:rsid w:val="00FE00E5"/>
    <w:rsid w:val="00FE1933"/>
    <w:rsid w:val="00FE2AE0"/>
    <w:rsid w:val="00FE5246"/>
    <w:rsid w:val="00FF067E"/>
    <w:rsid w:val="00FF0CD6"/>
    <w:rsid w:val="00FF1F10"/>
    <w:rsid w:val="00FF24ED"/>
    <w:rsid w:val="00FF36DA"/>
    <w:rsid w:val="00FF5A27"/>
    <w:rsid w:val="00FF7F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44A78C"/>
  <w15:chartTrackingRefBased/>
  <w15:docId w15:val="{058E8520-CAE5-4E69-B584-0ACABD97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5841"/>
    <w:pPr>
      <w:widowControl w:val="0"/>
      <w:autoSpaceDE w:val="0"/>
      <w:autoSpaceDN w:val="0"/>
      <w:adjustRightInd w:val="0"/>
    </w:pPr>
    <w:rPr>
      <w:rFonts w:cs="Arial"/>
      <w:color w:val="000000"/>
      <w:sz w:val="22"/>
      <w:szCs w:val="22"/>
    </w:rPr>
  </w:style>
  <w:style w:type="paragraph" w:styleId="1">
    <w:name w:val="heading 1"/>
    <w:basedOn w:val="a"/>
    <w:next w:val="a"/>
    <w:link w:val="10"/>
    <w:qFormat/>
    <w:rsid w:val="00054C19"/>
    <w:pPr>
      <w:keepNext/>
      <w:widowControl/>
      <w:autoSpaceDE/>
      <w:autoSpaceDN/>
      <w:adjustRightInd/>
      <w:jc w:val="both"/>
      <w:outlineLvl w:val="0"/>
    </w:pPr>
    <w:rPr>
      <w:rFonts w:cs="Times New Roman"/>
      <w:b/>
      <w:bCs/>
      <w:color w:val="auto"/>
      <w:sz w:val="24"/>
      <w:szCs w:val="24"/>
      <w:lang w:val="x-none" w:eastAsia="x-none"/>
    </w:rPr>
  </w:style>
  <w:style w:type="paragraph" w:styleId="20">
    <w:name w:val="heading 2"/>
    <w:basedOn w:val="a"/>
    <w:next w:val="a"/>
    <w:link w:val="21"/>
    <w:semiHidden/>
    <w:unhideWhenUsed/>
    <w:qFormat/>
    <w:rsid w:val="00054C19"/>
    <w:pPr>
      <w:keepNext/>
      <w:widowControl/>
      <w:autoSpaceDE/>
      <w:autoSpaceDN/>
      <w:adjustRightInd/>
      <w:jc w:val="both"/>
      <w:outlineLvl w:val="1"/>
    </w:pPr>
    <w:rPr>
      <w:rFonts w:cs="Times New Roman"/>
      <w:color w:val="auto"/>
      <w:sz w:val="24"/>
      <w:szCs w:val="24"/>
      <w:lang w:val="x-none" w:eastAsia="x-none"/>
    </w:rPr>
  </w:style>
  <w:style w:type="paragraph" w:styleId="3">
    <w:name w:val="heading 3"/>
    <w:basedOn w:val="a"/>
    <w:next w:val="a"/>
    <w:link w:val="30"/>
    <w:semiHidden/>
    <w:unhideWhenUsed/>
    <w:qFormat/>
    <w:rsid w:val="00054C19"/>
    <w:pPr>
      <w:keepNext/>
      <w:widowControl/>
      <w:autoSpaceDE/>
      <w:autoSpaceDN/>
      <w:adjustRightInd/>
      <w:outlineLvl w:val="2"/>
    </w:pPr>
    <w:rPr>
      <w:rFonts w:cs="Times New Roman"/>
      <w:b/>
      <w:bCs/>
      <w:i/>
      <w:iCs/>
      <w:color w:val="auto"/>
      <w:sz w:val="24"/>
      <w:szCs w:val="24"/>
      <w:lang w:val="x-none" w:eastAsia="x-none"/>
    </w:rPr>
  </w:style>
  <w:style w:type="paragraph" w:styleId="4">
    <w:name w:val="heading 4"/>
    <w:basedOn w:val="a"/>
    <w:next w:val="a"/>
    <w:link w:val="40"/>
    <w:semiHidden/>
    <w:unhideWhenUsed/>
    <w:qFormat/>
    <w:rsid w:val="00054C19"/>
    <w:pPr>
      <w:keepNext/>
      <w:widowControl/>
      <w:autoSpaceDE/>
      <w:autoSpaceDN/>
      <w:adjustRightInd/>
      <w:jc w:val="center"/>
      <w:outlineLvl w:val="3"/>
    </w:pPr>
    <w:rPr>
      <w:rFonts w:cs="Times New Roman"/>
      <w:b/>
      <w:bCs/>
      <w:color w:val="auto"/>
      <w:sz w:val="32"/>
      <w:szCs w:val="32"/>
      <w:lang w:val="x-none" w:eastAsia="x-none"/>
    </w:rPr>
  </w:style>
  <w:style w:type="paragraph" w:styleId="5">
    <w:name w:val="heading 5"/>
    <w:basedOn w:val="a"/>
    <w:next w:val="a"/>
    <w:link w:val="50"/>
    <w:semiHidden/>
    <w:unhideWhenUsed/>
    <w:qFormat/>
    <w:rsid w:val="00054C19"/>
    <w:pPr>
      <w:keepNext/>
      <w:widowControl/>
      <w:autoSpaceDE/>
      <w:autoSpaceDN/>
      <w:adjustRightInd/>
      <w:jc w:val="right"/>
      <w:outlineLvl w:val="4"/>
    </w:pPr>
    <w:rPr>
      <w:rFonts w:cs="Times New Roman"/>
      <w:b/>
      <w:bCs/>
      <w:color w:val="auto"/>
      <w:sz w:val="18"/>
      <w:szCs w:val="18"/>
      <w:lang w:val="x-none" w:eastAsia="x-none"/>
    </w:rPr>
  </w:style>
  <w:style w:type="paragraph" w:styleId="6">
    <w:name w:val="heading 6"/>
    <w:basedOn w:val="a"/>
    <w:next w:val="a"/>
    <w:link w:val="60"/>
    <w:semiHidden/>
    <w:unhideWhenUsed/>
    <w:qFormat/>
    <w:rsid w:val="00054C19"/>
    <w:pPr>
      <w:keepNext/>
      <w:widowControl/>
      <w:autoSpaceDE/>
      <w:autoSpaceDN/>
      <w:adjustRightInd/>
      <w:ind w:left="4320" w:firstLine="720"/>
      <w:jc w:val="right"/>
      <w:outlineLvl w:val="5"/>
    </w:pPr>
    <w:rPr>
      <w:rFonts w:cs="Times New Roman"/>
      <w:b/>
      <w:bCs/>
      <w:color w:val="auto"/>
      <w:sz w:val="18"/>
      <w:szCs w:val="18"/>
      <w:lang w:val="x-none" w:eastAsia="x-none"/>
    </w:rPr>
  </w:style>
  <w:style w:type="paragraph" w:styleId="7">
    <w:name w:val="heading 7"/>
    <w:basedOn w:val="a"/>
    <w:next w:val="a"/>
    <w:link w:val="70"/>
    <w:semiHidden/>
    <w:unhideWhenUsed/>
    <w:qFormat/>
    <w:rsid w:val="00054C19"/>
    <w:pPr>
      <w:keepNext/>
      <w:widowControl/>
      <w:autoSpaceDE/>
      <w:autoSpaceDN/>
      <w:adjustRightInd/>
      <w:jc w:val="center"/>
      <w:outlineLvl w:val="6"/>
    </w:pPr>
    <w:rPr>
      <w:rFonts w:cs="Times New Roman"/>
      <w:b/>
      <w:bCs/>
      <w:color w:val="auto"/>
      <w:sz w:val="18"/>
      <w:szCs w:val="18"/>
      <w:lang w:val="x-none" w:eastAsia="x-none"/>
    </w:rPr>
  </w:style>
  <w:style w:type="paragraph" w:styleId="8">
    <w:name w:val="heading 8"/>
    <w:basedOn w:val="a"/>
    <w:next w:val="a"/>
    <w:link w:val="80"/>
    <w:semiHidden/>
    <w:unhideWhenUsed/>
    <w:qFormat/>
    <w:rsid w:val="00054C19"/>
    <w:pPr>
      <w:keepNext/>
      <w:widowControl/>
      <w:autoSpaceDE/>
      <w:autoSpaceDN/>
      <w:adjustRightInd/>
      <w:jc w:val="center"/>
      <w:outlineLvl w:val="7"/>
    </w:pPr>
    <w:rPr>
      <w:rFonts w:ascii="Book Antiqua" w:hAnsi="Book Antiqua" w:cs="Times New Roman"/>
      <w:b/>
      <w:b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111295"/>
    <w:pPr>
      <w:widowControl/>
      <w:autoSpaceDE/>
      <w:autoSpaceDN/>
      <w:adjustRightInd/>
      <w:ind w:firstLine="720"/>
      <w:jc w:val="both"/>
    </w:pPr>
    <w:rPr>
      <w:rFonts w:cs="Times New Roman"/>
      <w:bCs/>
      <w:sz w:val="24"/>
      <w:szCs w:val="24"/>
    </w:rPr>
  </w:style>
  <w:style w:type="paragraph" w:styleId="22">
    <w:name w:val="Body Text 2"/>
    <w:basedOn w:val="a"/>
    <w:link w:val="23"/>
    <w:rsid w:val="002A33B7"/>
    <w:pPr>
      <w:spacing w:after="120" w:line="480" w:lineRule="auto"/>
    </w:pPr>
    <w:rPr>
      <w:rFonts w:cs="Times New Roman"/>
      <w:lang w:val="x-none" w:eastAsia="x-none"/>
    </w:rPr>
  </w:style>
  <w:style w:type="paragraph" w:customStyle="1" w:styleId="ConsPlusNormal">
    <w:name w:val="ConsPlusNormal"/>
    <w:rsid w:val="00E64A32"/>
    <w:pPr>
      <w:widowControl w:val="0"/>
      <w:autoSpaceDE w:val="0"/>
      <w:autoSpaceDN w:val="0"/>
      <w:adjustRightInd w:val="0"/>
      <w:ind w:firstLine="720"/>
    </w:pPr>
    <w:rPr>
      <w:rFonts w:ascii="Arial" w:hAnsi="Arial" w:cs="Arial"/>
    </w:rPr>
  </w:style>
  <w:style w:type="paragraph" w:customStyle="1" w:styleId="ConsPlusNonformat">
    <w:name w:val="ConsPlusNonformat"/>
    <w:rsid w:val="00E64A32"/>
    <w:pPr>
      <w:widowControl w:val="0"/>
      <w:autoSpaceDE w:val="0"/>
      <w:autoSpaceDN w:val="0"/>
      <w:adjustRightInd w:val="0"/>
    </w:pPr>
    <w:rPr>
      <w:rFonts w:ascii="Courier New" w:hAnsi="Courier New" w:cs="Courier New"/>
    </w:rPr>
  </w:style>
  <w:style w:type="paragraph" w:styleId="a3">
    <w:name w:val="footer"/>
    <w:basedOn w:val="a"/>
    <w:link w:val="a4"/>
    <w:uiPriority w:val="99"/>
    <w:rsid w:val="00B2699D"/>
    <w:pPr>
      <w:tabs>
        <w:tab w:val="center" w:pos="4677"/>
        <w:tab w:val="right" w:pos="9355"/>
      </w:tabs>
    </w:pPr>
    <w:rPr>
      <w:rFonts w:cs="Times New Roman"/>
      <w:lang w:val="x-none" w:eastAsia="x-none"/>
    </w:rPr>
  </w:style>
  <w:style w:type="character" w:styleId="a5">
    <w:name w:val="page number"/>
    <w:basedOn w:val="a0"/>
    <w:rsid w:val="00B2699D"/>
  </w:style>
  <w:style w:type="paragraph" w:styleId="a6">
    <w:name w:val="Balloon Text"/>
    <w:basedOn w:val="a"/>
    <w:link w:val="a7"/>
    <w:semiHidden/>
    <w:rsid w:val="00FE36F1"/>
    <w:rPr>
      <w:rFonts w:ascii="Tahoma" w:hAnsi="Tahoma" w:cs="Times New Roman"/>
      <w:sz w:val="16"/>
      <w:szCs w:val="16"/>
      <w:lang w:val="x-none" w:eastAsia="x-none"/>
    </w:rPr>
  </w:style>
  <w:style w:type="character" w:styleId="a8">
    <w:name w:val="annotation reference"/>
    <w:uiPriority w:val="99"/>
    <w:semiHidden/>
    <w:rsid w:val="00355C22"/>
    <w:rPr>
      <w:sz w:val="16"/>
      <w:szCs w:val="16"/>
    </w:rPr>
  </w:style>
  <w:style w:type="paragraph" w:styleId="a9">
    <w:name w:val="annotation text"/>
    <w:basedOn w:val="a"/>
    <w:link w:val="aa"/>
    <w:uiPriority w:val="99"/>
    <w:semiHidden/>
    <w:rsid w:val="00355C22"/>
    <w:rPr>
      <w:rFonts w:cs="Times New Roman"/>
      <w:lang w:val="x-none" w:eastAsia="x-none"/>
    </w:rPr>
  </w:style>
  <w:style w:type="paragraph" w:styleId="ab">
    <w:name w:val="annotation subject"/>
    <w:basedOn w:val="a9"/>
    <w:next w:val="a9"/>
    <w:link w:val="ac"/>
    <w:semiHidden/>
    <w:rsid w:val="00355C22"/>
    <w:rPr>
      <w:b/>
      <w:bCs/>
    </w:rPr>
  </w:style>
  <w:style w:type="paragraph" w:styleId="ad">
    <w:name w:val="Body Text"/>
    <w:basedOn w:val="a"/>
    <w:link w:val="ae"/>
    <w:rsid w:val="004D789E"/>
    <w:pPr>
      <w:spacing w:after="120"/>
    </w:pPr>
    <w:rPr>
      <w:rFonts w:cs="Times New Roman"/>
      <w:lang w:val="x-none" w:eastAsia="x-none"/>
    </w:rPr>
  </w:style>
  <w:style w:type="table" w:styleId="af">
    <w:name w:val="Table Grid"/>
    <w:basedOn w:val="a1"/>
    <w:uiPriority w:val="39"/>
    <w:rsid w:val="007E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4F2C4C"/>
    <w:pPr>
      <w:spacing w:after="120"/>
      <w:ind w:left="283"/>
    </w:pPr>
    <w:rPr>
      <w:rFonts w:cs="Times New Roman"/>
      <w:lang w:val="x-none" w:eastAsia="x-none"/>
    </w:rPr>
  </w:style>
  <w:style w:type="character" w:styleId="af2">
    <w:name w:val="Hyperlink"/>
    <w:uiPriority w:val="99"/>
    <w:rsid w:val="000E6C18"/>
    <w:rPr>
      <w:color w:val="0000FF"/>
      <w:u w:val="single"/>
    </w:rPr>
  </w:style>
  <w:style w:type="paragraph" w:styleId="af3">
    <w:name w:val="header"/>
    <w:basedOn w:val="a"/>
    <w:link w:val="af4"/>
    <w:rsid w:val="00745745"/>
    <w:pPr>
      <w:widowControl/>
      <w:tabs>
        <w:tab w:val="center" w:pos="4677"/>
        <w:tab w:val="right" w:pos="9355"/>
      </w:tabs>
      <w:autoSpaceDE/>
      <w:autoSpaceDN/>
      <w:adjustRightInd/>
    </w:pPr>
    <w:rPr>
      <w:rFonts w:cs="Times New Roman"/>
      <w:lang w:val="x-none" w:eastAsia="x-none"/>
    </w:rPr>
  </w:style>
  <w:style w:type="paragraph" w:styleId="af5">
    <w:name w:val="No Spacing"/>
    <w:qFormat/>
    <w:rsid w:val="00A60EF1"/>
    <w:rPr>
      <w:rFonts w:ascii="Calibri" w:eastAsia="Calibri" w:hAnsi="Calibri"/>
      <w:sz w:val="22"/>
      <w:szCs w:val="22"/>
      <w:lang w:eastAsia="en-US"/>
    </w:rPr>
  </w:style>
  <w:style w:type="character" w:customStyle="1" w:styleId="32">
    <w:name w:val="Основной текст с отступом 3 Знак"/>
    <w:link w:val="31"/>
    <w:rsid w:val="008E301C"/>
    <w:rPr>
      <w:bCs/>
      <w:color w:val="000000"/>
      <w:sz w:val="24"/>
      <w:szCs w:val="24"/>
      <w:lang w:val="ru-RU" w:eastAsia="ru-RU" w:bidi="ar-SA"/>
    </w:rPr>
  </w:style>
  <w:style w:type="paragraph" w:customStyle="1" w:styleId="11">
    <w:name w:val="Без интервала1"/>
    <w:rsid w:val="00AE6A6C"/>
    <w:rPr>
      <w:rFonts w:ascii="Calibri" w:hAnsi="Calibri"/>
      <w:sz w:val="22"/>
      <w:szCs w:val="22"/>
      <w:lang w:eastAsia="en-US"/>
    </w:rPr>
  </w:style>
  <w:style w:type="character" w:customStyle="1" w:styleId="24">
    <w:name w:val="????? ????????2"/>
    <w:rsid w:val="006717BB"/>
    <w:rPr>
      <w:rFonts w:cs="Times New Roman"/>
      <w:sz w:val="20"/>
    </w:rPr>
  </w:style>
  <w:style w:type="paragraph" w:customStyle="1" w:styleId="12">
    <w:name w:val="Без интервала1"/>
    <w:rsid w:val="006717BB"/>
    <w:rPr>
      <w:rFonts w:ascii="Calibri" w:hAnsi="Calibri"/>
      <w:sz w:val="22"/>
      <w:szCs w:val="22"/>
      <w:lang w:eastAsia="en-US"/>
    </w:rPr>
  </w:style>
  <w:style w:type="character" w:customStyle="1" w:styleId="apple-converted-space">
    <w:name w:val="apple-converted-space"/>
    <w:basedOn w:val="a0"/>
    <w:rsid w:val="00CE27D8"/>
  </w:style>
  <w:style w:type="paragraph" w:styleId="af6">
    <w:name w:val="Document Map"/>
    <w:basedOn w:val="a"/>
    <w:link w:val="af7"/>
    <w:rsid w:val="00EA6594"/>
    <w:rPr>
      <w:rFonts w:ascii="Tahoma" w:hAnsi="Tahoma" w:cs="Times New Roman"/>
      <w:sz w:val="16"/>
      <w:szCs w:val="16"/>
      <w:lang w:val="x-none" w:eastAsia="x-none"/>
    </w:rPr>
  </w:style>
  <w:style w:type="character" w:customStyle="1" w:styleId="af7">
    <w:name w:val="Схема документа Знак"/>
    <w:link w:val="af6"/>
    <w:rsid w:val="00EA6594"/>
    <w:rPr>
      <w:rFonts w:ascii="Tahoma" w:hAnsi="Tahoma" w:cs="Tahoma"/>
      <w:color w:val="000000"/>
      <w:sz w:val="16"/>
      <w:szCs w:val="16"/>
    </w:rPr>
  </w:style>
  <w:style w:type="paragraph" w:customStyle="1" w:styleId="13">
    <w:name w:val="Название1"/>
    <w:basedOn w:val="a"/>
    <w:link w:val="af8"/>
    <w:qFormat/>
    <w:rsid w:val="00923C18"/>
    <w:pPr>
      <w:widowControl/>
      <w:autoSpaceDE/>
      <w:autoSpaceDN/>
      <w:adjustRightInd/>
      <w:jc w:val="center"/>
    </w:pPr>
    <w:rPr>
      <w:rFonts w:cs="Times New Roman"/>
      <w:b/>
      <w:color w:val="auto"/>
      <w:sz w:val="28"/>
      <w:szCs w:val="20"/>
      <w:lang w:val="x-none" w:eastAsia="x-none"/>
    </w:rPr>
  </w:style>
  <w:style w:type="character" w:customStyle="1" w:styleId="af8">
    <w:name w:val="Название Знак"/>
    <w:link w:val="13"/>
    <w:rsid w:val="00923C18"/>
    <w:rPr>
      <w:b/>
      <w:sz w:val="28"/>
    </w:rPr>
  </w:style>
  <w:style w:type="paragraph" w:styleId="af9">
    <w:name w:val="List Paragraph"/>
    <w:basedOn w:val="a"/>
    <w:uiPriority w:val="34"/>
    <w:qFormat/>
    <w:rsid w:val="00923C18"/>
    <w:pPr>
      <w:widowControl/>
      <w:autoSpaceDE/>
      <w:autoSpaceDN/>
      <w:adjustRightInd/>
      <w:spacing w:after="200" w:line="276" w:lineRule="auto"/>
      <w:ind w:left="720"/>
      <w:contextualSpacing/>
    </w:pPr>
    <w:rPr>
      <w:rFonts w:ascii="Arial" w:eastAsia="Arial" w:hAnsi="Arial"/>
      <w:color w:val="auto"/>
      <w:sz w:val="20"/>
      <w:szCs w:val="20"/>
    </w:rPr>
  </w:style>
  <w:style w:type="character" w:customStyle="1" w:styleId="10">
    <w:name w:val="Заголовок 1 Знак"/>
    <w:link w:val="1"/>
    <w:rsid w:val="00054C19"/>
    <w:rPr>
      <w:b/>
      <w:bCs/>
      <w:sz w:val="24"/>
      <w:szCs w:val="24"/>
    </w:rPr>
  </w:style>
  <w:style w:type="character" w:customStyle="1" w:styleId="21">
    <w:name w:val="Заголовок 2 Знак"/>
    <w:link w:val="20"/>
    <w:semiHidden/>
    <w:rsid w:val="00054C19"/>
    <w:rPr>
      <w:sz w:val="24"/>
      <w:szCs w:val="24"/>
    </w:rPr>
  </w:style>
  <w:style w:type="character" w:customStyle="1" w:styleId="30">
    <w:name w:val="Заголовок 3 Знак"/>
    <w:link w:val="3"/>
    <w:semiHidden/>
    <w:rsid w:val="00054C19"/>
    <w:rPr>
      <w:b/>
      <w:bCs/>
      <w:i/>
      <w:iCs/>
      <w:sz w:val="24"/>
      <w:szCs w:val="24"/>
    </w:rPr>
  </w:style>
  <w:style w:type="character" w:customStyle="1" w:styleId="40">
    <w:name w:val="Заголовок 4 Знак"/>
    <w:link w:val="4"/>
    <w:semiHidden/>
    <w:rsid w:val="00054C19"/>
    <w:rPr>
      <w:b/>
      <w:bCs/>
      <w:sz w:val="32"/>
      <w:szCs w:val="32"/>
    </w:rPr>
  </w:style>
  <w:style w:type="character" w:customStyle="1" w:styleId="50">
    <w:name w:val="Заголовок 5 Знак"/>
    <w:link w:val="5"/>
    <w:semiHidden/>
    <w:rsid w:val="00054C19"/>
    <w:rPr>
      <w:b/>
      <w:bCs/>
      <w:sz w:val="18"/>
      <w:szCs w:val="18"/>
    </w:rPr>
  </w:style>
  <w:style w:type="character" w:customStyle="1" w:styleId="60">
    <w:name w:val="Заголовок 6 Знак"/>
    <w:link w:val="6"/>
    <w:semiHidden/>
    <w:rsid w:val="00054C19"/>
    <w:rPr>
      <w:b/>
      <w:bCs/>
      <w:sz w:val="18"/>
      <w:szCs w:val="18"/>
    </w:rPr>
  </w:style>
  <w:style w:type="character" w:customStyle="1" w:styleId="70">
    <w:name w:val="Заголовок 7 Знак"/>
    <w:link w:val="7"/>
    <w:semiHidden/>
    <w:rsid w:val="00054C19"/>
    <w:rPr>
      <w:b/>
      <w:bCs/>
      <w:sz w:val="18"/>
      <w:szCs w:val="18"/>
    </w:rPr>
  </w:style>
  <w:style w:type="character" w:customStyle="1" w:styleId="80">
    <w:name w:val="Заголовок 8 Знак"/>
    <w:link w:val="8"/>
    <w:semiHidden/>
    <w:rsid w:val="00054C19"/>
    <w:rPr>
      <w:rFonts w:ascii="Book Antiqua" w:hAnsi="Book Antiqua" w:cs="Book Antiqua"/>
      <w:b/>
      <w:bCs/>
      <w:sz w:val="28"/>
      <w:szCs w:val="28"/>
    </w:rPr>
  </w:style>
  <w:style w:type="character" w:styleId="afa">
    <w:name w:val="FollowedHyperlink"/>
    <w:uiPriority w:val="99"/>
    <w:unhideWhenUsed/>
    <w:rsid w:val="00054C19"/>
    <w:rPr>
      <w:color w:val="800080"/>
      <w:u w:val="single"/>
    </w:rPr>
  </w:style>
  <w:style w:type="paragraph" w:styleId="HTML">
    <w:name w:val="HTML Preformatted"/>
    <w:basedOn w:val="a"/>
    <w:link w:val="HTML0"/>
    <w:unhideWhenUsed/>
    <w:rsid w:val="00054C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color w:val="auto"/>
      <w:sz w:val="18"/>
      <w:szCs w:val="18"/>
      <w:lang w:val="x-none" w:eastAsia="x-none"/>
    </w:rPr>
  </w:style>
  <w:style w:type="character" w:customStyle="1" w:styleId="HTML0">
    <w:name w:val="Стандартный HTML Знак"/>
    <w:link w:val="HTML"/>
    <w:rsid w:val="00054C19"/>
    <w:rPr>
      <w:rFonts w:ascii="Courier New" w:hAnsi="Courier New" w:cs="Courier New"/>
      <w:sz w:val="18"/>
      <w:szCs w:val="18"/>
    </w:rPr>
  </w:style>
  <w:style w:type="character" w:customStyle="1" w:styleId="aa">
    <w:name w:val="Текст примечания Знак"/>
    <w:link w:val="a9"/>
    <w:uiPriority w:val="99"/>
    <w:semiHidden/>
    <w:rsid w:val="00054C19"/>
    <w:rPr>
      <w:rFonts w:cs="Arial"/>
      <w:color w:val="000000"/>
      <w:sz w:val="22"/>
      <w:szCs w:val="22"/>
    </w:rPr>
  </w:style>
  <w:style w:type="character" w:customStyle="1" w:styleId="af4">
    <w:name w:val="Верхний колонтитул Знак"/>
    <w:link w:val="af3"/>
    <w:rsid w:val="00054C19"/>
    <w:rPr>
      <w:color w:val="000000"/>
      <w:sz w:val="22"/>
      <w:szCs w:val="22"/>
    </w:rPr>
  </w:style>
  <w:style w:type="character" w:customStyle="1" w:styleId="a4">
    <w:name w:val="Нижний колонтитул Знак"/>
    <w:link w:val="a3"/>
    <w:uiPriority w:val="99"/>
    <w:rsid w:val="00054C19"/>
    <w:rPr>
      <w:rFonts w:cs="Arial"/>
      <w:color w:val="000000"/>
      <w:sz w:val="22"/>
      <w:szCs w:val="22"/>
    </w:rPr>
  </w:style>
  <w:style w:type="character" w:customStyle="1" w:styleId="ae">
    <w:name w:val="Основной текст Знак"/>
    <w:link w:val="ad"/>
    <w:rsid w:val="00054C19"/>
    <w:rPr>
      <w:rFonts w:cs="Arial"/>
      <w:color w:val="000000"/>
      <w:sz w:val="22"/>
      <w:szCs w:val="22"/>
    </w:rPr>
  </w:style>
  <w:style w:type="character" w:customStyle="1" w:styleId="af1">
    <w:name w:val="Основной текст с отступом Знак"/>
    <w:link w:val="af0"/>
    <w:rsid w:val="00054C19"/>
    <w:rPr>
      <w:rFonts w:cs="Arial"/>
      <w:color w:val="000000"/>
      <w:sz w:val="22"/>
      <w:szCs w:val="22"/>
    </w:rPr>
  </w:style>
  <w:style w:type="paragraph" w:styleId="33">
    <w:name w:val="Body Text 3"/>
    <w:basedOn w:val="a"/>
    <w:link w:val="34"/>
    <w:unhideWhenUsed/>
    <w:rsid w:val="00054C19"/>
    <w:pPr>
      <w:widowControl/>
      <w:autoSpaceDE/>
      <w:autoSpaceDN/>
      <w:adjustRightInd/>
      <w:jc w:val="center"/>
    </w:pPr>
    <w:rPr>
      <w:rFonts w:cs="Times New Roman"/>
      <w:b/>
      <w:bCs/>
      <w:color w:val="auto"/>
      <w:sz w:val="21"/>
      <w:szCs w:val="21"/>
      <w:lang w:val="x-none" w:eastAsia="x-none"/>
    </w:rPr>
  </w:style>
  <w:style w:type="character" w:customStyle="1" w:styleId="34">
    <w:name w:val="Основной текст 3 Знак"/>
    <w:link w:val="33"/>
    <w:rsid w:val="00054C19"/>
    <w:rPr>
      <w:b/>
      <w:bCs/>
      <w:sz w:val="21"/>
      <w:szCs w:val="21"/>
    </w:rPr>
  </w:style>
  <w:style w:type="paragraph" w:styleId="25">
    <w:name w:val="Body Text Indent 2"/>
    <w:basedOn w:val="a"/>
    <w:link w:val="26"/>
    <w:unhideWhenUsed/>
    <w:rsid w:val="00054C19"/>
    <w:pPr>
      <w:spacing w:after="120" w:line="480" w:lineRule="auto"/>
      <w:ind w:left="283"/>
    </w:pPr>
    <w:rPr>
      <w:rFonts w:cs="Times New Roman"/>
      <w:color w:val="auto"/>
      <w:sz w:val="18"/>
      <w:szCs w:val="18"/>
      <w:lang w:val="x-none" w:eastAsia="x-none"/>
    </w:rPr>
  </w:style>
  <w:style w:type="character" w:customStyle="1" w:styleId="26">
    <w:name w:val="Основной текст с отступом 2 Знак"/>
    <w:link w:val="25"/>
    <w:rsid w:val="00054C19"/>
    <w:rPr>
      <w:sz w:val="18"/>
      <w:szCs w:val="18"/>
    </w:rPr>
  </w:style>
  <w:style w:type="character" w:customStyle="1" w:styleId="ac">
    <w:name w:val="Тема примечания Знак"/>
    <w:link w:val="ab"/>
    <w:semiHidden/>
    <w:rsid w:val="00054C19"/>
    <w:rPr>
      <w:rFonts w:cs="Arial"/>
      <w:b/>
      <w:bCs/>
      <w:color w:val="000000"/>
      <w:sz w:val="22"/>
      <w:szCs w:val="22"/>
    </w:rPr>
  </w:style>
  <w:style w:type="character" w:customStyle="1" w:styleId="a7">
    <w:name w:val="Текст выноски Знак"/>
    <w:link w:val="a6"/>
    <w:semiHidden/>
    <w:rsid w:val="00054C19"/>
    <w:rPr>
      <w:rFonts w:ascii="Tahoma" w:hAnsi="Tahoma" w:cs="Tahoma"/>
      <w:color w:val="000000"/>
      <w:sz w:val="16"/>
      <w:szCs w:val="16"/>
    </w:rPr>
  </w:style>
  <w:style w:type="character" w:customStyle="1" w:styleId="skypepnhmark">
    <w:name w:val="skype_pnh_mark"/>
    <w:rsid w:val="00054C19"/>
    <w:rPr>
      <w:vanish/>
      <w:webHidden w:val="0"/>
      <w:specVanish w:val="0"/>
    </w:rPr>
  </w:style>
  <w:style w:type="paragraph" w:styleId="afb">
    <w:name w:val="Subtitle"/>
    <w:basedOn w:val="a"/>
    <w:link w:val="afc"/>
    <w:qFormat/>
    <w:rsid w:val="00BF42D6"/>
    <w:pPr>
      <w:widowControl/>
      <w:autoSpaceDE/>
      <w:autoSpaceDN/>
      <w:adjustRightInd/>
      <w:jc w:val="center"/>
    </w:pPr>
    <w:rPr>
      <w:rFonts w:cs="Times New Roman"/>
      <w:b/>
      <w:color w:val="auto"/>
      <w:sz w:val="20"/>
      <w:szCs w:val="20"/>
      <w:lang w:val="x-none" w:eastAsia="x-none"/>
    </w:rPr>
  </w:style>
  <w:style w:type="character" w:customStyle="1" w:styleId="afc">
    <w:name w:val="Подзаголовок Знак"/>
    <w:link w:val="afb"/>
    <w:rsid w:val="00BF42D6"/>
    <w:rPr>
      <w:b/>
    </w:rPr>
  </w:style>
  <w:style w:type="paragraph" w:customStyle="1" w:styleId="ConsCell">
    <w:name w:val="ConsCell"/>
    <w:rsid w:val="00BE216F"/>
    <w:pPr>
      <w:widowControl w:val="0"/>
    </w:pPr>
    <w:rPr>
      <w:rFonts w:ascii="Arial" w:hAnsi="Arial"/>
      <w:snapToGrid w:val="0"/>
    </w:rPr>
  </w:style>
  <w:style w:type="character" w:customStyle="1" w:styleId="23">
    <w:name w:val="Основной текст 2 Знак"/>
    <w:link w:val="22"/>
    <w:rsid w:val="00E761FD"/>
    <w:rPr>
      <w:rFonts w:cs="Arial"/>
      <w:color w:val="000000"/>
      <w:sz w:val="22"/>
      <w:szCs w:val="22"/>
    </w:rPr>
  </w:style>
  <w:style w:type="paragraph" w:styleId="afd">
    <w:name w:val="Plain Text"/>
    <w:basedOn w:val="a"/>
    <w:link w:val="afe"/>
    <w:uiPriority w:val="99"/>
    <w:unhideWhenUsed/>
    <w:rsid w:val="00E761FD"/>
    <w:rPr>
      <w:rFonts w:ascii="Courier New" w:hAnsi="Courier New" w:cs="Times New Roman"/>
      <w:sz w:val="20"/>
      <w:szCs w:val="20"/>
      <w:lang w:val="x-none" w:eastAsia="x-none"/>
    </w:rPr>
  </w:style>
  <w:style w:type="character" w:customStyle="1" w:styleId="afe">
    <w:name w:val="Текст Знак"/>
    <w:link w:val="afd"/>
    <w:uiPriority w:val="99"/>
    <w:rsid w:val="00E761FD"/>
    <w:rPr>
      <w:rFonts w:ascii="Courier New" w:hAnsi="Courier New"/>
      <w:color w:val="000000"/>
      <w:lang w:val="x-none" w:eastAsia="x-none"/>
    </w:rPr>
  </w:style>
  <w:style w:type="paragraph" w:customStyle="1" w:styleId="27">
    <w:name w:val="Без интервала2"/>
    <w:rsid w:val="00E761FD"/>
    <w:rPr>
      <w:rFonts w:ascii="Calibri" w:hAnsi="Calibri"/>
      <w:sz w:val="22"/>
      <w:szCs w:val="22"/>
      <w:lang w:eastAsia="en-US"/>
    </w:rPr>
  </w:style>
  <w:style w:type="paragraph" w:styleId="aff">
    <w:name w:val="Revision"/>
    <w:hidden/>
    <w:uiPriority w:val="99"/>
    <w:semiHidden/>
    <w:rsid w:val="00E761FD"/>
    <w:rPr>
      <w:rFonts w:cs="Arial"/>
      <w:color w:val="000000"/>
      <w:sz w:val="22"/>
      <w:szCs w:val="22"/>
    </w:rPr>
  </w:style>
  <w:style w:type="paragraph" w:styleId="aff0">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f1"/>
    <w:unhideWhenUsed/>
    <w:qFormat/>
    <w:rsid w:val="002508B4"/>
    <w:rPr>
      <w:rFonts w:cs="Times New Roman"/>
      <w:sz w:val="20"/>
      <w:szCs w:val="20"/>
      <w:lang w:val="x-none" w:eastAsia="x-none"/>
    </w:rPr>
  </w:style>
  <w:style w:type="character" w:customStyle="1" w:styleId="af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f0"/>
    <w:rsid w:val="002508B4"/>
    <w:rPr>
      <w:color w:val="000000"/>
    </w:rPr>
  </w:style>
  <w:style w:type="character" w:styleId="af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2508B4"/>
    <w:rPr>
      <w:vertAlign w:val="superscript"/>
    </w:rPr>
  </w:style>
  <w:style w:type="paragraph" w:customStyle="1" w:styleId="14">
    <w:name w:val="Обычный (веб)1"/>
    <w:basedOn w:val="a"/>
    <w:rsid w:val="002508B4"/>
    <w:pPr>
      <w:widowControl/>
      <w:autoSpaceDE/>
      <w:autoSpaceDN/>
      <w:adjustRightInd/>
      <w:spacing w:before="100" w:beforeAutospacing="1" w:after="100" w:afterAutospacing="1"/>
    </w:pPr>
    <w:rPr>
      <w:rFonts w:cs="Times New Roman"/>
      <w:color w:val="auto"/>
      <w:sz w:val="24"/>
      <w:szCs w:val="24"/>
    </w:rPr>
  </w:style>
  <w:style w:type="character" w:customStyle="1" w:styleId="15">
    <w:name w:val="Неразрешенное упоминание1"/>
    <w:uiPriority w:val="99"/>
    <w:semiHidden/>
    <w:unhideWhenUsed/>
    <w:rsid w:val="00BE7538"/>
    <w:rPr>
      <w:color w:val="605E5C"/>
      <w:shd w:val="clear" w:color="auto" w:fill="E1DFDD"/>
    </w:rPr>
  </w:style>
  <w:style w:type="paragraph" w:customStyle="1" w:styleId="2">
    <w:name w:val="Стиль2"/>
    <w:basedOn w:val="a"/>
    <w:next w:val="28"/>
    <w:rsid w:val="00FF5A27"/>
    <w:pPr>
      <w:widowControl/>
      <w:numPr>
        <w:ilvl w:val="1"/>
        <w:numId w:val="18"/>
      </w:numPr>
      <w:autoSpaceDE/>
      <w:autoSpaceDN/>
      <w:adjustRightInd/>
      <w:jc w:val="both"/>
    </w:pPr>
    <w:rPr>
      <w:rFonts w:cs="Times New Roman"/>
      <w:bCs/>
      <w:color w:val="auto"/>
      <w:sz w:val="24"/>
      <w:szCs w:val="24"/>
    </w:rPr>
  </w:style>
  <w:style w:type="paragraph" w:styleId="28">
    <w:name w:val="List 2"/>
    <w:basedOn w:val="a"/>
    <w:rsid w:val="00FF5A27"/>
    <w:pPr>
      <w:ind w:left="566" w:hanging="283"/>
      <w:contextualSpacing/>
    </w:pPr>
  </w:style>
  <w:style w:type="paragraph" w:customStyle="1" w:styleId="ConsNormal">
    <w:name w:val="ConsNormal"/>
    <w:rsid w:val="00D956DD"/>
    <w:pPr>
      <w:widowControl w:val="0"/>
      <w:suppressAutoHyphens/>
      <w:autoSpaceDE w:val="0"/>
      <w:ind w:firstLine="720"/>
    </w:pPr>
    <w:rPr>
      <w:rFonts w:ascii="Arial" w:eastAsia="SimSun" w:hAnsi="Arial" w:cs="Arial"/>
      <w:lang w:eastAsia="ar-SA"/>
    </w:rPr>
  </w:style>
  <w:style w:type="paragraph" w:customStyle="1" w:styleId="Default">
    <w:name w:val="Default"/>
    <w:rsid w:val="000C118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586">
      <w:bodyDiv w:val="1"/>
      <w:marLeft w:val="0"/>
      <w:marRight w:val="0"/>
      <w:marTop w:val="0"/>
      <w:marBottom w:val="0"/>
      <w:divBdr>
        <w:top w:val="none" w:sz="0" w:space="0" w:color="auto"/>
        <w:left w:val="none" w:sz="0" w:space="0" w:color="auto"/>
        <w:bottom w:val="none" w:sz="0" w:space="0" w:color="auto"/>
        <w:right w:val="none" w:sz="0" w:space="0" w:color="auto"/>
      </w:divBdr>
    </w:div>
    <w:div w:id="116069783">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
    <w:div w:id="344669510">
      <w:bodyDiv w:val="1"/>
      <w:marLeft w:val="0"/>
      <w:marRight w:val="0"/>
      <w:marTop w:val="0"/>
      <w:marBottom w:val="0"/>
      <w:divBdr>
        <w:top w:val="none" w:sz="0" w:space="0" w:color="auto"/>
        <w:left w:val="none" w:sz="0" w:space="0" w:color="auto"/>
        <w:bottom w:val="none" w:sz="0" w:space="0" w:color="auto"/>
        <w:right w:val="none" w:sz="0" w:space="0" w:color="auto"/>
      </w:divBdr>
    </w:div>
    <w:div w:id="429089468">
      <w:bodyDiv w:val="1"/>
      <w:marLeft w:val="0"/>
      <w:marRight w:val="0"/>
      <w:marTop w:val="0"/>
      <w:marBottom w:val="0"/>
      <w:divBdr>
        <w:top w:val="none" w:sz="0" w:space="0" w:color="auto"/>
        <w:left w:val="none" w:sz="0" w:space="0" w:color="auto"/>
        <w:bottom w:val="none" w:sz="0" w:space="0" w:color="auto"/>
        <w:right w:val="none" w:sz="0" w:space="0" w:color="auto"/>
      </w:divBdr>
    </w:div>
    <w:div w:id="464855372">
      <w:bodyDiv w:val="1"/>
      <w:marLeft w:val="0"/>
      <w:marRight w:val="0"/>
      <w:marTop w:val="0"/>
      <w:marBottom w:val="0"/>
      <w:divBdr>
        <w:top w:val="none" w:sz="0" w:space="0" w:color="auto"/>
        <w:left w:val="none" w:sz="0" w:space="0" w:color="auto"/>
        <w:bottom w:val="none" w:sz="0" w:space="0" w:color="auto"/>
        <w:right w:val="none" w:sz="0" w:space="0" w:color="auto"/>
      </w:divBdr>
    </w:div>
    <w:div w:id="465973686">
      <w:bodyDiv w:val="1"/>
      <w:marLeft w:val="0"/>
      <w:marRight w:val="0"/>
      <w:marTop w:val="0"/>
      <w:marBottom w:val="0"/>
      <w:divBdr>
        <w:top w:val="none" w:sz="0" w:space="0" w:color="auto"/>
        <w:left w:val="none" w:sz="0" w:space="0" w:color="auto"/>
        <w:bottom w:val="none" w:sz="0" w:space="0" w:color="auto"/>
        <w:right w:val="none" w:sz="0" w:space="0" w:color="auto"/>
      </w:divBdr>
    </w:div>
    <w:div w:id="496578633">
      <w:bodyDiv w:val="1"/>
      <w:marLeft w:val="0"/>
      <w:marRight w:val="0"/>
      <w:marTop w:val="0"/>
      <w:marBottom w:val="0"/>
      <w:divBdr>
        <w:top w:val="none" w:sz="0" w:space="0" w:color="auto"/>
        <w:left w:val="none" w:sz="0" w:space="0" w:color="auto"/>
        <w:bottom w:val="none" w:sz="0" w:space="0" w:color="auto"/>
        <w:right w:val="none" w:sz="0" w:space="0" w:color="auto"/>
      </w:divBdr>
    </w:div>
    <w:div w:id="657535924">
      <w:bodyDiv w:val="1"/>
      <w:marLeft w:val="0"/>
      <w:marRight w:val="0"/>
      <w:marTop w:val="0"/>
      <w:marBottom w:val="0"/>
      <w:divBdr>
        <w:top w:val="none" w:sz="0" w:space="0" w:color="auto"/>
        <w:left w:val="none" w:sz="0" w:space="0" w:color="auto"/>
        <w:bottom w:val="none" w:sz="0" w:space="0" w:color="auto"/>
        <w:right w:val="none" w:sz="0" w:space="0" w:color="auto"/>
      </w:divBdr>
    </w:div>
    <w:div w:id="737363806">
      <w:bodyDiv w:val="1"/>
      <w:marLeft w:val="0"/>
      <w:marRight w:val="0"/>
      <w:marTop w:val="0"/>
      <w:marBottom w:val="0"/>
      <w:divBdr>
        <w:top w:val="none" w:sz="0" w:space="0" w:color="auto"/>
        <w:left w:val="none" w:sz="0" w:space="0" w:color="auto"/>
        <w:bottom w:val="none" w:sz="0" w:space="0" w:color="auto"/>
        <w:right w:val="none" w:sz="0" w:space="0" w:color="auto"/>
      </w:divBdr>
    </w:div>
    <w:div w:id="847136922">
      <w:bodyDiv w:val="1"/>
      <w:marLeft w:val="0"/>
      <w:marRight w:val="0"/>
      <w:marTop w:val="0"/>
      <w:marBottom w:val="0"/>
      <w:divBdr>
        <w:top w:val="none" w:sz="0" w:space="0" w:color="auto"/>
        <w:left w:val="none" w:sz="0" w:space="0" w:color="auto"/>
        <w:bottom w:val="none" w:sz="0" w:space="0" w:color="auto"/>
        <w:right w:val="none" w:sz="0" w:space="0" w:color="auto"/>
      </w:divBdr>
    </w:div>
    <w:div w:id="915171958">
      <w:bodyDiv w:val="1"/>
      <w:marLeft w:val="0"/>
      <w:marRight w:val="0"/>
      <w:marTop w:val="0"/>
      <w:marBottom w:val="0"/>
      <w:divBdr>
        <w:top w:val="none" w:sz="0" w:space="0" w:color="auto"/>
        <w:left w:val="none" w:sz="0" w:space="0" w:color="auto"/>
        <w:bottom w:val="none" w:sz="0" w:space="0" w:color="auto"/>
        <w:right w:val="none" w:sz="0" w:space="0" w:color="auto"/>
      </w:divBdr>
    </w:div>
    <w:div w:id="982856639">
      <w:bodyDiv w:val="1"/>
      <w:marLeft w:val="0"/>
      <w:marRight w:val="0"/>
      <w:marTop w:val="0"/>
      <w:marBottom w:val="0"/>
      <w:divBdr>
        <w:top w:val="none" w:sz="0" w:space="0" w:color="auto"/>
        <w:left w:val="none" w:sz="0" w:space="0" w:color="auto"/>
        <w:bottom w:val="none" w:sz="0" w:space="0" w:color="auto"/>
        <w:right w:val="none" w:sz="0" w:space="0" w:color="auto"/>
      </w:divBdr>
    </w:div>
    <w:div w:id="1197504344">
      <w:bodyDiv w:val="1"/>
      <w:marLeft w:val="0"/>
      <w:marRight w:val="0"/>
      <w:marTop w:val="0"/>
      <w:marBottom w:val="0"/>
      <w:divBdr>
        <w:top w:val="none" w:sz="0" w:space="0" w:color="auto"/>
        <w:left w:val="none" w:sz="0" w:space="0" w:color="auto"/>
        <w:bottom w:val="none" w:sz="0" w:space="0" w:color="auto"/>
        <w:right w:val="none" w:sz="0" w:space="0" w:color="auto"/>
      </w:divBdr>
    </w:div>
    <w:div w:id="1264653721">
      <w:bodyDiv w:val="1"/>
      <w:marLeft w:val="0"/>
      <w:marRight w:val="0"/>
      <w:marTop w:val="0"/>
      <w:marBottom w:val="0"/>
      <w:divBdr>
        <w:top w:val="none" w:sz="0" w:space="0" w:color="auto"/>
        <w:left w:val="none" w:sz="0" w:space="0" w:color="auto"/>
        <w:bottom w:val="none" w:sz="0" w:space="0" w:color="auto"/>
        <w:right w:val="none" w:sz="0" w:space="0" w:color="auto"/>
      </w:divBdr>
    </w:div>
    <w:div w:id="1344015208">
      <w:bodyDiv w:val="1"/>
      <w:marLeft w:val="0"/>
      <w:marRight w:val="0"/>
      <w:marTop w:val="0"/>
      <w:marBottom w:val="0"/>
      <w:divBdr>
        <w:top w:val="none" w:sz="0" w:space="0" w:color="auto"/>
        <w:left w:val="none" w:sz="0" w:space="0" w:color="auto"/>
        <w:bottom w:val="none" w:sz="0" w:space="0" w:color="auto"/>
        <w:right w:val="none" w:sz="0" w:space="0" w:color="auto"/>
      </w:divBdr>
    </w:div>
    <w:div w:id="1865824645">
      <w:bodyDiv w:val="1"/>
      <w:marLeft w:val="0"/>
      <w:marRight w:val="0"/>
      <w:marTop w:val="0"/>
      <w:marBottom w:val="0"/>
      <w:divBdr>
        <w:top w:val="none" w:sz="0" w:space="0" w:color="auto"/>
        <w:left w:val="none" w:sz="0" w:space="0" w:color="auto"/>
        <w:bottom w:val="none" w:sz="0" w:space="0" w:color="auto"/>
        <w:right w:val="none" w:sz="0" w:space="0" w:color="auto"/>
      </w:divBdr>
    </w:div>
    <w:div w:id="1876503516">
      <w:bodyDiv w:val="1"/>
      <w:marLeft w:val="0"/>
      <w:marRight w:val="0"/>
      <w:marTop w:val="0"/>
      <w:marBottom w:val="0"/>
      <w:divBdr>
        <w:top w:val="none" w:sz="0" w:space="0" w:color="auto"/>
        <w:left w:val="none" w:sz="0" w:space="0" w:color="auto"/>
        <w:bottom w:val="none" w:sz="0" w:space="0" w:color="auto"/>
        <w:right w:val="none" w:sz="0" w:space="0" w:color="auto"/>
      </w:divBdr>
    </w:div>
    <w:div w:id="1993169447">
      <w:bodyDiv w:val="1"/>
      <w:marLeft w:val="0"/>
      <w:marRight w:val="0"/>
      <w:marTop w:val="0"/>
      <w:marBottom w:val="0"/>
      <w:divBdr>
        <w:top w:val="none" w:sz="0" w:space="0" w:color="auto"/>
        <w:left w:val="none" w:sz="0" w:space="0" w:color="auto"/>
        <w:bottom w:val="none" w:sz="0" w:space="0" w:color="auto"/>
        <w:right w:val="none" w:sz="0" w:space="0" w:color="auto"/>
      </w:divBdr>
    </w:div>
    <w:div w:id="20286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1085;&#1072;&#1096;.&#1076;&#1086;&#1084;.&#1088;&#10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E8D7F-CF59-48A2-BBC7-342028C5F6AA}">
  <ds:schemaRefs>
    <ds:schemaRef ds:uri="http://schemas.openxmlformats.org/officeDocument/2006/bibliography"/>
  </ds:schemaRefs>
</ds:datastoreItem>
</file>

<file path=customXml/itemProps2.xml><?xml version="1.0" encoding="utf-8"?>
<ds:datastoreItem xmlns:ds="http://schemas.openxmlformats.org/officeDocument/2006/customXml" ds:itemID="{E9FB64FE-F16B-437D-A44A-4DF5554651DF}">
  <ds:schemaRefs>
    <ds:schemaRef ds:uri="http://schemas.openxmlformats.org/officeDocument/2006/bibliography"/>
  </ds:schemaRefs>
</ds:datastoreItem>
</file>

<file path=customXml/itemProps3.xml><?xml version="1.0" encoding="utf-8"?>
<ds:datastoreItem xmlns:ds="http://schemas.openxmlformats.org/officeDocument/2006/customXml" ds:itemID="{1EF848CC-FE91-481A-AC59-86CDC66D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10122</Words>
  <Characters>57698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Hewlett-Packard Company</Company>
  <LinksUpToDate>false</LinksUpToDate>
  <CharactersWithSpaces>67685</CharactersWithSpaces>
  <SharedDoc>false</SharedDoc>
  <HLinks>
    <vt:vector size="24" baseType="variant">
      <vt:variant>
        <vt:i4>73073789</vt:i4>
      </vt:variant>
      <vt:variant>
        <vt:i4>54</vt:i4>
      </vt:variant>
      <vt:variant>
        <vt:i4>0</vt:i4>
      </vt:variant>
      <vt:variant>
        <vt:i4>5</vt:i4>
      </vt:variant>
      <vt:variant>
        <vt:lpwstr>https://наш.дом.рф/</vt:lpwstr>
      </vt:variant>
      <vt:variant>
        <vt:lpwstr/>
      </vt:variant>
      <vt:variant>
        <vt:i4>2556028</vt:i4>
      </vt:variant>
      <vt:variant>
        <vt:i4>51</vt:i4>
      </vt:variant>
      <vt:variant>
        <vt:i4>0</vt:i4>
      </vt:variant>
      <vt:variant>
        <vt:i4>5</vt:i4>
      </vt:variant>
      <vt:variant>
        <vt:lpwstr>https://vereck.ru/</vt:lpwstr>
      </vt:variant>
      <vt:variant>
        <vt:lpwstr/>
      </vt:variant>
      <vt:variant>
        <vt:i4>73073789</vt:i4>
      </vt:variant>
      <vt:variant>
        <vt:i4>36</vt:i4>
      </vt:variant>
      <vt:variant>
        <vt:i4>0</vt:i4>
      </vt:variant>
      <vt:variant>
        <vt:i4>5</vt:i4>
      </vt:variant>
      <vt:variant>
        <vt:lpwstr>https://наш.дом.рф/</vt:lpwstr>
      </vt:variant>
      <vt:variant>
        <vt:lpwstr/>
      </vt:variant>
      <vt:variant>
        <vt:i4>73073789</vt:i4>
      </vt:variant>
      <vt:variant>
        <vt:i4>24</vt:i4>
      </vt:variant>
      <vt:variant>
        <vt:i4>0</vt:i4>
      </vt:variant>
      <vt:variant>
        <vt:i4>5</vt:i4>
      </vt:variant>
      <vt:variant>
        <vt:lpwstr>https://наш.дом.рф/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subject/>
  <dc:creator>Ирина Гилёва</dc:creator>
  <cp:keywords/>
  <cp:lastModifiedBy>Марусниченко Екатерина Олеговна</cp:lastModifiedBy>
  <cp:revision>5</cp:revision>
  <cp:lastPrinted>2023-04-13T14:57:00Z</cp:lastPrinted>
  <dcterms:created xsi:type="dcterms:W3CDTF">2024-06-20T08:36:00Z</dcterms:created>
  <dcterms:modified xsi:type="dcterms:W3CDTF">2024-06-20T08:41:00Z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agrm_no">
    <vt:lpwstr>№ К М /3-5 0 0-Ф </vt:lpwstr>
  </property>
  <property fmtid="{D5CDD505-2E9C-101B-9397-08002B2CF9AE}" pid="3" name="shareagrm_date">
    <vt:lpwstr>01 сентября 2015 г.</vt:lpwstr>
  </property>
  <property fmtid="{D5CDD505-2E9C-101B-9397-08002B2CF9AE}" pid="4" name="shareagrm_signer">
    <vt:lpwstr>Трифоновой Елены Игоревны</vt:lpwstr>
  </property>
  <property fmtid="{D5CDD505-2E9C-101B-9397-08002B2CF9AE}" pid="5" name="shareagrm_signer_right">
    <vt:lpwstr>действующая на основании чего-то от того-то</vt:lpwstr>
  </property>
  <property fmtid="{D5CDD505-2E9C-101B-9397-08002B2CF9AE}" pid="6" name="client_national">
    <vt:lpwstr>Гражданин</vt:lpwstr>
  </property>
  <property fmtid="{D5CDD505-2E9C-101B-9397-08002B2CF9AE}" pid="7" name="client_name">
    <vt:lpwstr>Шариков Полиграф Полиграфович</vt:lpwstr>
  </property>
  <property fmtid="{D5CDD505-2E9C-101B-9397-08002B2CF9AE}" pid="8" name="client_birthdate_short">
    <vt:lpwstr>01.01.1937</vt:lpwstr>
  </property>
  <property fmtid="{D5CDD505-2E9C-101B-9397-08002B2CF9AE}" pid="9" name="client_birthplace">
    <vt:lpwstr>город Москва</vt:lpwstr>
  </property>
  <property fmtid="{D5CDD505-2E9C-101B-9397-08002B2CF9AE}" pid="10" name="client_gender">
    <vt:lpwstr>мужской</vt:lpwstr>
  </property>
  <property fmtid="{D5CDD505-2E9C-101B-9397-08002B2CF9AE}" pid="11" name="client_doc_no">
    <vt:lpwstr>46 08 501509</vt:lpwstr>
  </property>
  <property fmtid="{D5CDD505-2E9C-101B-9397-08002B2CF9AE}" pid="12" name="client_doc_issuer">
    <vt:lpwstr>ТП № 2 ОУФМС России по Московской обл. в гор. Железнодорожном</vt:lpwstr>
  </property>
  <property fmtid="{D5CDD505-2E9C-101B-9397-08002B2CF9AE}" pid="13" name="client_doc_date">
    <vt:lpwstr>02 июля 2009 г.</vt:lpwstr>
  </property>
  <property fmtid="{D5CDD505-2E9C-101B-9397-08002B2CF9AE}" pid="14" name="client_doc_other">
    <vt:lpwstr>500-035</vt:lpwstr>
  </property>
  <property fmtid="{D5CDD505-2E9C-101B-9397-08002B2CF9AE}" pid="15" name="client_register">
    <vt:lpwstr>зарегистрированный</vt:lpwstr>
  </property>
  <property fmtid="{D5CDD505-2E9C-101B-9397-08002B2CF9AE}" pid="16" name="client_adress">
    <vt:lpwstr>Ямало-Ненецкий АО, город Москва, ул. Академика Пилюгина, д. 234, корп. 18, кв. 505</vt:lpwstr>
  </property>
  <property fmtid="{D5CDD505-2E9C-101B-9397-08002B2CF9AE}" pid="17" name="apart_param">
    <vt:lpwstr>apart_param</vt:lpwstr>
  </property>
  <property fmtid="{D5CDD505-2E9C-101B-9397-08002B2CF9AE}" pid="18" name="client_naming">
    <vt:lpwstr>именуемый</vt:lpwstr>
  </property>
  <property fmtid="{D5CDD505-2E9C-101B-9397-08002B2CF9AE}" pid="19" name="section">
    <vt:lpwstr>6</vt:lpwstr>
  </property>
  <property fmtid="{D5CDD505-2E9C-101B-9397-08002B2CF9AE}" pid="20" name="floor">
    <vt:lpwstr>5</vt:lpwstr>
  </property>
  <property fmtid="{D5CDD505-2E9C-101B-9397-08002B2CF9AE}" pid="21" name="num_on_floor">
    <vt:lpwstr>2</vt:lpwstr>
  </property>
  <property fmtid="{D5CDD505-2E9C-101B-9397-08002B2CF9AE}" pid="22" name="number">
    <vt:lpwstr>505</vt:lpwstr>
  </property>
  <property fmtid="{D5CDD505-2E9C-101B-9397-08002B2CF9AE}" pid="23" name="rooms">
    <vt:lpwstr>2</vt:lpwstr>
  </property>
  <property fmtid="{D5CDD505-2E9C-101B-9397-08002B2CF9AE}" pid="24" name="rooms_text">
    <vt:lpwstr>две</vt:lpwstr>
  </property>
  <property fmtid="{D5CDD505-2E9C-101B-9397-08002B2CF9AE}" pid="25" name="empty">
    <vt:lpwstr/>
  </property>
  <property fmtid="{D5CDD505-2E9C-101B-9397-08002B2CF9AE}" pid="26" name="square">
    <vt:lpwstr>73,80</vt:lpwstr>
  </property>
  <property fmtid="{D5CDD505-2E9C-101B-9397-08002B2CF9AE}" pid="27" name="shareagrm_regstart_date">
    <vt:lpwstr>01 мая 2015 года</vt:lpwstr>
  </property>
  <property fmtid="{D5CDD505-2E9C-101B-9397-08002B2CF9AE}" pid="28" name="shareagrm_regend_date">
    <vt:lpwstr>shareagrm_regend_date</vt:lpwstr>
  </property>
  <property fmtid="{D5CDD505-2E9C-101B-9397-08002B2CF9AE}" pid="29" name="shareagrm_amount_int">
    <vt:lpwstr>13 777 777</vt:lpwstr>
  </property>
  <property fmtid="{D5CDD505-2E9C-101B-9397-08002B2CF9AE}" pid="30" name="shareagrm_amount_mod">
    <vt:lpwstr>00</vt:lpwstr>
  </property>
  <property fmtid="{D5CDD505-2E9C-101B-9397-08002B2CF9AE}" pid="31" name="shareagrm_amount_text">
    <vt:lpwstr>(Тринадцать миллионов   семьсот семьдесят семь тысяч семьсот семьдесят семь рублей 00 копеек)</vt:lpwstr>
  </property>
  <property fmtid="{D5CDD505-2E9C-101B-9397-08002B2CF9AE}" pid="32" name="shareagrm_price_int">
    <vt:lpwstr>59 314</vt:lpwstr>
  </property>
  <property fmtid="{D5CDD505-2E9C-101B-9397-08002B2CF9AE}" pid="33" name="shareagrm_price_mod">
    <vt:lpwstr>32</vt:lpwstr>
  </property>
  <property fmtid="{D5CDD505-2E9C-101B-9397-08002B2CF9AE}" pid="34" name="shareagrm_price_text">
    <vt:lpwstr>(Пятьдесят девять тысяч триста четырнадцать рублей 32 копейки)</vt:lpwstr>
  </property>
  <property fmtid="{D5CDD505-2E9C-101B-9397-08002B2CF9AE}" pid="35" name="shareagrm_bank_account">
    <vt:lpwstr>40702810138060013663</vt:lpwstr>
  </property>
  <property fmtid="{D5CDD505-2E9C-101B-9397-08002B2CF9AE}" pid="36" name="shareagrm_bank">
    <vt:lpwstr>ОАО «Сбербанк России»</vt:lpwstr>
  </property>
  <property fmtid="{D5CDD505-2E9C-101B-9397-08002B2CF9AE}" pid="37" name="shareagrm_bank_bik">
    <vt:lpwstr>БИК 044525225</vt:lpwstr>
  </property>
  <property fmtid="{D5CDD505-2E9C-101B-9397-08002B2CF9AE}" pid="38" name="shareagrm_bank_corr">
    <vt:lpwstr>к/счет 30101810400000000225</vt:lpwstr>
  </property>
  <property fmtid="{D5CDD505-2E9C-101B-9397-08002B2CF9AE}" pid="39" name="shareagrm_signer_short">
    <vt:lpwstr>Трифонова Е.И.</vt:lpwstr>
  </property>
  <property fmtid="{D5CDD505-2E9C-101B-9397-08002B2CF9AE}" pid="40" name="fill_date">
    <vt:lpwstr>fill_date</vt:lpwstr>
  </property>
  <property fmtid="{D5CDD505-2E9C-101B-9397-08002B2CF9AE}" pid="41" name="fill_user">
    <vt:lpwstr>fill_user</vt:lpwstr>
  </property>
  <property fmtid="{D5CDD505-2E9C-101B-9397-08002B2CF9AE}" pid="42" name="shareagrm_signer_right_genetive">
    <vt:lpwstr>действующей на основании  Доверенности №009 от "01" августа 2015 года</vt:lpwstr>
  </property>
  <property fmtid="{D5CDD505-2E9C-101B-9397-08002B2CF9AE}" pid="43" name="resagrm_no">
    <vt:lpwstr>005</vt:lpwstr>
  </property>
  <property fmtid="{D5CDD505-2E9C-101B-9397-08002B2CF9AE}" pid="44" name="resagrm_date">
    <vt:lpwstr>01 июля 2015 г.</vt:lpwstr>
  </property>
  <property fmtid="{D5CDD505-2E9C-101B-9397-08002B2CF9AE}" pid="45" name="resagrm_signer">
    <vt:lpwstr>Таравковой Светланы Александровны</vt:lpwstr>
  </property>
  <property fmtid="{D5CDD505-2E9C-101B-9397-08002B2CF9AE}" pid="46" name="resagrm_signer_right">
    <vt:lpwstr>действующей на основании Доверенности № 009 от «29» декабря 2014 года</vt:lpwstr>
  </property>
  <property fmtid="{D5CDD505-2E9C-101B-9397-08002B2CF9AE}" pid="47" name="reservation_end">
    <vt:lpwstr>04 июля 2015 г.</vt:lpwstr>
  </property>
  <property fmtid="{D5CDD505-2E9C-101B-9397-08002B2CF9AE}" pid="48" name="client_phone">
    <vt:lpwstr>+7 (929) 965-75-00</vt:lpwstr>
  </property>
  <property fmtid="{D5CDD505-2E9C-101B-9397-08002B2CF9AE}" pid="49" name="client_birthdate">
    <vt:lpwstr>08 мая 1983 г.</vt:lpwstr>
  </property>
  <property fmtid="{D5CDD505-2E9C-101B-9397-08002B2CF9AE}" pid="50" name="resagrm_signer_short">
    <vt:lpwstr>Таравкова С.А.</vt:lpwstr>
  </property>
  <property fmtid="{D5CDD505-2E9C-101B-9397-08002B2CF9AE}" pid="51" name="rooms_text_long">
    <vt:lpwstr>двухкомнатную</vt:lpwstr>
  </property>
  <property fmtid="{D5CDD505-2E9C-101B-9397-08002B2CF9AE}" pid="52" name="rooms_text_long2">
    <vt:lpwstr>Трехкомнатная</vt:lpwstr>
  </property>
  <property fmtid="{D5CDD505-2E9C-101B-9397-08002B2CF9AE}" pid="53" name="resagrm_comment">
    <vt:lpwstr>, ипотека в силу закона.</vt:lpwstr>
  </property>
  <property fmtid="{D5CDD505-2E9C-101B-9397-08002B2CF9AE}" pid="54" name="shareagrm_amount">
    <vt:lpwstr>6 432 814,57</vt:lpwstr>
  </property>
  <property fmtid="{D5CDD505-2E9C-101B-9397-08002B2CF9AE}" pid="55" name="shareagrm_amount_text1">
    <vt:lpwstr>shareagrm_amount_text1</vt:lpwstr>
  </property>
  <property fmtid="{D5CDD505-2E9C-101B-9397-08002B2CF9AE}" pid="56" name="regagrm_no">
    <vt:lpwstr>001</vt:lpwstr>
  </property>
  <property fmtid="{D5CDD505-2E9C-101B-9397-08002B2CF9AE}" pid="57" name="regagrm_date">
    <vt:lpwstr>01 июля 2015 г.</vt:lpwstr>
  </property>
  <property fmtid="{D5CDD505-2E9C-101B-9397-08002B2CF9AE}" pid="58" name="client_post_index">
    <vt:lpwstr>127000</vt:lpwstr>
  </property>
  <property fmtid="{D5CDD505-2E9C-101B-9397-08002B2CF9AE}" pid="59" name="shareagrm_first_int">
    <vt:lpwstr>999 399</vt:lpwstr>
  </property>
  <property fmtid="{D5CDD505-2E9C-101B-9397-08002B2CF9AE}" pid="60" name="shareagrm_first_mod">
    <vt:lpwstr>31</vt:lpwstr>
  </property>
  <property fmtid="{D5CDD505-2E9C-101B-9397-08002B2CF9AE}" pid="61" name="shareagrm_first_text">
    <vt:lpwstr>(Девятьсот девяносто девять тысяч триста девяносто девять рублей 31 копейка)</vt:lpwstr>
  </property>
  <property fmtid="{D5CDD505-2E9C-101B-9397-08002B2CF9AE}" pid="62" name="shareagrm_next_size02">
    <vt:lpwstr>- 2-й платеж в размере:</vt:lpwstr>
  </property>
  <property fmtid="{D5CDD505-2E9C-101B-9397-08002B2CF9AE}" pid="63" name="shareagrm_next_int02">
    <vt:lpwstr>73 700</vt:lpwstr>
  </property>
  <property fmtid="{D5CDD505-2E9C-101B-9397-08002B2CF9AE}" pid="64" name="shareagrm_next_02">
    <vt:lpwstr>-</vt:lpwstr>
  </property>
  <property fmtid="{D5CDD505-2E9C-101B-9397-08002B2CF9AE}" pid="65" name="shareagrm_next_mod02">
    <vt:lpwstr>00</vt:lpwstr>
  </property>
  <property fmtid="{D5CDD505-2E9C-101B-9397-08002B2CF9AE}" pid="66" name="shareagrm_next_text02">
    <vt:lpwstr>(Семьдесят три тысячи семьсот рублей 00 копеек)</vt:lpwstr>
  </property>
  <property fmtid="{D5CDD505-2E9C-101B-9397-08002B2CF9AE}" pid="67" name="shareagrm_next_client02">
    <vt:lpwstr>Участник вносит до</vt:lpwstr>
  </property>
  <property fmtid="{D5CDD505-2E9C-101B-9397-08002B2CF9AE}" pid="68" name="shareagrm_next_date02">
    <vt:lpwstr>22 октября 2015 г.</vt:lpwstr>
  </property>
  <property fmtid="{D5CDD505-2E9C-101B-9397-08002B2CF9AE}" pid="69" name="shareagrm_next_comma02">
    <vt:lpwstr>;_x000d_</vt:lpwstr>
  </property>
  <property fmtid="{D5CDD505-2E9C-101B-9397-08002B2CF9AE}" pid="70" name="shareagrm_next_size03">
    <vt:lpwstr>- 3-й платеж в размере:</vt:lpwstr>
  </property>
  <property fmtid="{D5CDD505-2E9C-101B-9397-08002B2CF9AE}" pid="71" name="shareagrm_next_int03">
    <vt:lpwstr>73 700</vt:lpwstr>
  </property>
  <property fmtid="{D5CDD505-2E9C-101B-9397-08002B2CF9AE}" pid="72" name="shareagrm_next_03">
    <vt:lpwstr>-</vt:lpwstr>
  </property>
  <property fmtid="{D5CDD505-2E9C-101B-9397-08002B2CF9AE}" pid="73" name="shareagrm_next_mod03">
    <vt:lpwstr>00</vt:lpwstr>
  </property>
  <property fmtid="{D5CDD505-2E9C-101B-9397-08002B2CF9AE}" pid="74" name="shareagrm_next_text03">
    <vt:lpwstr>(Семьдесят три тысячи семьсот рублей 00 копеек)</vt:lpwstr>
  </property>
  <property fmtid="{D5CDD505-2E9C-101B-9397-08002B2CF9AE}" pid="75" name="shareagrm_next_client03">
    <vt:lpwstr>Участник вносит до</vt:lpwstr>
  </property>
  <property fmtid="{D5CDD505-2E9C-101B-9397-08002B2CF9AE}" pid="76" name="shareagrm_next_date03">
    <vt:lpwstr>22 ноября 2015 г.</vt:lpwstr>
  </property>
  <property fmtid="{D5CDD505-2E9C-101B-9397-08002B2CF9AE}" pid="77" name="shareagrm_next_comma03">
    <vt:lpwstr>;_x000d_</vt:lpwstr>
  </property>
  <property fmtid="{D5CDD505-2E9C-101B-9397-08002B2CF9AE}" pid="78" name="shareagrm_next_size04">
    <vt:lpwstr>- 4-й платеж в размере:</vt:lpwstr>
  </property>
  <property fmtid="{D5CDD505-2E9C-101B-9397-08002B2CF9AE}" pid="79" name="shareagrm_next_int04">
    <vt:lpwstr>73 700</vt:lpwstr>
  </property>
  <property fmtid="{D5CDD505-2E9C-101B-9397-08002B2CF9AE}" pid="80" name="shareagrm_next_04">
    <vt:lpwstr>-</vt:lpwstr>
  </property>
  <property fmtid="{D5CDD505-2E9C-101B-9397-08002B2CF9AE}" pid="81" name="shareagrm_next_mod04">
    <vt:lpwstr>00</vt:lpwstr>
  </property>
  <property fmtid="{D5CDD505-2E9C-101B-9397-08002B2CF9AE}" pid="82" name="shareagrm_next_text04">
    <vt:lpwstr>(Семьдесят три тысячи семьсот рублей 00 копеек)</vt:lpwstr>
  </property>
  <property fmtid="{D5CDD505-2E9C-101B-9397-08002B2CF9AE}" pid="83" name="shareagrm_next_client04">
    <vt:lpwstr>Участник вносит до</vt:lpwstr>
  </property>
  <property fmtid="{D5CDD505-2E9C-101B-9397-08002B2CF9AE}" pid="84" name="shareagrm_next_date04">
    <vt:lpwstr>22 декабря 2015 г.</vt:lpwstr>
  </property>
  <property fmtid="{D5CDD505-2E9C-101B-9397-08002B2CF9AE}" pid="85" name="shareagrm_next_comma04">
    <vt:lpwstr>;_x000d_</vt:lpwstr>
  </property>
  <property fmtid="{D5CDD505-2E9C-101B-9397-08002B2CF9AE}" pid="86" name="shareagrm_next_size05">
    <vt:lpwstr>- 5-й платеж в размере:</vt:lpwstr>
  </property>
  <property fmtid="{D5CDD505-2E9C-101B-9397-08002B2CF9AE}" pid="87" name="shareagrm_next_int05">
    <vt:lpwstr>73 700</vt:lpwstr>
  </property>
  <property fmtid="{D5CDD505-2E9C-101B-9397-08002B2CF9AE}" pid="88" name="shareagrm_next_05">
    <vt:lpwstr>-</vt:lpwstr>
  </property>
  <property fmtid="{D5CDD505-2E9C-101B-9397-08002B2CF9AE}" pid="89" name="shareagrm_next_mod05">
    <vt:lpwstr>00</vt:lpwstr>
  </property>
  <property fmtid="{D5CDD505-2E9C-101B-9397-08002B2CF9AE}" pid="90" name="shareagrm_next_text05">
    <vt:lpwstr>(Семьдесят три тысячи семьсот рублей 00 копеек)</vt:lpwstr>
  </property>
  <property fmtid="{D5CDD505-2E9C-101B-9397-08002B2CF9AE}" pid="91" name="shareagrm_next_client05">
    <vt:lpwstr>Участник вносит до</vt:lpwstr>
  </property>
  <property fmtid="{D5CDD505-2E9C-101B-9397-08002B2CF9AE}" pid="92" name="shareagrm_next_date05">
    <vt:lpwstr>22 января 2016 г.</vt:lpwstr>
  </property>
  <property fmtid="{D5CDD505-2E9C-101B-9397-08002B2CF9AE}" pid="93" name="shareagrm_next_comma05">
    <vt:lpwstr>;_x000d_</vt:lpwstr>
  </property>
  <property fmtid="{D5CDD505-2E9C-101B-9397-08002B2CF9AE}" pid="94" name="shareagrm_next_size06">
    <vt:lpwstr>- 6-й платеж в размере:</vt:lpwstr>
  </property>
  <property fmtid="{D5CDD505-2E9C-101B-9397-08002B2CF9AE}" pid="95" name="shareagrm_next_int06">
    <vt:lpwstr>73 700</vt:lpwstr>
  </property>
  <property fmtid="{D5CDD505-2E9C-101B-9397-08002B2CF9AE}" pid="96" name="shareagrm_next_06">
    <vt:lpwstr>-</vt:lpwstr>
  </property>
  <property fmtid="{D5CDD505-2E9C-101B-9397-08002B2CF9AE}" pid="97" name="shareagrm_next_mod06">
    <vt:lpwstr>00</vt:lpwstr>
  </property>
  <property fmtid="{D5CDD505-2E9C-101B-9397-08002B2CF9AE}" pid="98" name="shareagrm_next_text06">
    <vt:lpwstr>(Семьдесят три тысячи семьсот рублей 00 копеек)</vt:lpwstr>
  </property>
  <property fmtid="{D5CDD505-2E9C-101B-9397-08002B2CF9AE}" pid="99" name="shareagrm_next_client06">
    <vt:lpwstr>Участник вносит до</vt:lpwstr>
  </property>
  <property fmtid="{D5CDD505-2E9C-101B-9397-08002B2CF9AE}" pid="100" name="shareagrm_next_date06">
    <vt:lpwstr>22 февраля 2016 г.</vt:lpwstr>
  </property>
  <property fmtid="{D5CDD505-2E9C-101B-9397-08002B2CF9AE}" pid="101" name="shareagrm_next_comma06">
    <vt:lpwstr>;_x000d_</vt:lpwstr>
  </property>
  <property fmtid="{D5CDD505-2E9C-101B-9397-08002B2CF9AE}" pid="102" name="shareagrm_next_size07">
    <vt:lpwstr>- 7-й платеж в размере:</vt:lpwstr>
  </property>
  <property fmtid="{D5CDD505-2E9C-101B-9397-08002B2CF9AE}" pid="103" name="shareagrm_next_int07">
    <vt:lpwstr>73 700</vt:lpwstr>
  </property>
  <property fmtid="{D5CDD505-2E9C-101B-9397-08002B2CF9AE}" pid="104" name="shareagrm_next_07">
    <vt:lpwstr>-</vt:lpwstr>
  </property>
  <property fmtid="{D5CDD505-2E9C-101B-9397-08002B2CF9AE}" pid="105" name="shareagrm_next_mod07">
    <vt:lpwstr>00</vt:lpwstr>
  </property>
  <property fmtid="{D5CDD505-2E9C-101B-9397-08002B2CF9AE}" pid="106" name="shareagrm_next_text07">
    <vt:lpwstr>(Семьдесят три тысячи семьсот рублей 00 копеек)</vt:lpwstr>
  </property>
  <property fmtid="{D5CDD505-2E9C-101B-9397-08002B2CF9AE}" pid="107" name="shareagrm_next_client07">
    <vt:lpwstr>Участник вносит до</vt:lpwstr>
  </property>
  <property fmtid="{D5CDD505-2E9C-101B-9397-08002B2CF9AE}" pid="108" name="shareagrm_next_date07">
    <vt:lpwstr>22 марта 2016 г.</vt:lpwstr>
  </property>
  <property fmtid="{D5CDD505-2E9C-101B-9397-08002B2CF9AE}" pid="109" name="shareagrm_next_comma07">
    <vt:lpwstr>;_x000d_</vt:lpwstr>
  </property>
  <property fmtid="{D5CDD505-2E9C-101B-9397-08002B2CF9AE}" pid="110" name="shareagrm_next_size08">
    <vt:lpwstr>- 8-й платеж в размере:</vt:lpwstr>
  </property>
  <property fmtid="{D5CDD505-2E9C-101B-9397-08002B2CF9AE}" pid="111" name="shareagrm_next_int08">
    <vt:lpwstr>73 700</vt:lpwstr>
  </property>
  <property fmtid="{D5CDD505-2E9C-101B-9397-08002B2CF9AE}" pid="112" name="shareagrm_next_08">
    <vt:lpwstr>-</vt:lpwstr>
  </property>
  <property fmtid="{D5CDD505-2E9C-101B-9397-08002B2CF9AE}" pid="113" name="shareagrm_next_mod08">
    <vt:lpwstr>00</vt:lpwstr>
  </property>
  <property fmtid="{D5CDD505-2E9C-101B-9397-08002B2CF9AE}" pid="114" name="shareagrm_next_text08">
    <vt:lpwstr>(Семьдесят три тысячи семьсот рублей 00 копеек)</vt:lpwstr>
  </property>
  <property fmtid="{D5CDD505-2E9C-101B-9397-08002B2CF9AE}" pid="115" name="shareagrm_next_client08">
    <vt:lpwstr>Участник вносит до</vt:lpwstr>
  </property>
  <property fmtid="{D5CDD505-2E9C-101B-9397-08002B2CF9AE}" pid="116" name="shareagrm_next_date08">
    <vt:lpwstr>22 апреля 2016 г.</vt:lpwstr>
  </property>
  <property fmtid="{D5CDD505-2E9C-101B-9397-08002B2CF9AE}" pid="117" name="shareagrm_next_comma08">
    <vt:lpwstr>;_x000d_</vt:lpwstr>
  </property>
  <property fmtid="{D5CDD505-2E9C-101B-9397-08002B2CF9AE}" pid="118" name="shareagrm_next_size09">
    <vt:lpwstr>- 9-й платеж в размере:</vt:lpwstr>
  </property>
  <property fmtid="{D5CDD505-2E9C-101B-9397-08002B2CF9AE}" pid="119" name="shareagrm_next_int09">
    <vt:lpwstr>73 700</vt:lpwstr>
  </property>
  <property fmtid="{D5CDD505-2E9C-101B-9397-08002B2CF9AE}" pid="120" name="shareagrm_next_09">
    <vt:lpwstr>-</vt:lpwstr>
  </property>
  <property fmtid="{D5CDD505-2E9C-101B-9397-08002B2CF9AE}" pid="121" name="shareagrm_next_mod09">
    <vt:lpwstr>00</vt:lpwstr>
  </property>
  <property fmtid="{D5CDD505-2E9C-101B-9397-08002B2CF9AE}" pid="122" name="shareagrm_next_text09">
    <vt:lpwstr>(Семьдесят три тысячи семьсот рублей 00 копеек)</vt:lpwstr>
  </property>
  <property fmtid="{D5CDD505-2E9C-101B-9397-08002B2CF9AE}" pid="123" name="shareagrm_next_client09">
    <vt:lpwstr>Участник вносит до</vt:lpwstr>
  </property>
  <property fmtid="{D5CDD505-2E9C-101B-9397-08002B2CF9AE}" pid="124" name="shareagrm_next_date09">
    <vt:lpwstr>22 мая 2016 г.</vt:lpwstr>
  </property>
  <property fmtid="{D5CDD505-2E9C-101B-9397-08002B2CF9AE}" pid="125" name="shareagrm_next_comma09">
    <vt:lpwstr>;_x000d_</vt:lpwstr>
  </property>
  <property fmtid="{D5CDD505-2E9C-101B-9397-08002B2CF9AE}" pid="126" name="shareagrm_next_size10">
    <vt:lpwstr>- 10-й платеж в размере:</vt:lpwstr>
  </property>
  <property fmtid="{D5CDD505-2E9C-101B-9397-08002B2CF9AE}" pid="127" name="shareagrm_next_int10">
    <vt:lpwstr>73 700</vt:lpwstr>
  </property>
  <property fmtid="{D5CDD505-2E9C-101B-9397-08002B2CF9AE}" pid="128" name="shareagrm_next_10">
    <vt:lpwstr>-</vt:lpwstr>
  </property>
  <property fmtid="{D5CDD505-2E9C-101B-9397-08002B2CF9AE}" pid="129" name="shareagrm_next_mod10">
    <vt:lpwstr>00</vt:lpwstr>
  </property>
  <property fmtid="{D5CDD505-2E9C-101B-9397-08002B2CF9AE}" pid="130" name="shareagrm_next_text10">
    <vt:lpwstr>(Семьдесят три тысячи семьсот рублей 00 копеек)</vt:lpwstr>
  </property>
  <property fmtid="{D5CDD505-2E9C-101B-9397-08002B2CF9AE}" pid="131" name="shareagrm_next_client10">
    <vt:lpwstr>Участник вносит до</vt:lpwstr>
  </property>
  <property fmtid="{D5CDD505-2E9C-101B-9397-08002B2CF9AE}" pid="132" name="shareagrm_next_date10">
    <vt:lpwstr>22 июня 2016 г.</vt:lpwstr>
  </property>
  <property fmtid="{D5CDD505-2E9C-101B-9397-08002B2CF9AE}" pid="133" name="shareagrm_next_comma10">
    <vt:lpwstr>;_x000d_</vt:lpwstr>
  </property>
  <property fmtid="{D5CDD505-2E9C-101B-9397-08002B2CF9AE}" pid="134" name="shareagrm_next_size11">
    <vt:lpwstr>- 11-й платеж в размере:</vt:lpwstr>
  </property>
  <property fmtid="{D5CDD505-2E9C-101B-9397-08002B2CF9AE}" pid="135" name="shareagrm_next_int11">
    <vt:lpwstr>73 700</vt:lpwstr>
  </property>
  <property fmtid="{D5CDD505-2E9C-101B-9397-08002B2CF9AE}" pid="136" name="shareagrm_next_11">
    <vt:lpwstr>-</vt:lpwstr>
  </property>
  <property fmtid="{D5CDD505-2E9C-101B-9397-08002B2CF9AE}" pid="137" name="shareagrm_next_mod11">
    <vt:lpwstr>00</vt:lpwstr>
  </property>
  <property fmtid="{D5CDD505-2E9C-101B-9397-08002B2CF9AE}" pid="138" name="shareagrm_next_text11">
    <vt:lpwstr>(Семьдесят три тысячи семьсот рублей 00 копеек)</vt:lpwstr>
  </property>
  <property fmtid="{D5CDD505-2E9C-101B-9397-08002B2CF9AE}" pid="139" name="shareagrm_next_client11">
    <vt:lpwstr>Участник вносит до</vt:lpwstr>
  </property>
  <property fmtid="{D5CDD505-2E9C-101B-9397-08002B2CF9AE}" pid="140" name="shareagrm_next_date11">
    <vt:lpwstr>22 июля 2016 г.</vt:lpwstr>
  </property>
  <property fmtid="{D5CDD505-2E9C-101B-9397-08002B2CF9AE}" pid="141" name="shareagrm_next_comma11">
    <vt:lpwstr>;_x000d_</vt:lpwstr>
  </property>
  <property fmtid="{D5CDD505-2E9C-101B-9397-08002B2CF9AE}" pid="142" name="shareagrm_next_size12">
    <vt:lpwstr>- 12-й платеж в размере:</vt:lpwstr>
  </property>
  <property fmtid="{D5CDD505-2E9C-101B-9397-08002B2CF9AE}" pid="143" name="shareagrm_next_int12">
    <vt:lpwstr>73 700</vt:lpwstr>
  </property>
  <property fmtid="{D5CDD505-2E9C-101B-9397-08002B2CF9AE}" pid="144" name="shareagrm_next_12">
    <vt:lpwstr>-</vt:lpwstr>
  </property>
  <property fmtid="{D5CDD505-2E9C-101B-9397-08002B2CF9AE}" pid="145" name="shareagrm_next_mod12">
    <vt:lpwstr>00</vt:lpwstr>
  </property>
  <property fmtid="{D5CDD505-2E9C-101B-9397-08002B2CF9AE}" pid="146" name="shareagrm_next_text12">
    <vt:lpwstr>(Семьдесят три тысячи семьсот рублей 00 копеек)</vt:lpwstr>
  </property>
  <property fmtid="{D5CDD505-2E9C-101B-9397-08002B2CF9AE}" pid="147" name="shareagrm_next_client12">
    <vt:lpwstr>Участник вносит до</vt:lpwstr>
  </property>
  <property fmtid="{D5CDD505-2E9C-101B-9397-08002B2CF9AE}" pid="148" name="shareagrm_next_date12">
    <vt:lpwstr>22 августа 2016 г.</vt:lpwstr>
  </property>
  <property fmtid="{D5CDD505-2E9C-101B-9397-08002B2CF9AE}" pid="149" name="shareagrm_next_comma12">
    <vt:lpwstr>;_x000d_</vt:lpwstr>
  </property>
  <property fmtid="{D5CDD505-2E9C-101B-9397-08002B2CF9AE}" pid="150" name="shareagrm_next_size13">
    <vt:lpwstr>- 13-й платеж в размере:</vt:lpwstr>
  </property>
  <property fmtid="{D5CDD505-2E9C-101B-9397-08002B2CF9AE}" pid="151" name="shareagrm_next_int13">
    <vt:lpwstr>73 700</vt:lpwstr>
  </property>
  <property fmtid="{D5CDD505-2E9C-101B-9397-08002B2CF9AE}" pid="152" name="shareagrm_next_13">
    <vt:lpwstr>-</vt:lpwstr>
  </property>
  <property fmtid="{D5CDD505-2E9C-101B-9397-08002B2CF9AE}" pid="153" name="shareagrm_next_mod13">
    <vt:lpwstr>00</vt:lpwstr>
  </property>
  <property fmtid="{D5CDD505-2E9C-101B-9397-08002B2CF9AE}" pid="154" name="shareagrm_next_text13">
    <vt:lpwstr>(Семьдесят три тысячи семьсот рублей 00 копеек)</vt:lpwstr>
  </property>
  <property fmtid="{D5CDD505-2E9C-101B-9397-08002B2CF9AE}" pid="155" name="shareagrm_next_client13">
    <vt:lpwstr>Участник вносит до</vt:lpwstr>
  </property>
  <property fmtid="{D5CDD505-2E9C-101B-9397-08002B2CF9AE}" pid="156" name="shareagrm_next_date13">
    <vt:lpwstr>22 сентября 2016 г.</vt:lpwstr>
  </property>
  <property fmtid="{D5CDD505-2E9C-101B-9397-08002B2CF9AE}" pid="157" name="shareagrm_next_comma13">
    <vt:lpwstr>;_x000d_</vt:lpwstr>
  </property>
  <property fmtid="{D5CDD505-2E9C-101B-9397-08002B2CF9AE}" pid="158" name="shareagrm_next_size14">
    <vt:lpwstr>- 14-й платеж в размере:</vt:lpwstr>
  </property>
  <property fmtid="{D5CDD505-2E9C-101B-9397-08002B2CF9AE}" pid="159" name="shareagrm_next_int14">
    <vt:lpwstr>73 700</vt:lpwstr>
  </property>
  <property fmtid="{D5CDD505-2E9C-101B-9397-08002B2CF9AE}" pid="160" name="shareagrm_next_14">
    <vt:lpwstr>-</vt:lpwstr>
  </property>
  <property fmtid="{D5CDD505-2E9C-101B-9397-08002B2CF9AE}" pid="161" name="shareagrm_next_mod14">
    <vt:lpwstr>00</vt:lpwstr>
  </property>
  <property fmtid="{D5CDD505-2E9C-101B-9397-08002B2CF9AE}" pid="162" name="shareagrm_next_text14">
    <vt:lpwstr>(Семьдесят три тысячи семьсот рублей 00 копеек)</vt:lpwstr>
  </property>
  <property fmtid="{D5CDD505-2E9C-101B-9397-08002B2CF9AE}" pid="163" name="shareagrm_next_client14">
    <vt:lpwstr>Участник вносит до</vt:lpwstr>
  </property>
  <property fmtid="{D5CDD505-2E9C-101B-9397-08002B2CF9AE}" pid="164" name="shareagrm_next_date14">
    <vt:lpwstr>22 октября 2016 г.</vt:lpwstr>
  </property>
  <property fmtid="{D5CDD505-2E9C-101B-9397-08002B2CF9AE}" pid="165" name="shareagrm_next_comma14">
    <vt:lpwstr>;_x000d_</vt:lpwstr>
  </property>
  <property fmtid="{D5CDD505-2E9C-101B-9397-08002B2CF9AE}" pid="166" name="shareagrm_next_size15">
    <vt:lpwstr>- 15-й платеж в размере:</vt:lpwstr>
  </property>
  <property fmtid="{D5CDD505-2E9C-101B-9397-08002B2CF9AE}" pid="167" name="shareagrm_next_int15">
    <vt:lpwstr>73 700</vt:lpwstr>
  </property>
  <property fmtid="{D5CDD505-2E9C-101B-9397-08002B2CF9AE}" pid="168" name="shareagrm_next_15">
    <vt:lpwstr>-</vt:lpwstr>
  </property>
  <property fmtid="{D5CDD505-2E9C-101B-9397-08002B2CF9AE}" pid="169" name="shareagrm_next_mod15">
    <vt:lpwstr>00</vt:lpwstr>
  </property>
  <property fmtid="{D5CDD505-2E9C-101B-9397-08002B2CF9AE}" pid="170" name="shareagrm_next_text15">
    <vt:lpwstr>(Семьдесят три тысячи семьсот рублей 00 копеек)</vt:lpwstr>
  </property>
  <property fmtid="{D5CDD505-2E9C-101B-9397-08002B2CF9AE}" pid="171" name="shareagrm_next_client15">
    <vt:lpwstr>Участник вносит до</vt:lpwstr>
  </property>
  <property fmtid="{D5CDD505-2E9C-101B-9397-08002B2CF9AE}" pid="172" name="shareagrm_next_date15">
    <vt:lpwstr>22 ноября 2016 г.</vt:lpwstr>
  </property>
  <property fmtid="{D5CDD505-2E9C-101B-9397-08002B2CF9AE}" pid="173" name="shareagrm_next_comma15">
    <vt:lpwstr>;_x000d_</vt:lpwstr>
  </property>
  <property fmtid="{D5CDD505-2E9C-101B-9397-08002B2CF9AE}" pid="174" name="shareagrm_next_size16">
    <vt:lpwstr>- 16-й платеж в размере:</vt:lpwstr>
  </property>
  <property fmtid="{D5CDD505-2E9C-101B-9397-08002B2CF9AE}" pid="175" name="shareagrm_next_int16">
    <vt:lpwstr>73 700</vt:lpwstr>
  </property>
  <property fmtid="{D5CDD505-2E9C-101B-9397-08002B2CF9AE}" pid="176" name="shareagrm_next_16">
    <vt:lpwstr>-</vt:lpwstr>
  </property>
  <property fmtid="{D5CDD505-2E9C-101B-9397-08002B2CF9AE}" pid="177" name="shareagrm_next_mod16">
    <vt:lpwstr>00</vt:lpwstr>
  </property>
  <property fmtid="{D5CDD505-2E9C-101B-9397-08002B2CF9AE}" pid="178" name="shareagrm_next_text16">
    <vt:lpwstr>(Семьдесят три тысячи семьсот рублей 00 копеек)</vt:lpwstr>
  </property>
  <property fmtid="{D5CDD505-2E9C-101B-9397-08002B2CF9AE}" pid="179" name="shareagrm_next_client16">
    <vt:lpwstr>Участник вносит до</vt:lpwstr>
  </property>
  <property fmtid="{D5CDD505-2E9C-101B-9397-08002B2CF9AE}" pid="180" name="shareagrm_next_date16">
    <vt:lpwstr>22 декабря 2016 г.</vt:lpwstr>
  </property>
  <property fmtid="{D5CDD505-2E9C-101B-9397-08002B2CF9AE}" pid="181" name="shareagrm_next_comma16">
    <vt:lpwstr>;_x000d_</vt:lpwstr>
  </property>
  <property fmtid="{D5CDD505-2E9C-101B-9397-08002B2CF9AE}" pid="182" name="shareagrm_next_size17">
    <vt:lpwstr>- 17-й платеж в размере:</vt:lpwstr>
  </property>
  <property fmtid="{D5CDD505-2E9C-101B-9397-08002B2CF9AE}" pid="183" name="shareagrm_next_int17">
    <vt:lpwstr>73 700</vt:lpwstr>
  </property>
  <property fmtid="{D5CDD505-2E9C-101B-9397-08002B2CF9AE}" pid="184" name="shareagrm_next_17">
    <vt:lpwstr>-</vt:lpwstr>
  </property>
  <property fmtid="{D5CDD505-2E9C-101B-9397-08002B2CF9AE}" pid="185" name="shareagrm_next_mod17">
    <vt:lpwstr>00</vt:lpwstr>
  </property>
  <property fmtid="{D5CDD505-2E9C-101B-9397-08002B2CF9AE}" pid="186" name="shareagrm_next_text17">
    <vt:lpwstr>(Семьдесят три тысячи семьсот рублей 00 копеек)</vt:lpwstr>
  </property>
  <property fmtid="{D5CDD505-2E9C-101B-9397-08002B2CF9AE}" pid="187" name="shareagrm_next_client17">
    <vt:lpwstr>Участник вносит до</vt:lpwstr>
  </property>
  <property fmtid="{D5CDD505-2E9C-101B-9397-08002B2CF9AE}" pid="188" name="shareagrm_next_date17">
    <vt:lpwstr>22 января 2013 г.</vt:lpwstr>
  </property>
  <property fmtid="{D5CDD505-2E9C-101B-9397-08002B2CF9AE}" pid="189" name="shareagrm_next_comma17">
    <vt:lpwstr>;_x000d_</vt:lpwstr>
  </property>
  <property fmtid="{D5CDD505-2E9C-101B-9397-08002B2CF9AE}" pid="190" name="shareagrm_next_size18">
    <vt:lpwstr>- 18-й платеж в размере:</vt:lpwstr>
  </property>
  <property fmtid="{D5CDD505-2E9C-101B-9397-08002B2CF9AE}" pid="191" name="shareagrm_next_int18">
    <vt:lpwstr>73 700</vt:lpwstr>
  </property>
  <property fmtid="{D5CDD505-2E9C-101B-9397-08002B2CF9AE}" pid="192" name="shareagrm_next_18">
    <vt:lpwstr>-</vt:lpwstr>
  </property>
  <property fmtid="{D5CDD505-2E9C-101B-9397-08002B2CF9AE}" pid="193" name="shareagrm_next_mod18">
    <vt:lpwstr>00</vt:lpwstr>
  </property>
  <property fmtid="{D5CDD505-2E9C-101B-9397-08002B2CF9AE}" pid="194" name="shareagrm_next_text18">
    <vt:lpwstr>(Семьдесят три тысячи семьсот рублей 00 копеек)</vt:lpwstr>
  </property>
  <property fmtid="{D5CDD505-2E9C-101B-9397-08002B2CF9AE}" pid="195" name="shareagrm_next_client18">
    <vt:lpwstr>Участник вносит до</vt:lpwstr>
  </property>
  <property fmtid="{D5CDD505-2E9C-101B-9397-08002B2CF9AE}" pid="196" name="shareagrm_next_date18">
    <vt:lpwstr>22 февраля 2017 г.</vt:lpwstr>
  </property>
  <property fmtid="{D5CDD505-2E9C-101B-9397-08002B2CF9AE}" pid="197" name="shareagrm_next_comma18">
    <vt:lpwstr>;_x000d_</vt:lpwstr>
  </property>
  <property fmtid="{D5CDD505-2E9C-101B-9397-08002B2CF9AE}" pid="198" name="shareagrm_next_size19">
    <vt:lpwstr>- 19-й платеж в размере:</vt:lpwstr>
  </property>
  <property fmtid="{D5CDD505-2E9C-101B-9397-08002B2CF9AE}" pid="199" name="shareagrm_next_int19">
    <vt:lpwstr>73 700</vt:lpwstr>
  </property>
  <property fmtid="{D5CDD505-2E9C-101B-9397-08002B2CF9AE}" pid="200" name="shareagrm_next_19">
    <vt:lpwstr>-</vt:lpwstr>
  </property>
  <property fmtid="{D5CDD505-2E9C-101B-9397-08002B2CF9AE}" pid="201" name="shareagrm_next_mod19">
    <vt:lpwstr>00</vt:lpwstr>
  </property>
  <property fmtid="{D5CDD505-2E9C-101B-9397-08002B2CF9AE}" pid="202" name="shareagrm_next_text19">
    <vt:lpwstr>(Семьдесят три тысячи семьсот рублей 00 копеек)</vt:lpwstr>
  </property>
  <property fmtid="{D5CDD505-2E9C-101B-9397-08002B2CF9AE}" pid="203" name="shareagrm_next_client19">
    <vt:lpwstr>Участник вносит до</vt:lpwstr>
  </property>
  <property fmtid="{D5CDD505-2E9C-101B-9397-08002B2CF9AE}" pid="204" name="shareagrm_next_date19">
    <vt:lpwstr>22 марта 2017 г.</vt:lpwstr>
  </property>
  <property fmtid="{D5CDD505-2E9C-101B-9397-08002B2CF9AE}" pid="205" name="shareagrm_next_comma19">
    <vt:lpwstr>;_x000d_</vt:lpwstr>
  </property>
  <property fmtid="{D5CDD505-2E9C-101B-9397-08002B2CF9AE}" pid="206" name="shareagrm_next_size20">
    <vt:lpwstr>- 20-й платеж в размере:</vt:lpwstr>
  </property>
  <property fmtid="{D5CDD505-2E9C-101B-9397-08002B2CF9AE}" pid="207" name="shareagrm_next_int20">
    <vt:lpwstr>73 700</vt:lpwstr>
  </property>
  <property fmtid="{D5CDD505-2E9C-101B-9397-08002B2CF9AE}" pid="208" name="shareagrm_next_20">
    <vt:lpwstr>-</vt:lpwstr>
  </property>
  <property fmtid="{D5CDD505-2E9C-101B-9397-08002B2CF9AE}" pid="209" name="shareagrm_next_mod20">
    <vt:lpwstr>00</vt:lpwstr>
  </property>
  <property fmtid="{D5CDD505-2E9C-101B-9397-08002B2CF9AE}" pid="210" name="shareagrm_next_text20">
    <vt:lpwstr>(Семьдесят три тысячи семьсот рублей 00 копеек)</vt:lpwstr>
  </property>
  <property fmtid="{D5CDD505-2E9C-101B-9397-08002B2CF9AE}" pid="211" name="shareagrm_next_client20">
    <vt:lpwstr>Участник вносит до</vt:lpwstr>
  </property>
  <property fmtid="{D5CDD505-2E9C-101B-9397-08002B2CF9AE}" pid="212" name="shareagrm_next_date20">
    <vt:lpwstr>22 апреля 2017 г.</vt:lpwstr>
  </property>
  <property fmtid="{D5CDD505-2E9C-101B-9397-08002B2CF9AE}" pid="213" name="shareagrm_next_comma20">
    <vt:lpwstr>;_x000d_</vt:lpwstr>
  </property>
  <property fmtid="{D5CDD505-2E9C-101B-9397-08002B2CF9AE}" pid="214" name="shareagrm_next_size21">
    <vt:lpwstr>- 21-й платеж в размере:</vt:lpwstr>
  </property>
  <property fmtid="{D5CDD505-2E9C-101B-9397-08002B2CF9AE}" pid="215" name="shareagrm_next_int21">
    <vt:lpwstr>73 700</vt:lpwstr>
  </property>
  <property fmtid="{D5CDD505-2E9C-101B-9397-08002B2CF9AE}" pid="216" name="shareagrm_next_21">
    <vt:lpwstr>-</vt:lpwstr>
  </property>
  <property fmtid="{D5CDD505-2E9C-101B-9397-08002B2CF9AE}" pid="217" name="shareagrm_next_mod21">
    <vt:lpwstr>00</vt:lpwstr>
  </property>
  <property fmtid="{D5CDD505-2E9C-101B-9397-08002B2CF9AE}" pid="218" name="shareagrm_next_text21">
    <vt:lpwstr>(Семьдесят три тысячи семьсот рублей 00 копеек)</vt:lpwstr>
  </property>
  <property fmtid="{D5CDD505-2E9C-101B-9397-08002B2CF9AE}" pid="219" name="shareagrm_next_client21">
    <vt:lpwstr>Участник вносит до</vt:lpwstr>
  </property>
  <property fmtid="{D5CDD505-2E9C-101B-9397-08002B2CF9AE}" pid="220" name="shareagrm_next_date21">
    <vt:lpwstr>22 мая 2017 г.</vt:lpwstr>
  </property>
  <property fmtid="{D5CDD505-2E9C-101B-9397-08002B2CF9AE}" pid="221" name="shareagrm_next_comma21">
    <vt:lpwstr>;_x000d_</vt:lpwstr>
  </property>
  <property fmtid="{D5CDD505-2E9C-101B-9397-08002B2CF9AE}" pid="222" name="shareagrm_next_size22">
    <vt:lpwstr>- 22-й платеж в размере:</vt:lpwstr>
  </property>
  <property fmtid="{D5CDD505-2E9C-101B-9397-08002B2CF9AE}" pid="223" name="shareagrm_next_int22">
    <vt:lpwstr>73 700</vt:lpwstr>
  </property>
  <property fmtid="{D5CDD505-2E9C-101B-9397-08002B2CF9AE}" pid="224" name="shareagrm_next_22">
    <vt:lpwstr>-</vt:lpwstr>
  </property>
  <property fmtid="{D5CDD505-2E9C-101B-9397-08002B2CF9AE}" pid="225" name="shareagrm_next_mod22">
    <vt:lpwstr>00</vt:lpwstr>
  </property>
  <property fmtid="{D5CDD505-2E9C-101B-9397-08002B2CF9AE}" pid="226" name="shareagrm_next_text22">
    <vt:lpwstr>(Семьдесят три тысячи семьсот рублей 00 копеек)</vt:lpwstr>
  </property>
  <property fmtid="{D5CDD505-2E9C-101B-9397-08002B2CF9AE}" pid="227" name="shareagrm_next_client22">
    <vt:lpwstr>Участник вносит до</vt:lpwstr>
  </property>
  <property fmtid="{D5CDD505-2E9C-101B-9397-08002B2CF9AE}" pid="228" name="shareagrm_next_date22">
    <vt:lpwstr>22 июня 2017 г.</vt:lpwstr>
  </property>
  <property fmtid="{D5CDD505-2E9C-101B-9397-08002B2CF9AE}" pid="229" name="shareagrm_next_comma22">
    <vt:lpwstr>;_x000d_</vt:lpwstr>
  </property>
  <property fmtid="{D5CDD505-2E9C-101B-9397-08002B2CF9AE}" pid="230" name="shareagrm_next_size23">
    <vt:lpwstr>- 23-й платеж в размере:</vt:lpwstr>
  </property>
  <property fmtid="{D5CDD505-2E9C-101B-9397-08002B2CF9AE}" pid="231" name="shareagrm_next_int23">
    <vt:lpwstr>73 700</vt:lpwstr>
  </property>
  <property fmtid="{D5CDD505-2E9C-101B-9397-08002B2CF9AE}" pid="232" name="shareagrm_next_23">
    <vt:lpwstr>-</vt:lpwstr>
  </property>
  <property fmtid="{D5CDD505-2E9C-101B-9397-08002B2CF9AE}" pid="233" name="shareagrm_next_mod23">
    <vt:lpwstr>00</vt:lpwstr>
  </property>
  <property fmtid="{D5CDD505-2E9C-101B-9397-08002B2CF9AE}" pid="234" name="shareagrm_next_text23">
    <vt:lpwstr>(Семьдесят три тысячи семьсот рублей 00 копеек)</vt:lpwstr>
  </property>
  <property fmtid="{D5CDD505-2E9C-101B-9397-08002B2CF9AE}" pid="235" name="shareagrm_next_client23">
    <vt:lpwstr>Участник вносит до</vt:lpwstr>
  </property>
  <property fmtid="{D5CDD505-2E9C-101B-9397-08002B2CF9AE}" pid="236" name="shareagrm_next_date23">
    <vt:lpwstr>22 июля 2017 г.</vt:lpwstr>
  </property>
  <property fmtid="{D5CDD505-2E9C-101B-9397-08002B2CF9AE}" pid="237" name="shareagrm_next_comma23">
    <vt:lpwstr>;_x000d_</vt:lpwstr>
  </property>
  <property fmtid="{D5CDD505-2E9C-101B-9397-08002B2CF9AE}" pid="238" name="shareagrm_next_size24">
    <vt:lpwstr>- 24-й платеж в размере:</vt:lpwstr>
  </property>
  <property fmtid="{D5CDD505-2E9C-101B-9397-08002B2CF9AE}" pid="239" name="shareagrm_next_int24">
    <vt:lpwstr>73 700</vt:lpwstr>
  </property>
  <property fmtid="{D5CDD505-2E9C-101B-9397-08002B2CF9AE}" pid="240" name="shareagrm_next_24">
    <vt:lpwstr>-</vt:lpwstr>
  </property>
  <property fmtid="{D5CDD505-2E9C-101B-9397-08002B2CF9AE}" pid="241" name="shareagrm_next_mod24">
    <vt:lpwstr>00</vt:lpwstr>
  </property>
  <property fmtid="{D5CDD505-2E9C-101B-9397-08002B2CF9AE}" pid="242" name="shareagrm_next_text24">
    <vt:lpwstr>(Семьдесят три тысячи семьсот рублей 00 копеек)</vt:lpwstr>
  </property>
  <property fmtid="{D5CDD505-2E9C-101B-9397-08002B2CF9AE}" pid="243" name="shareagrm_next_client24">
    <vt:lpwstr>Участник вносит до</vt:lpwstr>
  </property>
  <property fmtid="{D5CDD505-2E9C-101B-9397-08002B2CF9AE}" pid="244" name="shareagrm_next_date24">
    <vt:lpwstr>22 августа 2017 г.</vt:lpwstr>
  </property>
  <property fmtid="{D5CDD505-2E9C-101B-9397-08002B2CF9AE}" pid="245" name="shareagrm_next_comma24">
    <vt:lpwstr>;_x000d_</vt:lpwstr>
  </property>
  <property fmtid="{D5CDD505-2E9C-101B-9397-08002B2CF9AE}" pid="246" name="shareagrm_next_size25">
    <vt:lpwstr>- 25-й платеж в размере:</vt:lpwstr>
  </property>
  <property fmtid="{D5CDD505-2E9C-101B-9397-08002B2CF9AE}" pid="247" name="shareagrm_next_int25">
    <vt:lpwstr>73 700</vt:lpwstr>
  </property>
  <property fmtid="{D5CDD505-2E9C-101B-9397-08002B2CF9AE}" pid="248" name="shareagrm_next_25">
    <vt:lpwstr>-</vt:lpwstr>
  </property>
  <property fmtid="{D5CDD505-2E9C-101B-9397-08002B2CF9AE}" pid="249" name="shareagrm_next_mod25">
    <vt:lpwstr>00</vt:lpwstr>
  </property>
  <property fmtid="{D5CDD505-2E9C-101B-9397-08002B2CF9AE}" pid="250" name="shareagrm_next_text25">
    <vt:lpwstr>(Семьдесят три тысячи семьсот рублей 00 копеек)</vt:lpwstr>
  </property>
  <property fmtid="{D5CDD505-2E9C-101B-9397-08002B2CF9AE}" pid="251" name="shareagrm_next_client25">
    <vt:lpwstr>Участник вносит до</vt:lpwstr>
  </property>
  <property fmtid="{D5CDD505-2E9C-101B-9397-08002B2CF9AE}" pid="252" name="shareagrm_next_date25">
    <vt:lpwstr>22 сентября 2017 г.</vt:lpwstr>
  </property>
  <property fmtid="{D5CDD505-2E9C-101B-9397-08002B2CF9AE}" pid="253" name="shareagrm_next_comma25">
    <vt:lpwstr/>
  </property>
  <property fmtid="{D5CDD505-2E9C-101B-9397-08002B2CF9AE}" pid="254" name="empty1">
    <vt:lpwstr>empty1</vt:lpwstr>
  </property>
  <property fmtid="{D5CDD505-2E9C-101B-9397-08002B2CF9AE}" pid="255" name="empty2">
    <vt:lpwstr>empty2</vt:lpwstr>
  </property>
  <property fmtid="{D5CDD505-2E9C-101B-9397-08002B2CF9AE}" pid="256" name="preagrm_no">
    <vt:lpwstr>001</vt:lpwstr>
  </property>
  <property fmtid="{D5CDD505-2E9C-101B-9397-08002B2CF9AE}" pid="257" name="preagrm_shareagrm_date">
    <vt:lpwstr>22 июля 2015 г.</vt:lpwstr>
  </property>
  <property fmtid="{D5CDD505-2E9C-101B-9397-08002B2CF9AE}" pid="258" name="loanagrm_no">
    <vt:lpwstr>КДКДКДКДКДКД</vt:lpwstr>
  </property>
  <property fmtid="{D5CDD505-2E9C-101B-9397-08002B2CF9AE}" pid="259" name="loanagrm_date">
    <vt:lpwstr>01 июля 2015 г.</vt:lpwstr>
  </property>
  <property fmtid="{D5CDD505-2E9C-101B-9397-08002B2CF9AE}" pid="260" name="targetagrm_no">
    <vt:lpwstr>ДЦЗДЦЗДЦЗЦДЗ</vt:lpwstr>
  </property>
  <property fmtid="{D5CDD505-2E9C-101B-9397-08002B2CF9AE}" pid="261" name="targetagrm_date">
    <vt:lpwstr>01 июля 2015 г.</vt:lpwstr>
  </property>
  <property fmtid="{D5CDD505-2E9C-101B-9397-08002B2CF9AE}" pid="262" name="preagrm_amount_int">
    <vt:lpwstr>6 432 815</vt:lpwstr>
  </property>
  <property fmtid="{D5CDD505-2E9C-101B-9397-08002B2CF9AE}" pid="263" name="preagrm_amount_mod">
    <vt:lpwstr>00</vt:lpwstr>
  </property>
  <property fmtid="{D5CDD505-2E9C-101B-9397-08002B2CF9AE}" pid="264" name="preagrm_amount_text">
    <vt:lpwstr>(Шесть миллионов четыреста тридцать две тысячи восемьсот пятнадцать рублей 00 копеек)</vt:lpwstr>
  </property>
  <property fmtid="{D5CDD505-2E9C-101B-9397-08002B2CF9AE}" pid="265" name="loanagrm_amount_int">
    <vt:lpwstr>1 000 000</vt:lpwstr>
  </property>
  <property fmtid="{D5CDD505-2E9C-101B-9397-08002B2CF9AE}" pid="266" name="loanagrm_amount_mod">
    <vt:lpwstr>00</vt:lpwstr>
  </property>
  <property fmtid="{D5CDD505-2E9C-101B-9397-08002B2CF9AE}" pid="267" name="loanagrm_amount_text">
    <vt:lpwstr>(Один миллион рублей 00 копеек)</vt:lpwstr>
  </property>
  <property fmtid="{D5CDD505-2E9C-101B-9397-08002B2CF9AE}" pid="268" name="targetagrm_account">
    <vt:lpwstr>00000000000000000000000000000</vt:lpwstr>
  </property>
  <property fmtid="{D5CDD505-2E9C-101B-9397-08002B2CF9AE}" pid="269" name="targetagrm_amount_int">
    <vt:lpwstr>2 000 000</vt:lpwstr>
  </property>
  <property fmtid="{D5CDD505-2E9C-101B-9397-08002B2CF9AE}" pid="270" name="targetagrm_amount_mod">
    <vt:lpwstr>00</vt:lpwstr>
  </property>
  <property fmtid="{D5CDD505-2E9C-101B-9397-08002B2CF9AE}" pid="271" name="targetagrm_amount_text">
    <vt:lpwstr>(Два миллиона рублей 00 копеек)</vt:lpwstr>
  </property>
  <property fmtid="{D5CDD505-2E9C-101B-9397-08002B2CF9AE}" pid="272" name="preagrm_date">
    <vt:lpwstr>01 июля 2015 г.</vt:lpwstr>
  </property>
  <property fmtid="{D5CDD505-2E9C-101B-9397-08002B2CF9AE}" pid="273" name="loanagrm_account">
    <vt:lpwstr>11111111111111111111111111111</vt:lpwstr>
  </property>
  <property fmtid="{D5CDD505-2E9C-101B-9397-08002B2CF9AE}" pid="274" name="preagrm_equity_int">
    <vt:lpwstr>3 432 815</vt:lpwstr>
  </property>
  <property fmtid="{D5CDD505-2E9C-101B-9397-08002B2CF9AE}" pid="275" name="preagrm_equity_mod">
    <vt:lpwstr>00</vt:lpwstr>
  </property>
  <property fmtid="{D5CDD505-2E9C-101B-9397-08002B2CF9AE}" pid="276" name="preagrm_equity_text">
    <vt:lpwstr>(Три миллиона четыреста тридцать две тысячи восемьсот пятнадцать рублей 00 копеек)</vt:lpwstr>
  </property>
  <property fmtid="{D5CDD505-2E9C-101B-9397-08002B2CF9AE}" pid="277" name="preagrm_shareagrm_date_21">
    <vt:lpwstr>22 июля 2015 г.</vt:lpwstr>
  </property>
  <property fmtid="{D5CDD505-2E9C-101B-9397-08002B2CF9AE}" pid="278" name="client_national_short">
    <vt:lpwstr>Гр-н</vt:lpwstr>
  </property>
  <property fmtid="{D5CDD505-2E9C-101B-9397-08002B2CF9AE}" pid="279" name="client_name_short">
    <vt:lpwstr>Шариков П.П.</vt:lpwstr>
  </property>
  <property fmtid="{D5CDD505-2E9C-101B-9397-08002B2CF9AE}" pid="280" name="client_dear">
    <vt:lpwstr>Уважаемый</vt:lpwstr>
  </property>
  <property fmtid="{D5CDD505-2E9C-101B-9397-08002B2CF9AE}" pid="281" name="commision_square_totl">
    <vt:lpwstr>42,2</vt:lpwstr>
  </property>
  <property fmtid="{D5CDD505-2E9C-101B-9397-08002B2CF9AE}" pid="282" name="commision_square_changed">
    <vt:lpwstr>увеличилась</vt:lpwstr>
  </property>
  <property fmtid="{D5CDD505-2E9C-101B-9397-08002B2CF9AE}" pid="283" name="commision_square_difference">
    <vt:lpwstr>на 0,05 кв.м.</vt:lpwstr>
  </property>
  <property fmtid="{D5CDD505-2E9C-101B-9397-08002B2CF9AE}" pid="284" name="commision_cost_int">
    <vt:lpwstr>3 888 888</vt:lpwstr>
  </property>
  <property fmtid="{D5CDD505-2E9C-101B-9397-08002B2CF9AE}" pid="285" name="commision_cost_mod">
    <vt:lpwstr>00</vt:lpwstr>
  </property>
  <property fmtid="{D5CDD505-2E9C-101B-9397-08002B2CF9AE}" pid="286" name="commision_cost_text">
    <vt:lpwstr>(Три миллиона восемьсот восемьдесят восемь тысяч восемьсот восемьдесят восемь рублей 00 копеек)</vt:lpwstr>
  </property>
  <property fmtid="{D5CDD505-2E9C-101B-9397-08002B2CF9AE}" pid="287" name="commision_difference_reminder">
    <vt:lpwstr>Напоминаем Вам, что Участник в соответствии с Договором обязуется уплатить Застройщику разницу между окончательной Ценой Договора и уплаченной Ценой Договора</vt:lpwstr>
  </property>
  <property fmtid="{D5CDD505-2E9C-101B-9397-08002B2CF9AE}" pid="288" name="commision_amount_difference_int">
    <vt:lpwstr>15 555,00</vt:lpwstr>
  </property>
  <property fmtid="{D5CDD505-2E9C-101B-9397-08002B2CF9AE}" pid="289" name="commision_amount_difference_mod">
    <vt:lpwstr>00</vt:lpwstr>
  </property>
  <property fmtid="{D5CDD505-2E9C-101B-9397-08002B2CF9AE}" pid="290" name="commision_amount_difference_text">
    <vt:lpwstr>(Пятнадцать тысяч пятьсот пятьдесят пять рублей 00 копеек)</vt:lpwstr>
  </property>
  <property fmtid="{D5CDD505-2E9C-101B-9397-08002B2CF9AE}" pid="291" name="client_doc_text">
    <vt:lpwstr>46 08 501509, выдан ТП № 2 ОУФМС России по Московской обл. в гор. Железнодорожном 02 июля 2009 г.</vt:lpwstr>
  </property>
  <property fmtid="{D5CDD505-2E9C-101B-9397-08002B2CF9AE}" pid="292" name="cessionagrm_no">
    <vt:lpwstr>1</vt:lpwstr>
  </property>
  <property fmtid="{D5CDD505-2E9C-101B-9397-08002B2CF9AE}" pid="293" name="cessionagrm_date">
    <vt:lpwstr>1 сентября 2015 г.</vt:lpwstr>
  </property>
  <property fmtid="{D5CDD505-2E9C-101B-9397-08002B2CF9AE}" pid="294" name="commision_square_live_totl">
    <vt:lpwstr>38,4</vt:lpwstr>
  </property>
  <property fmtid="{D5CDD505-2E9C-101B-9397-08002B2CF9AE}" pid="295" name="commision_difference_reminder1">
    <vt:lpwstr>Участник обязуется в течение 7 (семи) рабочих дней с момента подписания настоящего дополнительного соглашения уплатить Застройщику разницу между окончательной Ценой Договора и уплаченной Ценой Договора</vt:lpwstr>
  </property>
  <property fmtid="{D5CDD505-2E9C-101B-9397-08002B2CF9AE}" pid="296" name="commision_difference_reminder2">
    <vt:lpwstr>Застройщика, указанный в настоящем Дополнительном соглашении</vt:lpwstr>
  </property>
  <property fmtid="{D5CDD505-2E9C-101B-9397-08002B2CF9AE}" pid="297" name="commision_square_live">
    <vt:lpwstr>29,2</vt:lpwstr>
  </property>
  <property fmtid="{D5CDD505-2E9C-101B-9397-08002B2CF9AE}" pid="298" name="commision_signer_short">
    <vt:lpwstr>Тинякова Н.А.</vt:lpwstr>
  </property>
  <property fmtid="{D5CDD505-2E9C-101B-9397-08002B2CF9AE}" pid="299" name="client02_national_short">
    <vt:lpwstr>Гр-ка</vt:lpwstr>
  </property>
  <property fmtid="{D5CDD505-2E9C-101B-9397-08002B2CF9AE}" pid="300" name="client02_name_short">
    <vt:lpwstr>Прынцева Т.Л.</vt:lpwstr>
  </property>
  <property fmtid="{D5CDD505-2E9C-101B-9397-08002B2CF9AE}" pid="301" name="client02_adress">
    <vt:lpwstr>г. Москва, ул. Летчика Бабушкина, д. 19, корп. 3, кв.4345</vt:lpwstr>
  </property>
  <property fmtid="{D5CDD505-2E9C-101B-9397-08002B2CF9AE}" pid="302" name="client02_name">
    <vt:lpwstr>Прынцева Татьяна Львовна</vt:lpwstr>
  </property>
  <property fmtid="{D5CDD505-2E9C-101B-9397-08002B2CF9AE}" pid="303" name="client02_national">
    <vt:lpwstr>Гражданка</vt:lpwstr>
  </property>
  <property fmtid="{D5CDD505-2E9C-101B-9397-08002B2CF9AE}" pid="304" name="client02_birthdate_short">
    <vt:lpwstr>01.01.1905</vt:lpwstr>
  </property>
  <property fmtid="{D5CDD505-2E9C-101B-9397-08002B2CF9AE}" pid="305" name="client02_birthplace">
    <vt:lpwstr>город Москва</vt:lpwstr>
  </property>
  <property fmtid="{D5CDD505-2E9C-101B-9397-08002B2CF9AE}" pid="306" name="client02_gender">
    <vt:lpwstr>женский</vt:lpwstr>
  </property>
  <property fmtid="{D5CDD505-2E9C-101B-9397-08002B2CF9AE}" pid="307" name="client02_doc_text">
    <vt:lpwstr>74 08 658424, выдан отделом  УФМС России по Я м а л о-Ненецкому А. О. в городе Новый Уренгой «25» июня 2008 года, код подразделения 890-003</vt:lpwstr>
  </property>
  <property fmtid="{D5CDD505-2E9C-101B-9397-08002B2CF9AE}" pid="308" name="client02_register">
    <vt:lpwstr>зарегистрированная</vt:lpwstr>
  </property>
  <property fmtid="{D5CDD505-2E9C-101B-9397-08002B2CF9AE}" pid="309" name="client02_naming">
    <vt:lpwstr>именуемая</vt:lpwstr>
  </property>
  <property fmtid="{D5CDD505-2E9C-101B-9397-08002B2CF9AE}" pid="310" name="fill_user_shortname">
    <vt:lpwstr>fill_user_shortname</vt:lpwstr>
  </property>
  <property fmtid="{D5CDD505-2E9C-101B-9397-08002B2CF9AE}" pid="311" name="resagrm_signer_right_genetive">
    <vt:lpwstr>действующей на основании Доверенности № 009 от «29» декабря 2014 года</vt:lpwstr>
  </property>
  <property fmtid="{D5CDD505-2E9C-101B-9397-08002B2CF9AE}" pid="312" name="regagrm_signer_right_genetive">
    <vt:lpwstr>действующей на основании Доверенности № 119 от «29» декабря 2015 года</vt:lpwstr>
  </property>
  <property fmtid="{D5CDD505-2E9C-101B-9397-08002B2CF9AE}" pid="313" name="shareagrm_reg_no">
    <vt:lpwstr>shareagrm_reg_no</vt:lpwstr>
  </property>
  <property fmtid="{D5CDD505-2E9C-101B-9397-08002B2CF9AE}" pid="314" name="shareagrm_reg_date">
    <vt:lpwstr>01 августа 2015 г.</vt:lpwstr>
  </property>
  <property fmtid="{D5CDD505-2E9C-101B-9397-08002B2CF9AE}" pid="315" name="client_name_genetive">
    <vt:lpwstr>Шарикова Полиграфа Полиграфовича</vt:lpwstr>
  </property>
  <property fmtid="{D5CDD505-2E9C-101B-9397-08002B2CF9AE}" pid="316" name="client_name_dative">
    <vt:lpwstr>Шарикову Полиграфу Полиграфовичу</vt:lpwstr>
  </property>
  <property fmtid="{D5CDD505-2E9C-101B-9397-08002B2CF9AE}" pid="317" name="client_name_genetive_short">
    <vt:lpwstr>Шарикова П.П.</vt:lpwstr>
  </property>
  <property fmtid="{D5CDD505-2E9C-101B-9397-08002B2CF9AE}" pid="318" name="client_name_dative_short">
    <vt:lpwstr>Шарикову П.П.</vt:lpwstr>
  </property>
  <property fmtid="{D5CDD505-2E9C-101B-9397-08002B2CF9AE}" pid="319" name="oldclient_name_genetive">
    <vt:lpwstr>oldclient_name_genetive</vt:lpwstr>
  </property>
  <property fmtid="{D5CDD505-2E9C-101B-9397-08002B2CF9AE}" pid="320" name="oldclient_name_dative">
    <vt:lpwstr>oldclient_name_dative</vt:lpwstr>
  </property>
  <property fmtid="{D5CDD505-2E9C-101B-9397-08002B2CF9AE}" pid="321" name="oldclient_name_genetive_short">
    <vt:lpwstr>oldclient_name_genetive_short</vt:lpwstr>
  </property>
  <property fmtid="{D5CDD505-2E9C-101B-9397-08002B2CF9AE}" pid="322" name="oldclient_name_dative_short">
    <vt:lpwstr>oldclient_name_dative_short</vt:lpwstr>
  </property>
  <property fmtid="{D5CDD505-2E9C-101B-9397-08002B2CF9AE}" pid="323" name="resagrm_ourfirm_name">
    <vt:lpwstr>ООО МИЦ "Сити-альфа"</vt:lpwstr>
  </property>
  <property fmtid="{D5CDD505-2E9C-101B-9397-08002B2CF9AE}" pid="324" name="resagrm_ourfirm_address">
    <vt:lpwstr>123592, г. Москва, ул. Кулакова, дом 20, стр. 1А, комната 48</vt:lpwstr>
  </property>
  <property fmtid="{D5CDD505-2E9C-101B-9397-08002B2CF9AE}" pid="325" name="resagrm_ourfirm_innkpp">
    <vt:lpwstr>ИНН 7751517726 КПП 773401001</vt:lpwstr>
  </property>
  <property fmtid="{D5CDD505-2E9C-101B-9397-08002B2CF9AE}" pid="326" name="resagrm_bank_account">
    <vt:lpwstr>40702810038000000000</vt:lpwstr>
  </property>
  <property fmtid="{D5CDD505-2E9C-101B-9397-08002B2CF9AE}" pid="327" name="resagrm_bank">
    <vt:lpwstr>ОАО "СБЕРБАНК РОССИИ" г. Москва</vt:lpwstr>
  </property>
  <property fmtid="{D5CDD505-2E9C-101B-9397-08002B2CF9AE}" pid="328" name="resagrm_bank_bik">
    <vt:lpwstr>БИК 044525225</vt:lpwstr>
  </property>
  <property fmtid="{D5CDD505-2E9C-101B-9397-08002B2CF9AE}" pid="329" name="resagrm_bank_corr">
    <vt:lpwstr>к/счет 30101810400000000225</vt:lpwstr>
  </property>
  <property fmtid="{D5CDD505-2E9C-101B-9397-08002B2CF9AE}" pid="330" name="regagrm_ourfirm_name">
    <vt:lpwstr>ООО МИЦ "Сити-альфа"</vt:lpwstr>
  </property>
  <property fmtid="{D5CDD505-2E9C-101B-9397-08002B2CF9AE}" pid="331" name="regagrm_ourfirm_innkpp">
    <vt:lpwstr>ИНН 7751517726 КПП 773401001</vt:lpwstr>
  </property>
  <property fmtid="{D5CDD505-2E9C-101B-9397-08002B2CF9AE}" pid="332" name="regagrm_bank_account">
    <vt:lpwstr>40702810038000062952</vt:lpwstr>
  </property>
  <property fmtid="{D5CDD505-2E9C-101B-9397-08002B2CF9AE}" pid="333" name="regagrm_bank">
    <vt:lpwstr>ОАО "СБЕРБАНК РОССИИ" г. Москва</vt:lpwstr>
  </property>
  <property fmtid="{D5CDD505-2E9C-101B-9397-08002B2CF9AE}" pid="334" name="regagrm_bank_bik">
    <vt:lpwstr>БИК 044525225</vt:lpwstr>
  </property>
  <property fmtid="{D5CDD505-2E9C-101B-9397-08002B2CF9AE}" pid="335" name="regagrm_bank_corr">
    <vt:lpwstr>к/счет 30101810400000000225</vt:lpwstr>
  </property>
  <property fmtid="{D5CDD505-2E9C-101B-9397-08002B2CF9AE}" pid="336" name="resagrm_amount">
    <vt:lpwstr>resagrm_amount</vt:lpwstr>
  </property>
  <property fmtid="{D5CDD505-2E9C-101B-9397-08002B2CF9AE}" pid="337" name="resagrm_amount_int">
    <vt:lpwstr>25 000</vt:lpwstr>
  </property>
  <property fmtid="{D5CDD505-2E9C-101B-9397-08002B2CF9AE}" pid="338" name="resagrm_amount_mod">
    <vt:lpwstr>00</vt:lpwstr>
  </property>
  <property fmtid="{D5CDD505-2E9C-101B-9397-08002B2CF9AE}" pid="339" name="resagrm_amount_text">
    <vt:lpwstr>(Двадцать пять тысяч рублей 00 копеек)</vt:lpwstr>
  </property>
  <property fmtid="{D5CDD505-2E9C-101B-9397-08002B2CF9AE}" pid="340" name="regagrm_amount_full">
    <vt:lpwstr>regagrm_amount_full</vt:lpwstr>
  </property>
  <property fmtid="{D5CDD505-2E9C-101B-9397-08002B2CF9AE}" pid="341" name="regagrm_amount_full_int">
    <vt:lpwstr>regagrm_amount_full_int</vt:lpwstr>
  </property>
  <property fmtid="{D5CDD505-2E9C-101B-9397-08002B2CF9AE}" pid="342" name="regagrm_amount_full_mod">
    <vt:lpwstr>regagrm_amount_full_mod</vt:lpwstr>
  </property>
  <property fmtid="{D5CDD505-2E9C-101B-9397-08002B2CF9AE}" pid="343" name="regagrm_amount_full_text">
    <vt:lpwstr>regagrm_amount_full_text</vt:lpwstr>
  </property>
  <property fmtid="{D5CDD505-2E9C-101B-9397-08002B2CF9AE}" pid="344" name="regagrm_amount1">
    <vt:lpwstr>regagrm_amount1</vt:lpwstr>
  </property>
  <property fmtid="{D5CDD505-2E9C-101B-9397-08002B2CF9AE}" pid="345" name="regagrm_amount1_int">
    <vt:lpwstr>regagrm_amount1_int</vt:lpwstr>
  </property>
  <property fmtid="{D5CDD505-2E9C-101B-9397-08002B2CF9AE}" pid="346" name="regagrm_amount1_mod">
    <vt:lpwstr>regagrm_amount1_mod</vt:lpwstr>
  </property>
  <property fmtid="{D5CDD505-2E9C-101B-9397-08002B2CF9AE}" pid="347" name="regagrm_amount1_text">
    <vt:lpwstr>regagrm_amount1_text</vt:lpwstr>
  </property>
  <property fmtid="{D5CDD505-2E9C-101B-9397-08002B2CF9AE}" pid="348" name="resagrm_no_full">
    <vt:lpwstr>resagrm_no_full</vt:lpwstr>
  </property>
  <property fmtid="{D5CDD505-2E9C-101B-9397-08002B2CF9AE}" pid="349" name="regagrm_no_full">
    <vt:lpwstr>216 Р/Б-В27</vt:lpwstr>
  </property>
  <property fmtid="{D5CDD505-2E9C-101B-9397-08002B2CF9AE}" pid="350" name="regagrm2_amount_int">
    <vt:lpwstr>regagrm2_amount_int</vt:lpwstr>
  </property>
  <property fmtid="{D5CDD505-2E9C-101B-9397-08002B2CF9AE}" pid="351" name="regagrm2_amount_nds">
    <vt:lpwstr>regagrm2_amount_nds</vt:lpwstr>
  </property>
  <property fmtid="{D5CDD505-2E9C-101B-9397-08002B2CF9AE}" pid="352" name="regagrm2_amount_text">
    <vt:lpwstr>regagrm2_amount_text</vt:lpwstr>
  </property>
  <property fmtid="{D5CDD505-2E9C-101B-9397-08002B2CF9AE}" pid="353" name="regagrm2_no">
    <vt:lpwstr>regagrm2_no</vt:lpwstr>
  </property>
  <property fmtid="{D5CDD505-2E9C-101B-9397-08002B2CF9AE}" pid="354" name="regagrm2_no_full">
    <vt:lpwstr>regagrm2_no_full</vt:lpwstr>
  </property>
  <property fmtid="{D5CDD505-2E9C-101B-9397-08002B2CF9AE}" pid="355" name="regagrm2_date">
    <vt:lpwstr>regagrm2_date</vt:lpwstr>
  </property>
  <property fmtid="{D5CDD505-2E9C-101B-9397-08002B2CF9AE}" pid="356" name="paid_int">
    <vt:lpwstr>paid_int</vt:lpwstr>
  </property>
  <property fmtid="{D5CDD505-2E9C-101B-9397-08002B2CF9AE}" pid="357" name="paid_mod">
    <vt:lpwstr>paid_mod</vt:lpwstr>
  </property>
  <property fmtid="{D5CDD505-2E9C-101B-9397-08002B2CF9AE}" pid="358" name="paid_text">
    <vt:lpwstr>paid_text</vt:lpwstr>
  </property>
  <property fmtid="{D5CDD505-2E9C-101B-9397-08002B2CF9AE}" pid="359" name="commision_debt_int">
    <vt:lpwstr>commision_debt_int</vt:lpwstr>
  </property>
  <property fmtid="{D5CDD505-2E9C-101B-9397-08002B2CF9AE}" pid="360" name="commision_debt_mod">
    <vt:lpwstr>commision_debt_mod</vt:lpwstr>
  </property>
  <property fmtid="{D5CDD505-2E9C-101B-9397-08002B2CF9AE}" pid="361" name="commision_debt_text">
    <vt:lpwstr>commision_debt_text</vt:lpwstr>
  </property>
  <property fmtid="{D5CDD505-2E9C-101B-9397-08002B2CF9AE}" pid="362" name="client02_doc_date">
    <vt:lpwstr>25 июня 2008 г.</vt:lpwstr>
  </property>
  <property fmtid="{D5CDD505-2E9C-101B-9397-08002B2CF9AE}" pid="363" name="client02_birthdate">
    <vt:lpwstr>01.01.1905</vt:lpwstr>
  </property>
  <property fmtid="{D5CDD505-2E9C-101B-9397-08002B2CF9AE}" pid="364" name="client02_doc_no">
    <vt:lpwstr>74 08 658424</vt:lpwstr>
  </property>
  <property fmtid="{D5CDD505-2E9C-101B-9397-08002B2CF9AE}" pid="365" name="client02_doc_issuer">
    <vt:lpwstr>УФМС России по Я м а л о-Ненецкому А. О. в городе Новый Уренгой</vt:lpwstr>
  </property>
  <property fmtid="{D5CDD505-2E9C-101B-9397-08002B2CF9AE}" pid="366" name="client02_doc_other">
    <vt:lpwstr>890-003</vt:lpwstr>
  </property>
  <property fmtid="{D5CDD505-2E9C-101B-9397-08002B2CF9AE}" pid="367" name="client02_phone">
    <vt:lpwstr>+7 (929) 965-75-00</vt:lpwstr>
  </property>
  <property fmtid="{D5CDD505-2E9C-101B-9397-08002B2CF9AE}" pid="368" name="client02_name_genetive">
    <vt:lpwstr>Прынцевой Татьяны Львовны</vt:lpwstr>
  </property>
  <property fmtid="{D5CDD505-2E9C-101B-9397-08002B2CF9AE}" pid="369" name="client02_name_dative">
    <vt:lpwstr>Прынцевой Татьяне Львовне</vt:lpwstr>
  </property>
  <property fmtid="{D5CDD505-2E9C-101B-9397-08002B2CF9AE}" pid="370" name="user_position">
    <vt:lpwstr>Заместитель Генерального директора по договорной работе</vt:lpwstr>
  </property>
  <property fmtid="{D5CDD505-2E9C-101B-9397-08002B2CF9AE}" pid="371" name="project_address_mailing">
    <vt:lpwstr>Московская область, город Балашиха, улица Троицкая, дом № 1</vt:lpwstr>
  </property>
  <property fmtid="{D5CDD505-2E9C-101B-9397-08002B2CF9AE}" pid="372" name="resagrm_ourfirm_name_complete">
    <vt:lpwstr>Общество с ограниченной ответственностью МИЦ "Сити-альфа"</vt:lpwstr>
  </property>
  <property fmtid="{D5CDD505-2E9C-101B-9397-08002B2CF9AE}" pid="373" name="shareagrm_ourfirm_name_complete">
    <vt:lpwstr>Общество с ограниченной ответственностью "МИЦ-СтройКапитал"</vt:lpwstr>
  </property>
  <property fmtid="{D5CDD505-2E9C-101B-9397-08002B2CF9AE}" pid="374" name="user_position_genitive">
    <vt:lpwstr>Заместителя Генерального директора по договорной работе</vt:lpwstr>
  </property>
  <property fmtid="{D5CDD505-2E9C-101B-9397-08002B2CF9AE}" pid="375" name="shareagrm_ourfirm_name">
    <vt:lpwstr>ООО "МИЦ-СтройКапитал"</vt:lpwstr>
  </property>
  <property fmtid="{D5CDD505-2E9C-101B-9397-08002B2CF9AE}" pid="376" name="shareagrm_ourfirm_address">
    <vt:lpwstr>107078, г. Москва, улица Новорязанская, дом 18, строение 22, комната 6</vt:lpwstr>
  </property>
  <property fmtid="{D5CDD505-2E9C-101B-9397-08002B2CF9AE}" pid="377" name="regagrm_ourfirm_address">
    <vt:lpwstr>123592, г. Москва, ул. Кулакова, дом 20, стр. 1А, комната 48</vt:lpwstr>
  </property>
  <property fmtid="{D5CDD505-2E9C-101B-9397-08002B2CF9AE}" pid="378" name="agent">
    <vt:lpwstr>agent</vt:lpwstr>
  </property>
  <property fmtid="{D5CDD505-2E9C-101B-9397-08002B2CF9AE}" pid="379" name="cancel_firstletter_date">
    <vt:lpwstr>cancel_firstletter_date</vt:lpwstr>
  </property>
  <property fmtid="{D5CDD505-2E9C-101B-9397-08002B2CF9AE}" pid="380" name="apartment_buyer_agent">
    <vt:lpwstr>apartment_buyer_agent</vt:lpwstr>
  </property>
  <property fmtid="{D5CDD505-2E9C-101B-9397-08002B2CF9AE}" pid="381" name="apartment_seller_agent">
    <vt:lpwstr>apartment_seller_agent</vt:lpwstr>
  </property>
  <property fmtid="{D5CDD505-2E9C-101B-9397-08002B2CF9AE}" pid="382" name="cancel_maturity_debt_date">
    <vt:lpwstr>cancel_maturity_debt_date</vt:lpwstr>
  </property>
  <property fmtid="{D5CDD505-2E9C-101B-9397-08002B2CF9AE}" pid="383" name="cessionagrm_duty_int">
    <vt:lpwstr>cessionagrm_duty_int</vt:lpwstr>
  </property>
  <property fmtid="{D5CDD505-2E9C-101B-9397-08002B2CF9AE}" pid="384" name="cessionagrm_duty_mod">
    <vt:lpwstr>cessionagrm_duty_mod</vt:lpwstr>
  </property>
  <property fmtid="{D5CDD505-2E9C-101B-9397-08002B2CF9AE}" pid="385" name="cessionagrm_duty_text">
    <vt:lpwstr>cessionagrm_duty_text</vt:lpwstr>
  </property>
  <property fmtid="{D5CDD505-2E9C-101B-9397-08002B2CF9AE}" pid="386" name="cessionagrm_paid_int">
    <vt:lpwstr>cessionagrm_paid_int</vt:lpwstr>
  </property>
  <property fmtid="{D5CDD505-2E9C-101B-9397-08002B2CF9AE}" pid="387" name="cessionagrm_paid_mod">
    <vt:lpwstr>cessionagrm_paid_mod</vt:lpwstr>
  </property>
  <property fmtid="{D5CDD505-2E9C-101B-9397-08002B2CF9AE}" pid="388" name="cessionagrm_paid_text">
    <vt:lpwstr>cessionagrm_paid_text</vt:lpwstr>
  </property>
  <property fmtid="{D5CDD505-2E9C-101B-9397-08002B2CF9AE}" pid="389" name="client_email">
    <vt:lpwstr>client@email.ru</vt:lpwstr>
  </property>
  <property fmtid="{D5CDD505-2E9C-101B-9397-08002B2CF9AE}" pid="390" name="client02_name_dative_short">
    <vt:lpwstr>Прынцевой Т.Л.</vt:lpwstr>
  </property>
  <property fmtid="{D5CDD505-2E9C-101B-9397-08002B2CF9AE}" pid="391" name="client02_name_genetive_short">
    <vt:lpwstr>Прынцевой Т.Л.</vt:lpwstr>
  </property>
  <property fmtid="{D5CDD505-2E9C-101B-9397-08002B2CF9AE}" pid="392" name="clients_count">
    <vt:lpwstr>clients_count</vt:lpwstr>
  </property>
  <property fmtid="{D5CDD505-2E9C-101B-9397-08002B2CF9AE}" pid="393" name="commision_act_date">
    <vt:lpwstr>1 сентября 2015 г.</vt:lpwstr>
  </property>
  <property fmtid="{D5CDD505-2E9C-101B-9397-08002B2CF9AE}" pid="394" name="commision_addagrm_date">
    <vt:lpwstr>28 августа 2015 г.</vt:lpwstr>
  </property>
  <property fmtid="{D5CDD505-2E9C-101B-9397-08002B2CF9AE}" pid="395" name="commision_call_date">
    <vt:lpwstr>1 октября 2015 г.</vt:lpwstr>
  </property>
  <property fmtid="{D5CDD505-2E9C-101B-9397-08002B2CF9AE}" pid="396" name="commision_debt1_int">
    <vt:lpwstr>commision_debt1_int</vt:lpwstr>
  </property>
  <property fmtid="{D5CDD505-2E9C-101B-9397-08002B2CF9AE}" pid="397" name="commision_debt1_mod">
    <vt:lpwstr>commision_debt1_mod</vt:lpwstr>
  </property>
  <property fmtid="{D5CDD505-2E9C-101B-9397-08002B2CF9AE}" pid="398" name="commision_debt1_text">
    <vt:lpwstr>commision_debt1_text</vt:lpwstr>
  </property>
  <property fmtid="{D5CDD505-2E9C-101B-9397-08002B2CF9AE}" pid="399" name="commision_debt2_int">
    <vt:lpwstr>commision_debt2_int</vt:lpwstr>
  </property>
  <property fmtid="{D5CDD505-2E9C-101B-9397-08002B2CF9AE}" pid="400" name="commision_debt2_mod">
    <vt:lpwstr>commision_debt2_mod</vt:lpwstr>
  </property>
  <property fmtid="{D5CDD505-2E9C-101B-9397-08002B2CF9AE}" pid="401" name="commision_debt2_text">
    <vt:lpwstr>commision_debt2_text</vt:lpwstr>
  </property>
  <property fmtid="{D5CDD505-2E9C-101B-9397-08002B2CF9AE}" pid="402" name="commision_difference_reminder_">
    <vt:lpwstr>commision_difference_reminder_</vt:lpwstr>
  </property>
  <property fmtid="{D5CDD505-2E9C-101B-9397-08002B2CF9AE}" pid="403" name="commision_mortage_text">
    <vt:lpwstr>commision_mortage_text</vt:lpwstr>
  </property>
  <property fmtid="{D5CDD505-2E9C-101B-9397-08002B2CF9AE}" pid="404" name="commision_utilities_amount_int">
    <vt:lpwstr>commision_utilities_amount_int</vt:lpwstr>
  </property>
  <property fmtid="{D5CDD505-2E9C-101B-9397-08002B2CF9AE}" pid="405" name="commision_utilities_amount_mod">
    <vt:lpwstr>commision_utilities_amount_mod</vt:lpwstr>
  </property>
  <property fmtid="{D5CDD505-2E9C-101B-9397-08002B2CF9AE}" pid="406" name="commision_utilities_amount_nds">
    <vt:lpwstr>commision_utilities_amount_nds</vt:lpwstr>
  </property>
  <property fmtid="{D5CDD505-2E9C-101B-9397-08002B2CF9AE}" pid="407" name="commision_utilities_amount_text">
    <vt:lpwstr>commision_utilities_amount_text</vt:lpwstr>
  </property>
  <property fmtid="{D5CDD505-2E9C-101B-9397-08002B2CF9AE}" pid="408" name="cost">
    <vt:lpwstr>cost</vt:lpwstr>
  </property>
  <property fmtid="{D5CDD505-2E9C-101B-9397-08002B2CF9AE}" pid="409" name="oldclient_adress">
    <vt:lpwstr>oldclient_adress</vt:lpwstr>
  </property>
  <property fmtid="{D5CDD505-2E9C-101B-9397-08002B2CF9AE}" pid="410" name="oldclient_birthdate">
    <vt:lpwstr>oldclient_birthdate</vt:lpwstr>
  </property>
  <property fmtid="{D5CDD505-2E9C-101B-9397-08002B2CF9AE}" pid="411" name="oldclient_birthdate_short">
    <vt:lpwstr>oldclient_birthdate_short</vt:lpwstr>
  </property>
  <property fmtid="{D5CDD505-2E9C-101B-9397-08002B2CF9AE}" pid="412" name="oldclient_birthplace">
    <vt:lpwstr>oldclient_birthplace</vt:lpwstr>
  </property>
  <property fmtid="{D5CDD505-2E9C-101B-9397-08002B2CF9AE}" pid="413" name="oldclient_doc_date">
    <vt:lpwstr>oldclient_doc_date</vt:lpwstr>
  </property>
  <property fmtid="{D5CDD505-2E9C-101B-9397-08002B2CF9AE}" pid="414" name="oldclient_doc_issuer">
    <vt:lpwstr>oldclient_doc_issuer</vt:lpwstr>
  </property>
  <property fmtid="{D5CDD505-2E9C-101B-9397-08002B2CF9AE}" pid="415" name="oldclient_doc_no">
    <vt:lpwstr>oldclient_doc_no</vt:lpwstr>
  </property>
  <property fmtid="{D5CDD505-2E9C-101B-9397-08002B2CF9AE}" pid="416" name="oldclient_doc_other">
    <vt:lpwstr>oldclient_doc_other</vt:lpwstr>
  </property>
  <property fmtid="{D5CDD505-2E9C-101B-9397-08002B2CF9AE}" pid="417" name="oldclient_doc_text">
    <vt:lpwstr>oldclient_doc_text</vt:lpwstr>
  </property>
  <property fmtid="{D5CDD505-2E9C-101B-9397-08002B2CF9AE}" pid="418" name="oldclient_email">
    <vt:lpwstr>oldclient_email</vt:lpwstr>
  </property>
  <property fmtid="{D5CDD505-2E9C-101B-9397-08002B2CF9AE}" pid="419" name="oldclient_gender">
    <vt:lpwstr>oldclient_gender</vt:lpwstr>
  </property>
  <property fmtid="{D5CDD505-2E9C-101B-9397-08002B2CF9AE}" pid="420" name="oldclient_name">
    <vt:lpwstr>oldclient_name</vt:lpwstr>
  </property>
  <property fmtid="{D5CDD505-2E9C-101B-9397-08002B2CF9AE}" pid="421" name="oldclient_name_short">
    <vt:lpwstr>oldclient_name_short</vt:lpwstr>
  </property>
  <property fmtid="{D5CDD505-2E9C-101B-9397-08002B2CF9AE}" pid="422" name="oldclient_naming">
    <vt:lpwstr>oldclient_naming</vt:lpwstr>
  </property>
  <property fmtid="{D5CDD505-2E9C-101B-9397-08002B2CF9AE}" pid="423" name="oldclient_national">
    <vt:lpwstr>oldclient_national</vt:lpwstr>
  </property>
  <property fmtid="{D5CDD505-2E9C-101B-9397-08002B2CF9AE}" pid="424" name="oldclient_national_short">
    <vt:lpwstr>oldclient_national_short</vt:lpwstr>
  </property>
  <property fmtid="{D5CDD505-2E9C-101B-9397-08002B2CF9AE}" pid="425" name="oldclient_phone">
    <vt:lpwstr>oldclient_phone</vt:lpwstr>
  </property>
  <property fmtid="{D5CDD505-2E9C-101B-9397-08002B2CF9AE}" pid="426" name="oldclient_register">
    <vt:lpwstr>oldclient_register</vt:lpwstr>
  </property>
  <property fmtid="{D5CDD505-2E9C-101B-9397-08002B2CF9AE}" pid="427" name="price">
    <vt:lpwstr>price</vt:lpwstr>
  </property>
  <property fmtid="{D5CDD505-2E9C-101B-9397-08002B2CF9AE}" pid="428" name="project">
    <vt:lpwstr>project</vt:lpwstr>
  </property>
  <property fmtid="{D5CDD505-2E9C-101B-9397-08002B2CF9AE}" pid="429" name="project_address">
    <vt:lpwstr>project_address</vt:lpwstr>
  </property>
  <property fmtid="{D5CDD505-2E9C-101B-9397-08002B2CF9AE}" pid="430" name="project_kadastr">
    <vt:lpwstr>project_kadastr</vt:lpwstr>
  </property>
  <property fmtid="{D5CDD505-2E9C-101B-9397-08002B2CF9AE}" pid="431" name="project_square">
    <vt:lpwstr>project_square</vt:lpwstr>
  </property>
  <property fmtid="{D5CDD505-2E9C-101B-9397-08002B2CF9AE}" pid="432" name="regagrm_amount_int">
    <vt:lpwstr>regagrm_amount_int</vt:lpwstr>
  </property>
  <property fmtid="{D5CDD505-2E9C-101B-9397-08002B2CF9AE}" pid="433" name="regagrm_amount_nds">
    <vt:lpwstr>regagrm_amount_nds</vt:lpwstr>
  </property>
  <property fmtid="{D5CDD505-2E9C-101B-9397-08002B2CF9AE}" pid="434" name="regagrm_amount_text">
    <vt:lpwstr>regagrm_amount_text</vt:lpwstr>
  </property>
  <property fmtid="{D5CDD505-2E9C-101B-9397-08002B2CF9AE}" pid="435" name="regagrm_ourfirm_name_complete">
    <vt:lpwstr>Общество с ограниченной ответственностью МИЦ "Сити-альфа"</vt:lpwstr>
  </property>
  <property fmtid="{D5CDD505-2E9C-101B-9397-08002B2CF9AE}" pid="436" name="regagrm_signer_right">
    <vt:lpwstr>действующая на основании Доверенности № 119 от «29» декабря 2015 года</vt:lpwstr>
  </property>
  <property fmtid="{D5CDD505-2E9C-101B-9397-08002B2CF9AE}" pid="437" name="regagrm_signer">
    <vt:lpwstr>Тиняковой Наталии Александровны</vt:lpwstr>
  </property>
  <property fmtid="{D5CDD505-2E9C-101B-9397-08002B2CF9AE}" pid="438" name="regagrm_signer_short">
    <vt:lpwstr>Тинякова Н.А.</vt:lpwstr>
  </property>
  <property fmtid="{D5CDD505-2E9C-101B-9397-08002B2CF9AE}" pid="439" name="shareagrm_address">
    <vt:lpwstr>17-этажного монолитно-кирпичного жилого дома № 4 с индивидуальным тепловым пунктом, насосной станцией, строительство которого осуществляется по адресу: </vt:lpwstr>
  </property>
  <property fmtid="{D5CDD505-2E9C-101B-9397-08002B2CF9AE}" pid="440" name="shareagrm_address1">
    <vt:lpwstr>Московская область, г. Железнодорожный, микрорайон Павлино-2, вблизи дома 22 (строительный) (кадастровый номер земельного участка 50:50:0020403:89)</vt:lpwstr>
  </property>
  <property fmtid="{D5CDD505-2E9C-101B-9397-08002B2CF9AE}" pid="441" name="shareagrm_address2">
    <vt:lpwstr>shareagrm_address2</vt:lpwstr>
  </property>
  <property fmtid="{D5CDD505-2E9C-101B-9397-08002B2CF9AE}" pid="442" name="shareagrm_amount_3percent_int">
    <vt:lpwstr>shareagrm_amount_3percent_int</vt:lpwstr>
  </property>
  <property fmtid="{D5CDD505-2E9C-101B-9397-08002B2CF9AE}" pid="443" name="shareagrm_amount_3percent_mod">
    <vt:lpwstr>shareagrm_amount_3percent_mod</vt:lpwstr>
  </property>
  <property fmtid="{D5CDD505-2E9C-101B-9397-08002B2CF9AE}" pid="444" name="shareagrm_amount_3percent_text">
    <vt:lpwstr>shareagrm_amount_3percent_text</vt:lpwstr>
  </property>
  <property fmtid="{D5CDD505-2E9C-101B-9397-08002B2CF9AE}" pid="445" name="shareagrm_end_date">
    <vt:lpwstr>shareagrm_end_date</vt:lpwstr>
  </property>
  <property fmtid="{D5CDD505-2E9C-101B-9397-08002B2CF9AE}" pid="446" name="shareagrm_inst_aprox">
    <vt:lpwstr>shareagrm_inst_aprox</vt:lpwstr>
  </property>
  <property fmtid="{D5CDD505-2E9C-101B-9397-08002B2CF9AE}" pid="447" name="shareagrm_inst_first_amount">
    <vt:lpwstr>shareagrm_inst_first_amount</vt:lpwstr>
  </property>
  <property fmtid="{D5CDD505-2E9C-101B-9397-08002B2CF9AE}" pid="448" name="shareagrm_inst_first_date">
    <vt:lpwstr>shareagrm_inst_first_date</vt:lpwstr>
  </property>
  <property fmtid="{D5CDD505-2E9C-101B-9397-08002B2CF9AE}" pid="449" name="shareagrm_inst_next_amount">
    <vt:lpwstr>shareagrm_inst_next_amount</vt:lpwstr>
  </property>
  <property fmtid="{D5CDD505-2E9C-101B-9397-08002B2CF9AE}" pid="450" name="shareagrm_inst_next_date">
    <vt:lpwstr>shareagrm_inst_next_date</vt:lpwstr>
  </property>
  <property fmtid="{D5CDD505-2E9C-101B-9397-08002B2CF9AE}" pid="451" name="shareagrm_inst_percent">
    <vt:lpwstr>shareagrm_inst_percent</vt:lpwstr>
  </property>
  <property fmtid="{D5CDD505-2E9C-101B-9397-08002B2CF9AE}" pid="452" name="shareagrm_inst_period">
    <vt:lpwstr>shareagrm_inst_period</vt:lpwstr>
  </property>
  <property fmtid="{D5CDD505-2E9C-101B-9397-08002B2CF9AE}" pid="453" name="shareagrm_next_">
    <vt:lpwstr>shareagrm_next_</vt:lpwstr>
  </property>
  <property fmtid="{D5CDD505-2E9C-101B-9397-08002B2CF9AE}" pid="454" name="shareagrm_next_client">
    <vt:lpwstr>shareagrm_next_client</vt:lpwstr>
  </property>
  <property fmtid="{D5CDD505-2E9C-101B-9397-08002B2CF9AE}" pid="455" name="shareagrm_next_comma">
    <vt:lpwstr>shareagrm_next_comma</vt:lpwstr>
  </property>
  <property fmtid="{D5CDD505-2E9C-101B-9397-08002B2CF9AE}" pid="456" name="shareagrm_next_date">
    <vt:lpwstr>shareagrm_next_date</vt:lpwstr>
  </property>
  <property fmtid="{D5CDD505-2E9C-101B-9397-08002B2CF9AE}" pid="457" name="shareagrm_next_int">
    <vt:lpwstr>shareagrm_next_int</vt:lpwstr>
  </property>
  <property fmtid="{D5CDD505-2E9C-101B-9397-08002B2CF9AE}" pid="458" name="shareagrm_next_mod">
    <vt:lpwstr>shareagrm_next_mod</vt:lpwstr>
  </property>
  <property fmtid="{D5CDD505-2E9C-101B-9397-08002B2CF9AE}" pid="459" name="shareagrm_next_size">
    <vt:lpwstr>shareagrm_next_size</vt:lpwstr>
  </property>
  <property fmtid="{D5CDD505-2E9C-101B-9397-08002B2CF9AE}" pid="460" name="shareagrm_next_text">
    <vt:lpwstr>shareagrm_next_text</vt:lpwstr>
  </property>
  <property fmtid="{D5CDD505-2E9C-101B-9397-08002B2CF9AE}" pid="461" name="shareagrm_no_prefix">
    <vt:lpwstr>shareagrm_no_prefix</vt:lpwstr>
  </property>
  <property fmtid="{D5CDD505-2E9C-101B-9397-08002B2CF9AE}" pid="462" name="shareagrm_ourfirm_innkpp">
    <vt:lpwstr>ИНН/КПП 7704614225/770801001</vt:lpwstr>
  </property>
  <property fmtid="{D5CDD505-2E9C-101B-9397-08002B2CF9AE}" pid="463" name="user">
    <vt:lpwstr>user</vt:lpwstr>
  </property>
  <property fmtid="{D5CDD505-2E9C-101B-9397-08002B2CF9AE}" pid="464" name="DiscountTotal">
    <vt:lpwstr>0</vt:lpwstr>
  </property>
  <property fmtid="{D5CDD505-2E9C-101B-9397-08002B2CF9AE}" pid="465" name="discounttotal_int">
    <vt:lpwstr>0</vt:lpwstr>
  </property>
  <property fmtid="{D5CDD505-2E9C-101B-9397-08002B2CF9AE}" pid="466" name="discounttotal_mod">
    <vt:lpwstr>0</vt:lpwstr>
  </property>
  <property fmtid="{D5CDD505-2E9C-101B-9397-08002B2CF9AE}" pid="467" name="discounttotal_text">
    <vt:lpwstr>буквы</vt:lpwstr>
  </property>
  <property fmtid="{D5CDD505-2E9C-101B-9397-08002B2CF9AE}" pid="468" name="client_tax_payer_id">
    <vt:lpwstr>1323515861</vt:lpwstr>
  </property>
  <property fmtid="{D5CDD505-2E9C-101B-9397-08002B2CF9AE}" pid="469" name="client02_tax_payer_id">
    <vt:lpwstr>1323515861</vt:lpwstr>
  </property>
  <property fmtid="{D5CDD505-2E9C-101B-9397-08002B2CF9AE}" pid="470" name="finish_amount">
    <vt:lpwstr>полная стоимость отделки</vt:lpwstr>
  </property>
  <property fmtid="{D5CDD505-2E9C-101B-9397-08002B2CF9AE}" pid="471" name="user_email">
    <vt:lpwstr>имэйл специалиста</vt:lpwstr>
  </property>
  <property fmtid="{D5CDD505-2E9C-101B-9397-08002B2CF9AE}" pid="472" name="имэйл клиента">
    <vt:lpwstr>client_email</vt:lpwstr>
  </property>
  <property fmtid="{D5CDD505-2E9C-101B-9397-08002B2CF9AE}" pid="473" name="имэйл клиента2">
    <vt:lpwstr>client02_email</vt:lpwstr>
  </property>
  <property fmtid="{D5CDD505-2E9C-101B-9397-08002B2CF9AE}" pid="474" name="area_balconies_lodgias">
    <vt:lpwstr>S лоджий и балконов</vt:lpwstr>
  </property>
  <property fmtid="{D5CDD505-2E9C-101B-9397-08002B2CF9AE}" pid="475" name="cost_kindergarden">
    <vt:lpwstr>полная стоимость детсада</vt:lpwstr>
  </property>
  <property fmtid="{D5CDD505-2E9C-101B-9397-08002B2CF9AE}" pid="476" name="cost_school">
    <vt:lpwstr>полная стоимость школы</vt:lpwstr>
  </property>
  <property fmtid="{D5CDD505-2E9C-101B-9397-08002B2CF9AE}" pid="477" name="cost_hospital">
    <vt:lpwstr>полная стоимость поликлиники</vt:lpwstr>
  </property>
  <property fmtid="{D5CDD505-2E9C-101B-9397-08002B2CF9AE}" pid="478" name="price_school">
    <vt:lpwstr>цена кв. метра школы</vt:lpwstr>
  </property>
  <property fmtid="{D5CDD505-2E9C-101B-9397-08002B2CF9AE}" pid="479" name="price_kinergarden">
    <vt:lpwstr>цена кв. метра детсада</vt:lpwstr>
  </property>
  <property fmtid="{D5CDD505-2E9C-101B-9397-08002B2CF9AE}" pid="480" name="price_hospital">
    <vt:lpwstr>цена кв. метра поликлиники</vt:lpwstr>
  </property>
  <property fmtid="{D5CDD505-2E9C-101B-9397-08002B2CF9AE}" pid="481" name="cost_share_kindergarden">
    <vt:lpwstr>клиентская часть стоимости детсада</vt:lpwstr>
  </property>
  <property fmtid="{D5CDD505-2E9C-101B-9397-08002B2CF9AE}" pid="482" name="cost_share_school">
    <vt:lpwstr>клиентская часть стоимости школы</vt:lpwstr>
  </property>
  <property fmtid="{D5CDD505-2E9C-101B-9397-08002B2CF9AE}" pid="483" name="cost_share_hospital">
    <vt:lpwstr>клиентская часть стоимости поликлиники</vt:lpwstr>
  </property>
  <property fmtid="{D5CDD505-2E9C-101B-9397-08002B2CF9AE}" pid="484" name="area_reduced">
    <vt:lpwstr>приведенная площадь</vt:lpwstr>
  </property>
  <property fmtid="{D5CDD505-2E9C-101B-9397-08002B2CF9AE}" pid="485" name="price_reduced">
    <vt:lpwstr>Цена 1 кв.м. приведенной площади</vt:lpwstr>
  </property>
  <property fmtid="{D5CDD505-2E9C-101B-9397-08002B2CF9AE}" pid="486" name="insurance_policy_128_text">
    <vt:lpwstr>insurance_policy_128_text</vt:lpwstr>
  </property>
  <property fmtid="{D5CDD505-2E9C-101B-9397-08002B2CF9AE}" pid="487" name="insurance_policy_128">
    <vt:lpwstr>insurance_policy_128</vt:lpwstr>
  </property>
  <property fmtid="{D5CDD505-2E9C-101B-9397-08002B2CF9AE}" pid="488" name="insurace_policy_date_start">
    <vt:lpwstr>дата начала действия страхования МИЦ-Защита</vt:lpwstr>
  </property>
  <property fmtid="{D5CDD505-2E9C-101B-9397-08002B2CF9AE}" pid="489" name="insurace_policy_date_end">
    <vt:lpwstr>дата окончания действия страхования МИЦ-Защита</vt:lpwstr>
  </property>
  <property fmtid="{D5CDD505-2E9C-101B-9397-08002B2CF9AE}" pid="490" name="simple_shareagrm_no">
    <vt:lpwstr>номер ДДУ оригинал</vt:lpwstr>
  </property>
  <property fmtid="{D5CDD505-2E9C-101B-9397-08002B2CF9AE}" pid="491" name="simple_shareagrm_date">
    <vt:lpwstr>дата ДДу оригинал</vt:lpwstr>
  </property>
  <property fmtid="{D5CDD505-2E9C-101B-9397-08002B2CF9AE}" pid="492" name="simple_shareagrm_amount">
    <vt:lpwstr>Стоимость уступки</vt:lpwstr>
  </property>
  <property fmtid="{D5CDD505-2E9C-101B-9397-08002B2CF9AE}" pid="493" name="simple_shareagrm_profit_amount">
    <vt:lpwstr>Прибыль</vt:lpwstr>
  </property>
  <property fmtid="{D5CDD505-2E9C-101B-9397-08002B2CF9AE}" pid="494" name="simple_shareagrm_reg_no">
    <vt:lpwstr>рег. номер</vt:lpwstr>
  </property>
  <property fmtid="{D5CDD505-2E9C-101B-9397-08002B2CF9AE}" pid="495" name="simple_shareagrm_reg_date">
    <vt:lpwstr>рег. дата</vt:lpwstr>
  </property>
  <property fmtid="{D5CDD505-2E9C-101B-9397-08002B2CF9AE}" pid="496" name="simple_shareagrm_amount_mod">
    <vt:lpwstr>расшифровка</vt:lpwstr>
  </property>
  <property fmtid="{D5CDD505-2E9C-101B-9397-08002B2CF9AE}" pid="497" name="simple_shareagrm_amount_int">
    <vt:lpwstr>цена дду</vt:lpwstr>
  </property>
  <property fmtid="{D5CDD505-2E9C-101B-9397-08002B2CF9AE}" pid="498" name="simple_shareagrm_amount_text">
    <vt:lpwstr>расшифровка буквами</vt:lpwstr>
  </property>
  <property fmtid="{D5CDD505-2E9C-101B-9397-08002B2CF9AE}" pid="499" name="simple_shareagrm_profit_amount_text">
    <vt:lpwstr>расшифровка буквами прибыль</vt:lpwstr>
  </property>
  <property fmtid="{D5CDD505-2E9C-101B-9397-08002B2CF9AE}" pid="500" name="area_room_1">
    <vt:lpwstr>Площадь 1 к.</vt:lpwstr>
  </property>
  <property fmtid="{D5CDD505-2E9C-101B-9397-08002B2CF9AE}" pid="501" name="area_room_2">
    <vt:lpwstr>Площадь 2 к.</vt:lpwstr>
  </property>
  <property fmtid="{D5CDD505-2E9C-101B-9397-08002B2CF9AE}" pid="502" name="area_room_3">
    <vt:lpwstr>Площадь 3 к.</vt:lpwstr>
  </property>
  <property fmtid="{D5CDD505-2E9C-101B-9397-08002B2CF9AE}" pid="503" name="area_living">
    <vt:lpwstr>сумма площадей всех комнат</vt:lpwstr>
  </property>
  <property fmtid="{D5CDD505-2E9C-101B-9397-08002B2CF9AE}" pid="504" name="area_auxiliary">
    <vt:lpwstr>вспомогательная площадь</vt:lpwstr>
  </property>
  <property fmtid="{D5CDD505-2E9C-101B-9397-08002B2CF9AE}" pid="505" name="shareagrm_amount_no_finishing">
    <vt:lpwstr>Цена договора без отделки (ДКП)</vt:lpwstr>
  </property>
  <property fmtid="{D5CDD505-2E9C-101B-9397-08002B2CF9AE}" pid="506" name="shareagrm_amount_no_finishing_int">
    <vt:lpwstr>цена договора без отделки (ДКП) только рубли</vt:lpwstr>
  </property>
  <property fmtid="{D5CDD505-2E9C-101B-9397-08002B2CF9AE}" pid="507" name="shareagrm_amount_no_finishing_mod">
    <vt:lpwstr>Цена договора без отделки (ДКП) только копейки</vt:lpwstr>
  </property>
  <property fmtid="{D5CDD505-2E9C-101B-9397-08002B2CF9AE}" pid="508" name="shareagrm_amount_no_finishing_text">
    <vt:lpwstr>Цена договора без отделки (ДКП) расшифровка</vt:lpwstr>
  </property>
  <property fmtid="{D5CDD505-2E9C-101B-9397-08002B2CF9AE}" pid="509" name="area_room_4">
    <vt:lpwstr>площадь 4 комнаты</vt:lpwstr>
  </property>
  <property fmtid="{D5CDD505-2E9C-101B-9397-08002B2CF9AE}" pid="510" name="Date_deposit">
    <vt:lpwstr>срок депонирования</vt:lpwstr>
  </property>
</Properties>
</file>